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3319A" w14:textId="77777777" w:rsidR="00A22A61" w:rsidRPr="00B839D9" w:rsidRDefault="00A22A61" w:rsidP="00B839D9">
      <w:pPr>
        <w:spacing w:line="360" w:lineRule="auto"/>
        <w:ind w:firstLine="0"/>
        <w:rPr>
          <w:rFonts w:ascii="Arial" w:hAnsi="Arial" w:cs="Arial"/>
          <w:color w:val="000000" w:themeColor="text1"/>
          <w:szCs w:val="24"/>
        </w:rPr>
      </w:pPr>
    </w:p>
    <w:p w14:paraId="42337CDB" w14:textId="77777777" w:rsidR="007E1A89" w:rsidRDefault="007E1A89" w:rsidP="00B839D9">
      <w:pPr>
        <w:spacing w:line="360" w:lineRule="auto"/>
        <w:ind w:firstLine="0"/>
        <w:rPr>
          <w:rFonts w:ascii="Arial" w:hAnsi="Arial" w:cs="Arial"/>
          <w:b/>
          <w:color w:val="000000" w:themeColor="text1"/>
          <w:szCs w:val="24"/>
        </w:rPr>
      </w:pPr>
      <w:r>
        <w:rPr>
          <w:rFonts w:ascii="Arial" w:hAnsi="Arial" w:cs="Arial"/>
          <w:b/>
          <w:color w:val="000000" w:themeColor="text1"/>
          <w:szCs w:val="24"/>
        </w:rPr>
        <w:t xml:space="preserve">                            </w:t>
      </w:r>
    </w:p>
    <w:p w14:paraId="4562B697" w14:textId="1B8B811E" w:rsidR="00A22A61" w:rsidRDefault="007E1A89" w:rsidP="00B839D9">
      <w:pPr>
        <w:spacing w:line="360" w:lineRule="auto"/>
        <w:ind w:firstLine="0"/>
        <w:rPr>
          <w:rFonts w:ascii="Arial" w:hAnsi="Arial" w:cs="Arial"/>
          <w:b/>
          <w:color w:val="000000" w:themeColor="text1"/>
          <w:sz w:val="28"/>
          <w:szCs w:val="28"/>
        </w:rPr>
      </w:pPr>
      <w:r>
        <w:rPr>
          <w:rFonts w:ascii="Arial" w:hAnsi="Arial" w:cs="Arial"/>
          <w:b/>
          <w:color w:val="000000" w:themeColor="text1"/>
          <w:szCs w:val="24"/>
        </w:rPr>
        <w:t xml:space="preserve">                           </w:t>
      </w:r>
      <w:r w:rsidRPr="007E1A89">
        <w:rPr>
          <w:rFonts w:ascii="Arial" w:hAnsi="Arial" w:cs="Arial"/>
          <w:b/>
          <w:color w:val="000000" w:themeColor="text1"/>
          <w:sz w:val="28"/>
          <w:szCs w:val="28"/>
        </w:rPr>
        <w:t>Sustainable Hospitality &amp; Tourism Management</w:t>
      </w:r>
    </w:p>
    <w:p w14:paraId="7DC3B776" w14:textId="3F964D90" w:rsidR="007E1A89" w:rsidRPr="007E1A89" w:rsidRDefault="00513F62" w:rsidP="00B839D9">
      <w:pPr>
        <w:spacing w:line="360" w:lineRule="auto"/>
        <w:ind w:firstLine="0"/>
        <w:rPr>
          <w:rFonts w:ascii="Arial" w:hAnsi="Arial" w:cs="Arial"/>
          <w:b/>
          <w:color w:val="000000" w:themeColor="text1"/>
          <w:sz w:val="28"/>
          <w:szCs w:val="28"/>
        </w:rPr>
      </w:pPr>
      <w:r>
        <w:rPr>
          <w:rFonts w:ascii="Arial" w:hAnsi="Arial" w:cs="Arial"/>
          <w:b/>
          <w:color w:val="000000" w:themeColor="text1"/>
          <w:sz w:val="28"/>
          <w:szCs w:val="28"/>
        </w:rPr>
        <w:t xml:space="preserve">                                                     </w:t>
      </w:r>
      <w:r w:rsidRPr="00513F62">
        <w:rPr>
          <w:rFonts w:ascii="Arial" w:hAnsi="Arial" w:cs="Arial"/>
          <w:b/>
          <w:color w:val="000000" w:themeColor="text1"/>
          <w:sz w:val="28"/>
          <w:szCs w:val="28"/>
        </w:rPr>
        <w:t>BMIH5006</w:t>
      </w:r>
    </w:p>
    <w:p w14:paraId="770389EE" w14:textId="77777777" w:rsidR="00A22A61" w:rsidRPr="00B839D9" w:rsidRDefault="00A22A61" w:rsidP="00B839D9">
      <w:pPr>
        <w:spacing w:line="360" w:lineRule="auto"/>
        <w:ind w:firstLine="0"/>
        <w:rPr>
          <w:rFonts w:ascii="Arial" w:hAnsi="Arial" w:cs="Arial"/>
          <w:b/>
          <w:color w:val="000000" w:themeColor="text1"/>
          <w:szCs w:val="24"/>
        </w:rPr>
      </w:pPr>
    </w:p>
    <w:p w14:paraId="5DCF6FD0" w14:textId="77777777" w:rsidR="00A22A61" w:rsidRDefault="00A22A61" w:rsidP="00B839D9">
      <w:pPr>
        <w:spacing w:line="360" w:lineRule="auto"/>
        <w:ind w:firstLine="0"/>
        <w:jc w:val="center"/>
        <w:rPr>
          <w:rFonts w:ascii="Arial" w:hAnsi="Arial" w:cs="Arial"/>
          <w:b/>
          <w:color w:val="000000" w:themeColor="text1"/>
          <w:szCs w:val="24"/>
        </w:rPr>
      </w:pPr>
      <w:r w:rsidRPr="00B839D9">
        <w:rPr>
          <w:rFonts w:ascii="Arial" w:hAnsi="Arial" w:cs="Arial"/>
          <w:b/>
          <w:color w:val="000000" w:themeColor="text1"/>
          <w:szCs w:val="24"/>
        </w:rPr>
        <w:t>Corporate Social Responsibility of Hotel Marriot</w:t>
      </w:r>
    </w:p>
    <w:p w14:paraId="69AA3600" w14:textId="4919C5E6" w:rsidR="00513F62" w:rsidRDefault="00513F62" w:rsidP="00B839D9">
      <w:pPr>
        <w:spacing w:line="360" w:lineRule="auto"/>
        <w:ind w:firstLine="0"/>
        <w:jc w:val="center"/>
        <w:rPr>
          <w:rFonts w:ascii="Arial" w:hAnsi="Arial" w:cs="Arial"/>
          <w:b/>
          <w:color w:val="000000" w:themeColor="text1"/>
          <w:szCs w:val="24"/>
        </w:rPr>
      </w:pPr>
      <w:r>
        <w:rPr>
          <w:rFonts w:ascii="Arial" w:hAnsi="Arial" w:cs="Arial"/>
          <w:b/>
          <w:color w:val="000000" w:themeColor="text1"/>
          <w:szCs w:val="24"/>
        </w:rPr>
        <w:t xml:space="preserve">Student </w:t>
      </w:r>
      <w:r w:rsidR="007C6599">
        <w:rPr>
          <w:rFonts w:ascii="Arial" w:hAnsi="Arial" w:cs="Arial"/>
          <w:b/>
          <w:color w:val="000000" w:themeColor="text1"/>
          <w:szCs w:val="24"/>
        </w:rPr>
        <w:t>name: Alina Radoi</w:t>
      </w:r>
    </w:p>
    <w:p w14:paraId="666120FC" w14:textId="60C35530" w:rsidR="007C6599" w:rsidRDefault="007C6599" w:rsidP="00B839D9">
      <w:pPr>
        <w:spacing w:line="360" w:lineRule="auto"/>
        <w:ind w:firstLine="0"/>
        <w:jc w:val="center"/>
        <w:rPr>
          <w:rFonts w:ascii="Arial" w:hAnsi="Arial" w:cs="Arial"/>
          <w:b/>
          <w:color w:val="000000" w:themeColor="text1"/>
          <w:szCs w:val="24"/>
        </w:rPr>
      </w:pPr>
      <w:r>
        <w:rPr>
          <w:rFonts w:ascii="Arial" w:hAnsi="Arial" w:cs="Arial"/>
          <w:b/>
          <w:color w:val="000000" w:themeColor="text1"/>
          <w:szCs w:val="24"/>
        </w:rPr>
        <w:t>Student number:2126976</w:t>
      </w:r>
    </w:p>
    <w:p w14:paraId="069020EA" w14:textId="30B628CD" w:rsidR="007C6599" w:rsidRDefault="007C6599" w:rsidP="00B839D9">
      <w:pPr>
        <w:spacing w:line="360" w:lineRule="auto"/>
        <w:ind w:firstLine="0"/>
        <w:jc w:val="center"/>
        <w:rPr>
          <w:rFonts w:ascii="Arial" w:hAnsi="Arial" w:cs="Arial"/>
          <w:b/>
          <w:color w:val="000000" w:themeColor="text1"/>
          <w:szCs w:val="24"/>
        </w:rPr>
      </w:pPr>
      <w:r>
        <w:rPr>
          <w:rFonts w:ascii="Arial" w:hAnsi="Arial" w:cs="Arial"/>
          <w:b/>
          <w:color w:val="000000" w:themeColor="text1"/>
          <w:szCs w:val="24"/>
        </w:rPr>
        <w:t>Tu</w:t>
      </w:r>
      <w:r w:rsidR="00CD09A4">
        <w:rPr>
          <w:rFonts w:ascii="Arial" w:hAnsi="Arial" w:cs="Arial"/>
          <w:b/>
          <w:color w:val="000000" w:themeColor="text1"/>
          <w:szCs w:val="24"/>
        </w:rPr>
        <w:t>tor:</w:t>
      </w:r>
      <w:r w:rsidR="00CD09A4" w:rsidRPr="00CD09A4">
        <w:t xml:space="preserve"> </w:t>
      </w:r>
      <w:r w:rsidR="00CD09A4" w:rsidRPr="00CD09A4">
        <w:rPr>
          <w:rFonts w:ascii="Arial" w:hAnsi="Arial" w:cs="Arial"/>
          <w:b/>
          <w:color w:val="000000" w:themeColor="text1"/>
          <w:szCs w:val="24"/>
        </w:rPr>
        <w:t>Dr Huw Thomas</w:t>
      </w:r>
    </w:p>
    <w:p w14:paraId="7A015E3E" w14:textId="77777777" w:rsidR="00DD740E" w:rsidRDefault="00DD740E" w:rsidP="00B839D9">
      <w:pPr>
        <w:spacing w:line="360" w:lineRule="auto"/>
        <w:ind w:firstLine="0"/>
        <w:jc w:val="center"/>
        <w:rPr>
          <w:rFonts w:ascii="Arial" w:hAnsi="Arial" w:cs="Arial"/>
          <w:b/>
          <w:color w:val="000000" w:themeColor="text1"/>
          <w:szCs w:val="24"/>
        </w:rPr>
      </w:pPr>
    </w:p>
    <w:p w14:paraId="21896F01" w14:textId="77777777" w:rsidR="00DD740E" w:rsidRDefault="00DD740E" w:rsidP="00B839D9">
      <w:pPr>
        <w:spacing w:line="360" w:lineRule="auto"/>
        <w:ind w:firstLine="0"/>
        <w:jc w:val="center"/>
        <w:rPr>
          <w:rFonts w:ascii="Arial" w:hAnsi="Arial" w:cs="Arial"/>
          <w:b/>
          <w:color w:val="000000" w:themeColor="text1"/>
          <w:szCs w:val="24"/>
        </w:rPr>
      </w:pPr>
    </w:p>
    <w:p w14:paraId="30744438" w14:textId="77777777" w:rsidR="00DD740E" w:rsidRDefault="00DD740E" w:rsidP="00B839D9">
      <w:pPr>
        <w:spacing w:line="360" w:lineRule="auto"/>
        <w:ind w:firstLine="0"/>
        <w:jc w:val="center"/>
        <w:rPr>
          <w:rFonts w:ascii="Arial" w:hAnsi="Arial" w:cs="Arial"/>
          <w:b/>
          <w:color w:val="000000" w:themeColor="text1"/>
          <w:szCs w:val="24"/>
        </w:rPr>
      </w:pPr>
    </w:p>
    <w:p w14:paraId="7769DD6D" w14:textId="77777777" w:rsidR="00DD740E" w:rsidRDefault="00DD740E" w:rsidP="00B839D9">
      <w:pPr>
        <w:spacing w:line="360" w:lineRule="auto"/>
        <w:ind w:firstLine="0"/>
        <w:jc w:val="center"/>
        <w:rPr>
          <w:rFonts w:ascii="Arial" w:hAnsi="Arial" w:cs="Arial"/>
          <w:b/>
          <w:color w:val="000000" w:themeColor="text1"/>
          <w:szCs w:val="24"/>
        </w:rPr>
      </w:pPr>
    </w:p>
    <w:p w14:paraId="33608A92" w14:textId="77777777" w:rsidR="00DD740E" w:rsidRDefault="00DD740E" w:rsidP="00B839D9">
      <w:pPr>
        <w:spacing w:line="360" w:lineRule="auto"/>
        <w:ind w:firstLine="0"/>
        <w:jc w:val="center"/>
        <w:rPr>
          <w:rFonts w:ascii="Arial" w:hAnsi="Arial" w:cs="Arial"/>
          <w:b/>
          <w:color w:val="000000" w:themeColor="text1"/>
          <w:szCs w:val="24"/>
        </w:rPr>
      </w:pPr>
    </w:p>
    <w:p w14:paraId="19B0D324" w14:textId="77777777" w:rsidR="00DD740E" w:rsidRDefault="00DD740E" w:rsidP="00B839D9">
      <w:pPr>
        <w:spacing w:line="360" w:lineRule="auto"/>
        <w:ind w:firstLine="0"/>
        <w:jc w:val="center"/>
        <w:rPr>
          <w:rFonts w:ascii="Arial" w:hAnsi="Arial" w:cs="Arial"/>
          <w:b/>
          <w:color w:val="000000" w:themeColor="text1"/>
          <w:szCs w:val="24"/>
        </w:rPr>
      </w:pPr>
    </w:p>
    <w:p w14:paraId="2FA0C639" w14:textId="77777777" w:rsidR="00DD740E" w:rsidRDefault="00DD740E" w:rsidP="00B839D9">
      <w:pPr>
        <w:spacing w:line="360" w:lineRule="auto"/>
        <w:ind w:firstLine="0"/>
        <w:jc w:val="center"/>
        <w:rPr>
          <w:rFonts w:ascii="Arial" w:hAnsi="Arial" w:cs="Arial"/>
          <w:b/>
          <w:color w:val="000000" w:themeColor="text1"/>
          <w:szCs w:val="24"/>
        </w:rPr>
      </w:pPr>
    </w:p>
    <w:p w14:paraId="45E150BF" w14:textId="77777777" w:rsidR="00DD740E" w:rsidRDefault="00DD740E" w:rsidP="00B839D9">
      <w:pPr>
        <w:spacing w:line="360" w:lineRule="auto"/>
        <w:ind w:firstLine="0"/>
        <w:jc w:val="center"/>
        <w:rPr>
          <w:rFonts w:ascii="Arial" w:hAnsi="Arial" w:cs="Arial"/>
          <w:b/>
          <w:color w:val="000000" w:themeColor="text1"/>
          <w:szCs w:val="24"/>
        </w:rPr>
      </w:pPr>
    </w:p>
    <w:p w14:paraId="6FE399A2" w14:textId="77777777" w:rsidR="00DD740E" w:rsidRDefault="00DD740E" w:rsidP="00B839D9">
      <w:pPr>
        <w:spacing w:line="360" w:lineRule="auto"/>
        <w:ind w:firstLine="0"/>
        <w:jc w:val="center"/>
        <w:rPr>
          <w:rFonts w:ascii="Arial" w:hAnsi="Arial" w:cs="Arial"/>
          <w:b/>
          <w:color w:val="000000" w:themeColor="text1"/>
          <w:szCs w:val="24"/>
        </w:rPr>
      </w:pPr>
    </w:p>
    <w:p w14:paraId="0989CB6C" w14:textId="77777777" w:rsidR="00DD740E" w:rsidRDefault="00DD740E" w:rsidP="00B839D9">
      <w:pPr>
        <w:spacing w:line="360" w:lineRule="auto"/>
        <w:ind w:firstLine="0"/>
        <w:jc w:val="center"/>
        <w:rPr>
          <w:rFonts w:ascii="Arial" w:hAnsi="Arial" w:cs="Arial"/>
          <w:b/>
          <w:color w:val="000000" w:themeColor="text1"/>
          <w:szCs w:val="24"/>
        </w:rPr>
      </w:pPr>
    </w:p>
    <w:p w14:paraId="064DB38C" w14:textId="77777777" w:rsidR="00DD740E" w:rsidRDefault="00DD740E" w:rsidP="00B839D9">
      <w:pPr>
        <w:spacing w:line="360" w:lineRule="auto"/>
        <w:ind w:firstLine="0"/>
        <w:jc w:val="center"/>
        <w:rPr>
          <w:rFonts w:ascii="Arial" w:hAnsi="Arial" w:cs="Arial"/>
          <w:b/>
          <w:color w:val="000000" w:themeColor="text1"/>
          <w:szCs w:val="24"/>
        </w:rPr>
      </w:pPr>
    </w:p>
    <w:p w14:paraId="6DEDB602" w14:textId="77777777" w:rsidR="00DD740E" w:rsidRDefault="00DD740E" w:rsidP="00B839D9">
      <w:pPr>
        <w:spacing w:line="360" w:lineRule="auto"/>
        <w:ind w:firstLine="0"/>
        <w:jc w:val="center"/>
        <w:rPr>
          <w:rFonts w:ascii="Arial" w:hAnsi="Arial" w:cs="Arial"/>
          <w:b/>
          <w:color w:val="000000" w:themeColor="text1"/>
          <w:szCs w:val="24"/>
        </w:rPr>
      </w:pPr>
    </w:p>
    <w:p w14:paraId="536C54C0" w14:textId="77777777" w:rsidR="00DD740E" w:rsidRDefault="00DD740E" w:rsidP="00B839D9">
      <w:pPr>
        <w:spacing w:line="360" w:lineRule="auto"/>
        <w:ind w:firstLine="0"/>
        <w:jc w:val="center"/>
        <w:rPr>
          <w:rFonts w:ascii="Arial" w:hAnsi="Arial" w:cs="Arial"/>
          <w:b/>
          <w:color w:val="000000" w:themeColor="text1"/>
          <w:szCs w:val="24"/>
        </w:rPr>
      </w:pPr>
    </w:p>
    <w:p w14:paraId="7DFC247C" w14:textId="77777777" w:rsidR="00DD740E" w:rsidRDefault="00DD740E" w:rsidP="00B839D9">
      <w:pPr>
        <w:spacing w:line="360" w:lineRule="auto"/>
        <w:ind w:firstLine="0"/>
        <w:jc w:val="center"/>
        <w:rPr>
          <w:rFonts w:ascii="Arial" w:hAnsi="Arial" w:cs="Arial"/>
          <w:b/>
          <w:color w:val="000000" w:themeColor="text1"/>
          <w:szCs w:val="24"/>
        </w:rPr>
      </w:pPr>
    </w:p>
    <w:p w14:paraId="4D10A7FA" w14:textId="77777777" w:rsidR="00DD740E" w:rsidRDefault="00DD740E" w:rsidP="00B839D9">
      <w:pPr>
        <w:spacing w:line="360" w:lineRule="auto"/>
        <w:ind w:firstLine="0"/>
        <w:jc w:val="center"/>
        <w:rPr>
          <w:rFonts w:ascii="Arial" w:hAnsi="Arial" w:cs="Arial"/>
          <w:b/>
          <w:color w:val="000000" w:themeColor="text1"/>
          <w:szCs w:val="24"/>
        </w:rPr>
      </w:pPr>
    </w:p>
    <w:p w14:paraId="1308F046" w14:textId="77777777" w:rsidR="00DD740E" w:rsidRDefault="00DD740E" w:rsidP="00B839D9">
      <w:pPr>
        <w:spacing w:line="360" w:lineRule="auto"/>
        <w:ind w:firstLine="0"/>
        <w:jc w:val="center"/>
        <w:rPr>
          <w:rFonts w:ascii="Arial" w:hAnsi="Arial" w:cs="Arial"/>
          <w:b/>
          <w:color w:val="000000" w:themeColor="text1"/>
          <w:szCs w:val="24"/>
        </w:rPr>
      </w:pPr>
    </w:p>
    <w:p w14:paraId="1CF18F15" w14:textId="669D7B6E" w:rsidR="00DD740E" w:rsidRPr="00766EB5" w:rsidRDefault="00766EB5" w:rsidP="00766EB5">
      <w:pPr>
        <w:pStyle w:val="TOCHeading"/>
      </w:pPr>
      <w:r>
        <w:t xml:space="preserve">      </w:t>
      </w:r>
      <w:r w:rsidR="00CD09A4">
        <w:t>Table of Content</w:t>
      </w:r>
      <w:r>
        <w:t>s</w:t>
      </w:r>
    </w:p>
    <w:p w14:paraId="7A0AE294" w14:textId="77777777" w:rsidR="00A22A61" w:rsidRPr="00B839D9" w:rsidRDefault="00A22A61" w:rsidP="00B839D9">
      <w:pPr>
        <w:tabs>
          <w:tab w:val="left" w:pos="3119"/>
        </w:tabs>
        <w:spacing w:line="360" w:lineRule="auto"/>
        <w:ind w:firstLine="0"/>
        <w:rPr>
          <w:rFonts w:ascii="Arial" w:hAnsi="Arial" w:cs="Arial"/>
          <w:color w:val="000000" w:themeColor="text1"/>
          <w:szCs w:val="24"/>
        </w:rPr>
      </w:pPr>
    </w:p>
    <w:sdt>
      <w:sdtPr>
        <w:id w:val="1605921689"/>
        <w:docPartObj>
          <w:docPartGallery w:val="Table of Contents"/>
          <w:docPartUnique/>
        </w:docPartObj>
      </w:sdtPr>
      <w:sdtEndPr>
        <w:rPr>
          <w:b/>
          <w:bCs/>
          <w:noProof/>
        </w:rPr>
      </w:sdtEndPr>
      <w:sdtContent>
        <w:p w14:paraId="2AA7D46C" w14:textId="5B860FDC" w:rsidR="00DD740E" w:rsidRDefault="00DD740E">
          <w:pPr>
            <w:pStyle w:val="TOC1"/>
            <w:tabs>
              <w:tab w:val="right" w:leader="dot" w:pos="9350"/>
            </w:tabs>
            <w:rPr>
              <w:noProof/>
            </w:rPr>
          </w:pPr>
          <w:r>
            <w:fldChar w:fldCharType="begin"/>
          </w:r>
          <w:r>
            <w:instrText xml:space="preserve"> TOC \o "1-3" \h \z \u </w:instrText>
          </w:r>
          <w:r>
            <w:fldChar w:fldCharType="separate"/>
          </w:r>
          <w:hyperlink w:anchor="_Toc157063117" w:history="1">
            <w:r w:rsidRPr="005E330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_Toc157063117 \h </w:instrText>
            </w:r>
            <w:r>
              <w:rPr>
                <w:noProof/>
                <w:webHidden/>
              </w:rPr>
            </w:r>
            <w:r>
              <w:rPr>
                <w:noProof/>
                <w:webHidden/>
              </w:rPr>
              <w:fldChar w:fldCharType="separate"/>
            </w:r>
            <w:r>
              <w:rPr>
                <w:noProof/>
                <w:webHidden/>
              </w:rPr>
              <w:t>2</w:t>
            </w:r>
            <w:r>
              <w:rPr>
                <w:noProof/>
                <w:webHidden/>
              </w:rPr>
              <w:fldChar w:fldCharType="end"/>
            </w:r>
          </w:hyperlink>
        </w:p>
        <w:p w14:paraId="038D0CB4" w14:textId="77777777" w:rsidR="00DD740E" w:rsidRDefault="00000000">
          <w:pPr>
            <w:pStyle w:val="TOC1"/>
            <w:tabs>
              <w:tab w:val="right" w:leader="dot" w:pos="9350"/>
            </w:tabs>
            <w:rPr>
              <w:noProof/>
            </w:rPr>
          </w:pPr>
          <w:hyperlink w:anchor="_Toc157063118" w:history="1">
            <w:r w:rsidR="00DD740E" w:rsidRPr="005E330D">
              <w:rPr>
                <w:rStyle w:val="Hyperlink"/>
                <w:rFonts w:ascii="Arial" w:hAnsi="Arial" w:cs="Arial"/>
                <w:noProof/>
              </w:rPr>
              <w:t>Main Body:</w:t>
            </w:r>
            <w:r w:rsidR="00DD740E">
              <w:rPr>
                <w:noProof/>
                <w:webHidden/>
              </w:rPr>
              <w:tab/>
            </w:r>
            <w:r w:rsidR="00DD740E">
              <w:rPr>
                <w:noProof/>
                <w:webHidden/>
              </w:rPr>
              <w:fldChar w:fldCharType="begin"/>
            </w:r>
            <w:r w:rsidR="00DD740E">
              <w:rPr>
                <w:noProof/>
                <w:webHidden/>
              </w:rPr>
              <w:instrText xml:space="preserve"> PAGEREF _Toc157063118 \h </w:instrText>
            </w:r>
            <w:r w:rsidR="00DD740E">
              <w:rPr>
                <w:noProof/>
                <w:webHidden/>
              </w:rPr>
            </w:r>
            <w:r w:rsidR="00DD740E">
              <w:rPr>
                <w:noProof/>
                <w:webHidden/>
              </w:rPr>
              <w:fldChar w:fldCharType="separate"/>
            </w:r>
            <w:r w:rsidR="00DD740E">
              <w:rPr>
                <w:noProof/>
                <w:webHidden/>
              </w:rPr>
              <w:t>2</w:t>
            </w:r>
            <w:r w:rsidR="00DD740E">
              <w:rPr>
                <w:noProof/>
                <w:webHidden/>
              </w:rPr>
              <w:fldChar w:fldCharType="end"/>
            </w:r>
          </w:hyperlink>
        </w:p>
        <w:p w14:paraId="552D0438" w14:textId="77777777" w:rsidR="00DD740E" w:rsidRDefault="00000000">
          <w:pPr>
            <w:pStyle w:val="TOC1"/>
            <w:tabs>
              <w:tab w:val="right" w:leader="dot" w:pos="9350"/>
            </w:tabs>
            <w:rPr>
              <w:noProof/>
            </w:rPr>
          </w:pPr>
          <w:hyperlink w:anchor="_Toc157063119" w:history="1">
            <w:r w:rsidR="00DD740E" w:rsidRPr="005E330D">
              <w:rPr>
                <w:rStyle w:val="Hyperlink"/>
                <w:rFonts w:ascii="Arial" w:eastAsia="Times New Roman" w:hAnsi="Arial" w:cs="Arial"/>
                <w:noProof/>
                <w:lang w:eastAsia="en-GB"/>
              </w:rPr>
              <w:t>Corporate Social Responsibility:</w:t>
            </w:r>
            <w:r w:rsidR="00DD740E">
              <w:rPr>
                <w:noProof/>
                <w:webHidden/>
              </w:rPr>
              <w:tab/>
            </w:r>
            <w:r w:rsidR="00DD740E">
              <w:rPr>
                <w:noProof/>
                <w:webHidden/>
              </w:rPr>
              <w:fldChar w:fldCharType="begin"/>
            </w:r>
            <w:r w:rsidR="00DD740E">
              <w:rPr>
                <w:noProof/>
                <w:webHidden/>
              </w:rPr>
              <w:instrText xml:space="preserve"> PAGEREF _Toc157063119 \h </w:instrText>
            </w:r>
            <w:r w:rsidR="00DD740E">
              <w:rPr>
                <w:noProof/>
                <w:webHidden/>
              </w:rPr>
            </w:r>
            <w:r w:rsidR="00DD740E">
              <w:rPr>
                <w:noProof/>
                <w:webHidden/>
              </w:rPr>
              <w:fldChar w:fldCharType="separate"/>
            </w:r>
            <w:r w:rsidR="00DD740E">
              <w:rPr>
                <w:noProof/>
                <w:webHidden/>
              </w:rPr>
              <w:t>2</w:t>
            </w:r>
            <w:r w:rsidR="00DD740E">
              <w:rPr>
                <w:noProof/>
                <w:webHidden/>
              </w:rPr>
              <w:fldChar w:fldCharType="end"/>
            </w:r>
          </w:hyperlink>
        </w:p>
        <w:p w14:paraId="3B07C657" w14:textId="77777777" w:rsidR="00DD740E" w:rsidRDefault="00000000">
          <w:pPr>
            <w:pStyle w:val="TOC1"/>
            <w:tabs>
              <w:tab w:val="right" w:leader="dot" w:pos="9350"/>
            </w:tabs>
            <w:rPr>
              <w:noProof/>
            </w:rPr>
          </w:pPr>
          <w:hyperlink w:anchor="_Toc157063120" w:history="1">
            <w:r w:rsidR="00DD740E" w:rsidRPr="005E330D">
              <w:rPr>
                <w:rStyle w:val="Hyperlink"/>
                <w:rFonts w:ascii="Arial" w:eastAsia="Times New Roman" w:hAnsi="Arial" w:cs="Arial"/>
                <w:noProof/>
                <w:lang w:eastAsia="en-GB"/>
              </w:rPr>
              <w:t>The circular economy:</w:t>
            </w:r>
            <w:r w:rsidR="00DD740E">
              <w:rPr>
                <w:noProof/>
                <w:webHidden/>
              </w:rPr>
              <w:tab/>
            </w:r>
            <w:r w:rsidR="00DD740E">
              <w:rPr>
                <w:noProof/>
                <w:webHidden/>
              </w:rPr>
              <w:fldChar w:fldCharType="begin"/>
            </w:r>
            <w:r w:rsidR="00DD740E">
              <w:rPr>
                <w:noProof/>
                <w:webHidden/>
              </w:rPr>
              <w:instrText xml:space="preserve"> PAGEREF _Toc157063120 \h </w:instrText>
            </w:r>
            <w:r w:rsidR="00DD740E">
              <w:rPr>
                <w:noProof/>
                <w:webHidden/>
              </w:rPr>
            </w:r>
            <w:r w:rsidR="00DD740E">
              <w:rPr>
                <w:noProof/>
                <w:webHidden/>
              </w:rPr>
              <w:fldChar w:fldCharType="separate"/>
            </w:r>
            <w:r w:rsidR="00DD740E">
              <w:rPr>
                <w:noProof/>
                <w:webHidden/>
              </w:rPr>
              <w:t>3</w:t>
            </w:r>
            <w:r w:rsidR="00DD740E">
              <w:rPr>
                <w:noProof/>
                <w:webHidden/>
              </w:rPr>
              <w:fldChar w:fldCharType="end"/>
            </w:r>
          </w:hyperlink>
        </w:p>
        <w:p w14:paraId="3450C3F5" w14:textId="77777777" w:rsidR="00DD740E" w:rsidRDefault="00000000">
          <w:pPr>
            <w:pStyle w:val="TOC2"/>
            <w:tabs>
              <w:tab w:val="right" w:leader="dot" w:pos="9350"/>
            </w:tabs>
            <w:rPr>
              <w:noProof/>
            </w:rPr>
          </w:pPr>
          <w:hyperlink w:anchor="_Toc157063121" w:history="1">
            <w:r w:rsidR="00DD740E" w:rsidRPr="005E330D">
              <w:rPr>
                <w:rStyle w:val="Hyperlink"/>
                <w:rFonts w:ascii="Arial" w:eastAsia="Times New Roman" w:hAnsi="Arial" w:cs="Arial"/>
                <w:noProof/>
                <w:lang w:eastAsia="en-GB"/>
              </w:rPr>
              <w:t>Environmental Sustainability:</w:t>
            </w:r>
            <w:r w:rsidR="00DD740E">
              <w:rPr>
                <w:noProof/>
                <w:webHidden/>
              </w:rPr>
              <w:tab/>
            </w:r>
            <w:r w:rsidR="00DD740E">
              <w:rPr>
                <w:noProof/>
                <w:webHidden/>
              </w:rPr>
              <w:fldChar w:fldCharType="begin"/>
            </w:r>
            <w:r w:rsidR="00DD740E">
              <w:rPr>
                <w:noProof/>
                <w:webHidden/>
              </w:rPr>
              <w:instrText xml:space="preserve"> PAGEREF _Toc157063121 \h </w:instrText>
            </w:r>
            <w:r w:rsidR="00DD740E">
              <w:rPr>
                <w:noProof/>
                <w:webHidden/>
              </w:rPr>
            </w:r>
            <w:r w:rsidR="00DD740E">
              <w:rPr>
                <w:noProof/>
                <w:webHidden/>
              </w:rPr>
              <w:fldChar w:fldCharType="separate"/>
            </w:r>
            <w:r w:rsidR="00DD740E">
              <w:rPr>
                <w:noProof/>
                <w:webHidden/>
              </w:rPr>
              <w:t>3</w:t>
            </w:r>
            <w:r w:rsidR="00DD740E">
              <w:rPr>
                <w:noProof/>
                <w:webHidden/>
              </w:rPr>
              <w:fldChar w:fldCharType="end"/>
            </w:r>
          </w:hyperlink>
        </w:p>
        <w:p w14:paraId="197A6B5E" w14:textId="77777777" w:rsidR="00DD740E" w:rsidRDefault="00000000">
          <w:pPr>
            <w:pStyle w:val="TOC2"/>
            <w:tabs>
              <w:tab w:val="right" w:leader="dot" w:pos="9350"/>
            </w:tabs>
            <w:rPr>
              <w:noProof/>
            </w:rPr>
          </w:pPr>
          <w:hyperlink w:anchor="_Toc157063122" w:history="1">
            <w:r w:rsidR="00DD740E" w:rsidRPr="005E330D">
              <w:rPr>
                <w:rStyle w:val="Hyperlink"/>
                <w:rFonts w:ascii="Arial" w:eastAsia="Times New Roman" w:hAnsi="Arial" w:cs="Arial"/>
                <w:noProof/>
                <w:lang w:eastAsia="en-GB"/>
              </w:rPr>
              <w:t>Social Responsibility:</w:t>
            </w:r>
            <w:r w:rsidR="00DD740E">
              <w:rPr>
                <w:noProof/>
                <w:webHidden/>
              </w:rPr>
              <w:tab/>
            </w:r>
            <w:r w:rsidR="00DD740E">
              <w:rPr>
                <w:noProof/>
                <w:webHidden/>
              </w:rPr>
              <w:fldChar w:fldCharType="begin"/>
            </w:r>
            <w:r w:rsidR="00DD740E">
              <w:rPr>
                <w:noProof/>
                <w:webHidden/>
              </w:rPr>
              <w:instrText xml:space="preserve"> PAGEREF _Toc157063122 \h </w:instrText>
            </w:r>
            <w:r w:rsidR="00DD740E">
              <w:rPr>
                <w:noProof/>
                <w:webHidden/>
              </w:rPr>
            </w:r>
            <w:r w:rsidR="00DD740E">
              <w:rPr>
                <w:noProof/>
                <w:webHidden/>
              </w:rPr>
              <w:fldChar w:fldCharType="separate"/>
            </w:r>
            <w:r w:rsidR="00DD740E">
              <w:rPr>
                <w:noProof/>
                <w:webHidden/>
              </w:rPr>
              <w:t>4</w:t>
            </w:r>
            <w:r w:rsidR="00DD740E">
              <w:rPr>
                <w:noProof/>
                <w:webHidden/>
              </w:rPr>
              <w:fldChar w:fldCharType="end"/>
            </w:r>
          </w:hyperlink>
        </w:p>
        <w:p w14:paraId="0875B511" w14:textId="77777777" w:rsidR="00DD740E" w:rsidRDefault="00000000">
          <w:pPr>
            <w:pStyle w:val="TOC2"/>
            <w:tabs>
              <w:tab w:val="right" w:leader="dot" w:pos="9350"/>
            </w:tabs>
            <w:rPr>
              <w:noProof/>
            </w:rPr>
          </w:pPr>
          <w:hyperlink w:anchor="_Toc157063123" w:history="1">
            <w:r w:rsidR="00DD740E" w:rsidRPr="005E330D">
              <w:rPr>
                <w:rStyle w:val="Hyperlink"/>
                <w:rFonts w:ascii="Arial" w:eastAsia="Times New Roman" w:hAnsi="Arial" w:cs="Arial"/>
                <w:noProof/>
                <w:lang w:eastAsia="en-GB"/>
              </w:rPr>
              <w:t>Economic Sustainability:</w:t>
            </w:r>
            <w:r w:rsidR="00DD740E">
              <w:rPr>
                <w:noProof/>
                <w:webHidden/>
              </w:rPr>
              <w:tab/>
            </w:r>
            <w:r w:rsidR="00DD740E">
              <w:rPr>
                <w:noProof/>
                <w:webHidden/>
              </w:rPr>
              <w:fldChar w:fldCharType="begin"/>
            </w:r>
            <w:r w:rsidR="00DD740E">
              <w:rPr>
                <w:noProof/>
                <w:webHidden/>
              </w:rPr>
              <w:instrText xml:space="preserve"> PAGEREF _Toc157063123 \h </w:instrText>
            </w:r>
            <w:r w:rsidR="00DD740E">
              <w:rPr>
                <w:noProof/>
                <w:webHidden/>
              </w:rPr>
            </w:r>
            <w:r w:rsidR="00DD740E">
              <w:rPr>
                <w:noProof/>
                <w:webHidden/>
              </w:rPr>
              <w:fldChar w:fldCharType="separate"/>
            </w:r>
            <w:r w:rsidR="00DD740E">
              <w:rPr>
                <w:noProof/>
                <w:webHidden/>
              </w:rPr>
              <w:t>4</w:t>
            </w:r>
            <w:r w:rsidR="00DD740E">
              <w:rPr>
                <w:noProof/>
                <w:webHidden/>
              </w:rPr>
              <w:fldChar w:fldCharType="end"/>
            </w:r>
          </w:hyperlink>
        </w:p>
        <w:p w14:paraId="26AFFE55" w14:textId="77777777" w:rsidR="00DD740E" w:rsidRDefault="00000000">
          <w:pPr>
            <w:pStyle w:val="TOC1"/>
            <w:tabs>
              <w:tab w:val="right" w:leader="dot" w:pos="9350"/>
            </w:tabs>
            <w:rPr>
              <w:noProof/>
            </w:rPr>
          </w:pPr>
          <w:hyperlink w:anchor="_Toc157063124" w:history="1">
            <w:r w:rsidR="00DD740E" w:rsidRPr="005E330D">
              <w:rPr>
                <w:rStyle w:val="Hyperlink"/>
                <w:rFonts w:ascii="Arial" w:eastAsia="Times New Roman" w:hAnsi="Arial" w:cs="Arial"/>
                <w:noProof/>
                <w:lang w:eastAsia="en-GB"/>
              </w:rPr>
              <w:t>CSR policies of Marriot International:</w:t>
            </w:r>
            <w:r w:rsidR="00DD740E">
              <w:rPr>
                <w:noProof/>
                <w:webHidden/>
              </w:rPr>
              <w:tab/>
            </w:r>
            <w:r w:rsidR="00DD740E">
              <w:rPr>
                <w:noProof/>
                <w:webHidden/>
              </w:rPr>
              <w:fldChar w:fldCharType="begin"/>
            </w:r>
            <w:r w:rsidR="00DD740E">
              <w:rPr>
                <w:noProof/>
                <w:webHidden/>
              </w:rPr>
              <w:instrText xml:space="preserve"> PAGEREF _Toc157063124 \h </w:instrText>
            </w:r>
            <w:r w:rsidR="00DD740E">
              <w:rPr>
                <w:noProof/>
                <w:webHidden/>
              </w:rPr>
            </w:r>
            <w:r w:rsidR="00DD740E">
              <w:rPr>
                <w:noProof/>
                <w:webHidden/>
              </w:rPr>
              <w:fldChar w:fldCharType="separate"/>
            </w:r>
            <w:r w:rsidR="00DD740E">
              <w:rPr>
                <w:noProof/>
                <w:webHidden/>
              </w:rPr>
              <w:t>4</w:t>
            </w:r>
            <w:r w:rsidR="00DD740E">
              <w:rPr>
                <w:noProof/>
                <w:webHidden/>
              </w:rPr>
              <w:fldChar w:fldCharType="end"/>
            </w:r>
          </w:hyperlink>
        </w:p>
        <w:p w14:paraId="48BCBC59" w14:textId="77777777" w:rsidR="00DD740E" w:rsidRDefault="00000000">
          <w:pPr>
            <w:pStyle w:val="TOC2"/>
            <w:tabs>
              <w:tab w:val="right" w:leader="dot" w:pos="9350"/>
            </w:tabs>
            <w:rPr>
              <w:noProof/>
            </w:rPr>
          </w:pPr>
          <w:hyperlink w:anchor="_Toc157063125" w:history="1">
            <w:r w:rsidR="00DD740E" w:rsidRPr="005E330D">
              <w:rPr>
                <w:rStyle w:val="Hyperlink"/>
                <w:rFonts w:ascii="Arial" w:eastAsia="Times New Roman" w:hAnsi="Arial" w:cs="Arial"/>
                <w:noProof/>
                <w:lang w:eastAsia="en-GB"/>
              </w:rPr>
              <w:t>Environmental Sustainability:</w:t>
            </w:r>
            <w:r w:rsidR="00DD740E">
              <w:rPr>
                <w:noProof/>
                <w:webHidden/>
              </w:rPr>
              <w:tab/>
            </w:r>
            <w:r w:rsidR="00DD740E">
              <w:rPr>
                <w:noProof/>
                <w:webHidden/>
              </w:rPr>
              <w:fldChar w:fldCharType="begin"/>
            </w:r>
            <w:r w:rsidR="00DD740E">
              <w:rPr>
                <w:noProof/>
                <w:webHidden/>
              </w:rPr>
              <w:instrText xml:space="preserve"> PAGEREF _Toc157063125 \h </w:instrText>
            </w:r>
            <w:r w:rsidR="00DD740E">
              <w:rPr>
                <w:noProof/>
                <w:webHidden/>
              </w:rPr>
            </w:r>
            <w:r w:rsidR="00DD740E">
              <w:rPr>
                <w:noProof/>
                <w:webHidden/>
              </w:rPr>
              <w:fldChar w:fldCharType="separate"/>
            </w:r>
            <w:r w:rsidR="00DD740E">
              <w:rPr>
                <w:noProof/>
                <w:webHidden/>
              </w:rPr>
              <w:t>4</w:t>
            </w:r>
            <w:r w:rsidR="00DD740E">
              <w:rPr>
                <w:noProof/>
                <w:webHidden/>
              </w:rPr>
              <w:fldChar w:fldCharType="end"/>
            </w:r>
          </w:hyperlink>
        </w:p>
        <w:p w14:paraId="0B928863" w14:textId="77777777" w:rsidR="00DD740E" w:rsidRDefault="00000000">
          <w:pPr>
            <w:pStyle w:val="TOC2"/>
            <w:tabs>
              <w:tab w:val="right" w:leader="dot" w:pos="9350"/>
            </w:tabs>
            <w:rPr>
              <w:noProof/>
            </w:rPr>
          </w:pPr>
          <w:hyperlink w:anchor="_Toc157063126" w:history="1">
            <w:r w:rsidR="00DD740E" w:rsidRPr="005E330D">
              <w:rPr>
                <w:rStyle w:val="Hyperlink"/>
                <w:rFonts w:ascii="Arial" w:eastAsia="Times New Roman" w:hAnsi="Arial" w:cs="Arial"/>
                <w:noProof/>
                <w:lang w:eastAsia="en-GB"/>
              </w:rPr>
              <w:t>Marriott Hotel solar panels:</w:t>
            </w:r>
            <w:r w:rsidR="00DD740E">
              <w:rPr>
                <w:noProof/>
                <w:webHidden/>
              </w:rPr>
              <w:tab/>
            </w:r>
            <w:r w:rsidR="00DD740E">
              <w:rPr>
                <w:noProof/>
                <w:webHidden/>
              </w:rPr>
              <w:fldChar w:fldCharType="begin"/>
            </w:r>
            <w:r w:rsidR="00DD740E">
              <w:rPr>
                <w:noProof/>
                <w:webHidden/>
              </w:rPr>
              <w:instrText xml:space="preserve"> PAGEREF _Toc157063126 \h </w:instrText>
            </w:r>
            <w:r w:rsidR="00DD740E">
              <w:rPr>
                <w:noProof/>
                <w:webHidden/>
              </w:rPr>
            </w:r>
            <w:r w:rsidR="00DD740E">
              <w:rPr>
                <w:noProof/>
                <w:webHidden/>
              </w:rPr>
              <w:fldChar w:fldCharType="separate"/>
            </w:r>
            <w:r w:rsidR="00DD740E">
              <w:rPr>
                <w:noProof/>
                <w:webHidden/>
              </w:rPr>
              <w:t>5</w:t>
            </w:r>
            <w:r w:rsidR="00DD740E">
              <w:rPr>
                <w:noProof/>
                <w:webHidden/>
              </w:rPr>
              <w:fldChar w:fldCharType="end"/>
            </w:r>
          </w:hyperlink>
        </w:p>
        <w:p w14:paraId="0F870094" w14:textId="77777777" w:rsidR="00DD740E" w:rsidRDefault="00000000">
          <w:pPr>
            <w:pStyle w:val="TOC2"/>
            <w:tabs>
              <w:tab w:val="right" w:leader="dot" w:pos="9350"/>
            </w:tabs>
            <w:rPr>
              <w:noProof/>
            </w:rPr>
          </w:pPr>
          <w:hyperlink w:anchor="_Toc157063127" w:history="1">
            <w:r w:rsidR="00DD740E" w:rsidRPr="005E330D">
              <w:rPr>
                <w:rStyle w:val="Hyperlink"/>
                <w:rFonts w:ascii="Arial" w:eastAsia="Times New Roman" w:hAnsi="Arial" w:cs="Arial"/>
                <w:noProof/>
                <w:lang w:eastAsia="en-GB"/>
              </w:rPr>
              <w:t>Social Responsibility:</w:t>
            </w:r>
            <w:r w:rsidR="00DD740E">
              <w:rPr>
                <w:noProof/>
                <w:webHidden/>
              </w:rPr>
              <w:tab/>
            </w:r>
            <w:r w:rsidR="00DD740E">
              <w:rPr>
                <w:noProof/>
                <w:webHidden/>
              </w:rPr>
              <w:fldChar w:fldCharType="begin"/>
            </w:r>
            <w:r w:rsidR="00DD740E">
              <w:rPr>
                <w:noProof/>
                <w:webHidden/>
              </w:rPr>
              <w:instrText xml:space="preserve"> PAGEREF _Toc157063127 \h </w:instrText>
            </w:r>
            <w:r w:rsidR="00DD740E">
              <w:rPr>
                <w:noProof/>
                <w:webHidden/>
              </w:rPr>
            </w:r>
            <w:r w:rsidR="00DD740E">
              <w:rPr>
                <w:noProof/>
                <w:webHidden/>
              </w:rPr>
              <w:fldChar w:fldCharType="separate"/>
            </w:r>
            <w:r w:rsidR="00DD740E">
              <w:rPr>
                <w:noProof/>
                <w:webHidden/>
              </w:rPr>
              <w:t>5</w:t>
            </w:r>
            <w:r w:rsidR="00DD740E">
              <w:rPr>
                <w:noProof/>
                <w:webHidden/>
              </w:rPr>
              <w:fldChar w:fldCharType="end"/>
            </w:r>
          </w:hyperlink>
        </w:p>
        <w:p w14:paraId="492DF399" w14:textId="77777777" w:rsidR="00DD740E" w:rsidRDefault="00000000">
          <w:pPr>
            <w:pStyle w:val="TOC2"/>
            <w:tabs>
              <w:tab w:val="right" w:leader="dot" w:pos="9350"/>
            </w:tabs>
            <w:rPr>
              <w:noProof/>
            </w:rPr>
          </w:pPr>
          <w:hyperlink w:anchor="_Toc157063128" w:history="1">
            <w:r w:rsidR="00DD740E" w:rsidRPr="005E330D">
              <w:rPr>
                <w:rStyle w:val="Hyperlink"/>
                <w:rFonts w:ascii="Arial" w:eastAsia="Times New Roman" w:hAnsi="Arial" w:cs="Arial"/>
                <w:noProof/>
                <w:lang w:eastAsia="en-GB"/>
              </w:rPr>
              <w:t>Economic Sustainability:</w:t>
            </w:r>
            <w:r w:rsidR="00DD740E">
              <w:rPr>
                <w:noProof/>
                <w:webHidden/>
              </w:rPr>
              <w:tab/>
            </w:r>
            <w:r w:rsidR="00DD740E">
              <w:rPr>
                <w:noProof/>
                <w:webHidden/>
              </w:rPr>
              <w:fldChar w:fldCharType="begin"/>
            </w:r>
            <w:r w:rsidR="00DD740E">
              <w:rPr>
                <w:noProof/>
                <w:webHidden/>
              </w:rPr>
              <w:instrText xml:space="preserve"> PAGEREF _Toc157063128 \h </w:instrText>
            </w:r>
            <w:r w:rsidR="00DD740E">
              <w:rPr>
                <w:noProof/>
                <w:webHidden/>
              </w:rPr>
            </w:r>
            <w:r w:rsidR="00DD740E">
              <w:rPr>
                <w:noProof/>
                <w:webHidden/>
              </w:rPr>
              <w:fldChar w:fldCharType="separate"/>
            </w:r>
            <w:r w:rsidR="00DD740E">
              <w:rPr>
                <w:noProof/>
                <w:webHidden/>
              </w:rPr>
              <w:t>5</w:t>
            </w:r>
            <w:r w:rsidR="00DD740E">
              <w:rPr>
                <w:noProof/>
                <w:webHidden/>
              </w:rPr>
              <w:fldChar w:fldCharType="end"/>
            </w:r>
          </w:hyperlink>
        </w:p>
        <w:p w14:paraId="02E71984" w14:textId="77777777" w:rsidR="00DD740E" w:rsidRDefault="00000000">
          <w:pPr>
            <w:pStyle w:val="TOC1"/>
            <w:tabs>
              <w:tab w:val="right" w:leader="dot" w:pos="9350"/>
            </w:tabs>
            <w:rPr>
              <w:noProof/>
            </w:rPr>
          </w:pPr>
          <w:hyperlink w:anchor="_Toc157063129" w:history="1">
            <w:r w:rsidR="00DD740E" w:rsidRPr="005E330D">
              <w:rPr>
                <w:rStyle w:val="Hyperlink"/>
                <w:rFonts w:ascii="Arial" w:eastAsia="Times New Roman" w:hAnsi="Arial" w:cs="Arial"/>
                <w:noProof/>
                <w:lang w:eastAsia="en-GB"/>
              </w:rPr>
              <w:t>CSR and Sustainability:</w:t>
            </w:r>
            <w:r w:rsidR="00DD740E">
              <w:rPr>
                <w:noProof/>
                <w:webHidden/>
              </w:rPr>
              <w:tab/>
            </w:r>
            <w:r w:rsidR="00DD740E">
              <w:rPr>
                <w:noProof/>
                <w:webHidden/>
              </w:rPr>
              <w:fldChar w:fldCharType="begin"/>
            </w:r>
            <w:r w:rsidR="00DD740E">
              <w:rPr>
                <w:noProof/>
                <w:webHidden/>
              </w:rPr>
              <w:instrText xml:space="preserve"> PAGEREF _Toc157063129 \h </w:instrText>
            </w:r>
            <w:r w:rsidR="00DD740E">
              <w:rPr>
                <w:noProof/>
                <w:webHidden/>
              </w:rPr>
            </w:r>
            <w:r w:rsidR="00DD740E">
              <w:rPr>
                <w:noProof/>
                <w:webHidden/>
              </w:rPr>
              <w:fldChar w:fldCharType="separate"/>
            </w:r>
            <w:r w:rsidR="00DD740E">
              <w:rPr>
                <w:noProof/>
                <w:webHidden/>
              </w:rPr>
              <w:t>7</w:t>
            </w:r>
            <w:r w:rsidR="00DD740E">
              <w:rPr>
                <w:noProof/>
                <w:webHidden/>
              </w:rPr>
              <w:fldChar w:fldCharType="end"/>
            </w:r>
          </w:hyperlink>
        </w:p>
        <w:p w14:paraId="76CA83C3" w14:textId="77777777" w:rsidR="00DD740E" w:rsidRDefault="00000000">
          <w:pPr>
            <w:pStyle w:val="TOC1"/>
            <w:tabs>
              <w:tab w:val="right" w:leader="dot" w:pos="9350"/>
            </w:tabs>
            <w:rPr>
              <w:noProof/>
            </w:rPr>
          </w:pPr>
          <w:hyperlink w:anchor="_Toc157063130" w:history="1">
            <w:r w:rsidR="00DD740E" w:rsidRPr="005E330D">
              <w:rPr>
                <w:rStyle w:val="Hyperlink"/>
                <w:rFonts w:ascii="Arial" w:eastAsia="Times New Roman" w:hAnsi="Arial" w:cs="Arial"/>
                <w:noProof/>
                <w:lang w:eastAsia="en-GB"/>
              </w:rPr>
              <w:t>Conclusion:</w:t>
            </w:r>
            <w:r w:rsidR="00DD740E">
              <w:rPr>
                <w:noProof/>
                <w:webHidden/>
              </w:rPr>
              <w:tab/>
            </w:r>
            <w:r w:rsidR="00DD740E">
              <w:rPr>
                <w:noProof/>
                <w:webHidden/>
              </w:rPr>
              <w:fldChar w:fldCharType="begin"/>
            </w:r>
            <w:r w:rsidR="00DD740E">
              <w:rPr>
                <w:noProof/>
                <w:webHidden/>
              </w:rPr>
              <w:instrText xml:space="preserve"> PAGEREF _Toc157063130 \h </w:instrText>
            </w:r>
            <w:r w:rsidR="00DD740E">
              <w:rPr>
                <w:noProof/>
                <w:webHidden/>
              </w:rPr>
            </w:r>
            <w:r w:rsidR="00DD740E">
              <w:rPr>
                <w:noProof/>
                <w:webHidden/>
              </w:rPr>
              <w:fldChar w:fldCharType="separate"/>
            </w:r>
            <w:r w:rsidR="00DD740E">
              <w:rPr>
                <w:noProof/>
                <w:webHidden/>
              </w:rPr>
              <w:t>8</w:t>
            </w:r>
            <w:r w:rsidR="00DD740E">
              <w:rPr>
                <w:noProof/>
                <w:webHidden/>
              </w:rPr>
              <w:fldChar w:fldCharType="end"/>
            </w:r>
          </w:hyperlink>
        </w:p>
        <w:p w14:paraId="522DD37E" w14:textId="77777777" w:rsidR="00DD740E" w:rsidRDefault="00000000">
          <w:pPr>
            <w:pStyle w:val="TOC1"/>
            <w:tabs>
              <w:tab w:val="right" w:leader="dot" w:pos="9350"/>
            </w:tabs>
            <w:rPr>
              <w:noProof/>
            </w:rPr>
          </w:pPr>
          <w:hyperlink w:anchor="_Toc157063131" w:history="1">
            <w:r w:rsidR="00DD740E" w:rsidRPr="005E330D">
              <w:rPr>
                <w:rStyle w:val="Hyperlink"/>
                <w:noProof/>
                <w:lang w:eastAsia="en-GB"/>
              </w:rPr>
              <w:t>References:</w:t>
            </w:r>
            <w:r w:rsidR="00DD740E">
              <w:rPr>
                <w:noProof/>
                <w:webHidden/>
              </w:rPr>
              <w:tab/>
            </w:r>
            <w:r w:rsidR="00DD740E">
              <w:rPr>
                <w:noProof/>
                <w:webHidden/>
              </w:rPr>
              <w:fldChar w:fldCharType="begin"/>
            </w:r>
            <w:r w:rsidR="00DD740E">
              <w:rPr>
                <w:noProof/>
                <w:webHidden/>
              </w:rPr>
              <w:instrText xml:space="preserve"> PAGEREF _Toc157063131 \h </w:instrText>
            </w:r>
            <w:r w:rsidR="00DD740E">
              <w:rPr>
                <w:noProof/>
                <w:webHidden/>
              </w:rPr>
            </w:r>
            <w:r w:rsidR="00DD740E">
              <w:rPr>
                <w:noProof/>
                <w:webHidden/>
              </w:rPr>
              <w:fldChar w:fldCharType="separate"/>
            </w:r>
            <w:r w:rsidR="00DD740E">
              <w:rPr>
                <w:noProof/>
                <w:webHidden/>
              </w:rPr>
              <w:t>8</w:t>
            </w:r>
            <w:r w:rsidR="00DD740E">
              <w:rPr>
                <w:noProof/>
                <w:webHidden/>
              </w:rPr>
              <w:fldChar w:fldCharType="end"/>
            </w:r>
          </w:hyperlink>
        </w:p>
        <w:p w14:paraId="431758B9" w14:textId="77777777" w:rsidR="00DD740E" w:rsidRDefault="00DD740E">
          <w:r>
            <w:rPr>
              <w:b/>
              <w:bCs/>
              <w:noProof/>
            </w:rPr>
            <w:fldChar w:fldCharType="end"/>
          </w:r>
        </w:p>
      </w:sdtContent>
    </w:sdt>
    <w:p w14:paraId="71B383C6" w14:textId="77777777" w:rsidR="00A22A61" w:rsidRDefault="00A22A61" w:rsidP="00B839D9">
      <w:pPr>
        <w:pStyle w:val="Heading1"/>
        <w:spacing w:line="360" w:lineRule="auto"/>
        <w:rPr>
          <w:rFonts w:ascii="Arial" w:hAnsi="Arial" w:cs="Arial"/>
          <w:szCs w:val="24"/>
        </w:rPr>
      </w:pPr>
    </w:p>
    <w:p w14:paraId="0ED34994" w14:textId="77777777" w:rsidR="00DD740E" w:rsidRDefault="00DD740E" w:rsidP="00DD740E"/>
    <w:p w14:paraId="5ABA75FA" w14:textId="77777777" w:rsidR="00DD740E" w:rsidRDefault="00DD740E" w:rsidP="00DD740E"/>
    <w:p w14:paraId="3E4CCF0A" w14:textId="77777777" w:rsidR="00DD740E" w:rsidRDefault="00DD740E" w:rsidP="00DD740E"/>
    <w:p w14:paraId="23AF7698" w14:textId="77777777" w:rsidR="00DD740E" w:rsidRDefault="00DD740E" w:rsidP="00DD740E"/>
    <w:p w14:paraId="1D657565" w14:textId="77777777" w:rsidR="00DD740E" w:rsidRDefault="00DD740E" w:rsidP="00DD740E"/>
    <w:p w14:paraId="585564CE" w14:textId="77777777" w:rsidR="00DD740E" w:rsidRDefault="00DD740E" w:rsidP="00DD740E"/>
    <w:p w14:paraId="5F0906C1" w14:textId="77777777" w:rsidR="00DD740E" w:rsidRDefault="00DD740E" w:rsidP="00DD740E"/>
    <w:p w14:paraId="785504BC" w14:textId="77777777" w:rsidR="00DD740E" w:rsidRDefault="00DD740E" w:rsidP="00DD740E"/>
    <w:p w14:paraId="70A38C57" w14:textId="77777777" w:rsidR="00DD740E" w:rsidRDefault="00DD740E" w:rsidP="00DD740E"/>
    <w:p w14:paraId="4D4BE31C" w14:textId="77777777" w:rsidR="00DD740E" w:rsidRDefault="00DD740E" w:rsidP="00DD740E"/>
    <w:p w14:paraId="73548C99" w14:textId="77777777" w:rsidR="00DD740E" w:rsidRDefault="00DD740E" w:rsidP="00DD740E"/>
    <w:p w14:paraId="0DA2CB36" w14:textId="77777777" w:rsidR="00DD740E" w:rsidRPr="00DD740E" w:rsidRDefault="00DD740E" w:rsidP="00DD740E"/>
    <w:p w14:paraId="395A9363" w14:textId="77777777" w:rsidR="00D472B6" w:rsidRPr="00B839D9" w:rsidRDefault="00A22A61" w:rsidP="00B839D9">
      <w:pPr>
        <w:pStyle w:val="Heading1"/>
        <w:spacing w:line="360" w:lineRule="auto"/>
        <w:rPr>
          <w:rFonts w:ascii="Arial" w:hAnsi="Arial" w:cs="Arial"/>
          <w:szCs w:val="24"/>
        </w:rPr>
      </w:pPr>
      <w:bookmarkStart w:id="0" w:name="_Toc157063117"/>
      <w:r w:rsidRPr="00B839D9">
        <w:rPr>
          <w:rFonts w:ascii="Arial" w:hAnsi="Arial" w:cs="Arial"/>
          <w:szCs w:val="24"/>
        </w:rPr>
        <w:t>Introduction:</w:t>
      </w:r>
      <w:bookmarkEnd w:id="0"/>
    </w:p>
    <w:p w14:paraId="62D4FC5A" w14:textId="77777777" w:rsidR="001116D2" w:rsidRPr="00B839D9" w:rsidRDefault="00DF5C66" w:rsidP="00B839D9">
      <w:pPr>
        <w:spacing w:line="360" w:lineRule="auto"/>
        <w:ind w:firstLine="0"/>
        <w:rPr>
          <w:rFonts w:ascii="Arial" w:hAnsi="Arial" w:cs="Arial"/>
          <w:color w:val="000000" w:themeColor="text1"/>
          <w:szCs w:val="24"/>
          <w:shd w:val="clear" w:color="auto" w:fill="FFFFFF"/>
        </w:rPr>
      </w:pPr>
      <w:r w:rsidRPr="00B839D9">
        <w:rPr>
          <w:rFonts w:ascii="Arial" w:hAnsi="Arial" w:cs="Arial"/>
          <w:color w:val="000000" w:themeColor="text1"/>
          <w:szCs w:val="24"/>
        </w:rPr>
        <w:t xml:space="preserve">This </w:t>
      </w:r>
      <w:bookmarkStart w:id="1" w:name="_Hlk157060240"/>
      <w:r w:rsidRPr="00B839D9">
        <w:rPr>
          <w:rFonts w:ascii="Arial" w:hAnsi="Arial" w:cs="Arial"/>
          <w:color w:val="000000" w:themeColor="text1"/>
          <w:szCs w:val="24"/>
        </w:rPr>
        <w:t xml:space="preserve">essay </w:t>
      </w:r>
      <w:r w:rsidR="00937D46" w:rsidRPr="00B839D9">
        <w:rPr>
          <w:rFonts w:ascii="Arial" w:hAnsi="Arial" w:cs="Arial"/>
          <w:color w:val="000000" w:themeColor="text1"/>
          <w:szCs w:val="24"/>
        </w:rPr>
        <w:t>elaborates</w:t>
      </w:r>
      <w:r w:rsidR="00F10B79" w:rsidRPr="00B839D9">
        <w:rPr>
          <w:rFonts w:ascii="Arial" w:hAnsi="Arial" w:cs="Arial"/>
          <w:color w:val="000000" w:themeColor="text1"/>
          <w:szCs w:val="24"/>
        </w:rPr>
        <w:t xml:space="preserve"> </w:t>
      </w:r>
      <w:r w:rsidR="00B346E9" w:rsidRPr="00B839D9">
        <w:rPr>
          <w:rFonts w:ascii="Arial" w:hAnsi="Arial" w:cs="Arial"/>
          <w:color w:val="000000" w:themeColor="text1"/>
          <w:szCs w:val="24"/>
        </w:rPr>
        <w:t xml:space="preserve">on </w:t>
      </w:r>
      <w:r w:rsidR="00937D46" w:rsidRPr="00B839D9">
        <w:rPr>
          <w:rFonts w:ascii="Arial" w:hAnsi="Arial" w:cs="Arial"/>
          <w:color w:val="000000" w:themeColor="text1"/>
          <w:szCs w:val="24"/>
        </w:rPr>
        <w:t>corporate social responsibility</w:t>
      </w:r>
      <w:r w:rsidR="00C938A2" w:rsidRPr="00B839D9">
        <w:rPr>
          <w:rFonts w:ascii="Arial" w:hAnsi="Arial" w:cs="Arial"/>
          <w:color w:val="000000" w:themeColor="text1"/>
          <w:szCs w:val="24"/>
        </w:rPr>
        <w:t xml:space="preserve"> as </w:t>
      </w:r>
      <w:r w:rsidR="002E0E3C" w:rsidRPr="00B839D9">
        <w:rPr>
          <w:rFonts w:ascii="Arial" w:hAnsi="Arial" w:cs="Arial"/>
          <w:color w:val="000000" w:themeColor="text1"/>
          <w:szCs w:val="24"/>
          <w:shd w:val="clear" w:color="auto" w:fill="FFFFFF"/>
        </w:rPr>
        <w:t>CSR is </w:t>
      </w:r>
      <w:r w:rsidR="00FE7E39" w:rsidRPr="00B839D9">
        <w:rPr>
          <w:rFonts w:ascii="Arial" w:hAnsi="Arial" w:cs="Arial"/>
          <w:color w:val="000000" w:themeColor="text1"/>
          <w:szCs w:val="24"/>
        </w:rPr>
        <w:t>an</w:t>
      </w:r>
      <w:r w:rsidR="002E0E3C" w:rsidRPr="00B839D9">
        <w:rPr>
          <w:rFonts w:ascii="Arial" w:hAnsi="Arial" w:cs="Arial"/>
          <w:color w:val="000000" w:themeColor="text1"/>
          <w:szCs w:val="24"/>
        </w:rPr>
        <w:t xml:space="preserve"> </w:t>
      </w:r>
      <w:r w:rsidR="004A7173" w:rsidRPr="00B839D9">
        <w:rPr>
          <w:rFonts w:ascii="Arial" w:hAnsi="Arial" w:cs="Arial"/>
          <w:color w:val="000000" w:themeColor="text1"/>
          <w:szCs w:val="24"/>
        </w:rPr>
        <w:t>approach</w:t>
      </w:r>
      <w:r w:rsidR="002E0E3C" w:rsidRPr="00B839D9">
        <w:rPr>
          <w:rFonts w:ascii="Arial" w:hAnsi="Arial" w:cs="Arial"/>
          <w:color w:val="000000" w:themeColor="text1"/>
          <w:szCs w:val="24"/>
        </w:rPr>
        <w:t xml:space="preserve"> </w:t>
      </w:r>
      <w:r w:rsidR="00351D74" w:rsidRPr="00B839D9">
        <w:rPr>
          <w:rFonts w:ascii="Arial" w:hAnsi="Arial" w:cs="Arial"/>
          <w:color w:val="000000" w:themeColor="text1"/>
          <w:szCs w:val="24"/>
        </w:rPr>
        <w:t>commenced</w:t>
      </w:r>
      <w:r w:rsidR="002E0E3C" w:rsidRPr="00B839D9">
        <w:rPr>
          <w:rFonts w:ascii="Arial" w:hAnsi="Arial" w:cs="Arial"/>
          <w:color w:val="000000" w:themeColor="text1"/>
          <w:szCs w:val="24"/>
        </w:rPr>
        <w:t xml:space="preserve"> by </w:t>
      </w:r>
      <w:r w:rsidR="00351D74" w:rsidRPr="00B839D9">
        <w:rPr>
          <w:rFonts w:ascii="Arial" w:hAnsi="Arial" w:cs="Arial"/>
          <w:color w:val="000000" w:themeColor="text1"/>
          <w:szCs w:val="24"/>
        </w:rPr>
        <w:t>organisations</w:t>
      </w:r>
      <w:r w:rsidR="002E0E3C" w:rsidRPr="00B839D9">
        <w:rPr>
          <w:rFonts w:ascii="Arial" w:hAnsi="Arial" w:cs="Arial"/>
          <w:color w:val="000000" w:themeColor="text1"/>
          <w:szCs w:val="24"/>
        </w:rPr>
        <w:t xml:space="preserve"> </w:t>
      </w:r>
      <w:r w:rsidR="00A37F2C" w:rsidRPr="00B839D9">
        <w:rPr>
          <w:rFonts w:ascii="Arial" w:hAnsi="Arial" w:cs="Arial"/>
          <w:color w:val="000000" w:themeColor="text1"/>
          <w:szCs w:val="24"/>
        </w:rPr>
        <w:t xml:space="preserve">to enhance </w:t>
      </w:r>
      <w:r w:rsidR="002E0E3C" w:rsidRPr="00B839D9">
        <w:rPr>
          <w:rFonts w:ascii="Arial" w:hAnsi="Arial" w:cs="Arial"/>
          <w:color w:val="000000" w:themeColor="text1"/>
          <w:szCs w:val="24"/>
        </w:rPr>
        <w:t>profits</w:t>
      </w:r>
      <w:r w:rsidR="00A37F2C" w:rsidRPr="00B839D9">
        <w:rPr>
          <w:rFonts w:ascii="Arial" w:hAnsi="Arial" w:cs="Arial"/>
          <w:color w:val="000000" w:themeColor="text1"/>
          <w:szCs w:val="24"/>
        </w:rPr>
        <w:t xml:space="preserve"> and also </w:t>
      </w:r>
      <w:r w:rsidR="002E0E3C" w:rsidRPr="00B839D9">
        <w:rPr>
          <w:rFonts w:ascii="Arial" w:hAnsi="Arial" w:cs="Arial"/>
          <w:color w:val="000000" w:themeColor="text1"/>
          <w:szCs w:val="24"/>
        </w:rPr>
        <w:t xml:space="preserve">take </w:t>
      </w:r>
      <w:r w:rsidR="00A37F2C" w:rsidRPr="00B839D9">
        <w:rPr>
          <w:rFonts w:ascii="Arial" w:hAnsi="Arial" w:cs="Arial"/>
          <w:color w:val="000000" w:themeColor="text1"/>
          <w:szCs w:val="24"/>
        </w:rPr>
        <w:t>a</w:t>
      </w:r>
      <w:r w:rsidR="002E0E3C" w:rsidRPr="00B839D9">
        <w:rPr>
          <w:rFonts w:ascii="Arial" w:hAnsi="Arial" w:cs="Arial"/>
          <w:color w:val="000000" w:themeColor="text1"/>
          <w:szCs w:val="24"/>
        </w:rPr>
        <w:t xml:space="preserve"> </w:t>
      </w:r>
      <w:r w:rsidR="00A37F2C" w:rsidRPr="00B839D9">
        <w:rPr>
          <w:rFonts w:ascii="Arial" w:hAnsi="Arial" w:cs="Arial"/>
          <w:color w:val="000000" w:themeColor="text1"/>
          <w:szCs w:val="24"/>
        </w:rPr>
        <w:t>vigorous</w:t>
      </w:r>
      <w:r w:rsidR="002E0E3C" w:rsidRPr="00B839D9">
        <w:rPr>
          <w:rFonts w:ascii="Arial" w:hAnsi="Arial" w:cs="Arial"/>
          <w:color w:val="000000" w:themeColor="text1"/>
          <w:szCs w:val="24"/>
        </w:rPr>
        <w:t xml:space="preserve"> and </w:t>
      </w:r>
      <w:r w:rsidR="00A37F2C" w:rsidRPr="00B839D9">
        <w:rPr>
          <w:rFonts w:ascii="Arial" w:hAnsi="Arial" w:cs="Arial"/>
          <w:color w:val="000000" w:themeColor="text1"/>
          <w:szCs w:val="24"/>
        </w:rPr>
        <w:t>optimistic</w:t>
      </w:r>
      <w:r w:rsidR="002E0E3C" w:rsidRPr="00B839D9">
        <w:rPr>
          <w:rFonts w:ascii="Arial" w:hAnsi="Arial" w:cs="Arial"/>
          <w:color w:val="000000" w:themeColor="text1"/>
          <w:szCs w:val="24"/>
        </w:rPr>
        <w:t xml:space="preserve"> social rol</w:t>
      </w:r>
      <w:r w:rsidR="009D1AF3" w:rsidRPr="00B839D9">
        <w:rPr>
          <w:rFonts w:ascii="Arial" w:hAnsi="Arial" w:cs="Arial"/>
          <w:color w:val="000000" w:themeColor="text1"/>
          <w:szCs w:val="24"/>
        </w:rPr>
        <w:t>e</w:t>
      </w:r>
      <w:r w:rsidR="002E0E3C" w:rsidRPr="00B839D9">
        <w:rPr>
          <w:rFonts w:ascii="Arial" w:hAnsi="Arial" w:cs="Arial"/>
          <w:color w:val="000000" w:themeColor="text1"/>
          <w:szCs w:val="24"/>
          <w:shd w:val="clear" w:color="auto" w:fill="FFFFFF"/>
        </w:rPr>
        <w:t>.</w:t>
      </w:r>
      <w:bookmarkEnd w:id="1"/>
      <w:r w:rsidR="002E0E3C" w:rsidRPr="00B839D9">
        <w:rPr>
          <w:rFonts w:ascii="Arial" w:hAnsi="Arial" w:cs="Arial"/>
          <w:color w:val="000000" w:themeColor="text1"/>
          <w:szCs w:val="24"/>
          <w:shd w:val="clear" w:color="auto" w:fill="FFFFFF"/>
        </w:rPr>
        <w:t xml:space="preserve"> The </w:t>
      </w:r>
      <w:r w:rsidR="00CC4FD4" w:rsidRPr="00B839D9">
        <w:rPr>
          <w:rFonts w:ascii="Arial" w:hAnsi="Arial" w:cs="Arial"/>
          <w:color w:val="000000" w:themeColor="text1"/>
          <w:szCs w:val="24"/>
          <w:shd w:val="clear" w:color="auto" w:fill="FFFFFF"/>
        </w:rPr>
        <w:t>CSR</w:t>
      </w:r>
      <w:r w:rsidR="002E0E3C" w:rsidRPr="00B839D9">
        <w:rPr>
          <w:rFonts w:ascii="Arial" w:hAnsi="Arial" w:cs="Arial"/>
          <w:color w:val="000000" w:themeColor="text1"/>
          <w:szCs w:val="24"/>
          <w:shd w:val="clear" w:color="auto" w:fill="FFFFFF"/>
        </w:rPr>
        <w:t xml:space="preserve"> is also </w:t>
      </w:r>
      <w:r w:rsidR="002E0E3C" w:rsidRPr="00B839D9">
        <w:rPr>
          <w:rFonts w:ascii="Arial" w:hAnsi="Arial" w:cs="Arial"/>
          <w:color w:val="000000" w:themeColor="text1"/>
          <w:szCs w:val="24"/>
        </w:rPr>
        <w:t>associated with the term corporate citizenship.</w:t>
      </w:r>
      <w:r w:rsidR="00FA34E9" w:rsidRPr="00B839D9">
        <w:rPr>
          <w:rFonts w:ascii="Arial" w:hAnsi="Arial" w:cs="Arial"/>
          <w:color w:val="000000" w:themeColor="text1"/>
          <w:szCs w:val="24"/>
        </w:rPr>
        <w:t xml:space="preserve"> This essay helps to </w:t>
      </w:r>
      <w:r w:rsidR="00386329" w:rsidRPr="00B839D9">
        <w:rPr>
          <w:rFonts w:ascii="Arial" w:hAnsi="Arial" w:cs="Arial"/>
          <w:color w:val="000000" w:themeColor="text1"/>
          <w:szCs w:val="24"/>
        </w:rPr>
        <w:t>illustrate the various aspect</w:t>
      </w:r>
      <w:r w:rsidR="001E3730" w:rsidRPr="00B839D9">
        <w:rPr>
          <w:rFonts w:ascii="Arial" w:hAnsi="Arial" w:cs="Arial"/>
          <w:color w:val="000000" w:themeColor="text1"/>
          <w:szCs w:val="24"/>
        </w:rPr>
        <w:t xml:space="preserve">s </w:t>
      </w:r>
      <w:r w:rsidR="00C938A2" w:rsidRPr="00B839D9">
        <w:rPr>
          <w:rFonts w:ascii="Arial" w:hAnsi="Arial" w:cs="Arial"/>
          <w:color w:val="000000" w:themeColor="text1"/>
          <w:szCs w:val="24"/>
        </w:rPr>
        <w:t xml:space="preserve">of CSR in the sector </w:t>
      </w:r>
      <w:r w:rsidR="00914A9A" w:rsidRPr="00B839D9">
        <w:rPr>
          <w:rFonts w:ascii="Arial" w:hAnsi="Arial" w:cs="Arial"/>
          <w:color w:val="000000" w:themeColor="text1"/>
          <w:szCs w:val="24"/>
        </w:rPr>
        <w:t>of travel and tourism</w:t>
      </w:r>
      <w:r w:rsidR="00A2392C" w:rsidRPr="00B839D9">
        <w:rPr>
          <w:rFonts w:ascii="Arial" w:hAnsi="Arial" w:cs="Arial"/>
          <w:color w:val="000000" w:themeColor="text1"/>
          <w:szCs w:val="24"/>
        </w:rPr>
        <w:t xml:space="preserve">. </w:t>
      </w:r>
      <w:r w:rsidR="00F6663E" w:rsidRPr="00B839D9">
        <w:rPr>
          <w:rFonts w:ascii="Arial" w:hAnsi="Arial" w:cs="Arial"/>
          <w:color w:val="000000" w:themeColor="text1"/>
          <w:szCs w:val="24"/>
        </w:rPr>
        <w:t>Corporate Social Responsibility (CSR) in tourism is a vital idea that emphasises the incorporation of social and environmental apprehensions into the essential business performance of tourism businesses</w:t>
      </w:r>
      <w:r w:rsidR="009D79A7" w:rsidRPr="00B839D9">
        <w:rPr>
          <w:rFonts w:ascii="Arial" w:hAnsi="Arial" w:cs="Arial"/>
          <w:color w:val="000000" w:themeColor="text1"/>
          <w:szCs w:val="24"/>
        </w:rPr>
        <w:t xml:space="preserve"> </w:t>
      </w:r>
      <w:r w:rsidR="009D79A7" w:rsidRPr="00B839D9">
        <w:rPr>
          <w:rFonts w:ascii="Arial" w:hAnsi="Arial" w:cs="Arial"/>
          <w:color w:val="000000" w:themeColor="text1"/>
          <w:szCs w:val="24"/>
          <w:shd w:val="clear" w:color="auto" w:fill="FFFFFF"/>
        </w:rPr>
        <w:t>(Velte, 2022)</w:t>
      </w:r>
      <w:r w:rsidR="00F6663E" w:rsidRPr="00B839D9">
        <w:rPr>
          <w:rFonts w:ascii="Arial" w:hAnsi="Arial" w:cs="Arial"/>
          <w:color w:val="000000" w:themeColor="text1"/>
          <w:szCs w:val="24"/>
        </w:rPr>
        <w:t xml:space="preserve">. Its fundamental purpose goes beyond just making proceeds and understanding the broader influence of tourism on the environment, employees and local communities. </w:t>
      </w:r>
      <w:bookmarkStart w:id="2" w:name="_Hlk157060312"/>
      <w:r w:rsidR="00A2392C" w:rsidRPr="00B839D9">
        <w:rPr>
          <w:rFonts w:ascii="Arial" w:hAnsi="Arial" w:cs="Arial"/>
          <w:color w:val="000000" w:themeColor="text1"/>
          <w:szCs w:val="24"/>
        </w:rPr>
        <w:t xml:space="preserve">The essay signifies the responsibility of the company towards the </w:t>
      </w:r>
      <w:r w:rsidR="00B847F8" w:rsidRPr="00B839D9">
        <w:rPr>
          <w:rFonts w:ascii="Arial" w:hAnsi="Arial" w:cs="Arial"/>
          <w:color w:val="000000" w:themeColor="text1"/>
          <w:szCs w:val="24"/>
        </w:rPr>
        <w:t>well-being</w:t>
      </w:r>
      <w:r w:rsidR="00A2392C" w:rsidRPr="00B839D9">
        <w:rPr>
          <w:rFonts w:ascii="Arial" w:hAnsi="Arial" w:cs="Arial"/>
          <w:color w:val="000000" w:themeColor="text1"/>
          <w:szCs w:val="24"/>
        </w:rPr>
        <w:t xml:space="preserve"> of society, hence the essay highlights the important strategies of CSR adopted by Hotel Marriot be</w:t>
      </w:r>
      <w:r w:rsidR="00EF775C" w:rsidRPr="00B839D9">
        <w:rPr>
          <w:rFonts w:ascii="Arial" w:hAnsi="Arial" w:cs="Arial"/>
          <w:color w:val="000000" w:themeColor="text1"/>
          <w:szCs w:val="24"/>
        </w:rPr>
        <w:t>side</w:t>
      </w:r>
      <w:r w:rsidR="00A2392C" w:rsidRPr="00B839D9">
        <w:rPr>
          <w:rFonts w:ascii="Arial" w:hAnsi="Arial" w:cs="Arial"/>
          <w:color w:val="000000" w:themeColor="text1"/>
          <w:szCs w:val="24"/>
        </w:rPr>
        <w:t xml:space="preserve"> its </w:t>
      </w:r>
      <w:r w:rsidR="00EF775C" w:rsidRPr="00B839D9">
        <w:rPr>
          <w:rFonts w:ascii="Arial" w:hAnsi="Arial" w:cs="Arial"/>
          <w:color w:val="000000" w:themeColor="text1"/>
          <w:szCs w:val="24"/>
        </w:rPr>
        <w:t>fundamental</w:t>
      </w:r>
      <w:r w:rsidR="00A2392C" w:rsidRPr="00B839D9">
        <w:rPr>
          <w:rFonts w:ascii="Arial" w:hAnsi="Arial" w:cs="Arial"/>
          <w:color w:val="000000" w:themeColor="text1"/>
          <w:szCs w:val="24"/>
        </w:rPr>
        <w:t xml:space="preserve"> profit-making </w:t>
      </w:r>
      <w:r w:rsidR="00EF775C" w:rsidRPr="00B839D9">
        <w:rPr>
          <w:rFonts w:ascii="Arial" w:hAnsi="Arial" w:cs="Arial"/>
          <w:color w:val="000000" w:themeColor="text1"/>
          <w:szCs w:val="24"/>
        </w:rPr>
        <w:t>purposes</w:t>
      </w:r>
      <w:r w:rsidR="00AB36AB" w:rsidRPr="00B839D9">
        <w:rPr>
          <w:rFonts w:ascii="Arial" w:hAnsi="Arial" w:cs="Arial"/>
          <w:color w:val="000000" w:themeColor="text1"/>
          <w:szCs w:val="24"/>
        </w:rPr>
        <w:t xml:space="preserve">. The essay is to analyse the </w:t>
      </w:r>
      <w:r w:rsidR="00B847F8" w:rsidRPr="00B839D9">
        <w:rPr>
          <w:rFonts w:ascii="Arial" w:hAnsi="Arial" w:cs="Arial"/>
          <w:color w:val="000000" w:themeColor="text1"/>
          <w:szCs w:val="24"/>
        </w:rPr>
        <w:t xml:space="preserve">degree of responsibility not only for the </w:t>
      </w:r>
      <w:r w:rsidR="00AB36AB" w:rsidRPr="00B839D9">
        <w:rPr>
          <w:rFonts w:ascii="Arial" w:hAnsi="Arial" w:cs="Arial"/>
          <w:color w:val="000000" w:themeColor="text1"/>
          <w:szCs w:val="24"/>
        </w:rPr>
        <w:t>financial</w:t>
      </w:r>
      <w:r w:rsidR="00B847F8" w:rsidRPr="00B839D9">
        <w:rPr>
          <w:rFonts w:ascii="Arial" w:hAnsi="Arial" w:cs="Arial"/>
          <w:color w:val="000000" w:themeColor="text1"/>
          <w:szCs w:val="24"/>
        </w:rPr>
        <w:t xml:space="preserve"> </w:t>
      </w:r>
      <w:r w:rsidR="00AB36AB" w:rsidRPr="00B839D9">
        <w:rPr>
          <w:rFonts w:ascii="Arial" w:hAnsi="Arial" w:cs="Arial"/>
          <w:color w:val="000000" w:themeColor="text1"/>
          <w:szCs w:val="24"/>
        </w:rPr>
        <w:t>significance</w:t>
      </w:r>
      <w:r w:rsidR="00B847F8" w:rsidRPr="00B839D9">
        <w:rPr>
          <w:rFonts w:ascii="Arial" w:hAnsi="Arial" w:cs="Arial"/>
          <w:color w:val="000000" w:themeColor="text1"/>
          <w:szCs w:val="24"/>
        </w:rPr>
        <w:t xml:space="preserve"> of their </w:t>
      </w:r>
      <w:r w:rsidR="00AB36AB" w:rsidRPr="00B839D9">
        <w:rPr>
          <w:rFonts w:ascii="Arial" w:hAnsi="Arial" w:cs="Arial"/>
          <w:color w:val="000000" w:themeColor="text1"/>
          <w:szCs w:val="24"/>
        </w:rPr>
        <w:t>actions</w:t>
      </w:r>
      <w:r w:rsidR="00B847F8" w:rsidRPr="00B839D9">
        <w:rPr>
          <w:rFonts w:ascii="Arial" w:hAnsi="Arial" w:cs="Arial"/>
          <w:color w:val="000000" w:themeColor="text1"/>
          <w:szCs w:val="24"/>
        </w:rPr>
        <w:t xml:space="preserve"> but also for the social and </w:t>
      </w:r>
      <w:r w:rsidR="00AB36AB" w:rsidRPr="00B839D9">
        <w:rPr>
          <w:rFonts w:ascii="Arial" w:hAnsi="Arial" w:cs="Arial"/>
          <w:color w:val="000000" w:themeColor="text1"/>
          <w:szCs w:val="24"/>
        </w:rPr>
        <w:t>ecological</w:t>
      </w:r>
      <w:r w:rsidR="00B847F8" w:rsidRPr="00B839D9">
        <w:rPr>
          <w:rFonts w:ascii="Arial" w:hAnsi="Arial" w:cs="Arial"/>
          <w:color w:val="000000" w:themeColor="text1"/>
          <w:szCs w:val="24"/>
        </w:rPr>
        <w:t xml:space="preserve"> </w:t>
      </w:r>
      <w:r w:rsidR="00AB36AB" w:rsidRPr="00B839D9">
        <w:rPr>
          <w:rFonts w:ascii="Arial" w:hAnsi="Arial" w:cs="Arial"/>
          <w:color w:val="000000" w:themeColor="text1"/>
          <w:szCs w:val="24"/>
        </w:rPr>
        <w:t>inferences</w:t>
      </w:r>
      <w:bookmarkEnd w:id="2"/>
      <w:r w:rsidR="00B847F8" w:rsidRPr="00B839D9">
        <w:rPr>
          <w:rFonts w:ascii="Arial" w:hAnsi="Arial" w:cs="Arial"/>
          <w:color w:val="000000" w:themeColor="text1"/>
          <w:szCs w:val="24"/>
        </w:rPr>
        <w:t>.</w:t>
      </w:r>
      <w:r w:rsidR="00AD7C25" w:rsidRPr="00B839D9">
        <w:rPr>
          <w:rFonts w:ascii="Arial" w:hAnsi="Arial" w:cs="Arial"/>
          <w:color w:val="000000" w:themeColor="text1"/>
          <w:szCs w:val="24"/>
        </w:rPr>
        <w:t xml:space="preserve"> </w:t>
      </w:r>
      <w:r w:rsidR="003401AB" w:rsidRPr="00B839D9">
        <w:rPr>
          <w:rFonts w:ascii="Arial" w:hAnsi="Arial" w:cs="Arial"/>
          <w:color w:val="000000" w:themeColor="text1"/>
          <w:szCs w:val="24"/>
        </w:rPr>
        <w:t xml:space="preserve">Marriott International </w:t>
      </w:r>
      <w:r w:rsidR="00D634FC" w:rsidRPr="00B839D9">
        <w:rPr>
          <w:rFonts w:ascii="Arial" w:hAnsi="Arial" w:cs="Arial"/>
          <w:color w:val="000000" w:themeColor="text1"/>
          <w:szCs w:val="24"/>
        </w:rPr>
        <w:t xml:space="preserve">Inc. </w:t>
      </w:r>
      <w:r w:rsidR="003401AB" w:rsidRPr="00B839D9">
        <w:rPr>
          <w:rFonts w:ascii="Arial" w:hAnsi="Arial" w:cs="Arial"/>
          <w:color w:val="000000" w:themeColor="text1"/>
          <w:szCs w:val="24"/>
        </w:rPr>
        <w:t xml:space="preserve">is a hospitality service provider that </w:t>
      </w:r>
      <w:r w:rsidR="00D634FC" w:rsidRPr="00B839D9">
        <w:rPr>
          <w:rFonts w:ascii="Arial" w:hAnsi="Arial" w:cs="Arial"/>
          <w:color w:val="000000" w:themeColor="text1"/>
          <w:szCs w:val="24"/>
        </w:rPr>
        <w:t>functions</w:t>
      </w:r>
      <w:r w:rsidR="003401AB" w:rsidRPr="00B839D9">
        <w:rPr>
          <w:rFonts w:ascii="Arial" w:hAnsi="Arial" w:cs="Arial"/>
          <w:color w:val="000000" w:themeColor="text1"/>
          <w:szCs w:val="24"/>
        </w:rPr>
        <w:t xml:space="preserve"> </w:t>
      </w:r>
      <w:r w:rsidR="000C4588" w:rsidRPr="00B839D9">
        <w:rPr>
          <w:rFonts w:ascii="Arial" w:hAnsi="Arial" w:cs="Arial"/>
          <w:color w:val="000000" w:themeColor="text1"/>
          <w:szCs w:val="24"/>
        </w:rPr>
        <w:t xml:space="preserve">in </w:t>
      </w:r>
      <w:r w:rsidR="003401AB" w:rsidRPr="00B839D9">
        <w:rPr>
          <w:rFonts w:ascii="Arial" w:hAnsi="Arial" w:cs="Arial"/>
          <w:color w:val="000000" w:themeColor="text1"/>
          <w:szCs w:val="24"/>
        </w:rPr>
        <w:t>hotels and restaurants. It </w:t>
      </w:r>
      <w:r w:rsidR="00D634FC" w:rsidRPr="00B839D9">
        <w:rPr>
          <w:rFonts w:ascii="Arial" w:hAnsi="Arial" w:cs="Arial"/>
          <w:color w:val="000000" w:themeColor="text1"/>
          <w:szCs w:val="24"/>
        </w:rPr>
        <w:t>functions</w:t>
      </w:r>
      <w:r w:rsidR="003401AB" w:rsidRPr="00B839D9">
        <w:rPr>
          <w:rFonts w:ascii="Arial" w:hAnsi="Arial" w:cs="Arial"/>
          <w:color w:val="000000" w:themeColor="text1"/>
          <w:szCs w:val="24"/>
        </w:rPr>
        <w:t xml:space="preserve">, </w:t>
      </w:r>
      <w:r w:rsidR="00D634FC" w:rsidRPr="00B839D9">
        <w:rPr>
          <w:rFonts w:ascii="Arial" w:hAnsi="Arial" w:cs="Arial"/>
          <w:color w:val="000000" w:themeColor="text1"/>
          <w:szCs w:val="24"/>
        </w:rPr>
        <w:t>licenses</w:t>
      </w:r>
      <w:r w:rsidR="003401AB" w:rsidRPr="00B839D9">
        <w:rPr>
          <w:rFonts w:ascii="Arial" w:hAnsi="Arial" w:cs="Arial"/>
          <w:color w:val="000000" w:themeColor="text1"/>
          <w:szCs w:val="24"/>
        </w:rPr>
        <w:t xml:space="preserve">, and </w:t>
      </w:r>
      <w:r w:rsidR="00D634FC" w:rsidRPr="00B839D9">
        <w:rPr>
          <w:rFonts w:ascii="Arial" w:hAnsi="Arial" w:cs="Arial"/>
          <w:color w:val="000000" w:themeColor="text1"/>
          <w:szCs w:val="24"/>
        </w:rPr>
        <w:t>certificates</w:t>
      </w:r>
      <w:r w:rsidR="003401AB" w:rsidRPr="00B839D9">
        <w:rPr>
          <w:rFonts w:ascii="Arial" w:hAnsi="Arial" w:cs="Arial"/>
          <w:color w:val="000000" w:themeColor="text1"/>
          <w:szCs w:val="24"/>
        </w:rPr>
        <w:t xml:space="preserve"> hotels, </w:t>
      </w:r>
      <w:r w:rsidR="00D634FC" w:rsidRPr="00B839D9">
        <w:rPr>
          <w:rFonts w:ascii="Arial" w:hAnsi="Arial" w:cs="Arial"/>
          <w:color w:val="000000" w:themeColor="text1"/>
          <w:szCs w:val="24"/>
        </w:rPr>
        <w:t>housing</w:t>
      </w:r>
      <w:r w:rsidR="003401AB" w:rsidRPr="00B839D9">
        <w:rPr>
          <w:rFonts w:ascii="Arial" w:hAnsi="Arial" w:cs="Arial"/>
          <w:color w:val="000000" w:themeColor="text1"/>
          <w:szCs w:val="24"/>
        </w:rPr>
        <w:t xml:space="preserve"> and timeshare </w:t>
      </w:r>
      <w:r w:rsidR="00D634FC" w:rsidRPr="00B839D9">
        <w:rPr>
          <w:rFonts w:ascii="Arial" w:hAnsi="Arial" w:cs="Arial"/>
          <w:color w:val="000000" w:themeColor="text1"/>
          <w:szCs w:val="24"/>
        </w:rPr>
        <w:t>possessions</w:t>
      </w:r>
      <w:r w:rsidR="003401AB" w:rsidRPr="00B839D9">
        <w:rPr>
          <w:rFonts w:ascii="Arial" w:hAnsi="Arial" w:cs="Arial"/>
          <w:color w:val="000000" w:themeColor="text1"/>
          <w:szCs w:val="24"/>
        </w:rPr>
        <w:t xml:space="preserve"> under </w:t>
      </w:r>
      <w:r w:rsidR="00043C15" w:rsidRPr="00B839D9">
        <w:rPr>
          <w:rFonts w:ascii="Arial" w:hAnsi="Arial" w:cs="Arial"/>
          <w:color w:val="000000" w:themeColor="text1"/>
          <w:szCs w:val="24"/>
        </w:rPr>
        <w:t>numerous</w:t>
      </w:r>
      <w:r w:rsidR="003401AB" w:rsidRPr="00B839D9">
        <w:rPr>
          <w:rFonts w:ascii="Arial" w:hAnsi="Arial" w:cs="Arial"/>
          <w:color w:val="000000" w:themeColor="text1"/>
          <w:szCs w:val="24"/>
        </w:rPr>
        <w:t xml:space="preserve"> </w:t>
      </w:r>
      <w:r w:rsidR="00043C15" w:rsidRPr="00B839D9">
        <w:rPr>
          <w:rFonts w:ascii="Arial" w:hAnsi="Arial" w:cs="Arial"/>
          <w:color w:val="000000" w:themeColor="text1"/>
          <w:szCs w:val="24"/>
        </w:rPr>
        <w:t>indulgences</w:t>
      </w:r>
      <w:r w:rsidR="003401AB" w:rsidRPr="00B839D9">
        <w:rPr>
          <w:rFonts w:ascii="Arial" w:hAnsi="Arial" w:cs="Arial"/>
          <w:color w:val="000000" w:themeColor="text1"/>
          <w:szCs w:val="24"/>
        </w:rPr>
        <w:t>, premium, and select brand names.</w:t>
      </w:r>
      <w:r w:rsidR="00043C15" w:rsidRPr="00B839D9">
        <w:rPr>
          <w:rFonts w:ascii="Arial" w:hAnsi="Arial" w:cs="Arial"/>
          <w:color w:val="000000" w:themeColor="text1"/>
          <w:szCs w:val="24"/>
        </w:rPr>
        <w:t xml:space="preserve"> Which was almost 100 years ago. It is one of the </w:t>
      </w:r>
      <w:r w:rsidR="003401AB" w:rsidRPr="00B839D9">
        <w:rPr>
          <w:rFonts w:ascii="Arial" w:hAnsi="Arial" w:cs="Arial"/>
          <w:color w:val="000000" w:themeColor="text1"/>
          <w:szCs w:val="24"/>
        </w:rPr>
        <w:t xml:space="preserve">world's largest and most </w:t>
      </w:r>
      <w:r w:rsidR="0072275D" w:rsidRPr="00B839D9">
        <w:rPr>
          <w:rFonts w:ascii="Arial" w:hAnsi="Arial" w:cs="Arial"/>
          <w:color w:val="000000" w:themeColor="text1"/>
          <w:szCs w:val="24"/>
        </w:rPr>
        <w:t>worldwide</w:t>
      </w:r>
      <w:r w:rsidR="003401AB" w:rsidRPr="00B839D9">
        <w:rPr>
          <w:rFonts w:ascii="Arial" w:hAnsi="Arial" w:cs="Arial"/>
          <w:color w:val="000000" w:themeColor="text1"/>
          <w:szCs w:val="24"/>
        </w:rPr>
        <w:t xml:space="preserve"> lodging </w:t>
      </w:r>
      <w:r w:rsidR="00043C15" w:rsidRPr="00B839D9">
        <w:rPr>
          <w:rFonts w:ascii="Arial" w:hAnsi="Arial" w:cs="Arial"/>
          <w:color w:val="000000" w:themeColor="text1"/>
          <w:szCs w:val="24"/>
        </w:rPr>
        <w:t>businesses</w:t>
      </w:r>
      <w:r w:rsidR="009D79A7" w:rsidRPr="00B839D9">
        <w:rPr>
          <w:rFonts w:ascii="Arial" w:hAnsi="Arial" w:cs="Arial"/>
          <w:color w:val="000000" w:themeColor="text1"/>
          <w:szCs w:val="24"/>
        </w:rPr>
        <w:t xml:space="preserve"> </w:t>
      </w:r>
      <w:r w:rsidR="009D79A7" w:rsidRPr="00B839D9">
        <w:rPr>
          <w:rFonts w:ascii="Arial" w:hAnsi="Arial" w:cs="Arial"/>
          <w:color w:val="000000" w:themeColor="text1"/>
          <w:szCs w:val="24"/>
          <w:shd w:val="clear" w:color="auto" w:fill="FFFFFF"/>
        </w:rPr>
        <w:t xml:space="preserve"> (Fatima,2023)</w:t>
      </w:r>
      <w:r w:rsidR="003401AB" w:rsidRPr="00B839D9">
        <w:rPr>
          <w:rFonts w:ascii="Arial" w:hAnsi="Arial" w:cs="Arial"/>
          <w:color w:val="000000" w:themeColor="text1"/>
          <w:szCs w:val="24"/>
        </w:rPr>
        <w:t xml:space="preserve">. </w:t>
      </w:r>
      <w:r w:rsidR="00A371E3" w:rsidRPr="00B839D9">
        <w:rPr>
          <w:rFonts w:ascii="Arial" w:hAnsi="Arial" w:cs="Arial"/>
          <w:color w:val="000000" w:themeColor="text1"/>
          <w:szCs w:val="24"/>
        </w:rPr>
        <w:t xml:space="preserve">It is the </w:t>
      </w:r>
      <w:r w:rsidR="003401AB" w:rsidRPr="00B839D9">
        <w:rPr>
          <w:rFonts w:ascii="Arial" w:hAnsi="Arial" w:cs="Arial"/>
          <w:color w:val="000000" w:themeColor="text1"/>
          <w:szCs w:val="24"/>
        </w:rPr>
        <w:t xml:space="preserve">world's leading travel company behind you, every step of the </w:t>
      </w:r>
      <w:r w:rsidR="000C4588" w:rsidRPr="00B839D9">
        <w:rPr>
          <w:rFonts w:ascii="Arial" w:hAnsi="Arial" w:cs="Arial"/>
          <w:color w:val="000000" w:themeColor="text1"/>
          <w:szCs w:val="24"/>
        </w:rPr>
        <w:t>way</w:t>
      </w:r>
      <w:r w:rsidR="00AD7C25" w:rsidRPr="00B839D9">
        <w:rPr>
          <w:rFonts w:ascii="Arial" w:hAnsi="Arial" w:cs="Arial"/>
          <w:color w:val="000000" w:themeColor="text1"/>
          <w:szCs w:val="24"/>
        </w:rPr>
        <w:t xml:space="preserve"> the essay </w:t>
      </w:r>
      <w:r w:rsidR="00151E13" w:rsidRPr="00B839D9">
        <w:rPr>
          <w:rFonts w:ascii="Arial" w:hAnsi="Arial" w:cs="Arial"/>
          <w:color w:val="000000" w:themeColor="text1"/>
          <w:szCs w:val="24"/>
        </w:rPr>
        <w:t>examines</w:t>
      </w:r>
      <w:r w:rsidR="00AD7C25" w:rsidRPr="00B839D9">
        <w:rPr>
          <w:rFonts w:ascii="Arial" w:hAnsi="Arial" w:cs="Arial"/>
          <w:color w:val="000000" w:themeColor="text1"/>
          <w:szCs w:val="24"/>
        </w:rPr>
        <w:t xml:space="preserve"> the approaches </w:t>
      </w:r>
      <w:r w:rsidR="00151E13" w:rsidRPr="00B839D9">
        <w:rPr>
          <w:rFonts w:ascii="Arial" w:hAnsi="Arial" w:cs="Arial"/>
          <w:color w:val="000000" w:themeColor="text1"/>
          <w:szCs w:val="24"/>
        </w:rPr>
        <w:t>to effective CSR implementation in Hotel management</w:t>
      </w:r>
      <w:r w:rsidR="008B3793" w:rsidRPr="00B839D9">
        <w:rPr>
          <w:rFonts w:ascii="Arial" w:hAnsi="Arial" w:cs="Arial"/>
          <w:color w:val="000000" w:themeColor="text1"/>
          <w:szCs w:val="24"/>
        </w:rPr>
        <w:t xml:space="preserve"> to </w:t>
      </w:r>
      <w:r w:rsidR="00151E13" w:rsidRPr="00B839D9">
        <w:rPr>
          <w:rFonts w:ascii="Arial" w:hAnsi="Arial" w:cs="Arial"/>
          <w:color w:val="000000" w:themeColor="text1"/>
          <w:szCs w:val="24"/>
        </w:rPr>
        <w:t>gain sustainable business in society.</w:t>
      </w:r>
    </w:p>
    <w:p w14:paraId="1FE1FC29" w14:textId="77777777" w:rsidR="00E24C42" w:rsidRPr="00B839D9" w:rsidRDefault="00C31EBD" w:rsidP="00B839D9">
      <w:pPr>
        <w:pStyle w:val="Heading1"/>
        <w:spacing w:line="360" w:lineRule="auto"/>
        <w:rPr>
          <w:rFonts w:ascii="Arial" w:hAnsi="Arial" w:cs="Arial"/>
          <w:szCs w:val="24"/>
        </w:rPr>
      </w:pPr>
      <w:bookmarkStart w:id="3" w:name="_Toc157063118"/>
      <w:r w:rsidRPr="00B839D9">
        <w:rPr>
          <w:rFonts w:ascii="Arial" w:hAnsi="Arial" w:cs="Arial"/>
          <w:szCs w:val="24"/>
        </w:rPr>
        <w:t>Main Body:</w:t>
      </w:r>
      <w:bookmarkEnd w:id="3"/>
    </w:p>
    <w:p w14:paraId="3B938736" w14:textId="77777777" w:rsidR="00A02F58" w:rsidRPr="00B839D9" w:rsidRDefault="00A02F58" w:rsidP="00B839D9">
      <w:pPr>
        <w:pStyle w:val="Heading1"/>
        <w:spacing w:line="360" w:lineRule="auto"/>
        <w:rPr>
          <w:rFonts w:ascii="Arial" w:eastAsia="Times New Roman" w:hAnsi="Arial" w:cs="Arial"/>
          <w:szCs w:val="24"/>
          <w:lang w:eastAsia="en-GB"/>
        </w:rPr>
      </w:pPr>
      <w:bookmarkStart w:id="4" w:name="_Toc157063119"/>
      <w:r w:rsidRPr="00B839D9">
        <w:rPr>
          <w:rFonts w:ascii="Arial" w:eastAsia="Times New Roman" w:hAnsi="Arial" w:cs="Arial"/>
          <w:szCs w:val="24"/>
          <w:lang w:eastAsia="en-GB"/>
        </w:rPr>
        <w:t>Corporate Social Responsibility:</w:t>
      </w:r>
      <w:bookmarkEnd w:id="4"/>
    </w:p>
    <w:p w14:paraId="25B7060D" w14:textId="77777777" w:rsidR="00A02F58" w:rsidRPr="00B839D9" w:rsidRDefault="00A02F58" w:rsidP="00B839D9">
      <w:pPr>
        <w:shd w:val="clear" w:color="auto" w:fill="FFFFFF"/>
        <w:spacing w:before="100" w:beforeAutospacing="1" w:after="150" w:line="360" w:lineRule="auto"/>
        <w:rPr>
          <w:rFonts w:ascii="Arial" w:hAnsi="Arial" w:cs="Arial"/>
          <w:color w:val="000000" w:themeColor="text1"/>
          <w:szCs w:val="24"/>
          <w:shd w:val="clear" w:color="auto" w:fill="FFFFFF"/>
        </w:rPr>
      </w:pPr>
      <w:r w:rsidRPr="00B839D9">
        <w:rPr>
          <w:rFonts w:ascii="Arial" w:hAnsi="Arial" w:cs="Arial"/>
          <w:color w:val="000000" w:themeColor="text1"/>
          <w:szCs w:val="24"/>
          <w:shd w:val="clear" w:color="auto" w:fill="FFFFFF"/>
        </w:rPr>
        <w:t xml:space="preserve">Corporate social responsibility is a broad concept of business. It defines the </w:t>
      </w:r>
      <w:r w:rsidRPr="00B839D9">
        <w:rPr>
          <w:rFonts w:ascii="Arial" w:hAnsi="Arial" w:cs="Arial"/>
          <w:color w:val="000000" w:themeColor="text1"/>
          <w:szCs w:val="24"/>
        </w:rPr>
        <w:t>commitment of the companies to govern the business ethically</w:t>
      </w:r>
      <w:r w:rsidRPr="00B839D9">
        <w:rPr>
          <w:rFonts w:ascii="Arial" w:hAnsi="Arial" w:cs="Arial"/>
          <w:color w:val="000000" w:themeColor="text1"/>
          <w:szCs w:val="24"/>
          <w:shd w:val="clear" w:color="auto" w:fill="FFFFFF"/>
        </w:rPr>
        <w:t xml:space="preserve">. This is the way to manage </w:t>
      </w:r>
      <w:r w:rsidRPr="00B839D9">
        <w:rPr>
          <w:rFonts w:ascii="Arial" w:hAnsi="Arial" w:cs="Arial"/>
          <w:color w:val="000000" w:themeColor="text1"/>
          <w:szCs w:val="24"/>
          <w:shd w:val="clear" w:color="auto" w:fill="FFFFFF"/>
        </w:rPr>
        <w:lastRenderedPageBreak/>
        <w:t xml:space="preserve">the processes of business by considering the social, economic and environmental impact, and understanding human rights. </w:t>
      </w:r>
    </w:p>
    <w:p w14:paraId="796FD59E" w14:textId="77777777" w:rsidR="006B6F15" w:rsidRPr="00B839D9" w:rsidRDefault="006B6F15" w:rsidP="00B839D9">
      <w:pPr>
        <w:pStyle w:val="Heading1"/>
        <w:spacing w:line="360" w:lineRule="auto"/>
        <w:rPr>
          <w:rFonts w:ascii="Arial" w:eastAsia="Times New Roman" w:hAnsi="Arial" w:cs="Arial"/>
          <w:szCs w:val="24"/>
          <w:lang w:eastAsia="en-GB"/>
        </w:rPr>
      </w:pPr>
      <w:bookmarkStart w:id="5" w:name="_Toc157063120"/>
      <w:r w:rsidRPr="00B839D9">
        <w:rPr>
          <w:rFonts w:ascii="Arial" w:eastAsia="Times New Roman" w:hAnsi="Arial" w:cs="Arial"/>
          <w:szCs w:val="24"/>
          <w:lang w:eastAsia="en-GB"/>
        </w:rPr>
        <w:t>The circular economy:</w:t>
      </w:r>
      <w:bookmarkEnd w:id="5"/>
    </w:p>
    <w:p w14:paraId="526317BE" w14:textId="77777777" w:rsidR="000106D2" w:rsidRPr="00B839D9" w:rsidRDefault="001116D2" w:rsidP="00B839D9">
      <w:pPr>
        <w:spacing w:line="360" w:lineRule="auto"/>
        <w:ind w:firstLine="0"/>
        <w:rPr>
          <w:rFonts w:ascii="Arial" w:hAnsi="Arial" w:cs="Arial"/>
          <w:color w:val="000000" w:themeColor="text1"/>
          <w:szCs w:val="24"/>
          <w:shd w:val="clear" w:color="auto" w:fill="FFFFFF"/>
        </w:rPr>
      </w:pPr>
      <w:bookmarkStart w:id="6" w:name="_Hlk157060331"/>
      <w:r w:rsidRPr="00B839D9">
        <w:rPr>
          <w:rFonts w:ascii="Arial" w:hAnsi="Arial" w:cs="Arial"/>
          <w:color w:val="000000" w:themeColor="text1"/>
          <w:szCs w:val="24"/>
        </w:rPr>
        <w:t>The circular economy is </w:t>
      </w:r>
      <w:r w:rsidR="00A76B28" w:rsidRPr="00B839D9">
        <w:rPr>
          <w:rFonts w:ascii="Arial" w:hAnsi="Arial" w:cs="Arial"/>
          <w:color w:val="000000" w:themeColor="text1"/>
          <w:szCs w:val="24"/>
        </w:rPr>
        <w:t>the structure</w:t>
      </w:r>
      <w:r w:rsidRPr="00B839D9">
        <w:rPr>
          <w:rFonts w:ascii="Arial" w:hAnsi="Arial" w:cs="Arial"/>
          <w:color w:val="000000" w:themeColor="text1"/>
          <w:szCs w:val="24"/>
        </w:rPr>
        <w:t xml:space="preserve"> of </w:t>
      </w:r>
      <w:r w:rsidR="00A76B28" w:rsidRPr="00B839D9">
        <w:rPr>
          <w:rFonts w:ascii="Arial" w:hAnsi="Arial" w:cs="Arial"/>
          <w:color w:val="000000" w:themeColor="text1"/>
          <w:szCs w:val="24"/>
        </w:rPr>
        <w:t>manufacture</w:t>
      </w:r>
      <w:r w:rsidRPr="00B839D9">
        <w:rPr>
          <w:rFonts w:ascii="Arial" w:hAnsi="Arial" w:cs="Arial"/>
          <w:color w:val="000000" w:themeColor="text1"/>
          <w:szCs w:val="24"/>
        </w:rPr>
        <w:t xml:space="preserve"> and consumption</w:t>
      </w:r>
      <w:r w:rsidR="00A76B28" w:rsidRPr="00B839D9">
        <w:rPr>
          <w:rFonts w:ascii="Arial" w:hAnsi="Arial" w:cs="Arial"/>
          <w:color w:val="000000" w:themeColor="text1"/>
          <w:szCs w:val="24"/>
        </w:rPr>
        <w:t xml:space="preserve">. This process may include </w:t>
      </w:r>
      <w:r w:rsidRPr="00B839D9">
        <w:rPr>
          <w:rFonts w:ascii="Arial" w:hAnsi="Arial" w:cs="Arial"/>
          <w:color w:val="000000" w:themeColor="text1"/>
          <w:szCs w:val="24"/>
        </w:rPr>
        <w:t xml:space="preserve">sharing, </w:t>
      </w:r>
      <w:r w:rsidR="00A76B28" w:rsidRPr="00B839D9">
        <w:rPr>
          <w:rFonts w:ascii="Arial" w:hAnsi="Arial" w:cs="Arial"/>
          <w:color w:val="000000" w:themeColor="text1"/>
          <w:szCs w:val="24"/>
        </w:rPr>
        <w:t xml:space="preserve">reusing, </w:t>
      </w:r>
      <w:r w:rsidRPr="00B839D9">
        <w:rPr>
          <w:rFonts w:ascii="Arial" w:hAnsi="Arial" w:cs="Arial"/>
          <w:color w:val="000000" w:themeColor="text1"/>
          <w:szCs w:val="24"/>
        </w:rPr>
        <w:t xml:space="preserve">leasing, repairing, </w:t>
      </w:r>
      <w:r w:rsidR="00A76B28" w:rsidRPr="00B839D9">
        <w:rPr>
          <w:rFonts w:ascii="Arial" w:hAnsi="Arial" w:cs="Arial"/>
          <w:color w:val="000000" w:themeColor="text1"/>
          <w:szCs w:val="24"/>
        </w:rPr>
        <w:t>restoring</w:t>
      </w:r>
      <w:r w:rsidRPr="00B839D9">
        <w:rPr>
          <w:rFonts w:ascii="Arial" w:hAnsi="Arial" w:cs="Arial"/>
          <w:color w:val="000000" w:themeColor="text1"/>
          <w:szCs w:val="24"/>
        </w:rPr>
        <w:t xml:space="preserve"> and recycling </w:t>
      </w:r>
      <w:r w:rsidR="00A76B28" w:rsidRPr="00B839D9">
        <w:rPr>
          <w:rFonts w:ascii="Arial" w:hAnsi="Arial" w:cs="Arial"/>
          <w:color w:val="000000" w:themeColor="text1"/>
          <w:szCs w:val="24"/>
        </w:rPr>
        <w:t>of the prevailing</w:t>
      </w:r>
      <w:r w:rsidRPr="00B839D9">
        <w:rPr>
          <w:rFonts w:ascii="Arial" w:hAnsi="Arial" w:cs="Arial"/>
          <w:color w:val="000000" w:themeColor="text1"/>
          <w:szCs w:val="24"/>
        </w:rPr>
        <w:t xml:space="preserve"> materials and products </w:t>
      </w:r>
      <w:r w:rsidR="00A76B28" w:rsidRPr="00B839D9">
        <w:rPr>
          <w:rFonts w:ascii="Arial" w:hAnsi="Arial" w:cs="Arial"/>
          <w:color w:val="000000" w:themeColor="text1"/>
          <w:szCs w:val="24"/>
        </w:rPr>
        <w:t>if</w:t>
      </w:r>
      <w:r w:rsidRPr="00B839D9">
        <w:rPr>
          <w:rFonts w:ascii="Arial" w:hAnsi="Arial" w:cs="Arial"/>
          <w:color w:val="000000" w:themeColor="text1"/>
          <w:szCs w:val="24"/>
        </w:rPr>
        <w:t xml:space="preserve"> possible. </w:t>
      </w:r>
      <w:bookmarkEnd w:id="6"/>
      <w:r w:rsidR="00A76B28" w:rsidRPr="00B839D9">
        <w:rPr>
          <w:rFonts w:ascii="Arial" w:hAnsi="Arial" w:cs="Arial"/>
          <w:color w:val="000000" w:themeColor="text1"/>
          <w:szCs w:val="24"/>
        </w:rPr>
        <w:t xml:space="preserve">Hence the </w:t>
      </w:r>
      <w:r w:rsidRPr="00B839D9">
        <w:rPr>
          <w:rFonts w:ascii="Arial" w:hAnsi="Arial" w:cs="Arial"/>
          <w:color w:val="000000" w:themeColor="text1"/>
          <w:szCs w:val="24"/>
        </w:rPr>
        <w:t xml:space="preserve">life cycle of products is </w:t>
      </w:r>
      <w:r w:rsidR="00A76B28" w:rsidRPr="00B839D9">
        <w:rPr>
          <w:rFonts w:ascii="Arial" w:hAnsi="Arial" w:cs="Arial"/>
          <w:color w:val="000000" w:themeColor="text1"/>
          <w:szCs w:val="24"/>
        </w:rPr>
        <w:t>prolonged</w:t>
      </w:r>
      <w:r w:rsidRPr="00B839D9">
        <w:rPr>
          <w:rFonts w:ascii="Arial" w:hAnsi="Arial" w:cs="Arial"/>
          <w:color w:val="000000" w:themeColor="text1"/>
          <w:szCs w:val="24"/>
        </w:rPr>
        <w:t>.</w:t>
      </w:r>
      <w:r w:rsidR="000C104A" w:rsidRPr="00B839D9">
        <w:rPr>
          <w:rFonts w:ascii="Arial" w:hAnsi="Arial" w:cs="Arial"/>
          <w:color w:val="000000" w:themeColor="text1"/>
          <w:szCs w:val="24"/>
        </w:rPr>
        <w:t xml:space="preserve"> </w:t>
      </w:r>
      <w:r w:rsidR="00A76B28" w:rsidRPr="00B839D9">
        <w:rPr>
          <w:rFonts w:ascii="Arial" w:hAnsi="Arial" w:cs="Arial"/>
          <w:color w:val="000000" w:themeColor="text1"/>
          <w:szCs w:val="24"/>
        </w:rPr>
        <w:t xml:space="preserve">it aims </w:t>
      </w:r>
      <w:r w:rsidR="00C31EBD" w:rsidRPr="00B839D9">
        <w:rPr>
          <w:rFonts w:ascii="Arial" w:hAnsi="Arial" w:cs="Arial"/>
          <w:color w:val="000000" w:themeColor="text1"/>
          <w:szCs w:val="24"/>
        </w:rPr>
        <w:t xml:space="preserve">to </w:t>
      </w:r>
      <w:r w:rsidR="00723E06" w:rsidRPr="00B839D9">
        <w:rPr>
          <w:rFonts w:ascii="Arial" w:hAnsi="Arial" w:cs="Arial"/>
          <w:color w:val="000000" w:themeColor="text1"/>
          <w:szCs w:val="24"/>
        </w:rPr>
        <w:t xml:space="preserve">reduce </w:t>
      </w:r>
      <w:r w:rsidR="00C31EBD" w:rsidRPr="00B839D9">
        <w:rPr>
          <w:rFonts w:ascii="Arial" w:hAnsi="Arial" w:cs="Arial"/>
          <w:color w:val="000000" w:themeColor="text1"/>
          <w:szCs w:val="24"/>
        </w:rPr>
        <w:t xml:space="preserve">waste and </w:t>
      </w:r>
      <w:r w:rsidR="00723E06" w:rsidRPr="00B839D9">
        <w:rPr>
          <w:rFonts w:ascii="Arial" w:hAnsi="Arial" w:cs="Arial"/>
          <w:color w:val="000000" w:themeColor="text1"/>
          <w:szCs w:val="24"/>
        </w:rPr>
        <w:t>increase</w:t>
      </w:r>
      <w:r w:rsidR="00C31EBD" w:rsidRPr="00B839D9">
        <w:rPr>
          <w:rFonts w:ascii="Arial" w:hAnsi="Arial" w:cs="Arial"/>
          <w:color w:val="000000" w:themeColor="text1"/>
          <w:szCs w:val="24"/>
        </w:rPr>
        <w:t xml:space="preserve"> resource </w:t>
      </w:r>
      <w:r w:rsidR="00723E06" w:rsidRPr="00B839D9">
        <w:rPr>
          <w:rFonts w:ascii="Arial" w:hAnsi="Arial" w:cs="Arial"/>
          <w:color w:val="000000" w:themeColor="text1"/>
          <w:szCs w:val="24"/>
        </w:rPr>
        <w:t>recycling</w:t>
      </w:r>
      <w:r w:rsidR="00CA5B38" w:rsidRPr="00B839D9">
        <w:rPr>
          <w:rFonts w:ascii="Arial" w:hAnsi="Arial" w:cs="Arial"/>
          <w:color w:val="000000" w:themeColor="text1"/>
          <w:szCs w:val="24"/>
        </w:rPr>
        <w:t xml:space="preserve">. </w:t>
      </w:r>
      <w:r w:rsidR="00D23559" w:rsidRPr="00B839D9">
        <w:rPr>
          <w:rFonts w:ascii="Arial" w:hAnsi="Arial" w:cs="Arial"/>
          <w:color w:val="000000" w:themeColor="text1"/>
          <w:szCs w:val="24"/>
        </w:rPr>
        <w:t xml:space="preserve">A </w:t>
      </w:r>
      <w:r w:rsidR="00C31EBD" w:rsidRPr="00B839D9">
        <w:rPr>
          <w:rFonts w:ascii="Arial" w:hAnsi="Arial" w:cs="Arial"/>
          <w:color w:val="000000" w:themeColor="text1"/>
          <w:szCs w:val="24"/>
        </w:rPr>
        <w:t xml:space="preserve">circular economy is </w:t>
      </w:r>
      <w:r w:rsidR="00D23559" w:rsidRPr="00B839D9">
        <w:rPr>
          <w:rFonts w:ascii="Arial" w:hAnsi="Arial" w:cs="Arial"/>
          <w:color w:val="000000" w:themeColor="text1"/>
          <w:szCs w:val="24"/>
        </w:rPr>
        <w:t>considered</w:t>
      </w:r>
      <w:r w:rsidR="00C31EBD" w:rsidRPr="00B839D9">
        <w:rPr>
          <w:rFonts w:ascii="Arial" w:hAnsi="Arial" w:cs="Arial"/>
          <w:color w:val="000000" w:themeColor="text1"/>
          <w:szCs w:val="24"/>
        </w:rPr>
        <w:t xml:space="preserve"> to be closed-loop, </w:t>
      </w:r>
      <w:r w:rsidR="00D23559" w:rsidRPr="00B839D9">
        <w:rPr>
          <w:rFonts w:ascii="Arial" w:hAnsi="Arial" w:cs="Arial"/>
          <w:color w:val="000000" w:themeColor="text1"/>
          <w:szCs w:val="24"/>
        </w:rPr>
        <w:t>avoiding</w:t>
      </w:r>
      <w:r w:rsidR="00C31EBD" w:rsidRPr="00B839D9">
        <w:rPr>
          <w:rFonts w:ascii="Arial" w:hAnsi="Arial" w:cs="Arial"/>
          <w:color w:val="000000" w:themeColor="text1"/>
          <w:szCs w:val="24"/>
        </w:rPr>
        <w:t xml:space="preserve"> waste from being </w:t>
      </w:r>
      <w:r w:rsidR="00D23559" w:rsidRPr="00B839D9">
        <w:rPr>
          <w:rFonts w:ascii="Arial" w:hAnsi="Arial" w:cs="Arial"/>
          <w:color w:val="000000" w:themeColor="text1"/>
          <w:szCs w:val="24"/>
        </w:rPr>
        <w:t>produced</w:t>
      </w:r>
      <w:r w:rsidR="00C31EBD" w:rsidRPr="00B839D9">
        <w:rPr>
          <w:rFonts w:ascii="Arial" w:hAnsi="Arial" w:cs="Arial"/>
          <w:color w:val="000000" w:themeColor="text1"/>
          <w:szCs w:val="24"/>
        </w:rPr>
        <w:t xml:space="preserve"> in the first place.</w:t>
      </w:r>
      <w:r w:rsidR="00E569F6" w:rsidRPr="00B839D9">
        <w:rPr>
          <w:rFonts w:ascii="Arial" w:hAnsi="Arial" w:cs="Arial"/>
          <w:color w:val="000000" w:themeColor="text1"/>
          <w:szCs w:val="24"/>
        </w:rPr>
        <w:t xml:space="preserve"> </w:t>
      </w:r>
      <w:bookmarkStart w:id="7" w:name="_Hlk157060367"/>
      <w:r w:rsidR="00E569F6" w:rsidRPr="00B839D9">
        <w:rPr>
          <w:rFonts w:ascii="Arial" w:hAnsi="Arial" w:cs="Arial"/>
          <w:color w:val="000000" w:themeColor="text1"/>
          <w:szCs w:val="24"/>
        </w:rPr>
        <w:t xml:space="preserve">The process of circular economy </w:t>
      </w:r>
      <w:r w:rsidR="004107CC" w:rsidRPr="00B839D9">
        <w:rPr>
          <w:rFonts w:ascii="Arial" w:hAnsi="Arial" w:cs="Arial"/>
          <w:color w:val="000000" w:themeColor="text1"/>
          <w:szCs w:val="24"/>
        </w:rPr>
        <w:t xml:space="preserve">helps to eliminate </w:t>
      </w:r>
      <w:r w:rsidR="002437DA" w:rsidRPr="00B839D9">
        <w:rPr>
          <w:rFonts w:ascii="Arial" w:hAnsi="Arial" w:cs="Arial"/>
          <w:color w:val="000000" w:themeColor="text1"/>
          <w:szCs w:val="24"/>
        </w:rPr>
        <w:t>waste and pollution</w:t>
      </w:r>
      <w:r w:rsidR="009C634C" w:rsidRPr="00B839D9">
        <w:rPr>
          <w:rFonts w:ascii="Arial" w:hAnsi="Arial" w:cs="Arial"/>
          <w:color w:val="000000" w:themeColor="text1"/>
          <w:szCs w:val="24"/>
        </w:rPr>
        <w:t xml:space="preserve"> such as </w:t>
      </w:r>
      <w:r w:rsidR="00E569F6" w:rsidRPr="00B839D9">
        <w:rPr>
          <w:rFonts w:ascii="Arial" w:eastAsia="Times New Roman" w:hAnsi="Arial" w:cs="Arial"/>
          <w:color w:val="000000" w:themeColor="text1"/>
          <w:szCs w:val="24"/>
          <w:lang w:eastAsia="en-GB"/>
        </w:rPr>
        <w:t xml:space="preserve">using </w:t>
      </w:r>
      <w:r w:rsidR="009C634C" w:rsidRPr="00B839D9">
        <w:rPr>
          <w:rFonts w:ascii="Arial" w:eastAsia="Times New Roman" w:hAnsi="Arial" w:cs="Arial"/>
          <w:color w:val="000000" w:themeColor="text1"/>
          <w:szCs w:val="24"/>
          <w:lang w:eastAsia="en-GB"/>
        </w:rPr>
        <w:t>robust</w:t>
      </w:r>
      <w:r w:rsidR="00E569F6" w:rsidRPr="00B839D9">
        <w:rPr>
          <w:rFonts w:ascii="Arial" w:eastAsia="Times New Roman" w:hAnsi="Arial" w:cs="Arial"/>
          <w:color w:val="000000" w:themeColor="text1"/>
          <w:szCs w:val="24"/>
          <w:lang w:eastAsia="en-GB"/>
        </w:rPr>
        <w:t xml:space="preserve"> and </w:t>
      </w:r>
      <w:r w:rsidR="009C634C" w:rsidRPr="00B839D9">
        <w:rPr>
          <w:rFonts w:ascii="Arial" w:eastAsia="Times New Roman" w:hAnsi="Arial" w:cs="Arial"/>
          <w:color w:val="000000" w:themeColor="text1"/>
          <w:szCs w:val="24"/>
          <w:lang w:eastAsia="en-GB"/>
        </w:rPr>
        <w:t>recyclable</w:t>
      </w:r>
      <w:r w:rsidR="00E569F6" w:rsidRPr="00B839D9">
        <w:rPr>
          <w:rFonts w:ascii="Arial" w:eastAsia="Times New Roman" w:hAnsi="Arial" w:cs="Arial"/>
          <w:color w:val="000000" w:themeColor="text1"/>
          <w:szCs w:val="24"/>
          <w:lang w:eastAsia="en-GB"/>
        </w:rPr>
        <w:t xml:space="preserve"> </w:t>
      </w:r>
      <w:r w:rsidR="009C634C" w:rsidRPr="00B839D9">
        <w:rPr>
          <w:rFonts w:ascii="Arial" w:eastAsia="Times New Roman" w:hAnsi="Arial" w:cs="Arial"/>
          <w:color w:val="000000" w:themeColor="text1"/>
          <w:szCs w:val="24"/>
          <w:lang w:eastAsia="en-GB"/>
        </w:rPr>
        <w:t>constituents</w:t>
      </w:r>
      <w:r w:rsidR="00E569F6" w:rsidRPr="00B839D9">
        <w:rPr>
          <w:rFonts w:ascii="Arial" w:eastAsia="Times New Roman" w:hAnsi="Arial" w:cs="Arial"/>
          <w:color w:val="000000" w:themeColor="text1"/>
          <w:szCs w:val="24"/>
          <w:lang w:eastAsia="en-GB"/>
        </w:rPr>
        <w:t xml:space="preserve"> or designing products that can be </w:t>
      </w:r>
      <w:r w:rsidR="009C634C" w:rsidRPr="00B839D9">
        <w:rPr>
          <w:rFonts w:ascii="Arial" w:eastAsia="Times New Roman" w:hAnsi="Arial" w:cs="Arial"/>
          <w:color w:val="000000" w:themeColor="text1"/>
          <w:szCs w:val="24"/>
          <w:lang w:eastAsia="en-GB"/>
        </w:rPr>
        <w:t>simply</w:t>
      </w:r>
      <w:r w:rsidR="00E569F6" w:rsidRPr="00B839D9">
        <w:rPr>
          <w:rFonts w:ascii="Arial" w:eastAsia="Times New Roman" w:hAnsi="Arial" w:cs="Arial"/>
          <w:color w:val="000000" w:themeColor="text1"/>
          <w:szCs w:val="24"/>
          <w:lang w:eastAsia="en-GB"/>
        </w:rPr>
        <w:t xml:space="preserve"> </w:t>
      </w:r>
      <w:r w:rsidR="009C634C" w:rsidRPr="00B839D9">
        <w:rPr>
          <w:rFonts w:ascii="Arial" w:eastAsia="Times New Roman" w:hAnsi="Arial" w:cs="Arial"/>
          <w:color w:val="000000" w:themeColor="text1"/>
          <w:szCs w:val="24"/>
          <w:lang w:eastAsia="en-GB"/>
        </w:rPr>
        <w:t>restored</w:t>
      </w:r>
      <w:r w:rsidR="00E569F6" w:rsidRPr="00B839D9">
        <w:rPr>
          <w:rFonts w:ascii="Arial" w:eastAsia="Times New Roman" w:hAnsi="Arial" w:cs="Arial"/>
          <w:color w:val="000000" w:themeColor="text1"/>
          <w:szCs w:val="24"/>
          <w:lang w:eastAsia="en-GB"/>
        </w:rPr>
        <w:t xml:space="preserve"> or </w:t>
      </w:r>
      <w:r w:rsidR="009C634C" w:rsidRPr="00B839D9">
        <w:rPr>
          <w:rFonts w:ascii="Arial" w:eastAsia="Times New Roman" w:hAnsi="Arial" w:cs="Arial"/>
          <w:color w:val="000000" w:themeColor="text1"/>
          <w:szCs w:val="24"/>
          <w:lang w:eastAsia="en-GB"/>
        </w:rPr>
        <w:t>stripped</w:t>
      </w:r>
      <w:r w:rsidR="00E569F6" w:rsidRPr="00B839D9">
        <w:rPr>
          <w:rFonts w:ascii="Arial" w:eastAsia="Times New Roman" w:hAnsi="Arial" w:cs="Arial"/>
          <w:color w:val="000000" w:themeColor="text1"/>
          <w:szCs w:val="24"/>
          <w:lang w:eastAsia="en-GB"/>
        </w:rPr>
        <w:t>.</w:t>
      </w:r>
      <w:r w:rsidR="00B742F3" w:rsidRPr="00B839D9">
        <w:rPr>
          <w:rFonts w:ascii="Arial" w:eastAsia="Times New Roman" w:hAnsi="Arial" w:cs="Arial"/>
          <w:color w:val="000000" w:themeColor="text1"/>
          <w:szCs w:val="24"/>
          <w:lang w:eastAsia="en-GB"/>
        </w:rPr>
        <w:t xml:space="preserve"> </w:t>
      </w:r>
      <w:bookmarkEnd w:id="7"/>
      <w:r w:rsidR="00B742F3" w:rsidRPr="00B839D9">
        <w:rPr>
          <w:rFonts w:ascii="Arial" w:eastAsia="Times New Roman" w:hAnsi="Arial" w:cs="Arial"/>
          <w:color w:val="000000" w:themeColor="text1"/>
          <w:szCs w:val="24"/>
          <w:lang w:eastAsia="en-GB"/>
        </w:rPr>
        <w:t>This is the process which involves encompassing</w:t>
      </w:r>
      <w:r w:rsidR="00E569F6" w:rsidRPr="00B839D9">
        <w:rPr>
          <w:rFonts w:ascii="Arial" w:eastAsia="Times New Roman" w:hAnsi="Arial" w:cs="Arial"/>
          <w:color w:val="000000" w:themeColor="text1"/>
          <w:szCs w:val="24"/>
          <w:lang w:eastAsia="en-GB"/>
        </w:rPr>
        <w:t xml:space="preserve"> the </w:t>
      </w:r>
      <w:r w:rsidR="00380F0E" w:rsidRPr="00B839D9">
        <w:rPr>
          <w:rFonts w:ascii="Arial" w:eastAsia="Times New Roman" w:hAnsi="Arial" w:cs="Arial"/>
          <w:color w:val="000000" w:themeColor="text1"/>
          <w:szCs w:val="24"/>
          <w:lang w:eastAsia="en-GB"/>
        </w:rPr>
        <w:t>lifetime</w:t>
      </w:r>
      <w:r w:rsidR="00E569F6" w:rsidRPr="00B839D9">
        <w:rPr>
          <w:rFonts w:ascii="Arial" w:eastAsia="Times New Roman" w:hAnsi="Arial" w:cs="Arial"/>
          <w:color w:val="000000" w:themeColor="text1"/>
          <w:szCs w:val="24"/>
          <w:lang w:eastAsia="en-GB"/>
        </w:rPr>
        <w:t xml:space="preserve"> of products </w:t>
      </w:r>
      <w:r w:rsidR="00380F0E" w:rsidRPr="00B839D9">
        <w:rPr>
          <w:rFonts w:ascii="Arial" w:eastAsia="Times New Roman" w:hAnsi="Arial" w:cs="Arial"/>
          <w:color w:val="000000" w:themeColor="text1"/>
          <w:szCs w:val="24"/>
          <w:lang w:eastAsia="en-GB"/>
        </w:rPr>
        <w:t>over</w:t>
      </w:r>
      <w:r w:rsidR="00E569F6" w:rsidRPr="00B839D9">
        <w:rPr>
          <w:rFonts w:ascii="Arial" w:eastAsia="Times New Roman" w:hAnsi="Arial" w:cs="Arial"/>
          <w:color w:val="000000" w:themeColor="text1"/>
          <w:szCs w:val="24"/>
          <w:lang w:eastAsia="en-GB"/>
        </w:rPr>
        <w:t xml:space="preserve"> </w:t>
      </w:r>
      <w:r w:rsidR="00380F0E" w:rsidRPr="00B839D9">
        <w:rPr>
          <w:rFonts w:ascii="Arial" w:eastAsia="Times New Roman" w:hAnsi="Arial" w:cs="Arial"/>
          <w:color w:val="000000" w:themeColor="text1"/>
          <w:szCs w:val="24"/>
          <w:lang w:eastAsia="en-GB"/>
        </w:rPr>
        <w:t xml:space="preserve">reprocessing </w:t>
      </w:r>
      <w:r w:rsidR="00E569F6" w:rsidRPr="00B839D9">
        <w:rPr>
          <w:rFonts w:ascii="Arial" w:eastAsia="Times New Roman" w:hAnsi="Arial" w:cs="Arial"/>
          <w:color w:val="000000" w:themeColor="text1"/>
          <w:szCs w:val="24"/>
          <w:lang w:eastAsia="en-GB"/>
        </w:rPr>
        <w:t>and remanufacturing</w:t>
      </w:r>
      <w:r w:rsidR="009D79A7" w:rsidRPr="00B839D9">
        <w:rPr>
          <w:rFonts w:ascii="Arial" w:eastAsia="Times New Roman" w:hAnsi="Arial" w:cs="Arial"/>
          <w:color w:val="000000" w:themeColor="text1"/>
          <w:szCs w:val="24"/>
          <w:lang w:eastAsia="en-GB"/>
        </w:rPr>
        <w:t xml:space="preserve"> </w:t>
      </w:r>
      <w:r w:rsidR="009D79A7" w:rsidRPr="00B839D9">
        <w:rPr>
          <w:rFonts w:ascii="Arial" w:hAnsi="Arial" w:cs="Arial"/>
          <w:color w:val="000000" w:themeColor="text1"/>
          <w:szCs w:val="24"/>
          <w:shd w:val="clear" w:color="auto" w:fill="FFFFFF"/>
        </w:rPr>
        <w:t>(Rodriguez-Gomez, 2020)</w:t>
      </w:r>
      <w:r w:rsidR="00E569F6" w:rsidRPr="00B839D9">
        <w:rPr>
          <w:rFonts w:ascii="Arial" w:eastAsia="Times New Roman" w:hAnsi="Arial" w:cs="Arial"/>
          <w:color w:val="000000" w:themeColor="text1"/>
          <w:szCs w:val="24"/>
          <w:lang w:eastAsia="en-GB"/>
        </w:rPr>
        <w:t>. </w:t>
      </w:r>
      <w:r w:rsidR="00B37DF4" w:rsidRPr="00B839D9">
        <w:rPr>
          <w:rFonts w:ascii="Arial" w:eastAsia="Times New Roman" w:hAnsi="Arial" w:cs="Arial"/>
          <w:color w:val="000000" w:themeColor="text1"/>
          <w:szCs w:val="24"/>
          <w:lang w:eastAsia="en-GB"/>
        </w:rPr>
        <w:t>For instance, setting</w:t>
      </w:r>
      <w:r w:rsidR="00E569F6" w:rsidRPr="00B839D9">
        <w:rPr>
          <w:rFonts w:ascii="Arial" w:eastAsia="Times New Roman" w:hAnsi="Arial" w:cs="Arial"/>
          <w:color w:val="000000" w:themeColor="text1"/>
          <w:szCs w:val="24"/>
          <w:lang w:eastAsia="en-GB"/>
        </w:rPr>
        <w:t xml:space="preserve"> up systems for </w:t>
      </w:r>
      <w:r w:rsidR="00B37DF4" w:rsidRPr="00B839D9">
        <w:rPr>
          <w:rFonts w:ascii="Arial" w:eastAsia="Times New Roman" w:hAnsi="Arial" w:cs="Arial"/>
          <w:color w:val="000000" w:themeColor="text1"/>
          <w:szCs w:val="24"/>
          <w:lang w:eastAsia="en-GB"/>
        </w:rPr>
        <w:t>recurring</w:t>
      </w:r>
      <w:r w:rsidR="00E569F6" w:rsidRPr="00B839D9">
        <w:rPr>
          <w:rFonts w:ascii="Arial" w:eastAsia="Times New Roman" w:hAnsi="Arial" w:cs="Arial"/>
          <w:color w:val="000000" w:themeColor="text1"/>
          <w:szCs w:val="24"/>
          <w:lang w:eastAsia="en-GB"/>
        </w:rPr>
        <w:t xml:space="preserve"> and </w:t>
      </w:r>
      <w:r w:rsidR="00B37DF4" w:rsidRPr="00B839D9">
        <w:rPr>
          <w:rFonts w:ascii="Arial" w:eastAsia="Times New Roman" w:hAnsi="Arial" w:cs="Arial"/>
          <w:color w:val="000000" w:themeColor="text1"/>
          <w:szCs w:val="24"/>
          <w:lang w:eastAsia="en-GB"/>
        </w:rPr>
        <w:t>restoring</w:t>
      </w:r>
      <w:r w:rsidR="00E569F6" w:rsidRPr="00B839D9">
        <w:rPr>
          <w:rFonts w:ascii="Arial" w:eastAsia="Times New Roman" w:hAnsi="Arial" w:cs="Arial"/>
          <w:color w:val="000000" w:themeColor="text1"/>
          <w:szCs w:val="24"/>
          <w:lang w:eastAsia="en-GB"/>
        </w:rPr>
        <w:t xml:space="preserve"> used products.</w:t>
      </w:r>
      <w:r w:rsidR="00882F8D" w:rsidRPr="00B839D9">
        <w:rPr>
          <w:rFonts w:ascii="Arial" w:eastAsia="Times New Roman" w:hAnsi="Arial" w:cs="Arial"/>
          <w:color w:val="000000" w:themeColor="text1"/>
          <w:szCs w:val="24"/>
          <w:lang w:eastAsia="en-GB"/>
        </w:rPr>
        <w:t xml:space="preserve"> The process helps to restore or replenish the natural resources that have been used or</w:t>
      </w:r>
      <w:r w:rsidR="00E569F6" w:rsidRPr="00B839D9">
        <w:rPr>
          <w:rFonts w:ascii="Arial" w:eastAsia="Times New Roman" w:hAnsi="Arial" w:cs="Arial"/>
          <w:color w:val="000000" w:themeColor="text1"/>
          <w:szCs w:val="24"/>
          <w:lang w:eastAsia="en-GB"/>
        </w:rPr>
        <w:t xml:space="preserve"> </w:t>
      </w:r>
      <w:r w:rsidR="00882F8D" w:rsidRPr="00B839D9">
        <w:rPr>
          <w:rFonts w:ascii="Arial" w:eastAsia="Times New Roman" w:hAnsi="Arial" w:cs="Arial"/>
          <w:color w:val="000000" w:themeColor="text1"/>
          <w:szCs w:val="24"/>
          <w:lang w:eastAsia="en-GB"/>
        </w:rPr>
        <w:t>spoiled</w:t>
      </w:r>
      <w:r w:rsidR="00E569F6" w:rsidRPr="00B839D9">
        <w:rPr>
          <w:rFonts w:ascii="Arial" w:eastAsia="Times New Roman" w:hAnsi="Arial" w:cs="Arial"/>
          <w:color w:val="000000" w:themeColor="text1"/>
          <w:szCs w:val="24"/>
          <w:lang w:eastAsia="en-GB"/>
        </w:rPr>
        <w:t>. </w:t>
      </w:r>
      <w:r w:rsidR="00A01653" w:rsidRPr="00B839D9">
        <w:rPr>
          <w:rFonts w:ascii="Arial" w:eastAsia="Times New Roman" w:hAnsi="Arial" w:cs="Arial"/>
          <w:color w:val="000000" w:themeColor="text1"/>
          <w:szCs w:val="24"/>
          <w:lang w:eastAsia="en-GB"/>
        </w:rPr>
        <w:t>Thus,</w:t>
      </w:r>
      <w:r w:rsidR="00882F8D" w:rsidRPr="00B839D9">
        <w:rPr>
          <w:rFonts w:ascii="Arial" w:eastAsia="Times New Roman" w:hAnsi="Arial" w:cs="Arial"/>
          <w:color w:val="000000" w:themeColor="text1"/>
          <w:szCs w:val="24"/>
          <w:lang w:eastAsia="en-GB"/>
        </w:rPr>
        <w:t xml:space="preserve"> the circular economy </w:t>
      </w:r>
      <w:r w:rsidR="00A01653" w:rsidRPr="00B839D9">
        <w:rPr>
          <w:rFonts w:ascii="Arial" w:eastAsia="Times New Roman" w:hAnsi="Arial" w:cs="Arial"/>
          <w:color w:val="000000" w:themeColor="text1"/>
          <w:szCs w:val="24"/>
          <w:lang w:eastAsia="en-GB"/>
        </w:rPr>
        <w:t xml:space="preserve">and corporate social responsibility (CSR) </w:t>
      </w:r>
      <w:r w:rsidR="00882F8D" w:rsidRPr="00B839D9">
        <w:rPr>
          <w:rFonts w:ascii="Arial" w:eastAsia="Times New Roman" w:hAnsi="Arial" w:cs="Arial"/>
          <w:color w:val="000000" w:themeColor="text1"/>
          <w:szCs w:val="24"/>
          <w:lang w:eastAsia="en-GB"/>
        </w:rPr>
        <w:t xml:space="preserve">are two </w:t>
      </w:r>
      <w:r w:rsidR="00A01653" w:rsidRPr="00B839D9">
        <w:rPr>
          <w:rFonts w:ascii="Arial" w:eastAsia="Times New Roman" w:hAnsi="Arial" w:cs="Arial"/>
          <w:color w:val="000000" w:themeColor="text1"/>
          <w:szCs w:val="24"/>
          <w:lang w:eastAsia="en-GB"/>
        </w:rPr>
        <w:t>balancing</w:t>
      </w:r>
      <w:r w:rsidR="00882F8D" w:rsidRPr="00B839D9">
        <w:rPr>
          <w:rFonts w:ascii="Arial" w:eastAsia="Times New Roman" w:hAnsi="Arial" w:cs="Arial"/>
          <w:color w:val="000000" w:themeColor="text1"/>
          <w:szCs w:val="24"/>
          <w:lang w:eastAsia="en-GB"/>
        </w:rPr>
        <w:t xml:space="preserve"> </w:t>
      </w:r>
      <w:r w:rsidR="00A01653" w:rsidRPr="00B839D9">
        <w:rPr>
          <w:rFonts w:ascii="Arial" w:eastAsia="Times New Roman" w:hAnsi="Arial" w:cs="Arial"/>
          <w:color w:val="000000" w:themeColor="text1"/>
          <w:szCs w:val="24"/>
          <w:lang w:eastAsia="en-GB"/>
        </w:rPr>
        <w:t>perceptions</w:t>
      </w:r>
      <w:r w:rsidR="00882F8D" w:rsidRPr="00B839D9">
        <w:rPr>
          <w:rFonts w:ascii="Arial" w:eastAsia="Times New Roman" w:hAnsi="Arial" w:cs="Arial"/>
          <w:color w:val="000000" w:themeColor="text1"/>
          <w:szCs w:val="24"/>
          <w:lang w:eastAsia="en-GB"/>
        </w:rPr>
        <w:t xml:space="preserve"> that can work </w:t>
      </w:r>
      <w:r w:rsidR="000106D2" w:rsidRPr="00B839D9">
        <w:rPr>
          <w:rFonts w:ascii="Arial" w:eastAsia="Times New Roman" w:hAnsi="Arial" w:cs="Arial"/>
          <w:color w:val="000000" w:themeColor="text1"/>
          <w:szCs w:val="24"/>
          <w:lang w:eastAsia="en-GB"/>
        </w:rPr>
        <w:t xml:space="preserve">collectively </w:t>
      </w:r>
      <w:r w:rsidR="00882F8D" w:rsidRPr="00B839D9">
        <w:rPr>
          <w:rFonts w:ascii="Arial" w:eastAsia="Times New Roman" w:hAnsi="Arial" w:cs="Arial"/>
          <w:color w:val="000000" w:themeColor="text1"/>
          <w:szCs w:val="24"/>
          <w:lang w:eastAsia="en-GB"/>
        </w:rPr>
        <w:t xml:space="preserve">to </w:t>
      </w:r>
      <w:r w:rsidR="000106D2" w:rsidRPr="00B839D9">
        <w:rPr>
          <w:rFonts w:ascii="Arial" w:eastAsia="Times New Roman" w:hAnsi="Arial" w:cs="Arial"/>
          <w:color w:val="000000" w:themeColor="text1"/>
          <w:szCs w:val="24"/>
          <w:lang w:eastAsia="en-GB"/>
        </w:rPr>
        <w:t>generate</w:t>
      </w:r>
      <w:r w:rsidR="00882F8D" w:rsidRPr="00B839D9">
        <w:rPr>
          <w:rFonts w:ascii="Arial" w:eastAsia="Times New Roman" w:hAnsi="Arial" w:cs="Arial"/>
          <w:color w:val="000000" w:themeColor="text1"/>
          <w:szCs w:val="24"/>
          <w:lang w:eastAsia="en-GB"/>
        </w:rPr>
        <w:t xml:space="preserve"> a more sustainable and </w:t>
      </w:r>
      <w:r w:rsidR="000106D2" w:rsidRPr="00B839D9">
        <w:rPr>
          <w:rFonts w:ascii="Arial" w:eastAsia="Times New Roman" w:hAnsi="Arial" w:cs="Arial"/>
          <w:color w:val="000000" w:themeColor="text1"/>
          <w:szCs w:val="24"/>
          <w:lang w:eastAsia="en-GB"/>
        </w:rPr>
        <w:t>accountable</w:t>
      </w:r>
      <w:r w:rsidR="00882F8D" w:rsidRPr="00B839D9">
        <w:rPr>
          <w:rFonts w:ascii="Arial" w:eastAsia="Times New Roman" w:hAnsi="Arial" w:cs="Arial"/>
          <w:color w:val="000000" w:themeColor="text1"/>
          <w:szCs w:val="24"/>
          <w:lang w:eastAsia="en-GB"/>
        </w:rPr>
        <w:t xml:space="preserve"> business world. </w:t>
      </w:r>
    </w:p>
    <w:p w14:paraId="3E92ABEA" w14:textId="77777777" w:rsidR="00882F8D" w:rsidRPr="00B839D9" w:rsidRDefault="009E5CEC" w:rsidP="00B839D9">
      <w:pPr>
        <w:shd w:val="clear" w:color="auto" w:fill="FFFFFF"/>
        <w:spacing w:after="360" w:line="360" w:lineRule="auto"/>
        <w:ind w:firstLine="0"/>
        <w:rPr>
          <w:rFonts w:ascii="Arial" w:eastAsia="Times New Roman" w:hAnsi="Arial" w:cs="Arial"/>
          <w:color w:val="000000" w:themeColor="text1"/>
          <w:szCs w:val="24"/>
          <w:lang w:eastAsia="en-GB"/>
        </w:rPr>
      </w:pPr>
      <w:r w:rsidRPr="00B839D9">
        <w:rPr>
          <w:rFonts w:ascii="Arial" w:eastAsia="Times New Roman" w:hAnsi="Arial" w:cs="Arial"/>
          <w:color w:val="000000" w:themeColor="text1"/>
          <w:szCs w:val="24"/>
          <w:lang w:eastAsia="en-GB"/>
        </w:rPr>
        <w:t>There are some major ways</w:t>
      </w:r>
      <w:r w:rsidR="00882F8D" w:rsidRPr="00B839D9">
        <w:rPr>
          <w:rFonts w:ascii="Arial" w:eastAsia="Times New Roman" w:hAnsi="Arial" w:cs="Arial"/>
          <w:color w:val="000000" w:themeColor="text1"/>
          <w:szCs w:val="24"/>
          <w:lang w:eastAsia="en-GB"/>
        </w:rPr>
        <w:t xml:space="preserve"> in which </w:t>
      </w:r>
      <w:r w:rsidR="00A01653" w:rsidRPr="00B839D9">
        <w:rPr>
          <w:rFonts w:ascii="Arial" w:eastAsia="Times New Roman" w:hAnsi="Arial" w:cs="Arial"/>
          <w:color w:val="000000" w:themeColor="text1"/>
          <w:szCs w:val="24"/>
          <w:lang w:eastAsia="en-GB"/>
        </w:rPr>
        <w:t xml:space="preserve">the </w:t>
      </w:r>
      <w:r w:rsidR="00882F8D" w:rsidRPr="00B839D9">
        <w:rPr>
          <w:rFonts w:ascii="Arial" w:eastAsia="Times New Roman" w:hAnsi="Arial" w:cs="Arial"/>
          <w:color w:val="000000" w:themeColor="text1"/>
          <w:szCs w:val="24"/>
          <w:lang w:eastAsia="en-GB"/>
        </w:rPr>
        <w:t xml:space="preserve">circular economy </w:t>
      </w:r>
      <w:r w:rsidRPr="00B839D9">
        <w:rPr>
          <w:rFonts w:ascii="Arial" w:eastAsia="Times New Roman" w:hAnsi="Arial" w:cs="Arial"/>
          <w:color w:val="000000" w:themeColor="text1"/>
          <w:szCs w:val="24"/>
          <w:lang w:eastAsia="en-GB"/>
        </w:rPr>
        <w:t>subsidises</w:t>
      </w:r>
      <w:r w:rsidR="00882F8D" w:rsidRPr="00B839D9">
        <w:rPr>
          <w:rFonts w:ascii="Arial" w:eastAsia="Times New Roman" w:hAnsi="Arial" w:cs="Arial"/>
          <w:color w:val="000000" w:themeColor="text1"/>
          <w:szCs w:val="24"/>
          <w:lang w:eastAsia="en-GB"/>
        </w:rPr>
        <w:t xml:space="preserve"> CSR:</w:t>
      </w:r>
    </w:p>
    <w:p w14:paraId="1BDA0C52" w14:textId="77777777" w:rsidR="00882F8D" w:rsidRPr="00B839D9" w:rsidRDefault="00882F8D" w:rsidP="00B839D9">
      <w:pPr>
        <w:pStyle w:val="Heading2"/>
        <w:spacing w:line="360" w:lineRule="auto"/>
        <w:rPr>
          <w:rFonts w:ascii="Arial" w:eastAsia="Times New Roman" w:hAnsi="Arial" w:cs="Arial"/>
          <w:szCs w:val="24"/>
          <w:lang w:eastAsia="en-GB"/>
        </w:rPr>
      </w:pPr>
      <w:bookmarkStart w:id="8" w:name="_Toc157063121"/>
      <w:r w:rsidRPr="00B839D9">
        <w:rPr>
          <w:rFonts w:ascii="Arial" w:eastAsia="Times New Roman" w:hAnsi="Arial" w:cs="Arial"/>
          <w:szCs w:val="24"/>
          <w:lang w:eastAsia="en-GB"/>
        </w:rPr>
        <w:t>Environmental Sustainability:</w:t>
      </w:r>
      <w:bookmarkEnd w:id="8"/>
    </w:p>
    <w:p w14:paraId="1717773D" w14:textId="77777777" w:rsidR="00BC25C7" w:rsidRPr="00B839D9" w:rsidRDefault="00F94224" w:rsidP="00B839D9">
      <w:pPr>
        <w:pStyle w:val="ListParagraph"/>
        <w:numPr>
          <w:ilvl w:val="0"/>
          <w:numId w:val="3"/>
        </w:numPr>
        <w:shd w:val="clear" w:color="auto" w:fill="FFFFFF"/>
        <w:spacing w:before="100" w:beforeAutospacing="1" w:after="150" w:line="360" w:lineRule="auto"/>
        <w:rPr>
          <w:rFonts w:ascii="Arial" w:eastAsia="Times New Roman" w:hAnsi="Arial" w:cs="Arial"/>
          <w:color w:val="000000" w:themeColor="text1"/>
          <w:szCs w:val="24"/>
          <w:lang w:eastAsia="en-GB"/>
        </w:rPr>
      </w:pPr>
      <w:r w:rsidRPr="00B839D9">
        <w:rPr>
          <w:rFonts w:ascii="Arial" w:eastAsia="Times New Roman" w:hAnsi="Arial" w:cs="Arial"/>
          <w:color w:val="000000" w:themeColor="text1"/>
          <w:szCs w:val="24"/>
          <w:lang w:eastAsia="en-GB"/>
        </w:rPr>
        <w:t xml:space="preserve">It reduces waste pollution the principles of the </w:t>
      </w:r>
      <w:r w:rsidR="00882F8D" w:rsidRPr="00B839D9">
        <w:rPr>
          <w:rFonts w:ascii="Arial" w:eastAsia="Times New Roman" w:hAnsi="Arial" w:cs="Arial"/>
          <w:color w:val="000000" w:themeColor="text1"/>
          <w:szCs w:val="24"/>
          <w:lang w:eastAsia="en-GB"/>
        </w:rPr>
        <w:t xml:space="preserve">Circular economy like </w:t>
      </w:r>
      <w:r w:rsidRPr="00B839D9">
        <w:rPr>
          <w:rFonts w:ascii="Arial" w:eastAsia="Times New Roman" w:hAnsi="Arial" w:cs="Arial"/>
          <w:color w:val="000000" w:themeColor="text1"/>
          <w:szCs w:val="24"/>
          <w:lang w:eastAsia="en-GB"/>
        </w:rPr>
        <w:t xml:space="preserve">repairing, </w:t>
      </w:r>
      <w:r w:rsidR="002404BA" w:rsidRPr="00B839D9">
        <w:rPr>
          <w:rFonts w:ascii="Arial" w:eastAsia="Times New Roman" w:hAnsi="Arial" w:cs="Arial"/>
          <w:color w:val="000000" w:themeColor="text1"/>
          <w:szCs w:val="24"/>
          <w:lang w:eastAsia="en-GB"/>
        </w:rPr>
        <w:t>reusing, and</w:t>
      </w:r>
      <w:r w:rsidR="00882F8D" w:rsidRPr="00B839D9">
        <w:rPr>
          <w:rFonts w:ascii="Arial" w:eastAsia="Times New Roman" w:hAnsi="Arial" w:cs="Arial"/>
          <w:color w:val="000000" w:themeColor="text1"/>
          <w:szCs w:val="24"/>
          <w:lang w:eastAsia="en-GB"/>
        </w:rPr>
        <w:t xml:space="preserve"> recycling </w:t>
      </w:r>
      <w:r w:rsidRPr="00B839D9">
        <w:rPr>
          <w:rFonts w:ascii="Arial" w:eastAsia="Times New Roman" w:hAnsi="Arial" w:cs="Arial"/>
          <w:color w:val="000000" w:themeColor="text1"/>
          <w:szCs w:val="24"/>
          <w:lang w:eastAsia="en-GB"/>
        </w:rPr>
        <w:t>right</w:t>
      </w:r>
      <w:r w:rsidR="00882F8D" w:rsidRPr="00B839D9">
        <w:rPr>
          <w:rFonts w:ascii="Arial" w:eastAsia="Times New Roman" w:hAnsi="Arial" w:cs="Arial"/>
          <w:color w:val="000000" w:themeColor="text1"/>
          <w:szCs w:val="24"/>
          <w:lang w:eastAsia="en-GB"/>
        </w:rPr>
        <w:t xml:space="preserve"> align with CSR</w:t>
      </w:r>
      <w:r w:rsidRPr="00B839D9">
        <w:rPr>
          <w:rFonts w:ascii="Arial" w:eastAsia="Times New Roman" w:hAnsi="Arial" w:cs="Arial"/>
          <w:color w:val="000000" w:themeColor="text1"/>
          <w:szCs w:val="24"/>
          <w:lang w:eastAsia="en-GB"/>
        </w:rPr>
        <w:t xml:space="preserve"> aims</w:t>
      </w:r>
      <w:r w:rsidR="00882F8D" w:rsidRPr="00B839D9">
        <w:rPr>
          <w:rFonts w:ascii="Arial" w:eastAsia="Times New Roman" w:hAnsi="Arial" w:cs="Arial"/>
          <w:color w:val="000000" w:themeColor="text1"/>
          <w:szCs w:val="24"/>
          <w:lang w:eastAsia="en-GB"/>
        </w:rPr>
        <w:t xml:space="preserve"> </w:t>
      </w:r>
      <w:r w:rsidRPr="00B839D9">
        <w:rPr>
          <w:rFonts w:ascii="Arial" w:eastAsia="Times New Roman" w:hAnsi="Arial" w:cs="Arial"/>
          <w:color w:val="000000" w:themeColor="text1"/>
          <w:szCs w:val="24"/>
          <w:lang w:eastAsia="en-GB"/>
        </w:rPr>
        <w:t>to minimise</w:t>
      </w:r>
      <w:r w:rsidR="00D91D71" w:rsidRPr="00B839D9">
        <w:rPr>
          <w:rFonts w:ascii="Arial" w:eastAsia="Times New Roman" w:hAnsi="Arial" w:cs="Arial"/>
          <w:color w:val="000000" w:themeColor="text1"/>
          <w:szCs w:val="24"/>
          <w:lang w:eastAsia="en-GB"/>
        </w:rPr>
        <w:t xml:space="preserve"> the</w:t>
      </w:r>
      <w:r w:rsidR="00882F8D" w:rsidRPr="00B839D9">
        <w:rPr>
          <w:rFonts w:ascii="Arial" w:eastAsia="Times New Roman" w:hAnsi="Arial" w:cs="Arial"/>
          <w:color w:val="000000" w:themeColor="text1"/>
          <w:szCs w:val="24"/>
          <w:lang w:eastAsia="en-GB"/>
        </w:rPr>
        <w:t xml:space="preserve"> environmental impact.</w:t>
      </w:r>
      <w:r w:rsidR="002404BA" w:rsidRPr="00B839D9">
        <w:rPr>
          <w:rFonts w:ascii="Arial" w:eastAsia="Times New Roman" w:hAnsi="Arial" w:cs="Arial"/>
          <w:color w:val="000000" w:themeColor="text1"/>
          <w:szCs w:val="24"/>
          <w:lang w:eastAsia="en-GB"/>
        </w:rPr>
        <w:t xml:space="preserve"> Hotels are </w:t>
      </w:r>
      <w:r w:rsidR="00882F8D" w:rsidRPr="00B839D9">
        <w:rPr>
          <w:rFonts w:ascii="Arial" w:eastAsia="Times New Roman" w:hAnsi="Arial" w:cs="Arial"/>
          <w:color w:val="000000" w:themeColor="text1"/>
          <w:szCs w:val="24"/>
          <w:lang w:eastAsia="en-GB"/>
        </w:rPr>
        <w:t xml:space="preserve">adopting circular practices </w:t>
      </w:r>
      <w:r w:rsidR="002404BA" w:rsidRPr="00B839D9">
        <w:rPr>
          <w:rFonts w:ascii="Arial" w:eastAsia="Times New Roman" w:hAnsi="Arial" w:cs="Arial"/>
          <w:color w:val="000000" w:themeColor="text1"/>
          <w:szCs w:val="24"/>
          <w:lang w:eastAsia="en-GB"/>
        </w:rPr>
        <w:t xml:space="preserve">that </w:t>
      </w:r>
      <w:r w:rsidR="00882F8D" w:rsidRPr="00B839D9">
        <w:rPr>
          <w:rFonts w:ascii="Arial" w:eastAsia="Times New Roman" w:hAnsi="Arial" w:cs="Arial"/>
          <w:color w:val="000000" w:themeColor="text1"/>
          <w:szCs w:val="24"/>
          <w:lang w:eastAsia="en-GB"/>
        </w:rPr>
        <w:t xml:space="preserve">generate </w:t>
      </w:r>
      <w:r w:rsidR="002404BA" w:rsidRPr="00B839D9">
        <w:rPr>
          <w:rFonts w:ascii="Arial" w:eastAsia="Times New Roman" w:hAnsi="Arial" w:cs="Arial"/>
          <w:color w:val="000000" w:themeColor="text1"/>
          <w:szCs w:val="24"/>
          <w:lang w:eastAsia="en-GB"/>
        </w:rPr>
        <w:t>less</w:t>
      </w:r>
      <w:r w:rsidR="00882F8D" w:rsidRPr="00B839D9">
        <w:rPr>
          <w:rFonts w:ascii="Arial" w:eastAsia="Times New Roman" w:hAnsi="Arial" w:cs="Arial"/>
          <w:color w:val="000000" w:themeColor="text1"/>
          <w:szCs w:val="24"/>
          <w:lang w:eastAsia="en-GB"/>
        </w:rPr>
        <w:t xml:space="preserve"> waste, </w:t>
      </w:r>
      <w:r w:rsidR="002404BA" w:rsidRPr="00B839D9">
        <w:rPr>
          <w:rFonts w:ascii="Arial" w:eastAsia="Times New Roman" w:hAnsi="Arial" w:cs="Arial"/>
          <w:color w:val="000000" w:themeColor="text1"/>
          <w:szCs w:val="24"/>
          <w:lang w:eastAsia="en-GB"/>
        </w:rPr>
        <w:t>preserve</w:t>
      </w:r>
      <w:r w:rsidR="00882F8D" w:rsidRPr="00B839D9">
        <w:rPr>
          <w:rFonts w:ascii="Arial" w:eastAsia="Times New Roman" w:hAnsi="Arial" w:cs="Arial"/>
          <w:color w:val="000000" w:themeColor="text1"/>
          <w:szCs w:val="24"/>
          <w:lang w:eastAsia="en-GB"/>
        </w:rPr>
        <w:t xml:space="preserve"> resources, </w:t>
      </w:r>
      <w:r w:rsidR="00BC7860" w:rsidRPr="00B839D9">
        <w:rPr>
          <w:rFonts w:ascii="Arial" w:eastAsia="Times New Roman" w:hAnsi="Arial" w:cs="Arial"/>
          <w:color w:val="000000" w:themeColor="text1"/>
          <w:szCs w:val="24"/>
          <w:lang w:eastAsia="en-GB"/>
        </w:rPr>
        <w:t xml:space="preserve"> </w:t>
      </w:r>
      <w:r w:rsidR="002404BA" w:rsidRPr="00B839D9">
        <w:rPr>
          <w:rFonts w:ascii="Arial" w:eastAsia="Times New Roman" w:hAnsi="Arial" w:cs="Arial"/>
          <w:color w:val="000000" w:themeColor="text1"/>
          <w:szCs w:val="24"/>
          <w:lang w:eastAsia="en-GB"/>
        </w:rPr>
        <w:t>decrease</w:t>
      </w:r>
      <w:r w:rsidR="00882F8D" w:rsidRPr="00B839D9">
        <w:rPr>
          <w:rFonts w:ascii="Arial" w:eastAsia="Times New Roman" w:hAnsi="Arial" w:cs="Arial"/>
          <w:color w:val="000000" w:themeColor="text1"/>
          <w:szCs w:val="24"/>
          <w:lang w:eastAsia="en-GB"/>
        </w:rPr>
        <w:t xml:space="preserve"> </w:t>
      </w:r>
      <w:r w:rsidR="002404BA" w:rsidRPr="00B839D9">
        <w:rPr>
          <w:rFonts w:ascii="Arial" w:eastAsia="Times New Roman" w:hAnsi="Arial" w:cs="Arial"/>
          <w:color w:val="000000" w:themeColor="text1"/>
          <w:szCs w:val="24"/>
          <w:lang w:eastAsia="en-GB"/>
        </w:rPr>
        <w:t>effluence</w:t>
      </w:r>
      <w:r w:rsidR="00882F8D" w:rsidRPr="00B839D9">
        <w:rPr>
          <w:rFonts w:ascii="Arial" w:eastAsia="Times New Roman" w:hAnsi="Arial" w:cs="Arial"/>
          <w:color w:val="000000" w:themeColor="text1"/>
          <w:szCs w:val="24"/>
          <w:lang w:eastAsia="en-GB"/>
        </w:rPr>
        <w:t>, </w:t>
      </w:r>
      <w:r w:rsidR="002404BA" w:rsidRPr="00B839D9">
        <w:rPr>
          <w:rFonts w:ascii="Arial" w:eastAsia="Times New Roman" w:hAnsi="Arial" w:cs="Arial"/>
          <w:color w:val="000000" w:themeColor="text1"/>
          <w:szCs w:val="24"/>
          <w:lang w:eastAsia="en-GB"/>
        </w:rPr>
        <w:t xml:space="preserve">and help </w:t>
      </w:r>
      <w:r w:rsidR="009D79A7" w:rsidRPr="00B839D9">
        <w:rPr>
          <w:rFonts w:ascii="Arial" w:eastAsia="Times New Roman" w:hAnsi="Arial" w:cs="Arial"/>
          <w:color w:val="000000" w:themeColor="text1"/>
          <w:szCs w:val="24"/>
          <w:lang w:eastAsia="en-GB"/>
        </w:rPr>
        <w:t>contribute</w:t>
      </w:r>
      <w:r w:rsidR="00882F8D" w:rsidRPr="00B839D9">
        <w:rPr>
          <w:rFonts w:ascii="Arial" w:eastAsia="Times New Roman" w:hAnsi="Arial" w:cs="Arial"/>
          <w:color w:val="000000" w:themeColor="text1"/>
          <w:szCs w:val="24"/>
          <w:lang w:eastAsia="en-GB"/>
        </w:rPr>
        <w:t xml:space="preserve"> to a cleaner planet and </w:t>
      </w:r>
      <w:r w:rsidR="00095FA6" w:rsidRPr="00B839D9">
        <w:rPr>
          <w:rFonts w:ascii="Arial" w:eastAsia="Times New Roman" w:hAnsi="Arial" w:cs="Arial"/>
          <w:color w:val="000000" w:themeColor="text1"/>
          <w:szCs w:val="24"/>
          <w:lang w:eastAsia="en-GB"/>
        </w:rPr>
        <w:t>accountable</w:t>
      </w:r>
      <w:r w:rsidR="00882F8D" w:rsidRPr="00B839D9">
        <w:rPr>
          <w:rFonts w:ascii="Arial" w:eastAsia="Times New Roman" w:hAnsi="Arial" w:cs="Arial"/>
          <w:color w:val="000000" w:themeColor="text1"/>
          <w:szCs w:val="24"/>
          <w:lang w:eastAsia="en-GB"/>
        </w:rPr>
        <w:t xml:space="preserve"> resource management.</w:t>
      </w:r>
    </w:p>
    <w:p w14:paraId="7A4623A4" w14:textId="77777777" w:rsidR="00035DC3" w:rsidRPr="00B839D9" w:rsidRDefault="00BC25C7" w:rsidP="00B839D9">
      <w:pPr>
        <w:pStyle w:val="ListParagraph"/>
        <w:numPr>
          <w:ilvl w:val="0"/>
          <w:numId w:val="3"/>
        </w:numPr>
        <w:shd w:val="clear" w:color="auto" w:fill="FFFFFF"/>
        <w:spacing w:before="100" w:beforeAutospacing="1" w:after="150" w:line="360" w:lineRule="auto"/>
        <w:rPr>
          <w:rFonts w:ascii="Arial" w:eastAsia="Times New Roman" w:hAnsi="Arial" w:cs="Arial"/>
          <w:color w:val="000000" w:themeColor="text1"/>
          <w:szCs w:val="24"/>
          <w:lang w:eastAsia="en-GB"/>
        </w:rPr>
      </w:pPr>
      <w:r w:rsidRPr="00B839D9">
        <w:rPr>
          <w:rFonts w:ascii="Arial" w:eastAsia="Times New Roman" w:hAnsi="Arial" w:cs="Arial"/>
          <w:color w:val="000000" w:themeColor="text1"/>
          <w:szCs w:val="24"/>
          <w:lang w:eastAsia="en-GB"/>
        </w:rPr>
        <w:t xml:space="preserve">The circular economy </w:t>
      </w:r>
      <w:r w:rsidR="00882F8D" w:rsidRPr="00B839D9">
        <w:rPr>
          <w:rFonts w:ascii="Arial" w:eastAsia="Times New Roman" w:hAnsi="Arial" w:cs="Arial"/>
          <w:color w:val="000000" w:themeColor="text1"/>
          <w:szCs w:val="24"/>
          <w:lang w:eastAsia="en-GB"/>
        </w:rPr>
        <w:t xml:space="preserve">aligns with </w:t>
      </w:r>
      <w:r w:rsidRPr="00B839D9">
        <w:rPr>
          <w:rFonts w:ascii="Arial" w:eastAsia="Times New Roman" w:hAnsi="Arial" w:cs="Arial"/>
          <w:color w:val="000000" w:themeColor="text1"/>
          <w:szCs w:val="24"/>
          <w:lang w:eastAsia="en-GB"/>
        </w:rPr>
        <w:t xml:space="preserve">the objectives of </w:t>
      </w:r>
      <w:r w:rsidR="00882F8D" w:rsidRPr="00B839D9">
        <w:rPr>
          <w:rFonts w:ascii="Arial" w:eastAsia="Times New Roman" w:hAnsi="Arial" w:cs="Arial"/>
          <w:color w:val="000000" w:themeColor="text1"/>
          <w:szCs w:val="24"/>
          <w:lang w:eastAsia="en-GB"/>
        </w:rPr>
        <w:t xml:space="preserve">CSR of environmental stewardship and protecting natural </w:t>
      </w:r>
      <w:r w:rsidRPr="00B839D9">
        <w:rPr>
          <w:rFonts w:ascii="Arial" w:eastAsia="Times New Roman" w:hAnsi="Arial" w:cs="Arial"/>
          <w:color w:val="000000" w:themeColor="text1"/>
          <w:szCs w:val="24"/>
          <w:lang w:eastAsia="en-GB"/>
        </w:rPr>
        <w:t>ecologies</w:t>
      </w:r>
      <w:r w:rsidR="00882F8D" w:rsidRPr="00B839D9">
        <w:rPr>
          <w:rFonts w:ascii="Arial" w:eastAsia="Times New Roman" w:hAnsi="Arial" w:cs="Arial"/>
          <w:color w:val="000000" w:themeColor="text1"/>
          <w:szCs w:val="24"/>
          <w:lang w:eastAsia="en-GB"/>
        </w:rPr>
        <w:t xml:space="preserve"> for </w:t>
      </w:r>
      <w:r w:rsidRPr="00B839D9">
        <w:rPr>
          <w:rFonts w:ascii="Arial" w:eastAsia="Times New Roman" w:hAnsi="Arial" w:cs="Arial"/>
          <w:color w:val="000000" w:themeColor="text1"/>
          <w:szCs w:val="24"/>
          <w:lang w:eastAsia="en-GB"/>
        </w:rPr>
        <w:t>upcoming</w:t>
      </w:r>
      <w:r w:rsidR="00882F8D" w:rsidRPr="00B839D9">
        <w:rPr>
          <w:rFonts w:ascii="Arial" w:eastAsia="Times New Roman" w:hAnsi="Arial" w:cs="Arial"/>
          <w:color w:val="000000" w:themeColor="text1"/>
          <w:szCs w:val="24"/>
          <w:lang w:eastAsia="en-GB"/>
        </w:rPr>
        <w:t xml:space="preserve"> generations.</w:t>
      </w:r>
    </w:p>
    <w:p w14:paraId="6FD24B87" w14:textId="77777777" w:rsidR="00882F8D" w:rsidRPr="00B839D9" w:rsidRDefault="00035DC3" w:rsidP="00B839D9">
      <w:pPr>
        <w:spacing w:line="360" w:lineRule="auto"/>
        <w:ind w:left="720" w:firstLine="0"/>
        <w:rPr>
          <w:rFonts w:ascii="Arial" w:hAnsi="Arial" w:cs="Arial"/>
          <w:color w:val="000000" w:themeColor="text1"/>
          <w:szCs w:val="24"/>
          <w:shd w:val="clear" w:color="auto" w:fill="FFFFFF"/>
        </w:rPr>
      </w:pPr>
      <w:r w:rsidRPr="00B839D9">
        <w:rPr>
          <w:rFonts w:ascii="Arial" w:eastAsia="Times New Roman" w:hAnsi="Arial" w:cs="Arial"/>
          <w:color w:val="000000" w:themeColor="text1"/>
          <w:szCs w:val="24"/>
          <w:lang w:eastAsia="en-GB"/>
        </w:rPr>
        <w:t>It helps to reduce</w:t>
      </w:r>
      <w:r w:rsidR="00882F8D" w:rsidRPr="00B839D9">
        <w:rPr>
          <w:rFonts w:ascii="Arial" w:eastAsia="Times New Roman" w:hAnsi="Arial" w:cs="Arial"/>
          <w:color w:val="000000" w:themeColor="text1"/>
          <w:szCs w:val="24"/>
          <w:lang w:eastAsia="en-GB"/>
        </w:rPr>
        <w:t xml:space="preserve"> greenhouse gas emissions</w:t>
      </w:r>
      <w:r w:rsidR="00474304" w:rsidRPr="00B839D9">
        <w:rPr>
          <w:rFonts w:ascii="Arial" w:eastAsia="Times New Roman" w:hAnsi="Arial" w:cs="Arial"/>
          <w:color w:val="000000" w:themeColor="text1"/>
          <w:szCs w:val="24"/>
          <w:lang w:eastAsia="en-GB"/>
        </w:rPr>
        <w:t xml:space="preserve"> and industrial</w:t>
      </w:r>
      <w:r w:rsidR="00882F8D" w:rsidRPr="00B839D9">
        <w:rPr>
          <w:rFonts w:ascii="Arial" w:eastAsia="Times New Roman" w:hAnsi="Arial" w:cs="Arial"/>
          <w:color w:val="000000" w:themeColor="text1"/>
          <w:szCs w:val="24"/>
          <w:lang w:eastAsia="en-GB"/>
        </w:rPr>
        <w:t xml:space="preserve"> new products </w:t>
      </w:r>
      <w:r w:rsidR="007560D8" w:rsidRPr="00B839D9">
        <w:rPr>
          <w:rFonts w:ascii="Arial" w:eastAsia="Times New Roman" w:hAnsi="Arial" w:cs="Arial"/>
          <w:color w:val="000000" w:themeColor="text1"/>
          <w:szCs w:val="24"/>
          <w:lang w:eastAsia="en-GB"/>
        </w:rPr>
        <w:t>often</w:t>
      </w:r>
      <w:r w:rsidR="00882F8D" w:rsidRPr="00B839D9">
        <w:rPr>
          <w:rFonts w:ascii="Arial" w:eastAsia="Times New Roman" w:hAnsi="Arial" w:cs="Arial"/>
          <w:color w:val="000000" w:themeColor="text1"/>
          <w:szCs w:val="24"/>
          <w:lang w:eastAsia="en-GB"/>
        </w:rPr>
        <w:t xml:space="preserve"> </w:t>
      </w:r>
      <w:r w:rsidR="007560D8" w:rsidRPr="00B839D9">
        <w:rPr>
          <w:rFonts w:ascii="Arial" w:eastAsia="Times New Roman" w:hAnsi="Arial" w:cs="Arial"/>
          <w:color w:val="000000" w:themeColor="text1"/>
          <w:szCs w:val="24"/>
          <w:lang w:eastAsia="en-GB"/>
        </w:rPr>
        <w:t>subsidise</w:t>
      </w:r>
      <w:r w:rsidR="00882F8D" w:rsidRPr="00B839D9">
        <w:rPr>
          <w:rFonts w:ascii="Arial" w:eastAsia="Times New Roman" w:hAnsi="Arial" w:cs="Arial"/>
          <w:color w:val="000000" w:themeColor="text1"/>
          <w:szCs w:val="24"/>
          <w:lang w:eastAsia="en-GB"/>
        </w:rPr>
        <w:t xml:space="preserve"> </w:t>
      </w:r>
      <w:r w:rsidR="003D4975" w:rsidRPr="00B839D9">
        <w:rPr>
          <w:rFonts w:ascii="Arial" w:eastAsia="Times New Roman" w:hAnsi="Arial" w:cs="Arial"/>
          <w:color w:val="000000" w:themeColor="text1"/>
          <w:szCs w:val="24"/>
          <w:lang w:eastAsia="en-GB"/>
        </w:rPr>
        <w:t>suggestively</w:t>
      </w:r>
      <w:r w:rsidR="00882F8D" w:rsidRPr="00B839D9">
        <w:rPr>
          <w:rFonts w:ascii="Arial" w:eastAsia="Times New Roman" w:hAnsi="Arial" w:cs="Arial"/>
          <w:color w:val="000000" w:themeColor="text1"/>
          <w:szCs w:val="24"/>
          <w:lang w:eastAsia="en-GB"/>
        </w:rPr>
        <w:t xml:space="preserve"> to carbon emissions.</w:t>
      </w:r>
      <w:r w:rsidR="0085592C" w:rsidRPr="00B839D9">
        <w:rPr>
          <w:rFonts w:ascii="Arial" w:eastAsia="Times New Roman" w:hAnsi="Arial" w:cs="Arial"/>
          <w:color w:val="000000" w:themeColor="text1"/>
          <w:szCs w:val="24"/>
          <w:lang w:eastAsia="en-GB"/>
        </w:rPr>
        <w:t xml:space="preserve"> Hence these circular</w:t>
      </w:r>
      <w:r w:rsidR="00882F8D" w:rsidRPr="00B839D9">
        <w:rPr>
          <w:rFonts w:ascii="Arial" w:eastAsia="Times New Roman" w:hAnsi="Arial" w:cs="Arial"/>
          <w:color w:val="000000" w:themeColor="text1"/>
          <w:szCs w:val="24"/>
          <w:lang w:eastAsia="en-GB"/>
        </w:rPr>
        <w:t xml:space="preserve"> initiatives that </w:t>
      </w:r>
      <w:r w:rsidR="0085592C" w:rsidRPr="00B839D9">
        <w:rPr>
          <w:rFonts w:ascii="Arial" w:eastAsia="Times New Roman" w:hAnsi="Arial" w:cs="Arial"/>
          <w:color w:val="000000" w:themeColor="text1"/>
          <w:szCs w:val="24"/>
          <w:lang w:eastAsia="en-GB"/>
        </w:rPr>
        <w:t>order</w:t>
      </w:r>
      <w:r w:rsidR="00882F8D" w:rsidRPr="00B839D9">
        <w:rPr>
          <w:rFonts w:ascii="Arial" w:eastAsia="Times New Roman" w:hAnsi="Arial" w:cs="Arial"/>
          <w:color w:val="000000" w:themeColor="text1"/>
          <w:szCs w:val="24"/>
          <w:lang w:eastAsia="en-GB"/>
        </w:rPr>
        <w:t xml:space="preserve"> </w:t>
      </w:r>
      <w:r w:rsidR="0085592C" w:rsidRPr="00B839D9">
        <w:rPr>
          <w:rFonts w:ascii="Arial" w:eastAsia="Times New Roman" w:hAnsi="Arial" w:cs="Arial"/>
          <w:color w:val="000000" w:themeColor="text1"/>
          <w:szCs w:val="24"/>
          <w:lang w:eastAsia="en-GB"/>
        </w:rPr>
        <w:t>recycling</w:t>
      </w:r>
      <w:r w:rsidR="00882F8D" w:rsidRPr="00B839D9">
        <w:rPr>
          <w:rFonts w:ascii="Arial" w:eastAsia="Times New Roman" w:hAnsi="Arial" w:cs="Arial"/>
          <w:color w:val="000000" w:themeColor="text1"/>
          <w:szCs w:val="24"/>
          <w:lang w:eastAsia="en-GB"/>
        </w:rPr>
        <w:t xml:space="preserve"> and </w:t>
      </w:r>
      <w:r w:rsidR="0085592C" w:rsidRPr="00B839D9">
        <w:rPr>
          <w:rFonts w:ascii="Arial" w:eastAsia="Times New Roman" w:hAnsi="Arial" w:cs="Arial"/>
          <w:color w:val="000000" w:themeColor="text1"/>
          <w:szCs w:val="24"/>
          <w:lang w:eastAsia="en-GB"/>
        </w:rPr>
        <w:t xml:space="preserve">restoration </w:t>
      </w:r>
      <w:r w:rsidR="00882F8D" w:rsidRPr="00B839D9">
        <w:rPr>
          <w:rFonts w:ascii="Arial" w:eastAsia="Times New Roman" w:hAnsi="Arial" w:cs="Arial"/>
          <w:color w:val="000000" w:themeColor="text1"/>
          <w:szCs w:val="24"/>
          <w:lang w:eastAsia="en-GB"/>
        </w:rPr>
        <w:t xml:space="preserve">help </w:t>
      </w:r>
      <w:r w:rsidR="0085592C" w:rsidRPr="00B839D9">
        <w:rPr>
          <w:rFonts w:ascii="Arial" w:eastAsia="Times New Roman" w:hAnsi="Arial" w:cs="Arial"/>
          <w:color w:val="000000" w:themeColor="text1"/>
          <w:szCs w:val="24"/>
          <w:lang w:eastAsia="en-GB"/>
        </w:rPr>
        <w:t xml:space="preserve">to </w:t>
      </w:r>
      <w:r w:rsidR="00882F8D" w:rsidRPr="00B839D9">
        <w:rPr>
          <w:rFonts w:ascii="Arial" w:eastAsia="Times New Roman" w:hAnsi="Arial" w:cs="Arial"/>
          <w:color w:val="000000" w:themeColor="text1"/>
          <w:szCs w:val="24"/>
          <w:lang w:eastAsia="en-GB"/>
        </w:rPr>
        <w:t xml:space="preserve">lower the need for </w:t>
      </w:r>
      <w:r w:rsidR="0085592C" w:rsidRPr="00B839D9">
        <w:rPr>
          <w:rFonts w:ascii="Arial" w:eastAsia="Times New Roman" w:hAnsi="Arial" w:cs="Arial"/>
          <w:color w:val="000000" w:themeColor="text1"/>
          <w:szCs w:val="24"/>
          <w:lang w:eastAsia="en-GB"/>
        </w:rPr>
        <w:t>manufacturing</w:t>
      </w:r>
      <w:r w:rsidR="00882F8D" w:rsidRPr="00B839D9">
        <w:rPr>
          <w:rFonts w:ascii="Arial" w:eastAsia="Times New Roman" w:hAnsi="Arial" w:cs="Arial"/>
          <w:color w:val="000000" w:themeColor="text1"/>
          <w:szCs w:val="24"/>
          <w:lang w:eastAsia="en-GB"/>
        </w:rPr>
        <w:t>, </w:t>
      </w:r>
      <w:r w:rsidR="0085592C" w:rsidRPr="00B839D9">
        <w:rPr>
          <w:rFonts w:ascii="Arial" w:eastAsia="Times New Roman" w:hAnsi="Arial" w:cs="Arial"/>
          <w:color w:val="000000" w:themeColor="text1"/>
          <w:szCs w:val="24"/>
          <w:lang w:eastAsia="en-GB"/>
        </w:rPr>
        <w:t>thus</w:t>
      </w:r>
      <w:r w:rsidR="00882F8D" w:rsidRPr="00B839D9">
        <w:rPr>
          <w:rFonts w:ascii="Arial" w:eastAsia="Times New Roman" w:hAnsi="Arial" w:cs="Arial"/>
          <w:color w:val="000000" w:themeColor="text1"/>
          <w:szCs w:val="24"/>
          <w:lang w:eastAsia="en-GB"/>
        </w:rPr>
        <w:t xml:space="preserve"> </w:t>
      </w:r>
      <w:r w:rsidR="0085592C" w:rsidRPr="00B839D9">
        <w:rPr>
          <w:rFonts w:ascii="Arial" w:eastAsia="Times New Roman" w:hAnsi="Arial" w:cs="Arial"/>
          <w:color w:val="000000" w:themeColor="text1"/>
          <w:szCs w:val="24"/>
          <w:lang w:eastAsia="en-GB"/>
        </w:rPr>
        <w:lastRenderedPageBreak/>
        <w:t>dropping</w:t>
      </w:r>
      <w:r w:rsidR="00882F8D" w:rsidRPr="00B839D9">
        <w:rPr>
          <w:rFonts w:ascii="Arial" w:eastAsia="Times New Roman" w:hAnsi="Arial" w:cs="Arial"/>
          <w:color w:val="000000" w:themeColor="text1"/>
          <w:szCs w:val="24"/>
          <w:lang w:eastAsia="en-GB"/>
        </w:rPr>
        <w:t xml:space="preserve"> the </w:t>
      </w:r>
      <w:r w:rsidR="0085592C" w:rsidRPr="00B839D9">
        <w:rPr>
          <w:rFonts w:ascii="Arial" w:eastAsia="Times New Roman" w:hAnsi="Arial" w:cs="Arial"/>
          <w:color w:val="000000" w:themeColor="text1"/>
          <w:szCs w:val="24"/>
          <w:lang w:eastAsia="en-GB"/>
        </w:rPr>
        <w:t>general</w:t>
      </w:r>
      <w:r w:rsidR="00882F8D" w:rsidRPr="00B839D9">
        <w:rPr>
          <w:rFonts w:ascii="Arial" w:eastAsia="Times New Roman" w:hAnsi="Arial" w:cs="Arial"/>
          <w:color w:val="000000" w:themeColor="text1"/>
          <w:szCs w:val="24"/>
          <w:lang w:eastAsia="en-GB"/>
        </w:rPr>
        <w:t xml:space="preserve"> carbon footprint and contributing to global climate change </w:t>
      </w:r>
      <w:r w:rsidR="00D74764" w:rsidRPr="00B839D9">
        <w:rPr>
          <w:rFonts w:ascii="Arial" w:eastAsia="Times New Roman" w:hAnsi="Arial" w:cs="Arial"/>
          <w:color w:val="000000" w:themeColor="text1"/>
          <w:szCs w:val="24"/>
          <w:lang w:eastAsia="en-GB"/>
        </w:rPr>
        <w:t>extenuation</w:t>
      </w:r>
      <w:r w:rsidR="00882F8D" w:rsidRPr="00B839D9">
        <w:rPr>
          <w:rFonts w:ascii="Arial" w:eastAsia="Times New Roman" w:hAnsi="Arial" w:cs="Arial"/>
          <w:color w:val="000000" w:themeColor="text1"/>
          <w:szCs w:val="24"/>
          <w:lang w:eastAsia="en-GB"/>
        </w:rPr>
        <w:t xml:space="preserve"> goals</w:t>
      </w:r>
      <w:r w:rsidR="009D79A7" w:rsidRPr="00B839D9">
        <w:rPr>
          <w:rFonts w:ascii="Arial" w:eastAsia="Times New Roman" w:hAnsi="Arial" w:cs="Arial"/>
          <w:color w:val="000000" w:themeColor="text1"/>
          <w:szCs w:val="24"/>
          <w:lang w:eastAsia="en-GB"/>
        </w:rPr>
        <w:t xml:space="preserve"> </w:t>
      </w:r>
      <w:r w:rsidR="009D79A7" w:rsidRPr="00B839D9">
        <w:rPr>
          <w:rFonts w:ascii="Arial" w:hAnsi="Arial" w:cs="Arial"/>
          <w:color w:val="000000" w:themeColor="text1"/>
          <w:szCs w:val="24"/>
          <w:shd w:val="clear" w:color="auto" w:fill="FFFFFF"/>
        </w:rPr>
        <w:t>(Bian, 2021).</w:t>
      </w:r>
    </w:p>
    <w:p w14:paraId="71A86B1B" w14:textId="77777777" w:rsidR="00B818C8" w:rsidRPr="00B839D9" w:rsidRDefault="00B818C8" w:rsidP="00B839D9">
      <w:pPr>
        <w:pStyle w:val="Heading2"/>
        <w:spacing w:line="360" w:lineRule="auto"/>
        <w:rPr>
          <w:rFonts w:ascii="Arial" w:eastAsia="Times New Roman" w:hAnsi="Arial" w:cs="Arial"/>
          <w:szCs w:val="24"/>
          <w:lang w:eastAsia="en-GB"/>
        </w:rPr>
      </w:pPr>
      <w:bookmarkStart w:id="9" w:name="_Toc157063122"/>
      <w:r w:rsidRPr="00B839D9">
        <w:rPr>
          <w:rFonts w:ascii="Arial" w:eastAsia="Times New Roman" w:hAnsi="Arial" w:cs="Arial"/>
          <w:szCs w:val="24"/>
          <w:lang w:eastAsia="en-GB"/>
        </w:rPr>
        <w:t>Social Responsibility:</w:t>
      </w:r>
      <w:bookmarkEnd w:id="9"/>
    </w:p>
    <w:p w14:paraId="6521EEC1" w14:textId="77777777" w:rsidR="005D0E89" w:rsidRPr="00B839D9" w:rsidRDefault="005D0E89" w:rsidP="00B839D9">
      <w:pPr>
        <w:pStyle w:val="ListParagraph"/>
        <w:numPr>
          <w:ilvl w:val="0"/>
          <w:numId w:val="6"/>
        </w:numPr>
        <w:shd w:val="clear" w:color="auto" w:fill="FFFFFF"/>
        <w:spacing w:before="100" w:beforeAutospacing="1" w:after="150" w:line="360" w:lineRule="auto"/>
        <w:rPr>
          <w:rFonts w:ascii="Arial" w:eastAsia="Times New Roman" w:hAnsi="Arial" w:cs="Arial"/>
          <w:color w:val="000000" w:themeColor="text1"/>
          <w:szCs w:val="24"/>
          <w:lang w:eastAsia="en-GB"/>
        </w:rPr>
      </w:pPr>
      <w:r w:rsidRPr="00B839D9">
        <w:rPr>
          <w:rFonts w:ascii="Arial" w:eastAsia="Times New Roman" w:hAnsi="Arial" w:cs="Arial"/>
          <w:color w:val="000000" w:themeColor="text1"/>
          <w:szCs w:val="24"/>
          <w:lang w:eastAsia="en-GB"/>
        </w:rPr>
        <w:t>A circular</w:t>
      </w:r>
      <w:r w:rsidR="00B818C8" w:rsidRPr="00B839D9">
        <w:rPr>
          <w:rFonts w:ascii="Arial" w:eastAsia="Times New Roman" w:hAnsi="Arial" w:cs="Arial"/>
          <w:color w:val="000000" w:themeColor="text1"/>
          <w:szCs w:val="24"/>
          <w:lang w:eastAsia="en-GB"/>
        </w:rPr>
        <w:t xml:space="preserve"> economy </w:t>
      </w:r>
      <w:r w:rsidRPr="00B839D9">
        <w:rPr>
          <w:rFonts w:ascii="Arial" w:eastAsia="Times New Roman" w:hAnsi="Arial" w:cs="Arial"/>
          <w:color w:val="000000" w:themeColor="text1"/>
          <w:szCs w:val="24"/>
          <w:lang w:eastAsia="en-GB"/>
        </w:rPr>
        <w:t>frequently</w:t>
      </w:r>
      <w:r w:rsidR="00B818C8" w:rsidRPr="00B839D9">
        <w:rPr>
          <w:rFonts w:ascii="Arial" w:eastAsia="Times New Roman" w:hAnsi="Arial" w:cs="Arial"/>
          <w:color w:val="000000" w:themeColor="text1"/>
          <w:szCs w:val="24"/>
          <w:lang w:eastAsia="en-GB"/>
        </w:rPr>
        <w:t xml:space="preserve"> </w:t>
      </w:r>
      <w:r w:rsidRPr="00B839D9">
        <w:rPr>
          <w:rFonts w:ascii="Arial" w:eastAsia="Times New Roman" w:hAnsi="Arial" w:cs="Arial"/>
          <w:color w:val="000000" w:themeColor="text1"/>
          <w:szCs w:val="24"/>
          <w:lang w:eastAsia="en-GB"/>
        </w:rPr>
        <w:t>includes</w:t>
      </w:r>
      <w:r w:rsidR="00B818C8" w:rsidRPr="00B839D9">
        <w:rPr>
          <w:rFonts w:ascii="Arial" w:eastAsia="Times New Roman" w:hAnsi="Arial" w:cs="Arial"/>
          <w:color w:val="000000" w:themeColor="text1"/>
          <w:szCs w:val="24"/>
          <w:lang w:eastAsia="en-GB"/>
        </w:rPr>
        <w:t xml:space="preserve"> </w:t>
      </w:r>
      <w:r w:rsidRPr="00B839D9">
        <w:rPr>
          <w:rFonts w:ascii="Arial" w:eastAsia="Times New Roman" w:hAnsi="Arial" w:cs="Arial"/>
          <w:color w:val="000000" w:themeColor="text1"/>
          <w:szCs w:val="24"/>
          <w:lang w:eastAsia="en-GB"/>
        </w:rPr>
        <w:t>employment</w:t>
      </w:r>
      <w:r w:rsidR="00B818C8" w:rsidRPr="00B839D9">
        <w:rPr>
          <w:rFonts w:ascii="Arial" w:eastAsia="Times New Roman" w:hAnsi="Arial" w:cs="Arial"/>
          <w:color w:val="000000" w:themeColor="text1"/>
          <w:szCs w:val="24"/>
          <w:lang w:eastAsia="en-GB"/>
        </w:rPr>
        <w:t xml:space="preserve"> with local </w:t>
      </w:r>
      <w:r w:rsidRPr="00B839D9">
        <w:rPr>
          <w:rFonts w:ascii="Arial" w:eastAsia="Times New Roman" w:hAnsi="Arial" w:cs="Arial"/>
          <w:color w:val="000000" w:themeColor="text1"/>
          <w:szCs w:val="24"/>
          <w:lang w:eastAsia="en-GB"/>
        </w:rPr>
        <w:t>societies</w:t>
      </w:r>
      <w:r w:rsidR="00B818C8" w:rsidRPr="00B839D9">
        <w:rPr>
          <w:rFonts w:ascii="Arial" w:eastAsia="Times New Roman" w:hAnsi="Arial" w:cs="Arial"/>
          <w:color w:val="000000" w:themeColor="text1"/>
          <w:szCs w:val="24"/>
          <w:lang w:eastAsia="en-GB"/>
        </w:rPr>
        <w:t xml:space="preserve"> to </w:t>
      </w:r>
      <w:r w:rsidRPr="00B839D9">
        <w:rPr>
          <w:rFonts w:ascii="Arial" w:eastAsia="Times New Roman" w:hAnsi="Arial" w:cs="Arial"/>
          <w:color w:val="000000" w:themeColor="text1"/>
          <w:szCs w:val="24"/>
          <w:lang w:eastAsia="en-GB"/>
        </w:rPr>
        <w:t>create</w:t>
      </w:r>
      <w:r w:rsidR="00B818C8" w:rsidRPr="00B839D9">
        <w:rPr>
          <w:rFonts w:ascii="Arial" w:eastAsia="Times New Roman" w:hAnsi="Arial" w:cs="Arial"/>
          <w:color w:val="000000" w:themeColor="text1"/>
          <w:szCs w:val="24"/>
          <w:lang w:eastAsia="en-GB"/>
        </w:rPr>
        <w:t xml:space="preserve"> collection and </w:t>
      </w:r>
      <w:r w:rsidRPr="00B839D9">
        <w:rPr>
          <w:rFonts w:ascii="Arial" w:eastAsia="Times New Roman" w:hAnsi="Arial" w:cs="Arial"/>
          <w:color w:val="000000" w:themeColor="text1"/>
          <w:szCs w:val="24"/>
          <w:lang w:eastAsia="en-GB"/>
        </w:rPr>
        <w:t>dispensation</w:t>
      </w:r>
      <w:r w:rsidR="00B818C8" w:rsidRPr="00B839D9">
        <w:rPr>
          <w:rFonts w:ascii="Arial" w:eastAsia="Times New Roman" w:hAnsi="Arial" w:cs="Arial"/>
          <w:color w:val="000000" w:themeColor="text1"/>
          <w:szCs w:val="24"/>
          <w:lang w:eastAsia="en-GB"/>
        </w:rPr>
        <w:t xml:space="preserve"> systems for materials like waste or used products. </w:t>
      </w:r>
      <w:r w:rsidRPr="00B839D9">
        <w:rPr>
          <w:rFonts w:ascii="Arial" w:eastAsia="Times New Roman" w:hAnsi="Arial" w:cs="Arial"/>
          <w:color w:val="000000" w:themeColor="text1"/>
          <w:szCs w:val="24"/>
          <w:lang w:eastAsia="en-GB"/>
        </w:rPr>
        <w:t>Hence this helps to</w:t>
      </w:r>
      <w:r w:rsidR="00B818C8" w:rsidRPr="00B839D9">
        <w:rPr>
          <w:rFonts w:ascii="Arial" w:eastAsia="Times New Roman" w:hAnsi="Arial" w:cs="Arial"/>
          <w:color w:val="000000" w:themeColor="text1"/>
          <w:szCs w:val="24"/>
          <w:lang w:eastAsia="en-GB"/>
        </w:rPr>
        <w:t xml:space="preserve"> </w:t>
      </w:r>
      <w:r w:rsidRPr="00B839D9">
        <w:rPr>
          <w:rFonts w:ascii="Arial" w:eastAsia="Times New Roman" w:hAnsi="Arial" w:cs="Arial"/>
          <w:color w:val="000000" w:themeColor="text1"/>
          <w:szCs w:val="24"/>
          <w:lang w:eastAsia="en-GB"/>
        </w:rPr>
        <w:t>create</w:t>
      </w:r>
      <w:r w:rsidR="00B818C8" w:rsidRPr="00B839D9">
        <w:rPr>
          <w:rFonts w:ascii="Arial" w:eastAsia="Times New Roman" w:hAnsi="Arial" w:cs="Arial"/>
          <w:color w:val="000000" w:themeColor="text1"/>
          <w:szCs w:val="24"/>
          <w:lang w:eastAsia="en-GB"/>
        </w:rPr>
        <w:t xml:space="preserve"> local jobs, </w:t>
      </w:r>
      <w:r w:rsidRPr="00B839D9">
        <w:rPr>
          <w:rFonts w:ascii="Arial" w:eastAsia="Times New Roman" w:hAnsi="Arial" w:cs="Arial"/>
          <w:color w:val="000000" w:themeColor="text1"/>
          <w:szCs w:val="24"/>
          <w:lang w:eastAsia="en-GB"/>
        </w:rPr>
        <w:t>improves</w:t>
      </w:r>
      <w:r w:rsidR="00B818C8" w:rsidRPr="00B839D9">
        <w:rPr>
          <w:rFonts w:ascii="Arial" w:eastAsia="Times New Roman" w:hAnsi="Arial" w:cs="Arial"/>
          <w:color w:val="000000" w:themeColor="text1"/>
          <w:szCs w:val="24"/>
          <w:lang w:eastAsia="en-GB"/>
        </w:rPr>
        <w:t xml:space="preserve"> </w:t>
      </w:r>
      <w:r w:rsidRPr="00B839D9">
        <w:rPr>
          <w:rFonts w:ascii="Arial" w:eastAsia="Times New Roman" w:hAnsi="Arial" w:cs="Arial"/>
          <w:color w:val="000000" w:themeColor="text1"/>
          <w:szCs w:val="24"/>
          <w:lang w:eastAsia="en-GB"/>
        </w:rPr>
        <w:t>financial</w:t>
      </w:r>
      <w:r w:rsidR="00B818C8" w:rsidRPr="00B839D9">
        <w:rPr>
          <w:rFonts w:ascii="Arial" w:eastAsia="Times New Roman" w:hAnsi="Arial" w:cs="Arial"/>
          <w:color w:val="000000" w:themeColor="text1"/>
          <w:szCs w:val="24"/>
          <w:lang w:eastAsia="en-GB"/>
        </w:rPr>
        <w:t xml:space="preserve"> </w:t>
      </w:r>
      <w:r w:rsidRPr="00B839D9">
        <w:rPr>
          <w:rFonts w:ascii="Arial" w:eastAsia="Times New Roman" w:hAnsi="Arial" w:cs="Arial"/>
          <w:color w:val="000000" w:themeColor="text1"/>
          <w:szCs w:val="24"/>
          <w:lang w:eastAsia="en-GB"/>
        </w:rPr>
        <w:t>growth</w:t>
      </w:r>
      <w:r w:rsidR="00B818C8" w:rsidRPr="00B839D9">
        <w:rPr>
          <w:rFonts w:ascii="Arial" w:eastAsia="Times New Roman" w:hAnsi="Arial" w:cs="Arial"/>
          <w:color w:val="000000" w:themeColor="text1"/>
          <w:szCs w:val="24"/>
          <w:lang w:eastAsia="en-GB"/>
        </w:rPr>
        <w:t xml:space="preserve">, and </w:t>
      </w:r>
      <w:r w:rsidRPr="00B839D9">
        <w:rPr>
          <w:rFonts w:ascii="Arial" w:eastAsia="Times New Roman" w:hAnsi="Arial" w:cs="Arial"/>
          <w:color w:val="000000" w:themeColor="text1"/>
          <w:szCs w:val="24"/>
          <w:lang w:eastAsia="en-GB"/>
        </w:rPr>
        <w:t>authorizes</w:t>
      </w:r>
      <w:r w:rsidR="00B818C8" w:rsidRPr="00B839D9">
        <w:rPr>
          <w:rFonts w:ascii="Arial" w:eastAsia="Times New Roman" w:hAnsi="Arial" w:cs="Arial"/>
          <w:color w:val="000000" w:themeColor="text1"/>
          <w:szCs w:val="24"/>
          <w:lang w:eastAsia="en-GB"/>
        </w:rPr>
        <w:t xml:space="preserve"> </w:t>
      </w:r>
      <w:r w:rsidRPr="00B839D9">
        <w:rPr>
          <w:rFonts w:ascii="Arial" w:eastAsia="Times New Roman" w:hAnsi="Arial" w:cs="Arial"/>
          <w:color w:val="000000" w:themeColor="text1"/>
          <w:szCs w:val="24"/>
          <w:lang w:eastAsia="en-GB"/>
        </w:rPr>
        <w:t>societies.</w:t>
      </w:r>
    </w:p>
    <w:p w14:paraId="61D15D5E" w14:textId="77777777" w:rsidR="00B818C8" w:rsidRPr="00B839D9" w:rsidRDefault="005D0E89" w:rsidP="00B839D9">
      <w:pPr>
        <w:pStyle w:val="ListParagraph"/>
        <w:numPr>
          <w:ilvl w:val="0"/>
          <w:numId w:val="6"/>
        </w:numPr>
        <w:shd w:val="clear" w:color="auto" w:fill="FFFFFF"/>
        <w:spacing w:before="100" w:beforeAutospacing="1" w:after="150" w:line="360" w:lineRule="auto"/>
        <w:rPr>
          <w:rFonts w:ascii="Arial" w:eastAsia="Times New Roman" w:hAnsi="Arial" w:cs="Arial"/>
          <w:color w:val="000000" w:themeColor="text1"/>
          <w:szCs w:val="24"/>
          <w:lang w:eastAsia="en-GB"/>
        </w:rPr>
      </w:pPr>
      <w:r w:rsidRPr="00B839D9">
        <w:rPr>
          <w:rFonts w:ascii="Arial" w:eastAsia="Times New Roman" w:hAnsi="Arial" w:cs="Arial"/>
          <w:color w:val="000000" w:themeColor="text1"/>
          <w:szCs w:val="24"/>
          <w:lang w:eastAsia="en-GB"/>
        </w:rPr>
        <w:t>It also helps to Improve</w:t>
      </w:r>
      <w:r w:rsidR="00B818C8" w:rsidRPr="00B839D9">
        <w:rPr>
          <w:rFonts w:ascii="Arial" w:eastAsia="Times New Roman" w:hAnsi="Arial" w:cs="Arial"/>
          <w:color w:val="000000" w:themeColor="text1"/>
          <w:szCs w:val="24"/>
          <w:lang w:eastAsia="en-GB"/>
        </w:rPr>
        <w:t xml:space="preserve"> employee engagement</w:t>
      </w:r>
      <w:r w:rsidRPr="00B839D9">
        <w:rPr>
          <w:rFonts w:ascii="Arial" w:eastAsia="Times New Roman" w:hAnsi="Arial" w:cs="Arial"/>
          <w:color w:val="000000" w:themeColor="text1"/>
          <w:szCs w:val="24"/>
          <w:lang w:eastAsia="en-GB"/>
        </w:rPr>
        <w:t xml:space="preserve"> where</w:t>
      </w:r>
      <w:r w:rsidR="00B818C8" w:rsidRPr="00B839D9">
        <w:rPr>
          <w:rFonts w:ascii="Arial" w:eastAsia="Times New Roman" w:hAnsi="Arial" w:cs="Arial"/>
          <w:color w:val="000000" w:themeColor="text1"/>
          <w:szCs w:val="24"/>
          <w:lang w:eastAsia="en-GB"/>
        </w:rPr>
        <w:t xml:space="preserve"> </w:t>
      </w:r>
      <w:r w:rsidRPr="00B839D9">
        <w:rPr>
          <w:rFonts w:ascii="Arial" w:eastAsia="Times New Roman" w:hAnsi="Arial" w:cs="Arial"/>
          <w:color w:val="000000" w:themeColor="text1"/>
          <w:szCs w:val="24"/>
          <w:lang w:eastAsia="en-GB"/>
        </w:rPr>
        <w:t>workers</w:t>
      </w:r>
      <w:r w:rsidR="00B818C8" w:rsidRPr="00B839D9">
        <w:rPr>
          <w:rFonts w:ascii="Arial" w:eastAsia="Times New Roman" w:hAnsi="Arial" w:cs="Arial"/>
          <w:color w:val="000000" w:themeColor="text1"/>
          <w:szCs w:val="24"/>
          <w:lang w:eastAsia="en-GB"/>
        </w:rPr>
        <w:t xml:space="preserve"> see their company </w:t>
      </w:r>
      <w:r w:rsidRPr="00B839D9">
        <w:rPr>
          <w:rFonts w:ascii="Arial" w:eastAsia="Times New Roman" w:hAnsi="Arial" w:cs="Arial"/>
          <w:color w:val="000000" w:themeColor="text1"/>
          <w:szCs w:val="24"/>
          <w:lang w:eastAsia="en-GB"/>
        </w:rPr>
        <w:t>aggressively</w:t>
      </w:r>
      <w:r w:rsidR="00B818C8" w:rsidRPr="00B839D9">
        <w:rPr>
          <w:rFonts w:ascii="Arial" w:eastAsia="Times New Roman" w:hAnsi="Arial" w:cs="Arial"/>
          <w:color w:val="000000" w:themeColor="text1"/>
          <w:szCs w:val="24"/>
          <w:lang w:eastAsia="en-GB"/>
        </w:rPr>
        <w:t xml:space="preserve"> </w:t>
      </w:r>
      <w:r w:rsidRPr="00B839D9">
        <w:rPr>
          <w:rFonts w:ascii="Arial" w:eastAsia="Times New Roman" w:hAnsi="Arial" w:cs="Arial"/>
          <w:color w:val="000000" w:themeColor="text1"/>
          <w:szCs w:val="24"/>
          <w:lang w:eastAsia="en-GB"/>
        </w:rPr>
        <w:t>following</w:t>
      </w:r>
      <w:r w:rsidR="00B818C8" w:rsidRPr="00B839D9">
        <w:rPr>
          <w:rFonts w:ascii="Arial" w:eastAsia="Times New Roman" w:hAnsi="Arial" w:cs="Arial"/>
          <w:color w:val="000000" w:themeColor="text1"/>
          <w:szCs w:val="24"/>
          <w:lang w:eastAsia="en-GB"/>
        </w:rPr>
        <w:t xml:space="preserve"> sustainability </w:t>
      </w:r>
      <w:r w:rsidR="00EC0EDD" w:rsidRPr="00B839D9">
        <w:rPr>
          <w:rFonts w:ascii="Arial" w:eastAsia="Times New Roman" w:hAnsi="Arial" w:cs="Arial"/>
          <w:color w:val="000000" w:themeColor="text1"/>
          <w:szCs w:val="24"/>
          <w:lang w:eastAsia="en-GB"/>
        </w:rPr>
        <w:t xml:space="preserve">objectives </w:t>
      </w:r>
      <w:r w:rsidRPr="00B839D9">
        <w:rPr>
          <w:rFonts w:ascii="Arial" w:eastAsia="Times New Roman" w:hAnsi="Arial" w:cs="Arial"/>
          <w:color w:val="000000" w:themeColor="text1"/>
          <w:szCs w:val="24"/>
          <w:lang w:eastAsia="en-GB"/>
        </w:rPr>
        <w:t>over</w:t>
      </w:r>
      <w:r w:rsidR="00B818C8" w:rsidRPr="00B839D9">
        <w:rPr>
          <w:rFonts w:ascii="Arial" w:eastAsia="Times New Roman" w:hAnsi="Arial" w:cs="Arial"/>
          <w:color w:val="000000" w:themeColor="text1"/>
          <w:szCs w:val="24"/>
          <w:lang w:eastAsia="en-GB"/>
        </w:rPr>
        <w:t xml:space="preserve"> circular practices</w:t>
      </w:r>
      <w:r w:rsidRPr="00B839D9">
        <w:rPr>
          <w:rFonts w:ascii="Arial" w:eastAsia="Times New Roman" w:hAnsi="Arial" w:cs="Arial"/>
          <w:color w:val="000000" w:themeColor="text1"/>
          <w:szCs w:val="24"/>
          <w:lang w:eastAsia="en-GB"/>
        </w:rPr>
        <w:t xml:space="preserve">. </w:t>
      </w:r>
    </w:p>
    <w:p w14:paraId="37F7D7A2" w14:textId="77777777" w:rsidR="00BB6AE9" w:rsidRPr="00B839D9" w:rsidRDefault="000A749C" w:rsidP="00B839D9">
      <w:pPr>
        <w:spacing w:line="360" w:lineRule="auto"/>
        <w:ind w:left="720" w:firstLine="0"/>
        <w:rPr>
          <w:rFonts w:ascii="Arial" w:hAnsi="Arial" w:cs="Arial"/>
          <w:color w:val="000000" w:themeColor="text1"/>
          <w:szCs w:val="24"/>
          <w:shd w:val="clear" w:color="auto" w:fill="FFFFFF"/>
        </w:rPr>
      </w:pPr>
      <w:r w:rsidRPr="00B839D9">
        <w:rPr>
          <w:rFonts w:ascii="Arial" w:eastAsia="Times New Roman" w:hAnsi="Arial" w:cs="Arial"/>
          <w:color w:val="000000" w:themeColor="text1"/>
          <w:szCs w:val="24"/>
          <w:lang w:eastAsia="en-GB"/>
        </w:rPr>
        <w:t xml:space="preserve">The circular economy </w:t>
      </w:r>
      <w:r w:rsidR="00B818C8" w:rsidRPr="00B839D9">
        <w:rPr>
          <w:rFonts w:ascii="Arial" w:eastAsia="Times New Roman" w:hAnsi="Arial" w:cs="Arial"/>
          <w:color w:val="000000" w:themeColor="text1"/>
          <w:szCs w:val="24"/>
          <w:lang w:eastAsia="en-GB"/>
        </w:rPr>
        <w:t>can</w:t>
      </w:r>
      <w:r w:rsidR="00BB6AE9" w:rsidRPr="00B839D9">
        <w:rPr>
          <w:rFonts w:ascii="Arial" w:eastAsia="Times New Roman" w:hAnsi="Arial" w:cs="Arial"/>
          <w:color w:val="000000" w:themeColor="text1"/>
          <w:szCs w:val="24"/>
          <w:lang w:eastAsia="en-GB"/>
        </w:rPr>
        <w:t xml:space="preserve"> also</w:t>
      </w:r>
      <w:r w:rsidR="00B818C8" w:rsidRPr="00B839D9">
        <w:rPr>
          <w:rFonts w:ascii="Arial" w:eastAsia="Times New Roman" w:hAnsi="Arial" w:cs="Arial"/>
          <w:color w:val="000000" w:themeColor="text1"/>
          <w:szCs w:val="24"/>
          <w:lang w:eastAsia="en-GB"/>
        </w:rPr>
        <w:t xml:space="preserve"> involve </w:t>
      </w:r>
      <w:r w:rsidR="00BB6AE9" w:rsidRPr="00B839D9">
        <w:rPr>
          <w:rFonts w:ascii="Arial" w:eastAsia="Times New Roman" w:hAnsi="Arial" w:cs="Arial"/>
          <w:color w:val="000000" w:themeColor="text1"/>
          <w:szCs w:val="24"/>
          <w:lang w:eastAsia="en-GB"/>
        </w:rPr>
        <w:t xml:space="preserve">in </w:t>
      </w:r>
      <w:r w:rsidR="00B818C8" w:rsidRPr="00B839D9">
        <w:rPr>
          <w:rFonts w:ascii="Arial" w:eastAsia="Times New Roman" w:hAnsi="Arial" w:cs="Arial"/>
          <w:color w:val="000000" w:themeColor="text1"/>
          <w:szCs w:val="24"/>
          <w:lang w:eastAsia="en-GB"/>
        </w:rPr>
        <w:t xml:space="preserve">partnerships with </w:t>
      </w:r>
      <w:r w:rsidR="00BB6AE9" w:rsidRPr="00B839D9">
        <w:rPr>
          <w:rFonts w:ascii="Arial" w:eastAsia="Times New Roman" w:hAnsi="Arial" w:cs="Arial"/>
          <w:color w:val="000000" w:themeColor="text1"/>
          <w:szCs w:val="24"/>
          <w:lang w:eastAsia="en-GB"/>
        </w:rPr>
        <w:t>numerous</w:t>
      </w:r>
      <w:r w:rsidR="00B818C8" w:rsidRPr="00B839D9">
        <w:rPr>
          <w:rFonts w:ascii="Arial" w:eastAsia="Times New Roman" w:hAnsi="Arial" w:cs="Arial"/>
          <w:color w:val="000000" w:themeColor="text1"/>
          <w:szCs w:val="24"/>
          <w:lang w:eastAsia="en-GB"/>
        </w:rPr>
        <w:t xml:space="preserve"> stakeholders, like </w:t>
      </w:r>
      <w:r w:rsidR="00BB6AE9" w:rsidRPr="00B839D9">
        <w:rPr>
          <w:rFonts w:ascii="Arial" w:eastAsia="Times New Roman" w:hAnsi="Arial" w:cs="Arial"/>
          <w:color w:val="000000" w:themeColor="text1"/>
          <w:szCs w:val="24"/>
          <w:lang w:eastAsia="en-GB"/>
        </w:rPr>
        <w:t>contractors</w:t>
      </w:r>
      <w:r w:rsidR="00B818C8" w:rsidRPr="00B839D9">
        <w:rPr>
          <w:rFonts w:ascii="Arial" w:eastAsia="Times New Roman" w:hAnsi="Arial" w:cs="Arial"/>
          <w:color w:val="000000" w:themeColor="text1"/>
          <w:szCs w:val="24"/>
          <w:lang w:eastAsia="en-GB"/>
        </w:rPr>
        <w:t xml:space="preserve"> and waste management companies.</w:t>
      </w:r>
      <w:r w:rsidR="00BB6AE9" w:rsidRPr="00B839D9">
        <w:rPr>
          <w:rFonts w:ascii="Arial" w:eastAsia="Times New Roman" w:hAnsi="Arial" w:cs="Arial"/>
          <w:color w:val="000000" w:themeColor="text1"/>
          <w:szCs w:val="24"/>
          <w:lang w:eastAsia="en-GB"/>
        </w:rPr>
        <w:t xml:space="preserve"> To ensure </w:t>
      </w:r>
      <w:r w:rsidR="00B818C8" w:rsidRPr="00B839D9">
        <w:rPr>
          <w:rFonts w:ascii="Arial" w:eastAsia="Times New Roman" w:hAnsi="Arial" w:cs="Arial"/>
          <w:color w:val="000000" w:themeColor="text1"/>
          <w:szCs w:val="24"/>
          <w:lang w:eastAsia="en-GB"/>
        </w:rPr>
        <w:t xml:space="preserve">fair and ethical treatment </w:t>
      </w:r>
      <w:r w:rsidR="00BB6AE9" w:rsidRPr="00B839D9">
        <w:rPr>
          <w:rFonts w:ascii="Arial" w:eastAsia="Times New Roman" w:hAnsi="Arial" w:cs="Arial"/>
          <w:color w:val="000000" w:themeColor="text1"/>
          <w:szCs w:val="24"/>
          <w:lang w:eastAsia="en-GB"/>
        </w:rPr>
        <w:t>through</w:t>
      </w:r>
      <w:r w:rsidR="00B818C8" w:rsidRPr="00B839D9">
        <w:rPr>
          <w:rFonts w:ascii="Arial" w:eastAsia="Times New Roman" w:hAnsi="Arial" w:cs="Arial"/>
          <w:color w:val="000000" w:themeColor="text1"/>
          <w:szCs w:val="24"/>
          <w:lang w:eastAsia="en-GB"/>
        </w:rPr>
        <w:t xml:space="preserve"> the closed-loop system</w:t>
      </w:r>
      <w:r w:rsidR="00BB6AE9" w:rsidRPr="00B839D9">
        <w:rPr>
          <w:rFonts w:ascii="Arial" w:eastAsia="Times New Roman" w:hAnsi="Arial" w:cs="Arial"/>
          <w:color w:val="000000" w:themeColor="text1"/>
          <w:szCs w:val="24"/>
          <w:lang w:eastAsia="en-GB"/>
        </w:rPr>
        <w:t xml:space="preserve"> to enhance stakeholder management</w:t>
      </w:r>
      <w:r w:rsidR="009D79A7" w:rsidRPr="00B839D9">
        <w:rPr>
          <w:rFonts w:ascii="Arial" w:eastAsia="Times New Roman" w:hAnsi="Arial" w:cs="Arial"/>
          <w:color w:val="000000" w:themeColor="text1"/>
          <w:szCs w:val="24"/>
          <w:lang w:eastAsia="en-GB"/>
        </w:rPr>
        <w:t xml:space="preserve"> </w:t>
      </w:r>
      <w:r w:rsidR="009D79A7" w:rsidRPr="00B839D9">
        <w:rPr>
          <w:rFonts w:ascii="Arial" w:hAnsi="Arial" w:cs="Arial"/>
          <w:color w:val="000000" w:themeColor="text1"/>
          <w:szCs w:val="24"/>
          <w:shd w:val="clear" w:color="auto" w:fill="FFFFFF"/>
        </w:rPr>
        <w:t>(Carroll, 2021).</w:t>
      </w:r>
    </w:p>
    <w:p w14:paraId="3A183EB0" w14:textId="77777777" w:rsidR="00B818C8" w:rsidRPr="00B839D9" w:rsidRDefault="00B818C8" w:rsidP="00B839D9">
      <w:pPr>
        <w:pStyle w:val="Heading2"/>
        <w:spacing w:line="360" w:lineRule="auto"/>
        <w:rPr>
          <w:rFonts w:ascii="Arial" w:eastAsia="Times New Roman" w:hAnsi="Arial" w:cs="Arial"/>
          <w:szCs w:val="24"/>
          <w:lang w:eastAsia="en-GB"/>
        </w:rPr>
      </w:pPr>
      <w:bookmarkStart w:id="10" w:name="_Toc157063123"/>
      <w:r w:rsidRPr="00B839D9">
        <w:rPr>
          <w:rFonts w:ascii="Arial" w:eastAsia="Times New Roman" w:hAnsi="Arial" w:cs="Arial"/>
          <w:szCs w:val="24"/>
          <w:lang w:eastAsia="en-GB"/>
        </w:rPr>
        <w:t>Economic Sustainability:</w:t>
      </w:r>
      <w:bookmarkEnd w:id="10"/>
    </w:p>
    <w:p w14:paraId="4F29C1CD" w14:textId="77777777" w:rsidR="00223644" w:rsidRPr="00B839D9" w:rsidRDefault="00DF4910" w:rsidP="00B839D9">
      <w:pPr>
        <w:spacing w:line="360" w:lineRule="auto"/>
        <w:ind w:firstLine="0"/>
        <w:rPr>
          <w:rFonts w:ascii="Arial" w:hAnsi="Arial" w:cs="Arial"/>
          <w:color w:val="000000" w:themeColor="text1"/>
          <w:szCs w:val="24"/>
          <w:shd w:val="clear" w:color="auto" w:fill="FFFFFF"/>
        </w:rPr>
      </w:pPr>
      <w:r w:rsidRPr="00B839D9">
        <w:rPr>
          <w:rFonts w:ascii="Arial" w:eastAsia="Times New Roman" w:hAnsi="Arial" w:cs="Arial"/>
          <w:color w:val="000000" w:themeColor="text1"/>
          <w:szCs w:val="24"/>
          <w:lang w:eastAsia="en-GB"/>
        </w:rPr>
        <w:t>C</w:t>
      </w:r>
      <w:r w:rsidR="00B818C8" w:rsidRPr="00B839D9">
        <w:rPr>
          <w:rFonts w:ascii="Arial" w:eastAsia="Times New Roman" w:hAnsi="Arial" w:cs="Arial"/>
          <w:color w:val="000000" w:themeColor="text1"/>
          <w:szCs w:val="24"/>
          <w:lang w:eastAsia="en-GB"/>
        </w:rPr>
        <w:t>ircular</w:t>
      </w:r>
      <w:r w:rsidRPr="00B839D9">
        <w:rPr>
          <w:rFonts w:ascii="Arial" w:eastAsia="Times New Roman" w:hAnsi="Arial" w:cs="Arial"/>
          <w:color w:val="000000" w:themeColor="text1"/>
          <w:szCs w:val="24"/>
          <w:lang w:eastAsia="en-GB"/>
        </w:rPr>
        <w:t xml:space="preserve"> </w:t>
      </w:r>
      <w:r w:rsidR="00B818C8" w:rsidRPr="00B839D9">
        <w:rPr>
          <w:rFonts w:ascii="Arial" w:eastAsia="Times New Roman" w:hAnsi="Arial" w:cs="Arial"/>
          <w:color w:val="000000" w:themeColor="text1"/>
          <w:szCs w:val="24"/>
          <w:lang w:eastAsia="en-GB"/>
        </w:rPr>
        <w:t xml:space="preserve">practices </w:t>
      </w:r>
      <w:r w:rsidR="00E33DC8" w:rsidRPr="00B839D9">
        <w:rPr>
          <w:rFonts w:ascii="Arial" w:eastAsia="Times New Roman" w:hAnsi="Arial" w:cs="Arial"/>
          <w:color w:val="000000" w:themeColor="text1"/>
          <w:szCs w:val="24"/>
          <w:lang w:eastAsia="en-GB"/>
        </w:rPr>
        <w:t>help</w:t>
      </w:r>
      <w:r w:rsidR="00EC6C60" w:rsidRPr="00B839D9">
        <w:rPr>
          <w:rFonts w:ascii="Arial" w:eastAsia="Times New Roman" w:hAnsi="Arial" w:cs="Arial"/>
          <w:color w:val="000000" w:themeColor="text1"/>
          <w:szCs w:val="24"/>
          <w:lang w:eastAsia="en-GB"/>
        </w:rPr>
        <w:t xml:space="preserve"> c</w:t>
      </w:r>
      <w:r w:rsidR="00B818C8" w:rsidRPr="00B839D9">
        <w:rPr>
          <w:rFonts w:ascii="Arial" w:eastAsia="Times New Roman" w:hAnsi="Arial" w:cs="Arial"/>
          <w:color w:val="000000" w:themeColor="text1"/>
          <w:szCs w:val="24"/>
          <w:lang w:eastAsia="en-GB"/>
        </w:rPr>
        <w:t xml:space="preserve">ompanies reduce </w:t>
      </w:r>
      <w:r w:rsidR="00E12053" w:rsidRPr="00B839D9">
        <w:rPr>
          <w:rFonts w:ascii="Arial" w:eastAsia="Times New Roman" w:hAnsi="Arial" w:cs="Arial"/>
          <w:color w:val="000000" w:themeColor="text1"/>
          <w:szCs w:val="24"/>
          <w:lang w:eastAsia="en-GB"/>
        </w:rPr>
        <w:t>costs</w:t>
      </w:r>
      <w:r w:rsidR="00B818C8" w:rsidRPr="00B839D9">
        <w:rPr>
          <w:rFonts w:ascii="Arial" w:eastAsia="Times New Roman" w:hAnsi="Arial" w:cs="Arial"/>
          <w:color w:val="000000" w:themeColor="text1"/>
          <w:szCs w:val="24"/>
          <w:lang w:eastAsia="en-GB"/>
        </w:rPr>
        <w:t xml:space="preserve"> related to waste </w:t>
      </w:r>
      <w:r w:rsidR="00E12053" w:rsidRPr="00B839D9">
        <w:rPr>
          <w:rFonts w:ascii="Arial" w:eastAsia="Times New Roman" w:hAnsi="Arial" w:cs="Arial"/>
          <w:color w:val="000000" w:themeColor="text1"/>
          <w:szCs w:val="24"/>
          <w:lang w:eastAsia="en-GB"/>
        </w:rPr>
        <w:t>removal</w:t>
      </w:r>
      <w:r w:rsidR="00B818C8" w:rsidRPr="00B839D9">
        <w:rPr>
          <w:rFonts w:ascii="Arial" w:eastAsia="Times New Roman" w:hAnsi="Arial" w:cs="Arial"/>
          <w:color w:val="000000" w:themeColor="text1"/>
          <w:szCs w:val="24"/>
          <w:lang w:eastAsia="en-GB"/>
        </w:rPr>
        <w:t xml:space="preserve">, raw material procurement, and energy consumption. This </w:t>
      </w:r>
      <w:r w:rsidR="00A2010D" w:rsidRPr="00B839D9">
        <w:rPr>
          <w:rFonts w:ascii="Arial" w:eastAsia="Times New Roman" w:hAnsi="Arial" w:cs="Arial"/>
          <w:color w:val="000000" w:themeColor="text1"/>
          <w:szCs w:val="24"/>
          <w:lang w:eastAsia="en-GB"/>
        </w:rPr>
        <w:t>enhanced</w:t>
      </w:r>
      <w:r w:rsidR="00B818C8" w:rsidRPr="00B839D9">
        <w:rPr>
          <w:rFonts w:ascii="Arial" w:eastAsia="Times New Roman" w:hAnsi="Arial" w:cs="Arial"/>
          <w:color w:val="000000" w:themeColor="text1"/>
          <w:szCs w:val="24"/>
          <w:lang w:eastAsia="en-GB"/>
        </w:rPr>
        <w:t xml:space="preserve"> financial performance </w:t>
      </w:r>
      <w:r w:rsidR="001B1BE9" w:rsidRPr="00B839D9">
        <w:rPr>
          <w:rFonts w:ascii="Arial" w:eastAsia="Times New Roman" w:hAnsi="Arial" w:cs="Arial"/>
          <w:color w:val="000000" w:themeColor="text1"/>
          <w:szCs w:val="24"/>
          <w:lang w:eastAsia="en-GB"/>
        </w:rPr>
        <w:t>lines</w:t>
      </w:r>
      <w:r w:rsidR="00A2010D" w:rsidRPr="00B839D9">
        <w:rPr>
          <w:rFonts w:ascii="Arial" w:eastAsia="Times New Roman" w:hAnsi="Arial" w:cs="Arial"/>
          <w:color w:val="000000" w:themeColor="text1"/>
          <w:szCs w:val="24"/>
          <w:lang w:eastAsia="en-GB"/>
        </w:rPr>
        <w:t xml:space="preserve"> up</w:t>
      </w:r>
      <w:r w:rsidR="00B818C8" w:rsidRPr="00B839D9">
        <w:rPr>
          <w:rFonts w:ascii="Arial" w:eastAsia="Times New Roman" w:hAnsi="Arial" w:cs="Arial"/>
          <w:color w:val="000000" w:themeColor="text1"/>
          <w:szCs w:val="24"/>
          <w:lang w:eastAsia="en-GB"/>
        </w:rPr>
        <w:t xml:space="preserve"> with CSR goals of </w:t>
      </w:r>
      <w:r w:rsidR="00A2010D" w:rsidRPr="00B839D9">
        <w:rPr>
          <w:rFonts w:ascii="Arial" w:eastAsia="Times New Roman" w:hAnsi="Arial" w:cs="Arial"/>
          <w:color w:val="000000" w:themeColor="text1"/>
          <w:szCs w:val="24"/>
          <w:lang w:eastAsia="en-GB"/>
        </w:rPr>
        <w:t>longstanding</w:t>
      </w:r>
      <w:r w:rsidR="00B818C8" w:rsidRPr="00B839D9">
        <w:rPr>
          <w:rFonts w:ascii="Arial" w:eastAsia="Times New Roman" w:hAnsi="Arial" w:cs="Arial"/>
          <w:color w:val="000000" w:themeColor="text1"/>
          <w:szCs w:val="24"/>
          <w:lang w:eastAsia="en-GB"/>
        </w:rPr>
        <w:t xml:space="preserve"> economic </w:t>
      </w:r>
      <w:r w:rsidR="00A2010D" w:rsidRPr="00B839D9">
        <w:rPr>
          <w:rFonts w:ascii="Arial" w:eastAsia="Times New Roman" w:hAnsi="Arial" w:cs="Arial"/>
          <w:color w:val="000000" w:themeColor="text1"/>
          <w:szCs w:val="24"/>
          <w:lang w:eastAsia="en-GB"/>
        </w:rPr>
        <w:t>capability</w:t>
      </w:r>
      <w:r w:rsidR="00B818C8" w:rsidRPr="00B839D9">
        <w:rPr>
          <w:rFonts w:ascii="Arial" w:eastAsia="Times New Roman" w:hAnsi="Arial" w:cs="Arial"/>
          <w:color w:val="000000" w:themeColor="text1"/>
          <w:szCs w:val="24"/>
          <w:lang w:eastAsia="en-GB"/>
        </w:rPr>
        <w:t xml:space="preserve"> and </w:t>
      </w:r>
      <w:r w:rsidR="00A2010D" w:rsidRPr="00B839D9">
        <w:rPr>
          <w:rFonts w:ascii="Arial" w:eastAsia="Times New Roman" w:hAnsi="Arial" w:cs="Arial"/>
          <w:color w:val="000000" w:themeColor="text1"/>
          <w:szCs w:val="24"/>
          <w:lang w:eastAsia="en-GB"/>
        </w:rPr>
        <w:t>accountable</w:t>
      </w:r>
      <w:r w:rsidR="00B818C8" w:rsidRPr="00B839D9">
        <w:rPr>
          <w:rFonts w:ascii="Arial" w:eastAsia="Times New Roman" w:hAnsi="Arial" w:cs="Arial"/>
          <w:color w:val="000000" w:themeColor="text1"/>
          <w:szCs w:val="24"/>
          <w:lang w:eastAsia="en-GB"/>
        </w:rPr>
        <w:t xml:space="preserve"> stewardship of </w:t>
      </w:r>
      <w:r w:rsidR="00A2010D" w:rsidRPr="00B839D9">
        <w:rPr>
          <w:rFonts w:ascii="Arial" w:eastAsia="Times New Roman" w:hAnsi="Arial" w:cs="Arial"/>
          <w:color w:val="000000" w:themeColor="text1"/>
          <w:szCs w:val="24"/>
          <w:lang w:eastAsia="en-GB"/>
        </w:rPr>
        <w:t>incomes</w:t>
      </w:r>
      <w:r w:rsidR="00B818C8" w:rsidRPr="00B839D9">
        <w:rPr>
          <w:rFonts w:ascii="Arial" w:eastAsia="Times New Roman" w:hAnsi="Arial" w:cs="Arial"/>
          <w:color w:val="000000" w:themeColor="text1"/>
          <w:szCs w:val="24"/>
          <w:lang w:eastAsia="en-GB"/>
        </w:rPr>
        <w:t>.</w:t>
      </w:r>
      <w:r w:rsidR="00145E56" w:rsidRPr="00B839D9">
        <w:rPr>
          <w:rFonts w:ascii="Arial" w:eastAsia="Times New Roman" w:hAnsi="Arial" w:cs="Arial"/>
          <w:color w:val="000000" w:themeColor="text1"/>
          <w:szCs w:val="24"/>
          <w:lang w:eastAsia="en-GB"/>
        </w:rPr>
        <w:t xml:space="preserve"> Hence</w:t>
      </w:r>
      <w:r w:rsidR="00B818C8" w:rsidRPr="00B839D9">
        <w:rPr>
          <w:rFonts w:ascii="Arial" w:eastAsia="Times New Roman" w:hAnsi="Arial" w:cs="Arial"/>
          <w:color w:val="000000" w:themeColor="text1"/>
          <w:szCs w:val="24"/>
          <w:lang w:eastAsia="en-GB"/>
        </w:rPr>
        <w:t xml:space="preserve"> the circular economy </w:t>
      </w:r>
      <w:r w:rsidR="00145E56" w:rsidRPr="00B839D9">
        <w:rPr>
          <w:rFonts w:ascii="Arial" w:eastAsia="Times New Roman" w:hAnsi="Arial" w:cs="Arial"/>
          <w:color w:val="000000" w:themeColor="text1"/>
          <w:szCs w:val="24"/>
          <w:lang w:eastAsia="en-GB"/>
        </w:rPr>
        <w:t>proposes</w:t>
      </w:r>
      <w:r w:rsidR="00B818C8" w:rsidRPr="00B839D9">
        <w:rPr>
          <w:rFonts w:ascii="Arial" w:eastAsia="Times New Roman" w:hAnsi="Arial" w:cs="Arial"/>
          <w:color w:val="000000" w:themeColor="text1"/>
          <w:szCs w:val="24"/>
          <w:lang w:eastAsia="en-GB"/>
        </w:rPr>
        <w:t xml:space="preserve"> a strong </w:t>
      </w:r>
      <w:r w:rsidR="00145E56" w:rsidRPr="00B839D9">
        <w:rPr>
          <w:rFonts w:ascii="Arial" w:eastAsia="Times New Roman" w:hAnsi="Arial" w:cs="Arial"/>
          <w:color w:val="000000" w:themeColor="text1"/>
          <w:szCs w:val="24"/>
          <w:lang w:eastAsia="en-GB"/>
        </w:rPr>
        <w:t>agenda</w:t>
      </w:r>
      <w:r w:rsidR="00B818C8" w:rsidRPr="00B839D9">
        <w:rPr>
          <w:rFonts w:ascii="Arial" w:eastAsia="Times New Roman" w:hAnsi="Arial" w:cs="Arial"/>
          <w:color w:val="000000" w:themeColor="text1"/>
          <w:szCs w:val="24"/>
          <w:lang w:eastAsia="en-GB"/>
        </w:rPr>
        <w:t xml:space="preserve"> for </w:t>
      </w:r>
      <w:r w:rsidR="00145E56" w:rsidRPr="00B839D9">
        <w:rPr>
          <w:rFonts w:ascii="Arial" w:eastAsia="Times New Roman" w:hAnsi="Arial" w:cs="Arial"/>
          <w:color w:val="000000" w:themeColor="text1"/>
          <w:szCs w:val="24"/>
          <w:lang w:eastAsia="en-GB"/>
        </w:rPr>
        <w:t>industries</w:t>
      </w:r>
      <w:r w:rsidR="00B818C8" w:rsidRPr="00B839D9">
        <w:rPr>
          <w:rFonts w:ascii="Arial" w:eastAsia="Times New Roman" w:hAnsi="Arial" w:cs="Arial"/>
          <w:color w:val="000000" w:themeColor="text1"/>
          <w:szCs w:val="24"/>
          <w:lang w:eastAsia="en-GB"/>
        </w:rPr>
        <w:t xml:space="preserve"> to </w:t>
      </w:r>
      <w:r w:rsidRPr="00B839D9">
        <w:rPr>
          <w:rFonts w:ascii="Arial" w:eastAsia="Times New Roman" w:hAnsi="Arial" w:cs="Arial"/>
          <w:color w:val="000000" w:themeColor="text1"/>
          <w:szCs w:val="24"/>
          <w:lang w:eastAsia="en-GB"/>
        </w:rPr>
        <w:t>fulfil</w:t>
      </w:r>
      <w:r w:rsidR="00B818C8" w:rsidRPr="00B839D9">
        <w:rPr>
          <w:rFonts w:ascii="Arial" w:eastAsia="Times New Roman" w:hAnsi="Arial" w:cs="Arial"/>
          <w:color w:val="000000" w:themeColor="text1"/>
          <w:szCs w:val="24"/>
          <w:lang w:eastAsia="en-GB"/>
        </w:rPr>
        <w:t xml:space="preserve"> their CSR </w:t>
      </w:r>
      <w:r w:rsidR="00145E56" w:rsidRPr="00B839D9">
        <w:rPr>
          <w:rFonts w:ascii="Arial" w:eastAsia="Times New Roman" w:hAnsi="Arial" w:cs="Arial"/>
          <w:color w:val="000000" w:themeColor="text1"/>
          <w:szCs w:val="24"/>
          <w:lang w:eastAsia="en-GB"/>
        </w:rPr>
        <w:t>assurances</w:t>
      </w:r>
      <w:r w:rsidR="00B818C8" w:rsidRPr="00B839D9">
        <w:rPr>
          <w:rFonts w:ascii="Arial" w:eastAsia="Times New Roman" w:hAnsi="Arial" w:cs="Arial"/>
          <w:color w:val="000000" w:themeColor="text1"/>
          <w:szCs w:val="24"/>
          <w:lang w:eastAsia="en-GB"/>
        </w:rPr>
        <w:t xml:space="preserve">. By </w:t>
      </w:r>
      <w:r w:rsidR="002D6DFE" w:rsidRPr="00B839D9">
        <w:rPr>
          <w:rFonts w:ascii="Arial" w:eastAsia="Times New Roman" w:hAnsi="Arial" w:cs="Arial"/>
          <w:color w:val="000000" w:themeColor="text1"/>
          <w:szCs w:val="24"/>
          <w:lang w:eastAsia="en-GB"/>
        </w:rPr>
        <w:t>reducing the</w:t>
      </w:r>
      <w:r w:rsidR="00B818C8" w:rsidRPr="00B839D9">
        <w:rPr>
          <w:rFonts w:ascii="Arial" w:eastAsia="Times New Roman" w:hAnsi="Arial" w:cs="Arial"/>
          <w:color w:val="000000" w:themeColor="text1"/>
          <w:szCs w:val="24"/>
          <w:lang w:eastAsia="en-GB"/>
        </w:rPr>
        <w:t xml:space="preserve"> environmental impact, contributing to</w:t>
      </w:r>
      <w:r w:rsidR="002D6DFE" w:rsidRPr="00B839D9">
        <w:rPr>
          <w:rFonts w:ascii="Arial" w:eastAsia="Times New Roman" w:hAnsi="Arial" w:cs="Arial"/>
          <w:color w:val="000000" w:themeColor="text1"/>
          <w:szCs w:val="24"/>
          <w:lang w:eastAsia="en-GB"/>
        </w:rPr>
        <w:t xml:space="preserve"> society's </w:t>
      </w:r>
      <w:r w:rsidR="00D77D88" w:rsidRPr="00B839D9">
        <w:rPr>
          <w:rFonts w:ascii="Arial" w:eastAsia="Times New Roman" w:hAnsi="Arial" w:cs="Arial"/>
          <w:color w:val="000000" w:themeColor="text1"/>
          <w:szCs w:val="24"/>
          <w:lang w:eastAsia="en-GB"/>
        </w:rPr>
        <w:t>growth</w:t>
      </w:r>
      <w:r w:rsidR="00B818C8" w:rsidRPr="00B839D9">
        <w:rPr>
          <w:rFonts w:ascii="Arial" w:eastAsia="Times New Roman" w:hAnsi="Arial" w:cs="Arial"/>
          <w:color w:val="000000" w:themeColor="text1"/>
          <w:szCs w:val="24"/>
          <w:lang w:eastAsia="en-GB"/>
        </w:rPr>
        <w:t xml:space="preserve">, and </w:t>
      </w:r>
      <w:r w:rsidR="00D77D88" w:rsidRPr="00B839D9">
        <w:rPr>
          <w:rFonts w:ascii="Arial" w:eastAsia="Times New Roman" w:hAnsi="Arial" w:cs="Arial"/>
          <w:color w:val="000000" w:themeColor="text1"/>
          <w:szCs w:val="24"/>
          <w:lang w:eastAsia="en-GB"/>
        </w:rPr>
        <w:t>increasing</w:t>
      </w:r>
      <w:r w:rsidR="00B818C8" w:rsidRPr="00B839D9">
        <w:rPr>
          <w:rFonts w:ascii="Arial" w:eastAsia="Times New Roman" w:hAnsi="Arial" w:cs="Arial"/>
          <w:color w:val="000000" w:themeColor="text1"/>
          <w:szCs w:val="24"/>
          <w:lang w:eastAsia="en-GB"/>
        </w:rPr>
        <w:t xml:space="preserve"> </w:t>
      </w:r>
      <w:r w:rsidR="00D77D88" w:rsidRPr="00B839D9">
        <w:rPr>
          <w:rFonts w:ascii="Arial" w:eastAsia="Times New Roman" w:hAnsi="Arial" w:cs="Arial"/>
          <w:color w:val="000000" w:themeColor="text1"/>
          <w:szCs w:val="24"/>
          <w:lang w:eastAsia="en-GB"/>
        </w:rPr>
        <w:t>financial</w:t>
      </w:r>
      <w:r w:rsidR="00B818C8" w:rsidRPr="00B839D9">
        <w:rPr>
          <w:rFonts w:ascii="Arial" w:eastAsia="Times New Roman" w:hAnsi="Arial" w:cs="Arial"/>
          <w:color w:val="000000" w:themeColor="text1"/>
          <w:szCs w:val="24"/>
          <w:lang w:eastAsia="en-GB"/>
        </w:rPr>
        <w:t xml:space="preserve"> sustainability, </w:t>
      </w:r>
      <w:r w:rsidR="00D77D88" w:rsidRPr="00B839D9">
        <w:rPr>
          <w:rFonts w:ascii="Arial" w:eastAsia="Times New Roman" w:hAnsi="Arial" w:cs="Arial"/>
          <w:color w:val="000000" w:themeColor="text1"/>
          <w:szCs w:val="24"/>
          <w:lang w:eastAsia="en-GB"/>
        </w:rPr>
        <w:t>Marriot is also</w:t>
      </w:r>
      <w:r w:rsidR="00B818C8" w:rsidRPr="00B839D9">
        <w:rPr>
          <w:rFonts w:ascii="Arial" w:eastAsia="Times New Roman" w:hAnsi="Arial" w:cs="Arial"/>
          <w:color w:val="000000" w:themeColor="text1"/>
          <w:szCs w:val="24"/>
          <w:lang w:eastAsia="en-GB"/>
        </w:rPr>
        <w:t xml:space="preserve"> adopting circular practices </w:t>
      </w:r>
      <w:r w:rsidR="00D77D88" w:rsidRPr="00B839D9">
        <w:rPr>
          <w:rFonts w:ascii="Arial" w:eastAsia="Times New Roman" w:hAnsi="Arial" w:cs="Arial"/>
          <w:color w:val="000000" w:themeColor="text1"/>
          <w:szCs w:val="24"/>
          <w:lang w:eastAsia="en-GB"/>
        </w:rPr>
        <w:t xml:space="preserve">that </w:t>
      </w:r>
      <w:r w:rsidR="00B818C8" w:rsidRPr="00B839D9">
        <w:rPr>
          <w:rFonts w:ascii="Arial" w:eastAsia="Times New Roman" w:hAnsi="Arial" w:cs="Arial"/>
          <w:color w:val="000000" w:themeColor="text1"/>
          <w:szCs w:val="24"/>
          <w:lang w:eastAsia="en-GB"/>
        </w:rPr>
        <w:t xml:space="preserve">can </w:t>
      </w:r>
      <w:r w:rsidR="00D77D88" w:rsidRPr="00B839D9">
        <w:rPr>
          <w:rFonts w:ascii="Arial" w:eastAsia="Times New Roman" w:hAnsi="Arial" w:cs="Arial"/>
          <w:color w:val="000000" w:themeColor="text1"/>
          <w:szCs w:val="24"/>
          <w:lang w:eastAsia="en-GB"/>
        </w:rPr>
        <w:t>validate</w:t>
      </w:r>
      <w:r w:rsidR="00B818C8" w:rsidRPr="00B839D9">
        <w:rPr>
          <w:rFonts w:ascii="Arial" w:eastAsia="Times New Roman" w:hAnsi="Arial" w:cs="Arial"/>
          <w:color w:val="000000" w:themeColor="text1"/>
          <w:szCs w:val="24"/>
          <w:lang w:eastAsia="en-GB"/>
        </w:rPr>
        <w:t xml:space="preserve"> </w:t>
      </w:r>
      <w:r w:rsidR="00D77D88" w:rsidRPr="00B839D9">
        <w:rPr>
          <w:rFonts w:ascii="Arial" w:eastAsia="Times New Roman" w:hAnsi="Arial" w:cs="Arial"/>
          <w:color w:val="000000" w:themeColor="text1"/>
          <w:szCs w:val="24"/>
          <w:lang w:eastAsia="en-GB"/>
        </w:rPr>
        <w:t xml:space="preserve">its </w:t>
      </w:r>
      <w:r w:rsidR="00B818C8" w:rsidRPr="00B839D9">
        <w:rPr>
          <w:rFonts w:ascii="Arial" w:eastAsia="Times New Roman" w:hAnsi="Arial" w:cs="Arial"/>
          <w:color w:val="000000" w:themeColor="text1"/>
          <w:szCs w:val="24"/>
          <w:lang w:eastAsia="en-GB"/>
        </w:rPr>
        <w:t xml:space="preserve">commitment to social responsibility and </w:t>
      </w:r>
      <w:r w:rsidR="00D77D88" w:rsidRPr="00B839D9">
        <w:rPr>
          <w:rFonts w:ascii="Arial" w:eastAsia="Times New Roman" w:hAnsi="Arial" w:cs="Arial"/>
          <w:color w:val="000000" w:themeColor="text1"/>
          <w:szCs w:val="24"/>
          <w:lang w:eastAsia="en-GB"/>
        </w:rPr>
        <w:t>develop</w:t>
      </w:r>
      <w:r w:rsidR="00B818C8" w:rsidRPr="00B839D9">
        <w:rPr>
          <w:rFonts w:ascii="Arial" w:eastAsia="Times New Roman" w:hAnsi="Arial" w:cs="Arial"/>
          <w:color w:val="000000" w:themeColor="text1"/>
          <w:szCs w:val="24"/>
          <w:lang w:eastAsia="en-GB"/>
        </w:rPr>
        <w:t xml:space="preserve"> a more sustainable </w:t>
      </w:r>
      <w:r w:rsidR="00B55F58" w:rsidRPr="00B839D9">
        <w:rPr>
          <w:rFonts w:ascii="Arial" w:eastAsia="Times New Roman" w:hAnsi="Arial" w:cs="Arial"/>
          <w:color w:val="000000" w:themeColor="text1"/>
          <w:szCs w:val="24"/>
          <w:lang w:eastAsia="en-GB"/>
        </w:rPr>
        <w:t>upcoming</w:t>
      </w:r>
      <w:r w:rsidR="009D79A7" w:rsidRPr="00B839D9">
        <w:rPr>
          <w:rFonts w:ascii="Arial" w:eastAsia="Times New Roman" w:hAnsi="Arial" w:cs="Arial"/>
          <w:color w:val="000000" w:themeColor="text1"/>
          <w:szCs w:val="24"/>
          <w:lang w:eastAsia="en-GB"/>
        </w:rPr>
        <w:t xml:space="preserve"> </w:t>
      </w:r>
      <w:r w:rsidR="009D79A7" w:rsidRPr="00B839D9">
        <w:rPr>
          <w:rFonts w:ascii="Arial" w:hAnsi="Arial" w:cs="Arial"/>
          <w:color w:val="000000" w:themeColor="text1"/>
          <w:szCs w:val="24"/>
          <w:shd w:val="clear" w:color="auto" w:fill="FFFFFF"/>
        </w:rPr>
        <w:t>(Elmaghrabi, 2021).</w:t>
      </w:r>
    </w:p>
    <w:p w14:paraId="0FFCA37A" w14:textId="77777777" w:rsidR="004A20E7" w:rsidRPr="00B839D9" w:rsidRDefault="004A20E7" w:rsidP="00B839D9">
      <w:pPr>
        <w:pStyle w:val="Heading1"/>
        <w:spacing w:line="360" w:lineRule="auto"/>
        <w:rPr>
          <w:rFonts w:ascii="Arial" w:eastAsia="Times New Roman" w:hAnsi="Arial" w:cs="Arial"/>
          <w:szCs w:val="24"/>
          <w:lang w:eastAsia="en-GB"/>
        </w:rPr>
      </w:pPr>
      <w:bookmarkStart w:id="11" w:name="_Toc157063124"/>
      <w:r w:rsidRPr="00B839D9">
        <w:rPr>
          <w:rFonts w:ascii="Arial" w:eastAsia="Times New Roman" w:hAnsi="Arial" w:cs="Arial"/>
          <w:szCs w:val="24"/>
          <w:lang w:eastAsia="en-GB"/>
        </w:rPr>
        <w:t>CSR policies of Marriot International:</w:t>
      </w:r>
      <w:bookmarkEnd w:id="11"/>
    </w:p>
    <w:p w14:paraId="6A18362A" w14:textId="77777777" w:rsidR="000E6D53" w:rsidRPr="00B839D9" w:rsidRDefault="000E6D53" w:rsidP="00B839D9">
      <w:pPr>
        <w:shd w:val="clear" w:color="auto" w:fill="FFFFFF"/>
        <w:spacing w:after="360" w:line="360" w:lineRule="auto"/>
        <w:ind w:firstLine="0"/>
        <w:rPr>
          <w:rFonts w:ascii="Arial" w:eastAsia="Times New Roman" w:hAnsi="Arial" w:cs="Arial"/>
          <w:color w:val="000000" w:themeColor="text1"/>
          <w:szCs w:val="24"/>
          <w:lang w:eastAsia="en-GB"/>
        </w:rPr>
      </w:pPr>
      <w:r w:rsidRPr="00B839D9">
        <w:rPr>
          <w:rFonts w:ascii="Arial" w:eastAsia="Times New Roman" w:hAnsi="Arial" w:cs="Arial"/>
          <w:color w:val="000000" w:themeColor="text1"/>
          <w:szCs w:val="24"/>
          <w:lang w:eastAsia="en-GB"/>
        </w:rPr>
        <w:t xml:space="preserve">Marriott International </w:t>
      </w:r>
      <w:r w:rsidR="004A20E7" w:rsidRPr="00B839D9">
        <w:rPr>
          <w:rFonts w:ascii="Arial" w:eastAsia="Times New Roman" w:hAnsi="Arial" w:cs="Arial"/>
          <w:color w:val="000000" w:themeColor="text1"/>
          <w:szCs w:val="24"/>
          <w:lang w:eastAsia="en-GB"/>
        </w:rPr>
        <w:t xml:space="preserve">has a dominating image in the travel and </w:t>
      </w:r>
      <w:r w:rsidRPr="00B839D9">
        <w:rPr>
          <w:rFonts w:ascii="Arial" w:eastAsia="Times New Roman" w:hAnsi="Arial" w:cs="Arial"/>
          <w:color w:val="000000" w:themeColor="text1"/>
          <w:szCs w:val="24"/>
          <w:lang w:eastAsia="en-GB"/>
        </w:rPr>
        <w:t xml:space="preserve">hospitality </w:t>
      </w:r>
      <w:r w:rsidR="004A20E7" w:rsidRPr="00B839D9">
        <w:rPr>
          <w:rFonts w:ascii="Arial" w:eastAsia="Times New Roman" w:hAnsi="Arial" w:cs="Arial"/>
          <w:color w:val="000000" w:themeColor="text1"/>
          <w:szCs w:val="24"/>
          <w:lang w:eastAsia="en-GB"/>
        </w:rPr>
        <w:t>sector</w:t>
      </w:r>
      <w:r w:rsidRPr="00B839D9">
        <w:rPr>
          <w:rFonts w:ascii="Arial" w:eastAsia="Times New Roman" w:hAnsi="Arial" w:cs="Arial"/>
          <w:color w:val="000000" w:themeColor="text1"/>
          <w:szCs w:val="24"/>
          <w:lang w:eastAsia="en-GB"/>
        </w:rPr>
        <w:t xml:space="preserve"> with a </w:t>
      </w:r>
      <w:r w:rsidR="004A20E7" w:rsidRPr="00B839D9">
        <w:rPr>
          <w:rFonts w:ascii="Arial" w:eastAsia="Times New Roman" w:hAnsi="Arial" w:cs="Arial"/>
          <w:color w:val="000000" w:themeColor="text1"/>
          <w:szCs w:val="24"/>
          <w:lang w:eastAsia="en-GB"/>
        </w:rPr>
        <w:t>robust</w:t>
      </w:r>
      <w:r w:rsidRPr="00B839D9">
        <w:rPr>
          <w:rFonts w:ascii="Arial" w:eastAsia="Times New Roman" w:hAnsi="Arial" w:cs="Arial"/>
          <w:color w:val="000000" w:themeColor="text1"/>
          <w:szCs w:val="24"/>
          <w:lang w:eastAsia="en-GB"/>
        </w:rPr>
        <w:t xml:space="preserve"> </w:t>
      </w:r>
      <w:r w:rsidR="004A20E7" w:rsidRPr="00B839D9">
        <w:rPr>
          <w:rFonts w:ascii="Arial" w:eastAsia="Times New Roman" w:hAnsi="Arial" w:cs="Arial"/>
          <w:color w:val="000000" w:themeColor="text1"/>
          <w:szCs w:val="24"/>
          <w:lang w:eastAsia="en-GB"/>
        </w:rPr>
        <w:t>assurance</w:t>
      </w:r>
      <w:r w:rsidRPr="00B839D9">
        <w:rPr>
          <w:rFonts w:ascii="Arial" w:eastAsia="Times New Roman" w:hAnsi="Arial" w:cs="Arial"/>
          <w:color w:val="000000" w:themeColor="text1"/>
          <w:szCs w:val="24"/>
          <w:lang w:eastAsia="en-GB"/>
        </w:rPr>
        <w:t xml:space="preserve"> </w:t>
      </w:r>
      <w:r w:rsidR="004A20E7" w:rsidRPr="00B839D9">
        <w:rPr>
          <w:rFonts w:ascii="Arial" w:eastAsia="Times New Roman" w:hAnsi="Arial" w:cs="Arial"/>
          <w:color w:val="000000" w:themeColor="text1"/>
          <w:szCs w:val="24"/>
          <w:lang w:eastAsia="en-GB"/>
        </w:rPr>
        <w:t>of</w:t>
      </w:r>
      <w:r w:rsidRPr="00B839D9">
        <w:rPr>
          <w:rFonts w:ascii="Arial" w:eastAsia="Times New Roman" w:hAnsi="Arial" w:cs="Arial"/>
          <w:color w:val="000000" w:themeColor="text1"/>
          <w:szCs w:val="24"/>
          <w:lang w:eastAsia="en-GB"/>
        </w:rPr>
        <w:t xml:space="preserve"> corporate social responsibility (CSR). The</w:t>
      </w:r>
      <w:r w:rsidR="004A20E7" w:rsidRPr="00B839D9">
        <w:rPr>
          <w:rFonts w:ascii="Arial" w:eastAsia="Times New Roman" w:hAnsi="Arial" w:cs="Arial"/>
          <w:color w:val="000000" w:themeColor="text1"/>
          <w:szCs w:val="24"/>
          <w:lang w:eastAsia="en-GB"/>
        </w:rPr>
        <w:t xml:space="preserve"> </w:t>
      </w:r>
      <w:r w:rsidRPr="00B839D9">
        <w:rPr>
          <w:rFonts w:ascii="Arial" w:eastAsia="Times New Roman" w:hAnsi="Arial" w:cs="Arial"/>
          <w:color w:val="000000" w:themeColor="text1"/>
          <w:szCs w:val="24"/>
          <w:lang w:eastAsia="en-GB"/>
        </w:rPr>
        <w:t xml:space="preserve">Serve360 platform </w:t>
      </w:r>
      <w:r w:rsidR="004A20E7" w:rsidRPr="00B839D9">
        <w:rPr>
          <w:rFonts w:ascii="Arial" w:eastAsia="Times New Roman" w:hAnsi="Arial" w:cs="Arial"/>
          <w:color w:val="000000" w:themeColor="text1"/>
          <w:szCs w:val="24"/>
          <w:lang w:eastAsia="en-GB"/>
        </w:rPr>
        <w:t xml:space="preserve">of Marriot International </w:t>
      </w:r>
      <w:r w:rsidR="00A20289" w:rsidRPr="00B839D9">
        <w:rPr>
          <w:rFonts w:ascii="Arial" w:eastAsia="Times New Roman" w:hAnsi="Arial" w:cs="Arial"/>
          <w:color w:val="000000" w:themeColor="text1"/>
          <w:szCs w:val="24"/>
          <w:lang w:eastAsia="en-GB"/>
        </w:rPr>
        <w:t>summarises</w:t>
      </w:r>
      <w:r w:rsidRPr="00B839D9">
        <w:rPr>
          <w:rFonts w:ascii="Arial" w:eastAsia="Times New Roman" w:hAnsi="Arial" w:cs="Arial"/>
          <w:color w:val="000000" w:themeColor="text1"/>
          <w:szCs w:val="24"/>
          <w:lang w:eastAsia="en-GB"/>
        </w:rPr>
        <w:t xml:space="preserve"> </w:t>
      </w:r>
      <w:r w:rsidR="004A20E7" w:rsidRPr="00B839D9">
        <w:rPr>
          <w:rFonts w:ascii="Arial" w:eastAsia="Times New Roman" w:hAnsi="Arial" w:cs="Arial"/>
          <w:color w:val="000000" w:themeColor="text1"/>
          <w:szCs w:val="24"/>
          <w:lang w:eastAsia="en-GB"/>
        </w:rPr>
        <w:t>its</w:t>
      </w:r>
      <w:r w:rsidRPr="00B839D9">
        <w:rPr>
          <w:rFonts w:ascii="Arial" w:eastAsia="Times New Roman" w:hAnsi="Arial" w:cs="Arial"/>
          <w:color w:val="000000" w:themeColor="text1"/>
          <w:szCs w:val="24"/>
          <w:lang w:eastAsia="en-GB"/>
        </w:rPr>
        <w:t xml:space="preserve"> </w:t>
      </w:r>
      <w:r w:rsidR="004A20E7" w:rsidRPr="00B839D9">
        <w:rPr>
          <w:rFonts w:ascii="Arial" w:eastAsia="Times New Roman" w:hAnsi="Arial" w:cs="Arial"/>
          <w:color w:val="000000" w:themeColor="text1"/>
          <w:szCs w:val="24"/>
          <w:lang w:eastAsia="en-GB"/>
        </w:rPr>
        <w:t>commitment</w:t>
      </w:r>
      <w:r w:rsidRPr="00B839D9">
        <w:rPr>
          <w:rFonts w:ascii="Arial" w:eastAsia="Times New Roman" w:hAnsi="Arial" w:cs="Arial"/>
          <w:color w:val="000000" w:themeColor="text1"/>
          <w:szCs w:val="24"/>
          <w:lang w:eastAsia="en-GB"/>
        </w:rPr>
        <w:t xml:space="preserve"> to </w:t>
      </w:r>
      <w:r w:rsidR="00A35A5B" w:rsidRPr="00B839D9">
        <w:rPr>
          <w:rFonts w:ascii="Arial" w:eastAsia="Times New Roman" w:hAnsi="Arial" w:cs="Arial"/>
          <w:color w:val="000000" w:themeColor="text1"/>
          <w:szCs w:val="24"/>
          <w:lang w:eastAsia="en-GB"/>
        </w:rPr>
        <w:t>serving</w:t>
      </w:r>
      <w:r w:rsidRPr="00B839D9">
        <w:rPr>
          <w:rFonts w:ascii="Arial" w:eastAsia="Times New Roman" w:hAnsi="Arial" w:cs="Arial"/>
          <w:color w:val="000000" w:themeColor="text1"/>
          <w:szCs w:val="24"/>
          <w:lang w:eastAsia="en-GB"/>
        </w:rPr>
        <w:t xml:space="preserve"> people, </w:t>
      </w:r>
      <w:r w:rsidR="009B47EF" w:rsidRPr="00B839D9">
        <w:rPr>
          <w:rFonts w:ascii="Arial" w:eastAsia="Times New Roman" w:hAnsi="Arial" w:cs="Arial"/>
          <w:color w:val="000000" w:themeColor="text1"/>
          <w:szCs w:val="24"/>
          <w:lang w:eastAsia="en-GB"/>
        </w:rPr>
        <w:t>the earth</w:t>
      </w:r>
      <w:r w:rsidRPr="00B839D9">
        <w:rPr>
          <w:rFonts w:ascii="Arial" w:eastAsia="Times New Roman" w:hAnsi="Arial" w:cs="Arial"/>
          <w:color w:val="000000" w:themeColor="text1"/>
          <w:szCs w:val="24"/>
          <w:lang w:eastAsia="en-GB"/>
        </w:rPr>
        <w:t xml:space="preserve">, and </w:t>
      </w:r>
      <w:r w:rsidR="009B47EF" w:rsidRPr="00B839D9">
        <w:rPr>
          <w:rFonts w:ascii="Arial" w:eastAsia="Times New Roman" w:hAnsi="Arial" w:cs="Arial"/>
          <w:color w:val="000000" w:themeColor="text1"/>
          <w:szCs w:val="24"/>
          <w:lang w:eastAsia="en-GB"/>
        </w:rPr>
        <w:t>societies</w:t>
      </w:r>
      <w:r w:rsidRPr="00B839D9">
        <w:rPr>
          <w:rFonts w:ascii="Arial" w:eastAsia="Times New Roman" w:hAnsi="Arial" w:cs="Arial"/>
          <w:color w:val="000000" w:themeColor="text1"/>
          <w:szCs w:val="24"/>
          <w:lang w:eastAsia="en-GB"/>
        </w:rPr>
        <w:t xml:space="preserve">. </w:t>
      </w:r>
      <w:r w:rsidR="005C609B" w:rsidRPr="00B839D9">
        <w:rPr>
          <w:rFonts w:ascii="Arial" w:eastAsia="Times New Roman" w:hAnsi="Arial" w:cs="Arial"/>
          <w:color w:val="000000" w:themeColor="text1"/>
          <w:szCs w:val="24"/>
          <w:lang w:eastAsia="en-GB"/>
        </w:rPr>
        <w:t>There are</w:t>
      </w:r>
      <w:r w:rsidRPr="00B839D9">
        <w:rPr>
          <w:rFonts w:ascii="Arial" w:eastAsia="Times New Roman" w:hAnsi="Arial" w:cs="Arial"/>
          <w:color w:val="000000" w:themeColor="text1"/>
          <w:szCs w:val="24"/>
          <w:lang w:eastAsia="en-GB"/>
        </w:rPr>
        <w:t xml:space="preserve"> some </w:t>
      </w:r>
      <w:r w:rsidR="005C609B" w:rsidRPr="00B839D9">
        <w:rPr>
          <w:rFonts w:ascii="Arial" w:eastAsia="Times New Roman" w:hAnsi="Arial" w:cs="Arial"/>
          <w:color w:val="000000" w:themeColor="text1"/>
          <w:szCs w:val="24"/>
          <w:lang w:eastAsia="en-GB"/>
        </w:rPr>
        <w:t>important</w:t>
      </w:r>
      <w:r w:rsidRPr="00B839D9">
        <w:rPr>
          <w:rFonts w:ascii="Arial" w:eastAsia="Times New Roman" w:hAnsi="Arial" w:cs="Arial"/>
          <w:color w:val="000000" w:themeColor="text1"/>
          <w:szCs w:val="24"/>
          <w:lang w:eastAsia="en-GB"/>
        </w:rPr>
        <w:t xml:space="preserve"> pillars of Marriott's CSR </w:t>
      </w:r>
      <w:r w:rsidR="005C609B" w:rsidRPr="00B839D9">
        <w:rPr>
          <w:rFonts w:ascii="Arial" w:eastAsia="Times New Roman" w:hAnsi="Arial" w:cs="Arial"/>
          <w:color w:val="000000" w:themeColor="text1"/>
          <w:szCs w:val="24"/>
          <w:lang w:eastAsia="en-GB"/>
        </w:rPr>
        <w:t>ingenuities</w:t>
      </w:r>
      <w:r w:rsidRPr="00B839D9">
        <w:rPr>
          <w:rFonts w:ascii="Arial" w:eastAsia="Times New Roman" w:hAnsi="Arial" w:cs="Arial"/>
          <w:color w:val="000000" w:themeColor="text1"/>
          <w:szCs w:val="24"/>
          <w:lang w:eastAsia="en-GB"/>
        </w:rPr>
        <w:t>:</w:t>
      </w:r>
    </w:p>
    <w:p w14:paraId="3DE2E7F6" w14:textId="77777777" w:rsidR="000E6D53" w:rsidRPr="00B839D9" w:rsidRDefault="000E6D53" w:rsidP="00B839D9">
      <w:pPr>
        <w:pStyle w:val="Heading2"/>
        <w:spacing w:line="360" w:lineRule="auto"/>
        <w:rPr>
          <w:rFonts w:ascii="Arial" w:eastAsia="Times New Roman" w:hAnsi="Arial" w:cs="Arial"/>
          <w:szCs w:val="24"/>
          <w:lang w:eastAsia="en-GB"/>
        </w:rPr>
      </w:pPr>
      <w:bookmarkStart w:id="12" w:name="_Toc157063125"/>
      <w:r w:rsidRPr="00B839D9">
        <w:rPr>
          <w:rFonts w:ascii="Arial" w:eastAsia="Times New Roman" w:hAnsi="Arial" w:cs="Arial"/>
          <w:szCs w:val="24"/>
          <w:lang w:eastAsia="en-GB"/>
        </w:rPr>
        <w:lastRenderedPageBreak/>
        <w:t>Environmental Sustainability:</w:t>
      </w:r>
      <w:bookmarkEnd w:id="12"/>
    </w:p>
    <w:p w14:paraId="44E9A820" w14:textId="77777777" w:rsidR="000E6D53" w:rsidRPr="00B839D9" w:rsidRDefault="00513E19" w:rsidP="00B839D9">
      <w:pPr>
        <w:spacing w:line="360" w:lineRule="auto"/>
        <w:ind w:firstLine="0"/>
        <w:rPr>
          <w:rFonts w:ascii="Arial" w:hAnsi="Arial" w:cs="Arial"/>
          <w:color w:val="000000" w:themeColor="text1"/>
          <w:szCs w:val="24"/>
          <w:shd w:val="clear" w:color="auto" w:fill="FFFFFF"/>
        </w:rPr>
      </w:pPr>
      <w:r w:rsidRPr="00B839D9">
        <w:rPr>
          <w:rFonts w:ascii="Arial" w:eastAsia="Times New Roman" w:hAnsi="Arial" w:cs="Arial"/>
          <w:color w:val="000000" w:themeColor="text1"/>
          <w:szCs w:val="24"/>
          <w:lang w:eastAsia="en-GB"/>
        </w:rPr>
        <w:t>Decreasing</w:t>
      </w:r>
      <w:r w:rsidR="0096345F" w:rsidRPr="00B839D9">
        <w:rPr>
          <w:rFonts w:ascii="Arial" w:eastAsia="Times New Roman" w:hAnsi="Arial" w:cs="Arial"/>
          <w:color w:val="000000" w:themeColor="text1"/>
          <w:szCs w:val="24"/>
          <w:lang w:eastAsia="en-GB"/>
        </w:rPr>
        <w:t xml:space="preserve"> the</w:t>
      </w:r>
      <w:r w:rsidR="000E6D53" w:rsidRPr="00B839D9">
        <w:rPr>
          <w:rFonts w:ascii="Arial" w:eastAsia="Times New Roman" w:hAnsi="Arial" w:cs="Arial"/>
          <w:color w:val="000000" w:themeColor="text1"/>
          <w:szCs w:val="24"/>
          <w:lang w:eastAsia="en-GB"/>
        </w:rPr>
        <w:t xml:space="preserve"> carbon footprint: Marriott has set </w:t>
      </w:r>
      <w:r w:rsidR="0096345F" w:rsidRPr="00B839D9">
        <w:rPr>
          <w:rFonts w:ascii="Arial" w:eastAsia="Times New Roman" w:hAnsi="Arial" w:cs="Arial"/>
          <w:color w:val="000000" w:themeColor="text1"/>
          <w:szCs w:val="24"/>
          <w:lang w:eastAsia="en-GB"/>
        </w:rPr>
        <w:t>determined</w:t>
      </w:r>
      <w:r w:rsidR="000E6D53" w:rsidRPr="00B839D9">
        <w:rPr>
          <w:rFonts w:ascii="Arial" w:eastAsia="Times New Roman" w:hAnsi="Arial" w:cs="Arial"/>
          <w:color w:val="000000" w:themeColor="text1"/>
          <w:szCs w:val="24"/>
          <w:lang w:eastAsia="en-GB"/>
        </w:rPr>
        <w:t xml:space="preserve"> goals to </w:t>
      </w:r>
      <w:r w:rsidR="002B5FEF" w:rsidRPr="00B839D9">
        <w:rPr>
          <w:rFonts w:ascii="Arial" w:eastAsia="Times New Roman" w:hAnsi="Arial" w:cs="Arial"/>
          <w:color w:val="000000" w:themeColor="text1"/>
          <w:szCs w:val="24"/>
          <w:lang w:eastAsia="en-GB"/>
        </w:rPr>
        <w:t>decrease</w:t>
      </w:r>
      <w:r w:rsidR="000E6D53" w:rsidRPr="00B839D9">
        <w:rPr>
          <w:rFonts w:ascii="Arial" w:eastAsia="Times New Roman" w:hAnsi="Arial" w:cs="Arial"/>
          <w:color w:val="000000" w:themeColor="text1"/>
          <w:szCs w:val="24"/>
          <w:lang w:eastAsia="en-GB"/>
        </w:rPr>
        <w:t xml:space="preserve"> its </w:t>
      </w:r>
      <w:r w:rsidR="000C1C47" w:rsidRPr="00B839D9">
        <w:rPr>
          <w:rFonts w:ascii="Arial" w:eastAsia="Times New Roman" w:hAnsi="Arial" w:cs="Arial"/>
          <w:color w:val="000000" w:themeColor="text1"/>
          <w:szCs w:val="24"/>
          <w:lang w:eastAsia="en-GB"/>
        </w:rPr>
        <w:t>conservatory</w:t>
      </w:r>
      <w:r w:rsidR="000E6D53" w:rsidRPr="00B839D9">
        <w:rPr>
          <w:rFonts w:ascii="Arial" w:eastAsia="Times New Roman" w:hAnsi="Arial" w:cs="Arial"/>
          <w:color w:val="000000" w:themeColor="text1"/>
          <w:szCs w:val="24"/>
          <w:lang w:eastAsia="en-GB"/>
        </w:rPr>
        <w:t xml:space="preserve"> gas emissions by 40% by 2025 and </w:t>
      </w:r>
      <w:r w:rsidR="00170BB1" w:rsidRPr="00B839D9">
        <w:rPr>
          <w:rFonts w:ascii="Arial" w:eastAsia="Times New Roman" w:hAnsi="Arial" w:cs="Arial"/>
          <w:color w:val="000000" w:themeColor="text1"/>
          <w:szCs w:val="24"/>
          <w:lang w:eastAsia="en-GB"/>
        </w:rPr>
        <w:t>attain</w:t>
      </w:r>
      <w:r w:rsidR="000E6D53" w:rsidRPr="00B839D9">
        <w:rPr>
          <w:rFonts w:ascii="Arial" w:eastAsia="Times New Roman" w:hAnsi="Arial" w:cs="Arial"/>
          <w:color w:val="000000" w:themeColor="text1"/>
          <w:szCs w:val="24"/>
          <w:lang w:eastAsia="en-GB"/>
        </w:rPr>
        <w:t xml:space="preserve"> </w:t>
      </w:r>
      <w:r w:rsidR="00170BB1" w:rsidRPr="00B839D9">
        <w:rPr>
          <w:rFonts w:ascii="Arial" w:eastAsia="Times New Roman" w:hAnsi="Arial" w:cs="Arial"/>
          <w:color w:val="000000" w:themeColor="text1"/>
          <w:szCs w:val="24"/>
          <w:lang w:eastAsia="en-GB"/>
        </w:rPr>
        <w:t xml:space="preserve">zero gas </w:t>
      </w:r>
      <w:r w:rsidR="000E6D53" w:rsidRPr="00B839D9">
        <w:rPr>
          <w:rFonts w:ascii="Arial" w:eastAsia="Times New Roman" w:hAnsi="Arial" w:cs="Arial"/>
          <w:color w:val="000000" w:themeColor="text1"/>
          <w:szCs w:val="24"/>
          <w:lang w:eastAsia="en-GB"/>
        </w:rPr>
        <w:t>emissions by 2050. The</w:t>
      </w:r>
      <w:r w:rsidR="00170BB1" w:rsidRPr="00B839D9">
        <w:rPr>
          <w:rFonts w:ascii="Arial" w:eastAsia="Times New Roman" w:hAnsi="Arial" w:cs="Arial"/>
          <w:color w:val="000000" w:themeColor="text1"/>
          <w:szCs w:val="24"/>
          <w:lang w:eastAsia="en-GB"/>
        </w:rPr>
        <w:t xml:space="preserve"> company devices</w:t>
      </w:r>
      <w:r w:rsidR="000E6D53" w:rsidRPr="00B839D9">
        <w:rPr>
          <w:rFonts w:ascii="Arial" w:eastAsia="Times New Roman" w:hAnsi="Arial" w:cs="Arial"/>
          <w:color w:val="000000" w:themeColor="text1"/>
          <w:szCs w:val="24"/>
          <w:lang w:eastAsia="en-GB"/>
        </w:rPr>
        <w:t xml:space="preserve"> </w:t>
      </w:r>
      <w:r w:rsidR="00170BB1" w:rsidRPr="00B839D9">
        <w:rPr>
          <w:rFonts w:ascii="Arial" w:eastAsia="Times New Roman" w:hAnsi="Arial" w:cs="Arial"/>
          <w:color w:val="000000" w:themeColor="text1"/>
          <w:szCs w:val="24"/>
          <w:lang w:eastAsia="en-GB"/>
        </w:rPr>
        <w:t>numerous</w:t>
      </w:r>
      <w:r w:rsidR="000E6D53" w:rsidRPr="00B839D9">
        <w:rPr>
          <w:rFonts w:ascii="Arial" w:eastAsia="Times New Roman" w:hAnsi="Arial" w:cs="Arial"/>
          <w:color w:val="000000" w:themeColor="text1"/>
          <w:szCs w:val="24"/>
          <w:lang w:eastAsia="en-GB"/>
        </w:rPr>
        <w:t xml:space="preserve"> </w:t>
      </w:r>
      <w:r w:rsidR="00170BB1" w:rsidRPr="00B839D9">
        <w:rPr>
          <w:rFonts w:ascii="Arial" w:eastAsia="Times New Roman" w:hAnsi="Arial" w:cs="Arial"/>
          <w:color w:val="000000" w:themeColor="text1"/>
          <w:szCs w:val="24"/>
          <w:lang w:eastAsia="en-GB"/>
        </w:rPr>
        <w:t>approaches</w:t>
      </w:r>
      <w:r w:rsidR="000E6D53" w:rsidRPr="00B839D9">
        <w:rPr>
          <w:rFonts w:ascii="Arial" w:eastAsia="Times New Roman" w:hAnsi="Arial" w:cs="Arial"/>
          <w:color w:val="000000" w:themeColor="text1"/>
          <w:szCs w:val="24"/>
          <w:lang w:eastAsia="en-GB"/>
        </w:rPr>
        <w:t xml:space="preserve"> like energy </w:t>
      </w:r>
      <w:r w:rsidR="00170BB1" w:rsidRPr="00B839D9">
        <w:rPr>
          <w:rFonts w:ascii="Arial" w:eastAsia="Times New Roman" w:hAnsi="Arial" w:cs="Arial"/>
          <w:color w:val="000000" w:themeColor="text1"/>
          <w:szCs w:val="24"/>
          <w:lang w:eastAsia="en-GB"/>
        </w:rPr>
        <w:t>proficiency</w:t>
      </w:r>
      <w:r w:rsidR="000E6D53" w:rsidRPr="00B839D9">
        <w:rPr>
          <w:rFonts w:ascii="Arial" w:eastAsia="Times New Roman" w:hAnsi="Arial" w:cs="Arial"/>
          <w:color w:val="000000" w:themeColor="text1"/>
          <w:szCs w:val="24"/>
          <w:lang w:eastAsia="en-GB"/>
        </w:rPr>
        <w:t xml:space="preserve"> </w:t>
      </w:r>
      <w:r w:rsidR="00170BB1" w:rsidRPr="00B839D9">
        <w:rPr>
          <w:rFonts w:ascii="Arial" w:eastAsia="Times New Roman" w:hAnsi="Arial" w:cs="Arial"/>
          <w:color w:val="000000" w:themeColor="text1"/>
          <w:szCs w:val="24"/>
          <w:lang w:eastAsia="en-GB"/>
        </w:rPr>
        <w:t>promotions</w:t>
      </w:r>
      <w:r w:rsidR="000E6D53" w:rsidRPr="00B839D9">
        <w:rPr>
          <w:rFonts w:ascii="Arial" w:eastAsia="Times New Roman" w:hAnsi="Arial" w:cs="Arial"/>
          <w:color w:val="000000" w:themeColor="text1"/>
          <w:szCs w:val="24"/>
          <w:lang w:eastAsia="en-GB"/>
        </w:rPr>
        <w:t xml:space="preserve">, renewable energy </w:t>
      </w:r>
      <w:r w:rsidR="00170BB1" w:rsidRPr="00B839D9">
        <w:rPr>
          <w:rFonts w:ascii="Arial" w:eastAsia="Times New Roman" w:hAnsi="Arial" w:cs="Arial"/>
          <w:color w:val="000000" w:themeColor="text1"/>
          <w:szCs w:val="24"/>
          <w:lang w:eastAsia="en-GB"/>
        </w:rPr>
        <w:t>obtaining</w:t>
      </w:r>
      <w:r w:rsidR="000E6D53" w:rsidRPr="00B839D9">
        <w:rPr>
          <w:rFonts w:ascii="Arial" w:eastAsia="Times New Roman" w:hAnsi="Arial" w:cs="Arial"/>
          <w:color w:val="000000" w:themeColor="text1"/>
          <w:szCs w:val="24"/>
          <w:lang w:eastAsia="en-GB"/>
        </w:rPr>
        <w:t xml:space="preserve">, and </w:t>
      </w:r>
      <w:r w:rsidR="00170BB1" w:rsidRPr="00B839D9">
        <w:rPr>
          <w:rFonts w:ascii="Arial" w:eastAsia="Times New Roman" w:hAnsi="Arial" w:cs="Arial"/>
          <w:color w:val="000000" w:themeColor="text1"/>
          <w:szCs w:val="24"/>
          <w:lang w:eastAsia="en-GB"/>
        </w:rPr>
        <w:t xml:space="preserve">conservation of </w:t>
      </w:r>
      <w:r w:rsidR="000E6D53" w:rsidRPr="00B839D9">
        <w:rPr>
          <w:rFonts w:ascii="Arial" w:eastAsia="Times New Roman" w:hAnsi="Arial" w:cs="Arial"/>
          <w:color w:val="000000" w:themeColor="text1"/>
          <w:szCs w:val="24"/>
          <w:lang w:eastAsia="en-GB"/>
        </w:rPr>
        <w:t>water measures</w:t>
      </w:r>
      <w:r w:rsidR="009D79A7" w:rsidRPr="00B839D9">
        <w:rPr>
          <w:rFonts w:ascii="Arial" w:eastAsia="Times New Roman" w:hAnsi="Arial" w:cs="Arial"/>
          <w:color w:val="000000" w:themeColor="text1"/>
          <w:szCs w:val="24"/>
          <w:lang w:eastAsia="en-GB"/>
        </w:rPr>
        <w:t xml:space="preserve"> </w:t>
      </w:r>
      <w:r w:rsidR="009D79A7" w:rsidRPr="00B839D9">
        <w:rPr>
          <w:rFonts w:ascii="Arial" w:hAnsi="Arial" w:cs="Arial"/>
          <w:color w:val="000000" w:themeColor="text1"/>
          <w:szCs w:val="24"/>
          <w:shd w:val="clear" w:color="auto" w:fill="FFFFFF"/>
        </w:rPr>
        <w:t>(Vishwanathan, et. al 2020).</w:t>
      </w:r>
    </w:p>
    <w:p w14:paraId="52E3B2B5" w14:textId="77777777" w:rsidR="000E6D53" w:rsidRPr="00B839D9" w:rsidRDefault="000E6D53" w:rsidP="00B839D9">
      <w:pPr>
        <w:pStyle w:val="Heading2"/>
        <w:spacing w:line="360" w:lineRule="auto"/>
        <w:rPr>
          <w:rFonts w:ascii="Arial" w:eastAsia="Times New Roman" w:hAnsi="Arial" w:cs="Arial"/>
          <w:szCs w:val="24"/>
          <w:lang w:eastAsia="en-GB"/>
        </w:rPr>
      </w:pPr>
      <w:bookmarkStart w:id="13" w:name="_Toc157063126"/>
      <w:r w:rsidRPr="00B839D9">
        <w:rPr>
          <w:rFonts w:ascii="Arial" w:eastAsia="Times New Roman" w:hAnsi="Arial" w:cs="Arial"/>
          <w:szCs w:val="24"/>
          <w:lang w:eastAsia="en-GB"/>
        </w:rPr>
        <w:t>Marriott Hotel solar panels</w:t>
      </w:r>
      <w:r w:rsidR="002E3BC1" w:rsidRPr="00B839D9">
        <w:rPr>
          <w:rFonts w:ascii="Arial" w:eastAsia="Times New Roman" w:hAnsi="Arial" w:cs="Arial"/>
          <w:szCs w:val="24"/>
          <w:lang w:eastAsia="en-GB"/>
        </w:rPr>
        <w:t>:</w:t>
      </w:r>
      <w:bookmarkEnd w:id="13"/>
    </w:p>
    <w:p w14:paraId="044BB6DA" w14:textId="77777777" w:rsidR="009D79A7" w:rsidRPr="00B839D9" w:rsidRDefault="00950361" w:rsidP="00B839D9">
      <w:pPr>
        <w:pStyle w:val="ListParagraph"/>
        <w:numPr>
          <w:ilvl w:val="0"/>
          <w:numId w:val="10"/>
        </w:numPr>
        <w:shd w:val="clear" w:color="auto" w:fill="FFFFFF"/>
        <w:spacing w:beforeAutospacing="1" w:line="360" w:lineRule="auto"/>
        <w:rPr>
          <w:rFonts w:ascii="Arial" w:eastAsia="Times New Roman" w:hAnsi="Arial" w:cs="Arial"/>
          <w:color w:val="000000" w:themeColor="text1"/>
          <w:spacing w:val="2"/>
          <w:szCs w:val="24"/>
          <w:lang w:eastAsia="en-GB"/>
        </w:rPr>
      </w:pPr>
      <w:r w:rsidRPr="00B839D9">
        <w:rPr>
          <w:rFonts w:ascii="Arial" w:eastAsia="Times New Roman" w:hAnsi="Arial" w:cs="Arial"/>
          <w:color w:val="000000" w:themeColor="text1"/>
          <w:spacing w:val="2"/>
          <w:szCs w:val="24"/>
          <w:lang w:eastAsia="en-GB"/>
        </w:rPr>
        <w:t>Resources conservation: the company is focusing on reducing waste management by enhancing the recycling process</w:t>
      </w:r>
      <w:r w:rsidR="00301180" w:rsidRPr="00B839D9">
        <w:rPr>
          <w:rFonts w:ascii="Arial" w:eastAsia="Times New Roman" w:hAnsi="Arial" w:cs="Arial"/>
          <w:color w:val="000000" w:themeColor="text1"/>
          <w:spacing w:val="2"/>
          <w:szCs w:val="24"/>
          <w:lang w:eastAsia="en-GB"/>
        </w:rPr>
        <w:t xml:space="preserve">. </w:t>
      </w:r>
      <w:r w:rsidR="00301180" w:rsidRPr="00B839D9">
        <w:rPr>
          <w:rFonts w:ascii="Arial" w:eastAsia="Times New Roman" w:hAnsi="Arial" w:cs="Arial"/>
          <w:color w:val="000000" w:themeColor="text1"/>
          <w:szCs w:val="24"/>
          <w:lang w:eastAsia="en-GB"/>
        </w:rPr>
        <w:t>Marriot has</w:t>
      </w:r>
      <w:r w:rsidR="000E6D53" w:rsidRPr="00B839D9">
        <w:rPr>
          <w:rFonts w:ascii="Arial" w:eastAsia="Times New Roman" w:hAnsi="Arial" w:cs="Arial"/>
          <w:color w:val="000000" w:themeColor="text1"/>
          <w:szCs w:val="24"/>
          <w:lang w:eastAsia="en-GB"/>
        </w:rPr>
        <w:t xml:space="preserve"> </w:t>
      </w:r>
      <w:r w:rsidR="00301180" w:rsidRPr="00B839D9">
        <w:rPr>
          <w:rFonts w:ascii="Arial" w:eastAsia="Times New Roman" w:hAnsi="Arial" w:cs="Arial"/>
          <w:color w:val="000000" w:themeColor="text1"/>
          <w:szCs w:val="24"/>
          <w:lang w:eastAsia="en-GB"/>
        </w:rPr>
        <w:t>agendas</w:t>
      </w:r>
      <w:r w:rsidR="000E6D53" w:rsidRPr="00B839D9">
        <w:rPr>
          <w:rFonts w:ascii="Arial" w:eastAsia="Times New Roman" w:hAnsi="Arial" w:cs="Arial"/>
          <w:color w:val="000000" w:themeColor="text1"/>
          <w:szCs w:val="24"/>
          <w:lang w:eastAsia="en-GB"/>
        </w:rPr>
        <w:t xml:space="preserve"> for </w:t>
      </w:r>
      <w:r w:rsidR="00301180" w:rsidRPr="00B839D9">
        <w:rPr>
          <w:rFonts w:ascii="Arial" w:eastAsia="Times New Roman" w:hAnsi="Arial" w:cs="Arial"/>
          <w:color w:val="000000" w:themeColor="text1"/>
          <w:szCs w:val="24"/>
          <w:lang w:eastAsia="en-GB"/>
        </w:rPr>
        <w:t>wastage of food</w:t>
      </w:r>
      <w:r w:rsidR="000E6D53" w:rsidRPr="00B839D9">
        <w:rPr>
          <w:rFonts w:ascii="Arial" w:eastAsia="Times New Roman" w:hAnsi="Arial" w:cs="Arial"/>
          <w:color w:val="000000" w:themeColor="text1"/>
          <w:szCs w:val="24"/>
          <w:lang w:eastAsia="en-GB"/>
        </w:rPr>
        <w:t xml:space="preserve"> composting, linen </w:t>
      </w:r>
      <w:r w:rsidR="00301180" w:rsidRPr="00B839D9">
        <w:rPr>
          <w:rFonts w:ascii="Arial" w:eastAsia="Times New Roman" w:hAnsi="Arial" w:cs="Arial"/>
          <w:color w:val="000000" w:themeColor="text1"/>
          <w:szCs w:val="24"/>
          <w:lang w:eastAsia="en-GB"/>
        </w:rPr>
        <w:t>recycling</w:t>
      </w:r>
      <w:r w:rsidR="000E6D53" w:rsidRPr="00B839D9">
        <w:rPr>
          <w:rFonts w:ascii="Arial" w:eastAsia="Times New Roman" w:hAnsi="Arial" w:cs="Arial"/>
          <w:color w:val="000000" w:themeColor="text1"/>
          <w:szCs w:val="24"/>
          <w:lang w:eastAsia="en-GB"/>
        </w:rPr>
        <w:t xml:space="preserve">, and </w:t>
      </w:r>
      <w:r w:rsidR="00301180" w:rsidRPr="00B839D9">
        <w:rPr>
          <w:rFonts w:ascii="Arial" w:eastAsia="Times New Roman" w:hAnsi="Arial" w:cs="Arial"/>
          <w:color w:val="000000" w:themeColor="text1"/>
          <w:szCs w:val="24"/>
          <w:lang w:eastAsia="en-GB"/>
        </w:rPr>
        <w:t>accountable</w:t>
      </w:r>
      <w:r w:rsidR="000E6D53" w:rsidRPr="00B839D9">
        <w:rPr>
          <w:rFonts w:ascii="Arial" w:eastAsia="Times New Roman" w:hAnsi="Arial" w:cs="Arial"/>
          <w:color w:val="000000" w:themeColor="text1"/>
          <w:szCs w:val="24"/>
          <w:lang w:eastAsia="en-GB"/>
        </w:rPr>
        <w:t xml:space="preserve"> paper sourcing.</w:t>
      </w:r>
    </w:p>
    <w:p w14:paraId="67B28EA7" w14:textId="77777777" w:rsidR="000E6D53" w:rsidRPr="00B839D9" w:rsidRDefault="0041055A" w:rsidP="00B839D9">
      <w:pPr>
        <w:pStyle w:val="ListParagraph"/>
        <w:numPr>
          <w:ilvl w:val="0"/>
          <w:numId w:val="10"/>
        </w:numPr>
        <w:shd w:val="clear" w:color="auto" w:fill="FFFFFF"/>
        <w:spacing w:beforeAutospacing="1" w:line="360" w:lineRule="auto"/>
        <w:rPr>
          <w:rFonts w:ascii="Arial" w:eastAsia="Times New Roman" w:hAnsi="Arial" w:cs="Arial"/>
          <w:color w:val="000000" w:themeColor="text1"/>
          <w:spacing w:val="2"/>
          <w:szCs w:val="24"/>
          <w:lang w:eastAsia="en-GB"/>
        </w:rPr>
      </w:pPr>
      <w:r w:rsidRPr="00B839D9">
        <w:rPr>
          <w:rFonts w:ascii="Arial" w:eastAsia="Times New Roman" w:hAnsi="Arial" w:cs="Arial"/>
          <w:color w:val="000000" w:themeColor="text1"/>
          <w:szCs w:val="24"/>
          <w:lang w:eastAsia="en-GB"/>
        </w:rPr>
        <w:t>B</w:t>
      </w:r>
      <w:r w:rsidR="000E6D53" w:rsidRPr="00B839D9">
        <w:rPr>
          <w:rFonts w:ascii="Arial" w:eastAsia="Times New Roman" w:hAnsi="Arial" w:cs="Arial"/>
          <w:color w:val="000000" w:themeColor="text1"/>
          <w:szCs w:val="24"/>
          <w:lang w:eastAsia="en-GB"/>
        </w:rPr>
        <w:t>iodiversity</w:t>
      </w:r>
      <w:r w:rsidRPr="00B839D9">
        <w:rPr>
          <w:rFonts w:ascii="Arial" w:eastAsia="Times New Roman" w:hAnsi="Arial" w:cs="Arial"/>
          <w:color w:val="000000" w:themeColor="text1"/>
          <w:szCs w:val="24"/>
          <w:lang w:eastAsia="en-GB"/>
        </w:rPr>
        <w:t xml:space="preserve"> protection</w:t>
      </w:r>
      <w:r w:rsidR="000E6D53" w:rsidRPr="00B839D9">
        <w:rPr>
          <w:rFonts w:ascii="Arial" w:eastAsia="Times New Roman" w:hAnsi="Arial" w:cs="Arial"/>
          <w:color w:val="000000" w:themeColor="text1"/>
          <w:szCs w:val="24"/>
          <w:lang w:eastAsia="en-GB"/>
        </w:rPr>
        <w:t>: </w:t>
      </w:r>
      <w:r w:rsidR="00115E42" w:rsidRPr="00B839D9">
        <w:rPr>
          <w:rFonts w:ascii="Arial" w:eastAsia="Times New Roman" w:hAnsi="Arial" w:cs="Arial"/>
          <w:color w:val="000000" w:themeColor="text1"/>
          <w:szCs w:val="24"/>
          <w:lang w:eastAsia="en-GB"/>
        </w:rPr>
        <w:t>Marriott-associated</w:t>
      </w:r>
      <w:r w:rsidRPr="00B839D9">
        <w:rPr>
          <w:rFonts w:ascii="Arial" w:eastAsia="Times New Roman" w:hAnsi="Arial" w:cs="Arial"/>
          <w:color w:val="000000" w:themeColor="text1"/>
          <w:szCs w:val="24"/>
          <w:lang w:eastAsia="en-GB"/>
        </w:rPr>
        <w:t xml:space="preserve"> companies or partners</w:t>
      </w:r>
      <w:r w:rsidR="000E6D53" w:rsidRPr="00B839D9">
        <w:rPr>
          <w:rFonts w:ascii="Arial" w:eastAsia="Times New Roman" w:hAnsi="Arial" w:cs="Arial"/>
          <w:color w:val="000000" w:themeColor="text1"/>
          <w:szCs w:val="24"/>
          <w:lang w:eastAsia="en-GB"/>
        </w:rPr>
        <w:t xml:space="preserve"> to </w:t>
      </w:r>
      <w:r w:rsidRPr="00B839D9">
        <w:rPr>
          <w:rFonts w:ascii="Arial" w:eastAsia="Times New Roman" w:hAnsi="Arial" w:cs="Arial"/>
          <w:color w:val="000000" w:themeColor="text1"/>
          <w:szCs w:val="24"/>
          <w:lang w:eastAsia="en-GB"/>
        </w:rPr>
        <w:t>preserve</w:t>
      </w:r>
      <w:r w:rsidR="000E6D53" w:rsidRPr="00B839D9">
        <w:rPr>
          <w:rFonts w:ascii="Arial" w:eastAsia="Times New Roman" w:hAnsi="Arial" w:cs="Arial"/>
          <w:color w:val="000000" w:themeColor="text1"/>
          <w:szCs w:val="24"/>
          <w:lang w:eastAsia="en-GB"/>
        </w:rPr>
        <w:t xml:space="preserve"> ecosystems and </w:t>
      </w:r>
      <w:r w:rsidRPr="00B839D9">
        <w:rPr>
          <w:rFonts w:ascii="Arial" w:eastAsia="Times New Roman" w:hAnsi="Arial" w:cs="Arial"/>
          <w:color w:val="000000" w:themeColor="text1"/>
          <w:szCs w:val="24"/>
          <w:lang w:eastAsia="en-GB"/>
        </w:rPr>
        <w:t>threatened</w:t>
      </w:r>
      <w:r w:rsidR="000E6D53" w:rsidRPr="00B839D9">
        <w:rPr>
          <w:rFonts w:ascii="Arial" w:eastAsia="Times New Roman" w:hAnsi="Arial" w:cs="Arial"/>
          <w:color w:val="000000" w:themeColor="text1"/>
          <w:szCs w:val="24"/>
          <w:lang w:eastAsia="en-GB"/>
        </w:rPr>
        <w:t xml:space="preserve"> species in </w:t>
      </w:r>
      <w:r w:rsidRPr="00B839D9">
        <w:rPr>
          <w:rFonts w:ascii="Arial" w:eastAsia="Times New Roman" w:hAnsi="Arial" w:cs="Arial"/>
          <w:color w:val="000000" w:themeColor="text1"/>
          <w:szCs w:val="24"/>
          <w:lang w:eastAsia="en-GB"/>
        </w:rPr>
        <w:t>places</w:t>
      </w:r>
      <w:r w:rsidR="000E6D53" w:rsidRPr="00B839D9">
        <w:rPr>
          <w:rFonts w:ascii="Arial" w:eastAsia="Times New Roman" w:hAnsi="Arial" w:cs="Arial"/>
          <w:color w:val="000000" w:themeColor="text1"/>
          <w:szCs w:val="24"/>
          <w:lang w:eastAsia="en-GB"/>
        </w:rPr>
        <w:t xml:space="preserve"> where the</w:t>
      </w:r>
      <w:r w:rsidR="00115E42" w:rsidRPr="00B839D9">
        <w:rPr>
          <w:rFonts w:ascii="Arial" w:eastAsia="Times New Roman" w:hAnsi="Arial" w:cs="Arial"/>
          <w:color w:val="000000" w:themeColor="text1"/>
          <w:szCs w:val="24"/>
          <w:lang w:eastAsia="en-GB"/>
        </w:rPr>
        <w:t xml:space="preserve"> </w:t>
      </w:r>
      <w:r w:rsidR="00E15133" w:rsidRPr="00B839D9">
        <w:rPr>
          <w:rFonts w:ascii="Arial" w:eastAsia="Times New Roman" w:hAnsi="Arial" w:cs="Arial"/>
          <w:color w:val="000000" w:themeColor="text1"/>
          <w:szCs w:val="24"/>
          <w:lang w:eastAsia="en-GB"/>
        </w:rPr>
        <w:t>company</w:t>
      </w:r>
      <w:r w:rsidR="000E6D53" w:rsidRPr="00B839D9">
        <w:rPr>
          <w:rFonts w:ascii="Arial" w:eastAsia="Times New Roman" w:hAnsi="Arial" w:cs="Arial"/>
          <w:color w:val="000000" w:themeColor="text1"/>
          <w:szCs w:val="24"/>
          <w:lang w:eastAsia="en-GB"/>
        </w:rPr>
        <w:t xml:space="preserve"> </w:t>
      </w:r>
      <w:r w:rsidR="00A1178D" w:rsidRPr="00B839D9">
        <w:rPr>
          <w:rFonts w:ascii="Arial" w:eastAsia="Times New Roman" w:hAnsi="Arial" w:cs="Arial"/>
          <w:color w:val="000000" w:themeColor="text1"/>
          <w:szCs w:val="24"/>
          <w:lang w:eastAsia="en-GB"/>
        </w:rPr>
        <w:t>functions</w:t>
      </w:r>
      <w:r w:rsidR="000E6D53" w:rsidRPr="00B839D9">
        <w:rPr>
          <w:rFonts w:ascii="Arial" w:eastAsia="Times New Roman" w:hAnsi="Arial" w:cs="Arial"/>
          <w:color w:val="000000" w:themeColor="text1"/>
          <w:szCs w:val="24"/>
          <w:lang w:eastAsia="en-GB"/>
        </w:rPr>
        <w:t>. The</w:t>
      </w:r>
      <w:r w:rsidR="00E15133" w:rsidRPr="00B839D9">
        <w:rPr>
          <w:rFonts w:ascii="Arial" w:eastAsia="Times New Roman" w:hAnsi="Arial" w:cs="Arial"/>
          <w:color w:val="000000" w:themeColor="text1"/>
          <w:szCs w:val="24"/>
          <w:lang w:eastAsia="en-GB"/>
        </w:rPr>
        <w:t xml:space="preserve"> company </w:t>
      </w:r>
      <w:r w:rsidR="000E6D53" w:rsidRPr="00B839D9">
        <w:rPr>
          <w:rFonts w:ascii="Arial" w:eastAsia="Times New Roman" w:hAnsi="Arial" w:cs="Arial"/>
          <w:color w:val="000000" w:themeColor="text1"/>
          <w:szCs w:val="24"/>
          <w:lang w:eastAsia="en-GB"/>
        </w:rPr>
        <w:t xml:space="preserve">also implement sustainable </w:t>
      </w:r>
      <w:r w:rsidR="00E15133" w:rsidRPr="00B839D9">
        <w:rPr>
          <w:rFonts w:ascii="Arial" w:eastAsia="Times New Roman" w:hAnsi="Arial" w:cs="Arial"/>
          <w:color w:val="000000" w:themeColor="text1"/>
          <w:szCs w:val="24"/>
          <w:lang w:eastAsia="en-GB"/>
        </w:rPr>
        <w:t>reforming</w:t>
      </w:r>
      <w:r w:rsidR="000E6D53" w:rsidRPr="00B839D9">
        <w:rPr>
          <w:rFonts w:ascii="Arial" w:eastAsia="Times New Roman" w:hAnsi="Arial" w:cs="Arial"/>
          <w:color w:val="000000" w:themeColor="text1"/>
          <w:szCs w:val="24"/>
          <w:lang w:eastAsia="en-GB"/>
        </w:rPr>
        <w:t xml:space="preserve"> </w:t>
      </w:r>
      <w:r w:rsidR="002E3BC1" w:rsidRPr="00B839D9">
        <w:rPr>
          <w:rFonts w:ascii="Arial" w:eastAsia="Times New Roman" w:hAnsi="Arial" w:cs="Arial"/>
          <w:color w:val="000000" w:themeColor="text1"/>
          <w:szCs w:val="24"/>
          <w:lang w:eastAsia="en-GB"/>
        </w:rPr>
        <w:t>performances</w:t>
      </w:r>
      <w:r w:rsidR="000E6D53" w:rsidRPr="00B839D9">
        <w:rPr>
          <w:rFonts w:ascii="Arial" w:eastAsia="Times New Roman" w:hAnsi="Arial" w:cs="Arial"/>
          <w:color w:val="000000" w:themeColor="text1"/>
          <w:szCs w:val="24"/>
          <w:lang w:eastAsia="en-GB"/>
        </w:rPr>
        <w:t xml:space="preserve"> at hotels</w:t>
      </w:r>
      <w:r w:rsidR="009D79A7" w:rsidRPr="00B839D9">
        <w:rPr>
          <w:rFonts w:ascii="Arial" w:eastAsia="Times New Roman" w:hAnsi="Arial" w:cs="Arial"/>
          <w:color w:val="000000" w:themeColor="text1"/>
          <w:szCs w:val="24"/>
          <w:lang w:eastAsia="en-GB"/>
        </w:rPr>
        <w:t xml:space="preserve"> </w:t>
      </w:r>
      <w:r w:rsidR="009D79A7" w:rsidRPr="00B839D9">
        <w:rPr>
          <w:rFonts w:ascii="Arial" w:hAnsi="Arial" w:cs="Arial"/>
          <w:color w:val="000000" w:themeColor="text1"/>
          <w:szCs w:val="24"/>
          <w:shd w:val="clear" w:color="auto" w:fill="FFFFFF"/>
        </w:rPr>
        <w:t>(</w:t>
      </w:r>
      <w:proofErr w:type="spellStart"/>
      <w:r w:rsidR="009D79A7" w:rsidRPr="00B839D9">
        <w:rPr>
          <w:rFonts w:ascii="Arial" w:hAnsi="Arial" w:cs="Arial"/>
          <w:color w:val="000000" w:themeColor="text1"/>
          <w:szCs w:val="24"/>
          <w:shd w:val="clear" w:color="auto" w:fill="FFFFFF"/>
        </w:rPr>
        <w:t>Tamvada</w:t>
      </w:r>
      <w:proofErr w:type="spellEnd"/>
      <w:r w:rsidR="009D79A7" w:rsidRPr="00B839D9">
        <w:rPr>
          <w:rFonts w:ascii="Arial" w:hAnsi="Arial" w:cs="Arial"/>
          <w:color w:val="000000" w:themeColor="text1"/>
          <w:szCs w:val="24"/>
          <w:shd w:val="clear" w:color="auto" w:fill="FFFFFF"/>
        </w:rPr>
        <w:t>, 2020).</w:t>
      </w:r>
    </w:p>
    <w:p w14:paraId="4817851E" w14:textId="77777777" w:rsidR="0039664F" w:rsidRPr="00B839D9" w:rsidRDefault="000E6D53" w:rsidP="00B839D9">
      <w:pPr>
        <w:pStyle w:val="Heading2"/>
        <w:spacing w:line="360" w:lineRule="auto"/>
        <w:rPr>
          <w:rFonts w:ascii="Arial" w:eastAsia="Times New Roman" w:hAnsi="Arial" w:cs="Arial"/>
          <w:szCs w:val="24"/>
          <w:lang w:eastAsia="en-GB"/>
        </w:rPr>
      </w:pPr>
      <w:bookmarkStart w:id="14" w:name="_Toc157063127"/>
      <w:r w:rsidRPr="00B839D9">
        <w:rPr>
          <w:rFonts w:ascii="Arial" w:eastAsia="Times New Roman" w:hAnsi="Arial" w:cs="Arial"/>
          <w:szCs w:val="24"/>
          <w:lang w:eastAsia="en-GB"/>
        </w:rPr>
        <w:t>Social Responsibility:</w:t>
      </w:r>
      <w:bookmarkEnd w:id="14"/>
    </w:p>
    <w:p w14:paraId="495AB1AE" w14:textId="77777777" w:rsidR="005A3BF1" w:rsidRPr="00B839D9" w:rsidRDefault="000E6D53" w:rsidP="00B839D9">
      <w:pPr>
        <w:pStyle w:val="ListParagraph"/>
        <w:numPr>
          <w:ilvl w:val="0"/>
          <w:numId w:val="12"/>
        </w:numPr>
        <w:spacing w:line="360" w:lineRule="auto"/>
        <w:rPr>
          <w:rFonts w:ascii="Arial" w:hAnsi="Arial" w:cs="Arial"/>
          <w:color w:val="000000" w:themeColor="text1"/>
          <w:szCs w:val="24"/>
          <w:lang w:eastAsia="en-GB"/>
        </w:rPr>
      </w:pPr>
      <w:r w:rsidRPr="00B839D9">
        <w:rPr>
          <w:rFonts w:ascii="Arial" w:hAnsi="Arial" w:cs="Arial"/>
          <w:color w:val="000000" w:themeColor="text1"/>
          <w:szCs w:val="24"/>
          <w:lang w:eastAsia="en-GB"/>
        </w:rPr>
        <w:t xml:space="preserve">Supporting </w:t>
      </w:r>
      <w:r w:rsidR="0039664F" w:rsidRPr="00B839D9">
        <w:rPr>
          <w:rFonts w:ascii="Arial" w:hAnsi="Arial" w:cs="Arial"/>
          <w:color w:val="000000" w:themeColor="text1"/>
          <w:szCs w:val="24"/>
          <w:lang w:eastAsia="en-GB"/>
        </w:rPr>
        <w:t>limited</w:t>
      </w:r>
      <w:r w:rsidRPr="00B839D9">
        <w:rPr>
          <w:rFonts w:ascii="Arial" w:hAnsi="Arial" w:cs="Arial"/>
          <w:color w:val="000000" w:themeColor="text1"/>
          <w:szCs w:val="24"/>
          <w:lang w:eastAsia="en-GB"/>
        </w:rPr>
        <w:t xml:space="preserve"> communities: </w:t>
      </w:r>
      <w:r w:rsidR="00975337" w:rsidRPr="00B839D9">
        <w:rPr>
          <w:rFonts w:ascii="Arial" w:hAnsi="Arial" w:cs="Arial"/>
          <w:color w:val="000000" w:themeColor="text1"/>
          <w:szCs w:val="24"/>
          <w:lang w:eastAsia="en-GB"/>
        </w:rPr>
        <w:t>the company is investing in local</w:t>
      </w:r>
      <w:r w:rsidRPr="00B839D9">
        <w:rPr>
          <w:rFonts w:ascii="Arial" w:hAnsi="Arial" w:cs="Arial"/>
          <w:color w:val="000000" w:themeColor="text1"/>
          <w:szCs w:val="24"/>
          <w:lang w:eastAsia="en-GB"/>
        </w:rPr>
        <w:t xml:space="preserve"> communities </w:t>
      </w:r>
      <w:r w:rsidR="00157B15" w:rsidRPr="00B839D9">
        <w:rPr>
          <w:rFonts w:ascii="Arial" w:hAnsi="Arial" w:cs="Arial"/>
          <w:color w:val="000000" w:themeColor="text1"/>
          <w:szCs w:val="24"/>
          <w:lang w:eastAsia="en-GB"/>
        </w:rPr>
        <w:t>through</w:t>
      </w:r>
      <w:r w:rsidRPr="00B839D9">
        <w:rPr>
          <w:rFonts w:ascii="Arial" w:hAnsi="Arial" w:cs="Arial"/>
          <w:color w:val="000000" w:themeColor="text1"/>
          <w:szCs w:val="24"/>
          <w:lang w:eastAsia="en-GB"/>
        </w:rPr>
        <w:t xml:space="preserve"> job </w:t>
      </w:r>
      <w:r w:rsidR="00157B15" w:rsidRPr="00B839D9">
        <w:rPr>
          <w:rFonts w:ascii="Arial" w:hAnsi="Arial" w:cs="Arial"/>
          <w:color w:val="000000" w:themeColor="text1"/>
          <w:szCs w:val="24"/>
          <w:lang w:eastAsia="en-GB"/>
        </w:rPr>
        <w:t>formation</w:t>
      </w:r>
      <w:r w:rsidRPr="00B839D9">
        <w:rPr>
          <w:rFonts w:ascii="Arial" w:hAnsi="Arial" w:cs="Arial"/>
          <w:color w:val="000000" w:themeColor="text1"/>
          <w:szCs w:val="24"/>
          <w:lang w:eastAsia="en-GB"/>
        </w:rPr>
        <w:t xml:space="preserve">, skills </w:t>
      </w:r>
      <w:r w:rsidR="00157B15" w:rsidRPr="00B839D9">
        <w:rPr>
          <w:rFonts w:ascii="Arial" w:hAnsi="Arial" w:cs="Arial"/>
          <w:color w:val="000000" w:themeColor="text1"/>
          <w:szCs w:val="24"/>
          <w:lang w:eastAsia="en-GB"/>
        </w:rPr>
        <w:t>expansion</w:t>
      </w:r>
      <w:r w:rsidRPr="00B839D9">
        <w:rPr>
          <w:rFonts w:ascii="Arial" w:hAnsi="Arial" w:cs="Arial"/>
          <w:color w:val="000000" w:themeColor="text1"/>
          <w:szCs w:val="24"/>
          <w:lang w:eastAsia="en-GB"/>
        </w:rPr>
        <w:t xml:space="preserve"> programs, and </w:t>
      </w:r>
      <w:r w:rsidR="00157B15" w:rsidRPr="00B839D9">
        <w:rPr>
          <w:rFonts w:ascii="Arial" w:hAnsi="Arial" w:cs="Arial"/>
          <w:color w:val="000000" w:themeColor="text1"/>
          <w:szCs w:val="24"/>
          <w:lang w:eastAsia="en-GB"/>
        </w:rPr>
        <w:t>generous</w:t>
      </w:r>
      <w:r w:rsidRPr="00B839D9">
        <w:rPr>
          <w:rFonts w:ascii="Arial" w:hAnsi="Arial" w:cs="Arial"/>
          <w:color w:val="000000" w:themeColor="text1"/>
          <w:szCs w:val="24"/>
          <w:lang w:eastAsia="en-GB"/>
        </w:rPr>
        <w:t xml:space="preserve"> giving. </w:t>
      </w:r>
      <w:r w:rsidR="00157B15" w:rsidRPr="00B839D9">
        <w:rPr>
          <w:rFonts w:ascii="Arial" w:hAnsi="Arial" w:cs="Arial"/>
          <w:color w:val="000000" w:themeColor="text1"/>
          <w:szCs w:val="24"/>
          <w:lang w:eastAsia="en-GB"/>
        </w:rPr>
        <w:t xml:space="preserve">Marriot </w:t>
      </w:r>
      <w:r w:rsidRPr="00B839D9">
        <w:rPr>
          <w:rFonts w:ascii="Arial" w:hAnsi="Arial" w:cs="Arial"/>
          <w:color w:val="000000" w:themeColor="text1"/>
          <w:szCs w:val="24"/>
          <w:lang w:eastAsia="en-GB"/>
        </w:rPr>
        <w:t xml:space="preserve">also </w:t>
      </w:r>
      <w:r w:rsidR="008F7A81" w:rsidRPr="00B839D9">
        <w:rPr>
          <w:rFonts w:ascii="Arial" w:hAnsi="Arial" w:cs="Arial"/>
          <w:color w:val="000000" w:themeColor="text1"/>
          <w:szCs w:val="24"/>
          <w:lang w:eastAsia="en-GB"/>
        </w:rPr>
        <w:t>partners</w:t>
      </w:r>
      <w:r w:rsidRPr="00B839D9">
        <w:rPr>
          <w:rFonts w:ascii="Arial" w:hAnsi="Arial" w:cs="Arial"/>
          <w:color w:val="000000" w:themeColor="text1"/>
          <w:szCs w:val="24"/>
          <w:lang w:eastAsia="en-GB"/>
        </w:rPr>
        <w:t xml:space="preserve"> with local </w:t>
      </w:r>
      <w:r w:rsidR="008F7A81" w:rsidRPr="00B839D9">
        <w:rPr>
          <w:rFonts w:ascii="Arial" w:hAnsi="Arial" w:cs="Arial"/>
          <w:color w:val="000000" w:themeColor="text1"/>
          <w:szCs w:val="24"/>
          <w:lang w:eastAsia="en-GB"/>
        </w:rPr>
        <w:t>industries</w:t>
      </w:r>
      <w:r w:rsidRPr="00B839D9">
        <w:rPr>
          <w:rFonts w:ascii="Arial" w:hAnsi="Arial" w:cs="Arial"/>
          <w:color w:val="000000" w:themeColor="text1"/>
          <w:szCs w:val="24"/>
          <w:lang w:eastAsia="en-GB"/>
        </w:rPr>
        <w:t xml:space="preserve"> and </w:t>
      </w:r>
      <w:r w:rsidR="008F7A81" w:rsidRPr="00B839D9">
        <w:rPr>
          <w:rFonts w:ascii="Arial" w:hAnsi="Arial" w:cs="Arial"/>
          <w:color w:val="000000" w:themeColor="text1"/>
          <w:szCs w:val="24"/>
          <w:lang w:eastAsia="en-GB"/>
        </w:rPr>
        <w:t>companies</w:t>
      </w:r>
      <w:r w:rsidRPr="00B839D9">
        <w:rPr>
          <w:rFonts w:ascii="Arial" w:hAnsi="Arial" w:cs="Arial"/>
          <w:color w:val="000000" w:themeColor="text1"/>
          <w:szCs w:val="24"/>
          <w:lang w:eastAsia="en-GB"/>
        </w:rPr>
        <w:t xml:space="preserve"> to </w:t>
      </w:r>
      <w:r w:rsidR="005325FD" w:rsidRPr="00B839D9">
        <w:rPr>
          <w:rFonts w:ascii="Arial" w:hAnsi="Arial" w:cs="Arial"/>
          <w:color w:val="000000" w:themeColor="text1"/>
          <w:szCs w:val="24"/>
          <w:lang w:eastAsia="en-GB"/>
        </w:rPr>
        <w:t>sustain</w:t>
      </w:r>
      <w:r w:rsidRPr="00B839D9">
        <w:rPr>
          <w:rFonts w:ascii="Arial" w:hAnsi="Arial" w:cs="Arial"/>
          <w:color w:val="000000" w:themeColor="text1"/>
          <w:szCs w:val="24"/>
          <w:lang w:eastAsia="en-GB"/>
        </w:rPr>
        <w:t xml:space="preserve"> cultural </w:t>
      </w:r>
      <w:r w:rsidR="008F7A81" w:rsidRPr="00B839D9">
        <w:rPr>
          <w:rFonts w:ascii="Arial" w:hAnsi="Arial" w:cs="Arial"/>
          <w:color w:val="000000" w:themeColor="text1"/>
          <w:szCs w:val="24"/>
          <w:lang w:eastAsia="en-GB"/>
        </w:rPr>
        <w:t>protection</w:t>
      </w:r>
      <w:r w:rsidRPr="00B839D9">
        <w:rPr>
          <w:rFonts w:ascii="Arial" w:hAnsi="Arial" w:cs="Arial"/>
          <w:color w:val="000000" w:themeColor="text1"/>
          <w:szCs w:val="24"/>
          <w:lang w:eastAsia="en-GB"/>
        </w:rPr>
        <w:t xml:space="preserve"> and community </w:t>
      </w:r>
      <w:r w:rsidR="008F7A81" w:rsidRPr="00B839D9">
        <w:rPr>
          <w:rFonts w:ascii="Arial" w:hAnsi="Arial" w:cs="Arial"/>
          <w:color w:val="000000" w:themeColor="text1"/>
          <w:szCs w:val="24"/>
          <w:lang w:eastAsia="en-GB"/>
        </w:rPr>
        <w:t>expansion</w:t>
      </w:r>
      <w:r w:rsidRPr="00B839D9">
        <w:rPr>
          <w:rFonts w:ascii="Arial" w:hAnsi="Arial" w:cs="Arial"/>
          <w:color w:val="000000" w:themeColor="text1"/>
          <w:szCs w:val="24"/>
          <w:lang w:eastAsia="en-GB"/>
        </w:rPr>
        <w:t xml:space="preserve"> </w:t>
      </w:r>
      <w:r w:rsidR="008F7A81" w:rsidRPr="00B839D9">
        <w:rPr>
          <w:rFonts w:ascii="Arial" w:hAnsi="Arial" w:cs="Arial"/>
          <w:color w:val="000000" w:themeColor="text1"/>
          <w:szCs w:val="24"/>
          <w:lang w:eastAsia="en-GB"/>
        </w:rPr>
        <w:t>ingenuities</w:t>
      </w:r>
      <w:r w:rsidRPr="00B839D9">
        <w:rPr>
          <w:rFonts w:ascii="Arial" w:hAnsi="Arial" w:cs="Arial"/>
          <w:color w:val="000000" w:themeColor="text1"/>
          <w:szCs w:val="24"/>
          <w:lang w:eastAsia="en-GB"/>
        </w:rPr>
        <w:t>.</w:t>
      </w:r>
    </w:p>
    <w:p w14:paraId="375F3BA0" w14:textId="77777777" w:rsidR="00B7448D" w:rsidRPr="00B839D9" w:rsidRDefault="000E6D53" w:rsidP="00B839D9">
      <w:pPr>
        <w:pStyle w:val="ListParagraph"/>
        <w:numPr>
          <w:ilvl w:val="0"/>
          <w:numId w:val="12"/>
        </w:numPr>
        <w:spacing w:line="360" w:lineRule="auto"/>
        <w:rPr>
          <w:rFonts w:ascii="Arial" w:hAnsi="Arial" w:cs="Arial"/>
          <w:color w:val="000000" w:themeColor="text1"/>
          <w:szCs w:val="24"/>
          <w:lang w:eastAsia="en-GB"/>
        </w:rPr>
      </w:pPr>
      <w:r w:rsidRPr="00B839D9">
        <w:rPr>
          <w:rFonts w:ascii="Arial" w:eastAsia="Times New Roman" w:hAnsi="Arial" w:cs="Arial"/>
          <w:color w:val="000000" w:themeColor="text1"/>
          <w:szCs w:val="24"/>
          <w:lang w:eastAsia="en-GB"/>
        </w:rPr>
        <w:t xml:space="preserve">Promoting </w:t>
      </w:r>
      <w:r w:rsidR="003105E2" w:rsidRPr="00B839D9">
        <w:rPr>
          <w:rFonts w:ascii="Arial" w:eastAsia="Times New Roman" w:hAnsi="Arial" w:cs="Arial"/>
          <w:color w:val="000000" w:themeColor="text1"/>
          <w:szCs w:val="24"/>
          <w:lang w:eastAsia="en-GB"/>
        </w:rPr>
        <w:t>multiplicity</w:t>
      </w:r>
      <w:r w:rsidRPr="00B839D9">
        <w:rPr>
          <w:rFonts w:ascii="Arial" w:eastAsia="Times New Roman" w:hAnsi="Arial" w:cs="Arial"/>
          <w:color w:val="000000" w:themeColor="text1"/>
          <w:szCs w:val="24"/>
          <w:lang w:eastAsia="en-GB"/>
        </w:rPr>
        <w:t xml:space="preserve"> and </w:t>
      </w:r>
      <w:r w:rsidR="003105E2" w:rsidRPr="00B839D9">
        <w:rPr>
          <w:rFonts w:ascii="Arial" w:eastAsia="Times New Roman" w:hAnsi="Arial" w:cs="Arial"/>
          <w:color w:val="000000" w:themeColor="text1"/>
          <w:szCs w:val="24"/>
          <w:lang w:eastAsia="en-GB"/>
        </w:rPr>
        <w:t>enclosure</w:t>
      </w:r>
      <w:r w:rsidRPr="00B839D9">
        <w:rPr>
          <w:rFonts w:ascii="Arial" w:eastAsia="Times New Roman" w:hAnsi="Arial" w:cs="Arial"/>
          <w:color w:val="000000" w:themeColor="text1"/>
          <w:szCs w:val="24"/>
          <w:lang w:eastAsia="en-GB"/>
        </w:rPr>
        <w:t xml:space="preserve">: Marriott </w:t>
      </w:r>
      <w:r w:rsidR="003105E2" w:rsidRPr="00B839D9">
        <w:rPr>
          <w:rFonts w:ascii="Arial" w:eastAsia="Times New Roman" w:hAnsi="Arial" w:cs="Arial"/>
          <w:color w:val="000000" w:themeColor="text1"/>
          <w:szCs w:val="24"/>
          <w:lang w:eastAsia="en-GB"/>
        </w:rPr>
        <w:t>raises</w:t>
      </w:r>
      <w:r w:rsidRPr="00B839D9">
        <w:rPr>
          <w:rFonts w:ascii="Arial" w:eastAsia="Times New Roman" w:hAnsi="Arial" w:cs="Arial"/>
          <w:color w:val="000000" w:themeColor="text1"/>
          <w:szCs w:val="24"/>
          <w:lang w:eastAsia="en-GB"/>
        </w:rPr>
        <w:t xml:space="preserve"> </w:t>
      </w:r>
      <w:r w:rsidR="00B95A3A" w:rsidRPr="00B839D9">
        <w:rPr>
          <w:rFonts w:ascii="Arial" w:eastAsia="Times New Roman" w:hAnsi="Arial" w:cs="Arial"/>
          <w:color w:val="000000" w:themeColor="text1"/>
          <w:szCs w:val="24"/>
          <w:lang w:eastAsia="en-GB"/>
        </w:rPr>
        <w:t>an</w:t>
      </w:r>
      <w:r w:rsidRPr="00B839D9">
        <w:rPr>
          <w:rFonts w:ascii="Arial" w:eastAsia="Times New Roman" w:hAnsi="Arial" w:cs="Arial"/>
          <w:color w:val="000000" w:themeColor="text1"/>
          <w:szCs w:val="24"/>
          <w:lang w:eastAsia="en-GB"/>
        </w:rPr>
        <w:t xml:space="preserve"> </w:t>
      </w:r>
      <w:r w:rsidR="003105E2" w:rsidRPr="00B839D9">
        <w:rPr>
          <w:rFonts w:ascii="Arial" w:eastAsia="Times New Roman" w:hAnsi="Arial" w:cs="Arial"/>
          <w:color w:val="000000" w:themeColor="text1"/>
          <w:szCs w:val="24"/>
          <w:lang w:eastAsia="en-GB"/>
        </w:rPr>
        <w:t>assorted</w:t>
      </w:r>
      <w:r w:rsidRPr="00B839D9">
        <w:rPr>
          <w:rFonts w:ascii="Arial" w:eastAsia="Times New Roman" w:hAnsi="Arial" w:cs="Arial"/>
          <w:color w:val="000000" w:themeColor="text1"/>
          <w:szCs w:val="24"/>
          <w:lang w:eastAsia="en-GB"/>
        </w:rPr>
        <w:t xml:space="preserve"> and </w:t>
      </w:r>
      <w:r w:rsidR="003105E2" w:rsidRPr="00B839D9">
        <w:rPr>
          <w:rFonts w:ascii="Arial" w:eastAsia="Times New Roman" w:hAnsi="Arial" w:cs="Arial"/>
          <w:color w:val="000000" w:themeColor="text1"/>
          <w:szCs w:val="24"/>
          <w:lang w:eastAsia="en-GB"/>
        </w:rPr>
        <w:t>comprehensive</w:t>
      </w:r>
      <w:r w:rsidRPr="00B839D9">
        <w:rPr>
          <w:rFonts w:ascii="Arial" w:eastAsia="Times New Roman" w:hAnsi="Arial" w:cs="Arial"/>
          <w:color w:val="000000" w:themeColor="text1"/>
          <w:szCs w:val="24"/>
          <w:lang w:eastAsia="en-GB"/>
        </w:rPr>
        <w:t xml:space="preserve"> </w:t>
      </w:r>
      <w:r w:rsidR="00446C0F" w:rsidRPr="00B839D9">
        <w:rPr>
          <w:rFonts w:ascii="Arial" w:eastAsia="Times New Roman" w:hAnsi="Arial" w:cs="Arial"/>
          <w:color w:val="000000" w:themeColor="text1"/>
          <w:szCs w:val="24"/>
          <w:lang w:eastAsia="en-GB"/>
        </w:rPr>
        <w:t>company</w:t>
      </w:r>
      <w:r w:rsidRPr="00B839D9">
        <w:rPr>
          <w:rFonts w:ascii="Arial" w:eastAsia="Times New Roman" w:hAnsi="Arial" w:cs="Arial"/>
          <w:color w:val="000000" w:themeColor="text1"/>
          <w:szCs w:val="24"/>
          <w:lang w:eastAsia="en-GB"/>
        </w:rPr>
        <w:t xml:space="preserve"> culture, </w:t>
      </w:r>
      <w:r w:rsidR="004A60E4" w:rsidRPr="00B839D9">
        <w:rPr>
          <w:rFonts w:ascii="Arial" w:eastAsia="Times New Roman" w:hAnsi="Arial" w:cs="Arial"/>
          <w:color w:val="000000" w:themeColor="text1"/>
          <w:szCs w:val="24"/>
          <w:lang w:eastAsia="en-GB"/>
        </w:rPr>
        <w:t>hospitable</w:t>
      </w:r>
      <w:r w:rsidRPr="00B839D9">
        <w:rPr>
          <w:rFonts w:ascii="Arial" w:eastAsia="Times New Roman" w:hAnsi="Arial" w:cs="Arial"/>
          <w:color w:val="000000" w:themeColor="text1"/>
          <w:szCs w:val="24"/>
          <w:lang w:eastAsia="en-GB"/>
        </w:rPr>
        <w:t xml:space="preserve"> employees from all </w:t>
      </w:r>
      <w:r w:rsidR="00AE7357" w:rsidRPr="00B839D9">
        <w:rPr>
          <w:rFonts w:ascii="Arial" w:eastAsia="Times New Roman" w:hAnsi="Arial" w:cs="Arial"/>
          <w:color w:val="000000" w:themeColor="text1"/>
          <w:szCs w:val="24"/>
          <w:lang w:eastAsia="en-GB"/>
        </w:rPr>
        <w:t>circumstances</w:t>
      </w:r>
      <w:r w:rsidRPr="00B839D9">
        <w:rPr>
          <w:rFonts w:ascii="Arial" w:eastAsia="Times New Roman" w:hAnsi="Arial" w:cs="Arial"/>
          <w:color w:val="000000" w:themeColor="text1"/>
          <w:szCs w:val="24"/>
          <w:lang w:eastAsia="en-GB"/>
        </w:rPr>
        <w:t xml:space="preserve"> and </w:t>
      </w:r>
      <w:r w:rsidR="00C24242" w:rsidRPr="00B839D9">
        <w:rPr>
          <w:rFonts w:ascii="Arial" w:eastAsia="Times New Roman" w:hAnsi="Arial" w:cs="Arial"/>
          <w:color w:val="000000" w:themeColor="text1"/>
          <w:szCs w:val="24"/>
          <w:lang w:eastAsia="en-GB"/>
        </w:rPr>
        <w:t>creates</w:t>
      </w:r>
      <w:r w:rsidRPr="00B839D9">
        <w:rPr>
          <w:rFonts w:ascii="Arial" w:eastAsia="Times New Roman" w:hAnsi="Arial" w:cs="Arial"/>
          <w:color w:val="000000" w:themeColor="text1"/>
          <w:szCs w:val="24"/>
          <w:lang w:eastAsia="en-GB"/>
        </w:rPr>
        <w:t xml:space="preserve"> </w:t>
      </w:r>
      <w:r w:rsidR="00AE7357" w:rsidRPr="00B839D9">
        <w:rPr>
          <w:rFonts w:ascii="Arial" w:eastAsia="Times New Roman" w:hAnsi="Arial" w:cs="Arial"/>
          <w:color w:val="000000" w:themeColor="text1"/>
          <w:szCs w:val="24"/>
          <w:lang w:eastAsia="en-GB"/>
        </w:rPr>
        <w:t>openings</w:t>
      </w:r>
      <w:r w:rsidRPr="00B839D9">
        <w:rPr>
          <w:rFonts w:ascii="Arial" w:eastAsia="Times New Roman" w:hAnsi="Arial" w:cs="Arial"/>
          <w:color w:val="000000" w:themeColor="text1"/>
          <w:szCs w:val="24"/>
          <w:lang w:eastAsia="en-GB"/>
        </w:rPr>
        <w:t xml:space="preserve"> for career </w:t>
      </w:r>
      <w:r w:rsidR="00AE7357" w:rsidRPr="00B839D9">
        <w:rPr>
          <w:rFonts w:ascii="Arial" w:eastAsia="Times New Roman" w:hAnsi="Arial" w:cs="Arial"/>
          <w:color w:val="000000" w:themeColor="text1"/>
          <w:szCs w:val="24"/>
          <w:lang w:eastAsia="en-GB"/>
        </w:rPr>
        <w:t>development</w:t>
      </w:r>
      <w:r w:rsidRPr="00B839D9">
        <w:rPr>
          <w:rFonts w:ascii="Arial" w:eastAsia="Times New Roman" w:hAnsi="Arial" w:cs="Arial"/>
          <w:color w:val="000000" w:themeColor="text1"/>
          <w:szCs w:val="24"/>
          <w:lang w:eastAsia="en-GB"/>
        </w:rPr>
        <w:t>. The</w:t>
      </w:r>
      <w:r w:rsidR="004A2AD8" w:rsidRPr="00B839D9">
        <w:rPr>
          <w:rFonts w:ascii="Arial" w:eastAsia="Times New Roman" w:hAnsi="Arial" w:cs="Arial"/>
          <w:color w:val="000000" w:themeColor="text1"/>
          <w:szCs w:val="24"/>
          <w:lang w:eastAsia="en-GB"/>
        </w:rPr>
        <w:t xml:space="preserve"> company</w:t>
      </w:r>
      <w:r w:rsidRPr="00B839D9">
        <w:rPr>
          <w:rFonts w:ascii="Arial" w:eastAsia="Times New Roman" w:hAnsi="Arial" w:cs="Arial"/>
          <w:color w:val="000000" w:themeColor="text1"/>
          <w:szCs w:val="24"/>
          <w:lang w:eastAsia="en-GB"/>
        </w:rPr>
        <w:t xml:space="preserve"> also advocate for </w:t>
      </w:r>
      <w:r w:rsidR="004A2AD8" w:rsidRPr="00B839D9">
        <w:rPr>
          <w:rFonts w:ascii="Arial" w:eastAsia="Times New Roman" w:hAnsi="Arial" w:cs="Arial"/>
          <w:color w:val="000000" w:themeColor="text1"/>
          <w:szCs w:val="24"/>
          <w:lang w:eastAsia="en-GB"/>
        </w:rPr>
        <w:t>multiplicity</w:t>
      </w:r>
      <w:r w:rsidRPr="00B839D9">
        <w:rPr>
          <w:rFonts w:ascii="Arial" w:eastAsia="Times New Roman" w:hAnsi="Arial" w:cs="Arial"/>
          <w:color w:val="000000" w:themeColor="text1"/>
          <w:szCs w:val="24"/>
          <w:lang w:eastAsia="en-GB"/>
        </w:rPr>
        <w:t xml:space="preserve"> and </w:t>
      </w:r>
      <w:r w:rsidR="004A2AD8" w:rsidRPr="00B839D9">
        <w:rPr>
          <w:rFonts w:ascii="Arial" w:eastAsia="Times New Roman" w:hAnsi="Arial" w:cs="Arial"/>
          <w:color w:val="000000" w:themeColor="text1"/>
          <w:szCs w:val="24"/>
          <w:lang w:eastAsia="en-GB"/>
        </w:rPr>
        <w:t>enclosure</w:t>
      </w:r>
      <w:r w:rsidRPr="00B839D9">
        <w:rPr>
          <w:rFonts w:ascii="Arial" w:eastAsia="Times New Roman" w:hAnsi="Arial" w:cs="Arial"/>
          <w:color w:val="000000" w:themeColor="text1"/>
          <w:szCs w:val="24"/>
          <w:lang w:eastAsia="en-GB"/>
        </w:rPr>
        <w:t xml:space="preserve"> within the hospitality </w:t>
      </w:r>
      <w:r w:rsidR="004A2AD8" w:rsidRPr="00B839D9">
        <w:rPr>
          <w:rFonts w:ascii="Arial" w:eastAsia="Times New Roman" w:hAnsi="Arial" w:cs="Arial"/>
          <w:color w:val="000000" w:themeColor="text1"/>
          <w:szCs w:val="24"/>
          <w:lang w:eastAsia="en-GB"/>
        </w:rPr>
        <w:t>business</w:t>
      </w:r>
      <w:r w:rsidRPr="00B839D9">
        <w:rPr>
          <w:rFonts w:ascii="Arial" w:eastAsia="Times New Roman" w:hAnsi="Arial" w:cs="Arial"/>
          <w:color w:val="000000" w:themeColor="text1"/>
          <w:szCs w:val="24"/>
          <w:lang w:eastAsia="en-GB"/>
        </w:rPr>
        <w:t>.</w:t>
      </w:r>
    </w:p>
    <w:p w14:paraId="5B7F33AD" w14:textId="77777777" w:rsidR="000E6D53" w:rsidRPr="00B839D9" w:rsidRDefault="00D824AF" w:rsidP="00B839D9">
      <w:pPr>
        <w:pStyle w:val="ListParagraph"/>
        <w:numPr>
          <w:ilvl w:val="0"/>
          <w:numId w:val="12"/>
        </w:numPr>
        <w:spacing w:line="360" w:lineRule="auto"/>
        <w:rPr>
          <w:rFonts w:ascii="Arial" w:hAnsi="Arial" w:cs="Arial"/>
          <w:color w:val="000000" w:themeColor="text1"/>
          <w:szCs w:val="24"/>
          <w:lang w:eastAsia="en-GB"/>
        </w:rPr>
      </w:pPr>
      <w:r w:rsidRPr="00B839D9">
        <w:rPr>
          <w:rFonts w:ascii="Arial" w:eastAsia="Times New Roman" w:hAnsi="Arial" w:cs="Arial"/>
          <w:color w:val="000000" w:themeColor="text1"/>
          <w:szCs w:val="24"/>
          <w:lang w:eastAsia="en-GB"/>
        </w:rPr>
        <w:t xml:space="preserve">Forced labour: </w:t>
      </w:r>
      <w:r w:rsidR="000E6D53" w:rsidRPr="00B839D9">
        <w:rPr>
          <w:rFonts w:ascii="Arial" w:eastAsia="Times New Roman" w:hAnsi="Arial" w:cs="Arial"/>
          <w:color w:val="000000" w:themeColor="text1"/>
          <w:szCs w:val="24"/>
          <w:lang w:eastAsia="en-GB"/>
        </w:rPr>
        <w:t xml:space="preserve">Marriott has a zero-tolerance </w:t>
      </w:r>
      <w:r w:rsidRPr="00B839D9">
        <w:rPr>
          <w:rFonts w:ascii="Arial" w:eastAsia="Times New Roman" w:hAnsi="Arial" w:cs="Arial"/>
          <w:color w:val="000000" w:themeColor="text1"/>
          <w:szCs w:val="24"/>
          <w:lang w:eastAsia="en-GB"/>
        </w:rPr>
        <w:t>strategy</w:t>
      </w:r>
      <w:r w:rsidR="000E6D53" w:rsidRPr="00B839D9">
        <w:rPr>
          <w:rFonts w:ascii="Arial" w:eastAsia="Times New Roman" w:hAnsi="Arial" w:cs="Arial"/>
          <w:color w:val="000000" w:themeColor="text1"/>
          <w:szCs w:val="24"/>
          <w:lang w:eastAsia="en-GB"/>
        </w:rPr>
        <w:t xml:space="preserve"> for human </w:t>
      </w:r>
      <w:r w:rsidRPr="00B839D9">
        <w:rPr>
          <w:rFonts w:ascii="Arial" w:eastAsia="Times New Roman" w:hAnsi="Arial" w:cs="Arial"/>
          <w:color w:val="000000" w:themeColor="text1"/>
          <w:szCs w:val="24"/>
          <w:lang w:eastAsia="en-GB"/>
        </w:rPr>
        <w:t>trading</w:t>
      </w:r>
      <w:r w:rsidR="000E6D53" w:rsidRPr="00B839D9">
        <w:rPr>
          <w:rFonts w:ascii="Arial" w:eastAsia="Times New Roman" w:hAnsi="Arial" w:cs="Arial"/>
          <w:color w:val="000000" w:themeColor="text1"/>
          <w:szCs w:val="24"/>
          <w:lang w:eastAsia="en-GB"/>
        </w:rPr>
        <w:t xml:space="preserve"> and </w:t>
      </w:r>
      <w:r w:rsidRPr="00B839D9">
        <w:rPr>
          <w:rFonts w:ascii="Arial" w:eastAsia="Times New Roman" w:hAnsi="Arial" w:cs="Arial"/>
          <w:color w:val="000000" w:themeColor="text1"/>
          <w:szCs w:val="24"/>
          <w:lang w:eastAsia="en-GB"/>
        </w:rPr>
        <w:t>enforced</w:t>
      </w:r>
      <w:r w:rsidR="000E6D53" w:rsidRPr="00B839D9">
        <w:rPr>
          <w:rFonts w:ascii="Arial" w:eastAsia="Times New Roman" w:hAnsi="Arial" w:cs="Arial"/>
          <w:color w:val="000000" w:themeColor="text1"/>
          <w:szCs w:val="24"/>
          <w:lang w:eastAsia="en-GB"/>
        </w:rPr>
        <w:t xml:space="preserve"> </w:t>
      </w:r>
      <w:r w:rsidRPr="00B839D9">
        <w:rPr>
          <w:rFonts w:ascii="Arial" w:eastAsia="Times New Roman" w:hAnsi="Arial" w:cs="Arial"/>
          <w:color w:val="000000" w:themeColor="text1"/>
          <w:szCs w:val="24"/>
          <w:lang w:eastAsia="en-GB"/>
        </w:rPr>
        <w:t>labour to work</w:t>
      </w:r>
      <w:r w:rsidR="000E6D53" w:rsidRPr="00B839D9">
        <w:rPr>
          <w:rFonts w:ascii="Arial" w:eastAsia="Times New Roman" w:hAnsi="Arial" w:cs="Arial"/>
          <w:color w:val="000000" w:themeColor="text1"/>
          <w:szCs w:val="24"/>
          <w:lang w:eastAsia="en-GB"/>
        </w:rPr>
        <w:t>. The</w:t>
      </w:r>
      <w:r w:rsidRPr="00B839D9">
        <w:rPr>
          <w:rFonts w:ascii="Arial" w:eastAsia="Times New Roman" w:hAnsi="Arial" w:cs="Arial"/>
          <w:color w:val="000000" w:themeColor="text1"/>
          <w:szCs w:val="24"/>
          <w:lang w:eastAsia="en-GB"/>
        </w:rPr>
        <w:t xml:space="preserve"> company </w:t>
      </w:r>
      <w:r w:rsidR="000E6D53" w:rsidRPr="00B839D9">
        <w:rPr>
          <w:rFonts w:ascii="Arial" w:eastAsia="Times New Roman" w:hAnsi="Arial" w:cs="Arial"/>
          <w:color w:val="000000" w:themeColor="text1"/>
          <w:szCs w:val="24"/>
          <w:lang w:eastAsia="en-GB"/>
        </w:rPr>
        <w:t xml:space="preserve">train </w:t>
      </w:r>
      <w:r w:rsidRPr="00B839D9">
        <w:rPr>
          <w:rFonts w:ascii="Arial" w:eastAsia="Times New Roman" w:hAnsi="Arial" w:cs="Arial"/>
          <w:color w:val="000000" w:themeColor="text1"/>
          <w:szCs w:val="24"/>
          <w:lang w:eastAsia="en-GB"/>
        </w:rPr>
        <w:t>its staff</w:t>
      </w:r>
      <w:r w:rsidR="000E6D53" w:rsidRPr="00B839D9">
        <w:rPr>
          <w:rFonts w:ascii="Arial" w:eastAsia="Times New Roman" w:hAnsi="Arial" w:cs="Arial"/>
          <w:color w:val="000000" w:themeColor="text1"/>
          <w:szCs w:val="24"/>
          <w:lang w:eastAsia="en-GB"/>
        </w:rPr>
        <w:t xml:space="preserve"> to identify and </w:t>
      </w:r>
      <w:r w:rsidRPr="00B839D9">
        <w:rPr>
          <w:rFonts w:ascii="Arial" w:eastAsia="Times New Roman" w:hAnsi="Arial" w:cs="Arial"/>
          <w:color w:val="000000" w:themeColor="text1"/>
          <w:szCs w:val="24"/>
          <w:lang w:eastAsia="en-GB"/>
        </w:rPr>
        <w:t>account</w:t>
      </w:r>
      <w:r w:rsidR="000E6D53" w:rsidRPr="00B839D9">
        <w:rPr>
          <w:rFonts w:ascii="Arial" w:eastAsia="Times New Roman" w:hAnsi="Arial" w:cs="Arial"/>
          <w:color w:val="000000" w:themeColor="text1"/>
          <w:szCs w:val="24"/>
          <w:lang w:eastAsia="en-GB"/>
        </w:rPr>
        <w:t xml:space="preserve"> </w:t>
      </w:r>
      <w:r w:rsidRPr="00B839D9">
        <w:rPr>
          <w:rFonts w:ascii="Arial" w:eastAsia="Times New Roman" w:hAnsi="Arial" w:cs="Arial"/>
          <w:color w:val="000000" w:themeColor="text1"/>
          <w:szCs w:val="24"/>
          <w:lang w:eastAsia="en-GB"/>
        </w:rPr>
        <w:t>for doubtful</w:t>
      </w:r>
      <w:r w:rsidR="000E6D53" w:rsidRPr="00B839D9">
        <w:rPr>
          <w:rFonts w:ascii="Arial" w:eastAsia="Times New Roman" w:hAnsi="Arial" w:cs="Arial"/>
          <w:color w:val="000000" w:themeColor="text1"/>
          <w:szCs w:val="24"/>
          <w:lang w:eastAsia="en-GB"/>
        </w:rPr>
        <w:t xml:space="preserve"> activity, and </w:t>
      </w:r>
      <w:r w:rsidR="006C597B" w:rsidRPr="00B839D9">
        <w:rPr>
          <w:rFonts w:ascii="Arial" w:eastAsia="Times New Roman" w:hAnsi="Arial" w:cs="Arial"/>
          <w:color w:val="000000" w:themeColor="text1"/>
          <w:szCs w:val="24"/>
          <w:lang w:eastAsia="en-GB"/>
        </w:rPr>
        <w:t>companions</w:t>
      </w:r>
      <w:r w:rsidR="000E6D53" w:rsidRPr="00B839D9">
        <w:rPr>
          <w:rFonts w:ascii="Arial" w:eastAsia="Times New Roman" w:hAnsi="Arial" w:cs="Arial"/>
          <w:color w:val="000000" w:themeColor="text1"/>
          <w:szCs w:val="24"/>
          <w:lang w:eastAsia="en-GB"/>
        </w:rPr>
        <w:t xml:space="preserve"> with </w:t>
      </w:r>
      <w:r w:rsidRPr="00B839D9">
        <w:rPr>
          <w:rFonts w:ascii="Arial" w:eastAsia="Times New Roman" w:hAnsi="Arial" w:cs="Arial"/>
          <w:color w:val="000000" w:themeColor="text1"/>
          <w:szCs w:val="24"/>
          <w:lang w:eastAsia="en-GB"/>
        </w:rPr>
        <w:t>companie</w:t>
      </w:r>
      <w:r w:rsidR="000E6D53" w:rsidRPr="00B839D9">
        <w:rPr>
          <w:rFonts w:ascii="Arial" w:eastAsia="Times New Roman" w:hAnsi="Arial" w:cs="Arial"/>
          <w:color w:val="000000" w:themeColor="text1"/>
          <w:szCs w:val="24"/>
          <w:lang w:eastAsia="en-GB"/>
        </w:rPr>
        <w:t xml:space="preserve">s to </w:t>
      </w:r>
      <w:r w:rsidR="006C597B" w:rsidRPr="00B839D9">
        <w:rPr>
          <w:rFonts w:ascii="Arial" w:eastAsia="Times New Roman" w:hAnsi="Arial" w:cs="Arial"/>
          <w:color w:val="000000" w:themeColor="text1"/>
          <w:szCs w:val="24"/>
          <w:lang w:eastAsia="en-GB"/>
        </w:rPr>
        <w:t>struggle</w:t>
      </w:r>
      <w:r w:rsidR="000E6D53" w:rsidRPr="00B839D9">
        <w:rPr>
          <w:rFonts w:ascii="Arial" w:eastAsia="Times New Roman" w:hAnsi="Arial" w:cs="Arial"/>
          <w:color w:val="000000" w:themeColor="text1"/>
          <w:szCs w:val="24"/>
          <w:lang w:eastAsia="en-GB"/>
        </w:rPr>
        <w:t xml:space="preserve"> </w:t>
      </w:r>
      <w:r w:rsidR="006C597B" w:rsidRPr="00B839D9">
        <w:rPr>
          <w:rFonts w:ascii="Arial" w:eastAsia="Times New Roman" w:hAnsi="Arial" w:cs="Arial"/>
          <w:color w:val="000000" w:themeColor="text1"/>
          <w:szCs w:val="24"/>
          <w:lang w:eastAsia="en-GB"/>
        </w:rPr>
        <w:t xml:space="preserve">with </w:t>
      </w:r>
      <w:r w:rsidR="000E6D53" w:rsidRPr="00B839D9">
        <w:rPr>
          <w:rFonts w:ascii="Arial" w:eastAsia="Times New Roman" w:hAnsi="Arial" w:cs="Arial"/>
          <w:color w:val="000000" w:themeColor="text1"/>
          <w:szCs w:val="24"/>
          <w:lang w:eastAsia="en-GB"/>
        </w:rPr>
        <w:t>these issues</w:t>
      </w:r>
      <w:r w:rsidR="009D79A7" w:rsidRPr="00B839D9">
        <w:rPr>
          <w:rFonts w:ascii="Arial" w:eastAsia="Times New Roman" w:hAnsi="Arial" w:cs="Arial"/>
          <w:color w:val="000000" w:themeColor="text1"/>
          <w:szCs w:val="24"/>
          <w:lang w:eastAsia="en-GB"/>
        </w:rPr>
        <w:t xml:space="preserve"> </w:t>
      </w:r>
      <w:r w:rsidR="009D79A7" w:rsidRPr="00B839D9">
        <w:rPr>
          <w:rFonts w:ascii="Arial" w:hAnsi="Arial" w:cs="Arial"/>
          <w:color w:val="000000" w:themeColor="text1"/>
          <w:szCs w:val="24"/>
          <w:shd w:val="clear" w:color="auto" w:fill="FFFFFF"/>
        </w:rPr>
        <w:t>(Aslaksen, 2021).</w:t>
      </w:r>
    </w:p>
    <w:p w14:paraId="39EE69C9" w14:textId="77777777" w:rsidR="000E6D53" w:rsidRPr="00B839D9" w:rsidRDefault="000E6D53" w:rsidP="00B839D9">
      <w:pPr>
        <w:pStyle w:val="Heading2"/>
        <w:spacing w:line="360" w:lineRule="auto"/>
        <w:rPr>
          <w:rFonts w:ascii="Arial" w:eastAsia="Times New Roman" w:hAnsi="Arial" w:cs="Arial"/>
          <w:szCs w:val="24"/>
          <w:lang w:eastAsia="en-GB"/>
        </w:rPr>
      </w:pPr>
      <w:bookmarkStart w:id="15" w:name="_Toc157063128"/>
      <w:r w:rsidRPr="00B839D9">
        <w:rPr>
          <w:rFonts w:ascii="Arial" w:eastAsia="Times New Roman" w:hAnsi="Arial" w:cs="Arial"/>
          <w:szCs w:val="24"/>
          <w:lang w:eastAsia="en-GB"/>
        </w:rPr>
        <w:lastRenderedPageBreak/>
        <w:t>Economic Sustainability:</w:t>
      </w:r>
      <w:bookmarkEnd w:id="15"/>
    </w:p>
    <w:p w14:paraId="0A5D1A1E" w14:textId="77777777" w:rsidR="000E6D53" w:rsidRPr="00B839D9" w:rsidRDefault="00FA142B" w:rsidP="00B839D9">
      <w:pPr>
        <w:pStyle w:val="ListParagraph"/>
        <w:numPr>
          <w:ilvl w:val="0"/>
          <w:numId w:val="13"/>
        </w:numPr>
        <w:shd w:val="clear" w:color="auto" w:fill="FFFFFF"/>
        <w:spacing w:before="100" w:beforeAutospacing="1" w:after="150" w:line="360" w:lineRule="auto"/>
        <w:rPr>
          <w:rFonts w:ascii="Arial" w:eastAsia="Times New Roman" w:hAnsi="Arial" w:cs="Arial"/>
          <w:color w:val="000000" w:themeColor="text1"/>
          <w:szCs w:val="24"/>
          <w:lang w:eastAsia="en-GB"/>
        </w:rPr>
      </w:pPr>
      <w:r w:rsidRPr="00B839D9">
        <w:rPr>
          <w:rFonts w:ascii="Arial" w:eastAsia="Times New Roman" w:hAnsi="Arial" w:cs="Arial"/>
          <w:color w:val="000000" w:themeColor="text1"/>
          <w:szCs w:val="24"/>
          <w:lang w:eastAsia="en-GB"/>
        </w:rPr>
        <w:t>Participating</w:t>
      </w:r>
      <w:r w:rsidR="000E6D53" w:rsidRPr="00B839D9">
        <w:rPr>
          <w:rFonts w:ascii="Arial" w:eastAsia="Times New Roman" w:hAnsi="Arial" w:cs="Arial"/>
          <w:color w:val="000000" w:themeColor="text1"/>
          <w:szCs w:val="24"/>
          <w:lang w:eastAsia="en-GB"/>
        </w:rPr>
        <w:t xml:space="preserve"> in employee </w:t>
      </w:r>
      <w:r w:rsidR="00971CE5" w:rsidRPr="00B839D9">
        <w:rPr>
          <w:rFonts w:ascii="Arial" w:eastAsia="Times New Roman" w:hAnsi="Arial" w:cs="Arial"/>
          <w:color w:val="000000" w:themeColor="text1"/>
          <w:szCs w:val="24"/>
          <w:lang w:eastAsia="en-GB"/>
        </w:rPr>
        <w:t>welfare</w:t>
      </w:r>
      <w:r w:rsidR="000E6D53" w:rsidRPr="00B839D9">
        <w:rPr>
          <w:rFonts w:ascii="Arial" w:eastAsia="Times New Roman" w:hAnsi="Arial" w:cs="Arial"/>
          <w:color w:val="000000" w:themeColor="text1"/>
          <w:szCs w:val="24"/>
          <w:lang w:eastAsia="en-GB"/>
        </w:rPr>
        <w:t xml:space="preserve">: Marriott </w:t>
      </w:r>
      <w:r w:rsidR="00971CE5" w:rsidRPr="00B839D9">
        <w:rPr>
          <w:rFonts w:ascii="Arial" w:eastAsia="Times New Roman" w:hAnsi="Arial" w:cs="Arial"/>
          <w:color w:val="000000" w:themeColor="text1"/>
          <w:szCs w:val="24"/>
          <w:lang w:eastAsia="en-GB"/>
        </w:rPr>
        <w:t>arranges</w:t>
      </w:r>
      <w:r w:rsidR="000E6D53" w:rsidRPr="00B839D9">
        <w:rPr>
          <w:rFonts w:ascii="Arial" w:eastAsia="Times New Roman" w:hAnsi="Arial" w:cs="Arial"/>
          <w:color w:val="000000" w:themeColor="text1"/>
          <w:szCs w:val="24"/>
          <w:lang w:eastAsia="en-GB"/>
        </w:rPr>
        <w:t xml:space="preserve"> employee </w:t>
      </w:r>
      <w:r w:rsidR="00971CE5" w:rsidRPr="00B839D9">
        <w:rPr>
          <w:rFonts w:ascii="Arial" w:eastAsia="Times New Roman" w:hAnsi="Arial" w:cs="Arial"/>
          <w:color w:val="000000" w:themeColor="text1"/>
          <w:szCs w:val="24"/>
          <w:lang w:eastAsia="en-GB"/>
        </w:rPr>
        <w:t>welfare</w:t>
      </w:r>
      <w:r w:rsidR="000E6D53" w:rsidRPr="00B839D9">
        <w:rPr>
          <w:rFonts w:ascii="Arial" w:eastAsia="Times New Roman" w:hAnsi="Arial" w:cs="Arial"/>
          <w:color w:val="000000" w:themeColor="text1"/>
          <w:szCs w:val="24"/>
          <w:lang w:eastAsia="en-GB"/>
        </w:rPr>
        <w:t xml:space="preserve"> and </w:t>
      </w:r>
      <w:r w:rsidR="00971CE5" w:rsidRPr="00B839D9">
        <w:rPr>
          <w:rFonts w:ascii="Arial" w:eastAsia="Times New Roman" w:hAnsi="Arial" w:cs="Arial"/>
          <w:color w:val="000000" w:themeColor="text1"/>
          <w:szCs w:val="24"/>
          <w:lang w:eastAsia="en-GB"/>
        </w:rPr>
        <w:t>proposes</w:t>
      </w:r>
      <w:r w:rsidR="000E6D53" w:rsidRPr="00B839D9">
        <w:rPr>
          <w:rFonts w:ascii="Arial" w:eastAsia="Times New Roman" w:hAnsi="Arial" w:cs="Arial"/>
          <w:color w:val="000000" w:themeColor="text1"/>
          <w:szCs w:val="24"/>
          <w:lang w:eastAsia="en-GB"/>
        </w:rPr>
        <w:t xml:space="preserve"> competitive </w:t>
      </w:r>
      <w:r w:rsidR="00971CE5" w:rsidRPr="00B839D9">
        <w:rPr>
          <w:rFonts w:ascii="Arial" w:eastAsia="Times New Roman" w:hAnsi="Arial" w:cs="Arial"/>
          <w:color w:val="000000" w:themeColor="text1"/>
          <w:szCs w:val="24"/>
          <w:lang w:eastAsia="en-GB"/>
        </w:rPr>
        <w:t>salaries</w:t>
      </w:r>
      <w:r w:rsidR="000E6D53" w:rsidRPr="00B839D9">
        <w:rPr>
          <w:rFonts w:ascii="Arial" w:eastAsia="Times New Roman" w:hAnsi="Arial" w:cs="Arial"/>
          <w:color w:val="000000" w:themeColor="text1"/>
          <w:szCs w:val="24"/>
          <w:lang w:eastAsia="en-GB"/>
        </w:rPr>
        <w:t>, </w:t>
      </w:r>
      <w:r w:rsidR="00971CE5" w:rsidRPr="00B839D9">
        <w:rPr>
          <w:rFonts w:ascii="Arial" w:eastAsia="Times New Roman" w:hAnsi="Arial" w:cs="Arial"/>
          <w:color w:val="000000" w:themeColor="text1"/>
          <w:szCs w:val="24"/>
          <w:lang w:eastAsia="en-GB"/>
        </w:rPr>
        <w:t>reimbursements</w:t>
      </w:r>
      <w:r w:rsidR="000E6D53" w:rsidRPr="00B839D9">
        <w:rPr>
          <w:rFonts w:ascii="Arial" w:eastAsia="Times New Roman" w:hAnsi="Arial" w:cs="Arial"/>
          <w:color w:val="000000" w:themeColor="text1"/>
          <w:szCs w:val="24"/>
          <w:lang w:eastAsia="en-GB"/>
        </w:rPr>
        <w:t xml:space="preserve">, and training programs. They also </w:t>
      </w:r>
      <w:r w:rsidR="00971CE5" w:rsidRPr="00B839D9">
        <w:rPr>
          <w:rFonts w:ascii="Arial" w:eastAsia="Times New Roman" w:hAnsi="Arial" w:cs="Arial"/>
          <w:color w:val="000000" w:themeColor="text1"/>
          <w:szCs w:val="24"/>
          <w:lang w:eastAsia="en-GB"/>
        </w:rPr>
        <w:t>generate</w:t>
      </w:r>
      <w:r w:rsidR="000E6D53" w:rsidRPr="00B839D9">
        <w:rPr>
          <w:rFonts w:ascii="Arial" w:eastAsia="Times New Roman" w:hAnsi="Arial" w:cs="Arial"/>
          <w:color w:val="000000" w:themeColor="text1"/>
          <w:szCs w:val="24"/>
          <w:lang w:eastAsia="en-GB"/>
        </w:rPr>
        <w:t xml:space="preserve"> a safe and </w:t>
      </w:r>
      <w:r w:rsidR="00971CE5" w:rsidRPr="00B839D9">
        <w:rPr>
          <w:rFonts w:ascii="Arial" w:eastAsia="Times New Roman" w:hAnsi="Arial" w:cs="Arial"/>
          <w:color w:val="000000" w:themeColor="text1"/>
          <w:szCs w:val="24"/>
          <w:lang w:eastAsia="en-GB"/>
        </w:rPr>
        <w:t>deferential</w:t>
      </w:r>
      <w:r w:rsidR="000E6D53" w:rsidRPr="00B839D9">
        <w:rPr>
          <w:rFonts w:ascii="Arial" w:eastAsia="Times New Roman" w:hAnsi="Arial" w:cs="Arial"/>
          <w:color w:val="000000" w:themeColor="text1"/>
          <w:szCs w:val="24"/>
          <w:lang w:eastAsia="en-GB"/>
        </w:rPr>
        <w:t xml:space="preserve"> work </w:t>
      </w:r>
      <w:r w:rsidR="00971CE5" w:rsidRPr="00B839D9">
        <w:rPr>
          <w:rFonts w:ascii="Arial" w:eastAsia="Times New Roman" w:hAnsi="Arial" w:cs="Arial"/>
          <w:color w:val="000000" w:themeColor="text1"/>
          <w:szCs w:val="24"/>
          <w:lang w:eastAsia="en-GB"/>
        </w:rPr>
        <w:t>situation</w:t>
      </w:r>
      <w:r w:rsidR="000E6D53" w:rsidRPr="00B839D9">
        <w:rPr>
          <w:rFonts w:ascii="Arial" w:eastAsia="Times New Roman" w:hAnsi="Arial" w:cs="Arial"/>
          <w:color w:val="000000" w:themeColor="text1"/>
          <w:szCs w:val="24"/>
          <w:lang w:eastAsia="en-GB"/>
        </w:rPr>
        <w:t xml:space="preserve"> for all employees.</w:t>
      </w:r>
    </w:p>
    <w:p w14:paraId="30BF9910" w14:textId="77777777" w:rsidR="000E6D53" w:rsidRPr="00284FCA" w:rsidRDefault="000E6D53" w:rsidP="00284FCA">
      <w:pPr>
        <w:pStyle w:val="ListParagraph"/>
        <w:numPr>
          <w:ilvl w:val="0"/>
          <w:numId w:val="13"/>
        </w:numPr>
        <w:shd w:val="clear" w:color="auto" w:fill="FFFFFF"/>
        <w:spacing w:before="100" w:beforeAutospacing="1" w:after="150" w:line="360" w:lineRule="auto"/>
        <w:rPr>
          <w:rFonts w:ascii="Arial" w:eastAsia="Times New Roman" w:hAnsi="Arial" w:cs="Arial"/>
          <w:color w:val="000000" w:themeColor="text1"/>
          <w:szCs w:val="24"/>
          <w:lang w:eastAsia="en-GB"/>
        </w:rPr>
      </w:pPr>
      <w:r w:rsidRPr="00B839D9">
        <w:rPr>
          <w:rFonts w:ascii="Arial" w:eastAsia="Times New Roman" w:hAnsi="Arial" w:cs="Arial"/>
          <w:color w:val="000000" w:themeColor="text1"/>
          <w:szCs w:val="24"/>
          <w:lang w:eastAsia="en-GB"/>
        </w:rPr>
        <w:t xml:space="preserve">Responsible sourcing: Marriott works with </w:t>
      </w:r>
      <w:r w:rsidR="00D03AF5" w:rsidRPr="00B839D9">
        <w:rPr>
          <w:rFonts w:ascii="Arial" w:eastAsia="Times New Roman" w:hAnsi="Arial" w:cs="Arial"/>
          <w:color w:val="000000" w:themeColor="text1"/>
          <w:szCs w:val="24"/>
          <w:lang w:eastAsia="en-GB"/>
        </w:rPr>
        <w:t>contractors</w:t>
      </w:r>
      <w:r w:rsidRPr="00B839D9">
        <w:rPr>
          <w:rFonts w:ascii="Arial" w:eastAsia="Times New Roman" w:hAnsi="Arial" w:cs="Arial"/>
          <w:color w:val="000000" w:themeColor="text1"/>
          <w:szCs w:val="24"/>
          <w:lang w:eastAsia="en-GB"/>
        </w:rPr>
        <w:t xml:space="preserve"> who share their </w:t>
      </w:r>
      <w:r w:rsidR="00D03AF5" w:rsidRPr="00B839D9">
        <w:rPr>
          <w:rFonts w:ascii="Arial" w:eastAsia="Times New Roman" w:hAnsi="Arial" w:cs="Arial"/>
          <w:color w:val="000000" w:themeColor="text1"/>
          <w:szCs w:val="24"/>
          <w:lang w:eastAsia="en-GB"/>
        </w:rPr>
        <w:t>assurance</w:t>
      </w:r>
      <w:r w:rsidRPr="00B839D9">
        <w:rPr>
          <w:rFonts w:ascii="Arial" w:eastAsia="Times New Roman" w:hAnsi="Arial" w:cs="Arial"/>
          <w:color w:val="000000" w:themeColor="text1"/>
          <w:szCs w:val="24"/>
          <w:lang w:eastAsia="en-GB"/>
        </w:rPr>
        <w:t xml:space="preserve"> </w:t>
      </w:r>
      <w:r w:rsidR="00FA22CC" w:rsidRPr="00B839D9">
        <w:rPr>
          <w:rFonts w:ascii="Arial" w:eastAsia="Times New Roman" w:hAnsi="Arial" w:cs="Arial"/>
          <w:color w:val="000000" w:themeColor="text1"/>
          <w:szCs w:val="24"/>
          <w:lang w:eastAsia="en-GB"/>
        </w:rPr>
        <w:t>of</w:t>
      </w:r>
      <w:r w:rsidRPr="00B839D9">
        <w:rPr>
          <w:rFonts w:ascii="Arial" w:eastAsia="Times New Roman" w:hAnsi="Arial" w:cs="Arial"/>
          <w:color w:val="000000" w:themeColor="text1"/>
          <w:szCs w:val="24"/>
          <w:lang w:eastAsia="en-GB"/>
        </w:rPr>
        <w:t xml:space="preserve"> sustainability and </w:t>
      </w:r>
      <w:r w:rsidR="00FA22CC" w:rsidRPr="00B839D9">
        <w:rPr>
          <w:rFonts w:ascii="Arial" w:eastAsia="Times New Roman" w:hAnsi="Arial" w:cs="Arial"/>
          <w:color w:val="000000" w:themeColor="text1"/>
          <w:szCs w:val="24"/>
          <w:lang w:eastAsia="en-GB"/>
        </w:rPr>
        <w:t>moral</w:t>
      </w:r>
      <w:r w:rsidRPr="00B839D9">
        <w:rPr>
          <w:rFonts w:ascii="Arial" w:eastAsia="Times New Roman" w:hAnsi="Arial" w:cs="Arial"/>
          <w:color w:val="000000" w:themeColor="text1"/>
          <w:szCs w:val="24"/>
          <w:lang w:eastAsia="en-GB"/>
        </w:rPr>
        <w:t xml:space="preserve"> practices. The</w:t>
      </w:r>
      <w:r w:rsidR="00FA22CC" w:rsidRPr="00B839D9">
        <w:rPr>
          <w:rFonts w:ascii="Arial" w:eastAsia="Times New Roman" w:hAnsi="Arial" w:cs="Arial"/>
          <w:color w:val="000000" w:themeColor="text1"/>
          <w:szCs w:val="24"/>
          <w:lang w:eastAsia="en-GB"/>
        </w:rPr>
        <w:t xml:space="preserve"> company should </w:t>
      </w:r>
      <w:r w:rsidRPr="00B839D9">
        <w:rPr>
          <w:rFonts w:ascii="Arial" w:eastAsia="Times New Roman" w:hAnsi="Arial" w:cs="Arial"/>
          <w:color w:val="000000" w:themeColor="text1"/>
          <w:szCs w:val="24"/>
          <w:lang w:eastAsia="en-GB"/>
        </w:rPr>
        <w:t xml:space="preserve">ensure </w:t>
      </w:r>
      <w:r w:rsidR="00FA22CC" w:rsidRPr="00B839D9">
        <w:rPr>
          <w:rFonts w:ascii="Arial" w:eastAsia="Times New Roman" w:hAnsi="Arial" w:cs="Arial"/>
          <w:color w:val="000000" w:themeColor="text1"/>
          <w:szCs w:val="24"/>
          <w:lang w:eastAsia="en-GB"/>
        </w:rPr>
        <w:t>impartial</w:t>
      </w:r>
      <w:r w:rsidRPr="00B839D9">
        <w:rPr>
          <w:rFonts w:ascii="Arial" w:eastAsia="Times New Roman" w:hAnsi="Arial" w:cs="Arial"/>
          <w:color w:val="000000" w:themeColor="text1"/>
          <w:szCs w:val="24"/>
          <w:lang w:eastAsia="en-GB"/>
        </w:rPr>
        <w:t xml:space="preserve"> </w:t>
      </w:r>
      <w:r w:rsidR="00971CE5" w:rsidRPr="00B839D9">
        <w:rPr>
          <w:rFonts w:ascii="Arial" w:eastAsia="Times New Roman" w:hAnsi="Arial" w:cs="Arial"/>
          <w:color w:val="000000" w:themeColor="text1"/>
          <w:szCs w:val="24"/>
          <w:lang w:eastAsia="en-GB"/>
        </w:rPr>
        <w:t>labour</w:t>
      </w:r>
      <w:r w:rsidRPr="00B839D9">
        <w:rPr>
          <w:rFonts w:ascii="Arial" w:eastAsia="Times New Roman" w:hAnsi="Arial" w:cs="Arial"/>
          <w:color w:val="000000" w:themeColor="text1"/>
          <w:szCs w:val="24"/>
          <w:lang w:eastAsia="en-GB"/>
        </w:rPr>
        <w:t xml:space="preserve"> </w:t>
      </w:r>
      <w:r w:rsidR="00FA22CC" w:rsidRPr="00B839D9">
        <w:rPr>
          <w:rFonts w:ascii="Arial" w:eastAsia="Times New Roman" w:hAnsi="Arial" w:cs="Arial"/>
          <w:color w:val="000000" w:themeColor="text1"/>
          <w:szCs w:val="24"/>
          <w:lang w:eastAsia="en-GB"/>
        </w:rPr>
        <w:t>circumstances</w:t>
      </w:r>
      <w:r w:rsidRPr="00B839D9">
        <w:rPr>
          <w:rFonts w:ascii="Arial" w:eastAsia="Times New Roman" w:hAnsi="Arial" w:cs="Arial"/>
          <w:color w:val="000000" w:themeColor="text1"/>
          <w:szCs w:val="24"/>
          <w:lang w:eastAsia="en-GB"/>
        </w:rPr>
        <w:t xml:space="preserve"> and </w:t>
      </w:r>
      <w:r w:rsidR="00FA22CC" w:rsidRPr="00B839D9">
        <w:rPr>
          <w:rFonts w:ascii="Arial" w:eastAsia="Times New Roman" w:hAnsi="Arial" w:cs="Arial"/>
          <w:color w:val="000000" w:themeColor="text1"/>
          <w:szCs w:val="24"/>
          <w:lang w:eastAsia="en-GB"/>
        </w:rPr>
        <w:t>accountable</w:t>
      </w:r>
      <w:r w:rsidRPr="00B839D9">
        <w:rPr>
          <w:rFonts w:ascii="Arial" w:eastAsia="Times New Roman" w:hAnsi="Arial" w:cs="Arial"/>
          <w:color w:val="000000" w:themeColor="text1"/>
          <w:szCs w:val="24"/>
          <w:lang w:eastAsia="en-GB"/>
        </w:rPr>
        <w:t xml:space="preserve"> </w:t>
      </w:r>
      <w:r w:rsidR="00FA22CC" w:rsidRPr="00B839D9">
        <w:rPr>
          <w:rFonts w:ascii="Arial" w:eastAsia="Times New Roman" w:hAnsi="Arial" w:cs="Arial"/>
          <w:color w:val="000000" w:themeColor="text1"/>
          <w:szCs w:val="24"/>
          <w:lang w:eastAsia="en-GB"/>
        </w:rPr>
        <w:t>obtaining</w:t>
      </w:r>
      <w:r w:rsidRPr="00B839D9">
        <w:rPr>
          <w:rFonts w:ascii="Arial" w:eastAsia="Times New Roman" w:hAnsi="Arial" w:cs="Arial"/>
          <w:color w:val="000000" w:themeColor="text1"/>
          <w:szCs w:val="24"/>
          <w:lang w:eastAsia="en-GB"/>
        </w:rPr>
        <w:t xml:space="preserve"> of </w:t>
      </w:r>
      <w:r w:rsidR="00FA22CC" w:rsidRPr="00B839D9">
        <w:rPr>
          <w:rFonts w:ascii="Arial" w:eastAsia="Times New Roman" w:hAnsi="Arial" w:cs="Arial"/>
          <w:color w:val="000000" w:themeColor="text1"/>
          <w:szCs w:val="24"/>
          <w:lang w:eastAsia="en-GB"/>
        </w:rPr>
        <w:t>resources</w:t>
      </w:r>
      <w:r w:rsidRPr="00B839D9">
        <w:rPr>
          <w:rFonts w:ascii="Arial" w:eastAsia="Times New Roman" w:hAnsi="Arial" w:cs="Arial"/>
          <w:color w:val="000000" w:themeColor="text1"/>
          <w:szCs w:val="24"/>
          <w:lang w:eastAsia="en-GB"/>
        </w:rPr>
        <w:t xml:space="preserve"> </w:t>
      </w:r>
      <w:r w:rsidR="00FA22CC" w:rsidRPr="00B839D9">
        <w:rPr>
          <w:rFonts w:ascii="Arial" w:eastAsia="Times New Roman" w:hAnsi="Arial" w:cs="Arial"/>
          <w:color w:val="000000" w:themeColor="text1"/>
          <w:szCs w:val="24"/>
          <w:lang w:eastAsia="en-GB"/>
        </w:rPr>
        <w:t>through</w:t>
      </w:r>
      <w:r w:rsidRPr="00B839D9">
        <w:rPr>
          <w:rFonts w:ascii="Arial" w:eastAsia="Times New Roman" w:hAnsi="Arial" w:cs="Arial"/>
          <w:color w:val="000000" w:themeColor="text1"/>
          <w:szCs w:val="24"/>
          <w:lang w:eastAsia="en-GB"/>
        </w:rPr>
        <w:t xml:space="preserve"> the</w:t>
      </w:r>
      <w:r w:rsidR="00FA22CC" w:rsidRPr="00B839D9">
        <w:rPr>
          <w:rFonts w:ascii="Arial" w:eastAsia="Times New Roman" w:hAnsi="Arial" w:cs="Arial"/>
          <w:color w:val="000000" w:themeColor="text1"/>
          <w:szCs w:val="24"/>
          <w:lang w:eastAsia="en-GB"/>
        </w:rPr>
        <w:t xml:space="preserve"> </w:t>
      </w:r>
      <w:r w:rsidRPr="00B839D9">
        <w:rPr>
          <w:rFonts w:ascii="Arial" w:eastAsia="Times New Roman" w:hAnsi="Arial" w:cs="Arial"/>
          <w:color w:val="000000" w:themeColor="text1"/>
          <w:szCs w:val="24"/>
          <w:lang w:eastAsia="en-GB"/>
        </w:rPr>
        <w:t>supply chain</w:t>
      </w:r>
      <w:r w:rsidR="00284FCA">
        <w:rPr>
          <w:rFonts w:ascii="Arial" w:eastAsia="Times New Roman" w:hAnsi="Arial" w:cs="Arial"/>
          <w:color w:val="000000" w:themeColor="text1"/>
          <w:szCs w:val="24"/>
          <w:lang w:eastAsia="en-GB"/>
        </w:rPr>
        <w:t xml:space="preserve"> </w:t>
      </w:r>
      <w:r w:rsidR="00284FCA" w:rsidRPr="00284FCA">
        <w:rPr>
          <w:rFonts w:ascii="Arial" w:eastAsia="Times New Roman" w:hAnsi="Arial" w:cs="Arial"/>
          <w:color w:val="000000" w:themeColor="text1"/>
          <w:szCs w:val="24"/>
          <w:lang w:eastAsia="en-GB"/>
        </w:rPr>
        <w:t>(Vicente et al.,  2024).</w:t>
      </w:r>
    </w:p>
    <w:p w14:paraId="415FBC13" w14:textId="77777777" w:rsidR="000E6D53" w:rsidRPr="00B839D9" w:rsidRDefault="000E6D53" w:rsidP="00284FCA">
      <w:pPr>
        <w:pStyle w:val="ListParagraph"/>
        <w:numPr>
          <w:ilvl w:val="0"/>
          <w:numId w:val="13"/>
        </w:numPr>
        <w:shd w:val="clear" w:color="auto" w:fill="FFFFFF"/>
        <w:spacing w:before="100" w:beforeAutospacing="1" w:after="150" w:line="360" w:lineRule="auto"/>
        <w:rPr>
          <w:rFonts w:ascii="Arial" w:eastAsia="Times New Roman" w:hAnsi="Arial" w:cs="Arial"/>
          <w:color w:val="000000" w:themeColor="text1"/>
          <w:szCs w:val="24"/>
          <w:lang w:eastAsia="en-GB"/>
        </w:rPr>
      </w:pPr>
      <w:r w:rsidRPr="00B839D9">
        <w:rPr>
          <w:rFonts w:ascii="Arial" w:eastAsia="Times New Roman" w:hAnsi="Arial" w:cs="Arial"/>
          <w:color w:val="000000" w:themeColor="text1"/>
          <w:szCs w:val="24"/>
          <w:lang w:eastAsia="en-GB"/>
        </w:rPr>
        <w:t xml:space="preserve">Supporting small businesses: Marriott </w:t>
      </w:r>
      <w:r w:rsidR="00540B11" w:rsidRPr="00B839D9">
        <w:rPr>
          <w:rFonts w:ascii="Arial" w:eastAsia="Times New Roman" w:hAnsi="Arial" w:cs="Arial"/>
          <w:color w:val="000000" w:themeColor="text1"/>
          <w:szCs w:val="24"/>
          <w:lang w:eastAsia="en-GB"/>
        </w:rPr>
        <w:t>acquires</w:t>
      </w:r>
      <w:r w:rsidRPr="00B839D9">
        <w:rPr>
          <w:rFonts w:ascii="Arial" w:eastAsia="Times New Roman" w:hAnsi="Arial" w:cs="Arial"/>
          <w:color w:val="000000" w:themeColor="text1"/>
          <w:szCs w:val="24"/>
          <w:lang w:eastAsia="en-GB"/>
        </w:rPr>
        <w:t xml:space="preserve"> </w:t>
      </w:r>
      <w:r w:rsidR="00522E1E" w:rsidRPr="00B839D9">
        <w:rPr>
          <w:rFonts w:ascii="Arial" w:eastAsia="Times New Roman" w:hAnsi="Arial" w:cs="Arial"/>
          <w:color w:val="000000" w:themeColor="text1"/>
          <w:szCs w:val="24"/>
          <w:lang w:eastAsia="en-GB"/>
        </w:rPr>
        <w:t xml:space="preserve">services and </w:t>
      </w:r>
      <w:r w:rsidRPr="00B839D9">
        <w:rPr>
          <w:rFonts w:ascii="Arial" w:eastAsia="Times New Roman" w:hAnsi="Arial" w:cs="Arial"/>
          <w:color w:val="000000" w:themeColor="text1"/>
          <w:szCs w:val="24"/>
          <w:lang w:eastAsia="en-GB"/>
        </w:rPr>
        <w:t xml:space="preserve">goods from small </w:t>
      </w:r>
      <w:r w:rsidR="00522E1E" w:rsidRPr="00B839D9">
        <w:rPr>
          <w:rFonts w:ascii="Arial" w:eastAsia="Times New Roman" w:hAnsi="Arial" w:cs="Arial"/>
          <w:color w:val="000000" w:themeColor="text1"/>
          <w:szCs w:val="24"/>
          <w:lang w:eastAsia="en-GB"/>
        </w:rPr>
        <w:t>trades</w:t>
      </w:r>
      <w:r w:rsidRPr="00B839D9">
        <w:rPr>
          <w:rFonts w:ascii="Arial" w:eastAsia="Times New Roman" w:hAnsi="Arial" w:cs="Arial"/>
          <w:color w:val="000000" w:themeColor="text1"/>
          <w:szCs w:val="24"/>
          <w:lang w:eastAsia="en-GB"/>
        </w:rPr>
        <w:t xml:space="preserve"> </w:t>
      </w:r>
      <w:r w:rsidR="00522E1E" w:rsidRPr="00B839D9">
        <w:rPr>
          <w:rFonts w:ascii="Arial" w:eastAsia="Times New Roman" w:hAnsi="Arial" w:cs="Arial"/>
          <w:color w:val="000000" w:themeColor="text1"/>
          <w:szCs w:val="24"/>
          <w:lang w:eastAsia="en-GB"/>
        </w:rPr>
        <w:t>when</w:t>
      </w:r>
      <w:r w:rsidRPr="00B839D9">
        <w:rPr>
          <w:rFonts w:ascii="Arial" w:eastAsia="Times New Roman" w:hAnsi="Arial" w:cs="Arial"/>
          <w:color w:val="000000" w:themeColor="text1"/>
          <w:szCs w:val="24"/>
          <w:lang w:eastAsia="en-GB"/>
        </w:rPr>
        <w:t xml:space="preserve"> </w:t>
      </w:r>
      <w:r w:rsidR="00522E1E" w:rsidRPr="00B839D9">
        <w:rPr>
          <w:rFonts w:ascii="Arial" w:eastAsia="Times New Roman" w:hAnsi="Arial" w:cs="Arial"/>
          <w:color w:val="000000" w:themeColor="text1"/>
          <w:szCs w:val="24"/>
          <w:lang w:eastAsia="en-GB"/>
        </w:rPr>
        <w:t>probable</w:t>
      </w:r>
      <w:r w:rsidRPr="00B839D9">
        <w:rPr>
          <w:rFonts w:ascii="Arial" w:eastAsia="Times New Roman" w:hAnsi="Arial" w:cs="Arial"/>
          <w:color w:val="000000" w:themeColor="text1"/>
          <w:szCs w:val="24"/>
          <w:lang w:eastAsia="en-GB"/>
        </w:rPr>
        <w:t xml:space="preserve">, contributing to the </w:t>
      </w:r>
      <w:r w:rsidR="00522E1E" w:rsidRPr="00B839D9">
        <w:rPr>
          <w:rFonts w:ascii="Arial" w:eastAsia="Times New Roman" w:hAnsi="Arial" w:cs="Arial"/>
          <w:color w:val="000000" w:themeColor="text1"/>
          <w:szCs w:val="24"/>
          <w:lang w:eastAsia="en-GB"/>
        </w:rPr>
        <w:t>financial</w:t>
      </w:r>
      <w:r w:rsidRPr="00B839D9">
        <w:rPr>
          <w:rFonts w:ascii="Arial" w:eastAsia="Times New Roman" w:hAnsi="Arial" w:cs="Arial"/>
          <w:color w:val="000000" w:themeColor="text1"/>
          <w:szCs w:val="24"/>
          <w:lang w:eastAsia="en-GB"/>
        </w:rPr>
        <w:t xml:space="preserve"> </w:t>
      </w:r>
      <w:r w:rsidR="00522E1E" w:rsidRPr="00B839D9">
        <w:rPr>
          <w:rFonts w:ascii="Arial" w:eastAsia="Times New Roman" w:hAnsi="Arial" w:cs="Arial"/>
          <w:color w:val="000000" w:themeColor="text1"/>
          <w:szCs w:val="24"/>
          <w:lang w:eastAsia="en-GB"/>
        </w:rPr>
        <w:t>growth</w:t>
      </w:r>
      <w:r w:rsidRPr="00B839D9">
        <w:rPr>
          <w:rFonts w:ascii="Arial" w:eastAsia="Times New Roman" w:hAnsi="Arial" w:cs="Arial"/>
          <w:color w:val="000000" w:themeColor="text1"/>
          <w:szCs w:val="24"/>
          <w:lang w:eastAsia="en-GB"/>
        </w:rPr>
        <w:t xml:space="preserve"> of local communities.</w:t>
      </w:r>
    </w:p>
    <w:p w14:paraId="10BF06C3" w14:textId="77777777" w:rsidR="000E6D53" w:rsidRPr="00B839D9" w:rsidRDefault="001B6B0D" w:rsidP="00B839D9">
      <w:pPr>
        <w:spacing w:line="360" w:lineRule="auto"/>
        <w:ind w:firstLine="360"/>
        <w:rPr>
          <w:rFonts w:ascii="Arial" w:hAnsi="Arial" w:cs="Arial"/>
          <w:color w:val="000000" w:themeColor="text1"/>
          <w:szCs w:val="24"/>
          <w:shd w:val="clear" w:color="auto" w:fill="FFFFFF"/>
        </w:rPr>
      </w:pPr>
      <w:bookmarkStart w:id="16" w:name="_Hlk157060390"/>
      <w:r w:rsidRPr="00B839D9">
        <w:rPr>
          <w:rFonts w:ascii="Arial" w:eastAsia="Times New Roman" w:hAnsi="Arial" w:cs="Arial"/>
          <w:color w:val="000000" w:themeColor="text1"/>
          <w:szCs w:val="24"/>
          <w:lang w:eastAsia="en-GB"/>
        </w:rPr>
        <w:t xml:space="preserve">The </w:t>
      </w:r>
      <w:r w:rsidR="000E6D53" w:rsidRPr="00B839D9">
        <w:rPr>
          <w:rFonts w:ascii="Arial" w:eastAsia="Times New Roman" w:hAnsi="Arial" w:cs="Arial"/>
          <w:color w:val="000000" w:themeColor="text1"/>
          <w:szCs w:val="24"/>
          <w:lang w:eastAsia="en-GB"/>
        </w:rPr>
        <w:t xml:space="preserve">CSR </w:t>
      </w:r>
      <w:r w:rsidR="00114976" w:rsidRPr="00B839D9">
        <w:rPr>
          <w:rFonts w:ascii="Arial" w:eastAsia="Times New Roman" w:hAnsi="Arial" w:cs="Arial"/>
          <w:color w:val="000000" w:themeColor="text1"/>
          <w:szCs w:val="24"/>
          <w:lang w:eastAsia="en-GB"/>
        </w:rPr>
        <w:t xml:space="preserve">of Marriott's </w:t>
      </w:r>
      <w:r w:rsidRPr="00B839D9">
        <w:rPr>
          <w:rFonts w:ascii="Arial" w:eastAsia="Times New Roman" w:hAnsi="Arial" w:cs="Arial"/>
          <w:color w:val="000000" w:themeColor="text1"/>
          <w:szCs w:val="24"/>
          <w:lang w:eastAsia="en-GB"/>
        </w:rPr>
        <w:t>exertions</w:t>
      </w:r>
      <w:r w:rsidR="000E6D53" w:rsidRPr="00B839D9">
        <w:rPr>
          <w:rFonts w:ascii="Arial" w:eastAsia="Times New Roman" w:hAnsi="Arial" w:cs="Arial"/>
          <w:color w:val="000000" w:themeColor="text1"/>
          <w:szCs w:val="24"/>
          <w:lang w:eastAsia="en-GB"/>
        </w:rPr>
        <w:t xml:space="preserve"> </w:t>
      </w:r>
      <w:r w:rsidRPr="00B839D9">
        <w:rPr>
          <w:rFonts w:ascii="Arial" w:eastAsia="Times New Roman" w:hAnsi="Arial" w:cs="Arial"/>
          <w:color w:val="000000" w:themeColor="text1"/>
          <w:szCs w:val="24"/>
          <w:lang w:eastAsia="en-GB"/>
        </w:rPr>
        <w:t>has</w:t>
      </w:r>
      <w:r w:rsidR="000E6D53" w:rsidRPr="00B839D9">
        <w:rPr>
          <w:rFonts w:ascii="Arial" w:eastAsia="Times New Roman" w:hAnsi="Arial" w:cs="Arial"/>
          <w:color w:val="000000" w:themeColor="text1"/>
          <w:szCs w:val="24"/>
          <w:lang w:eastAsia="en-GB"/>
        </w:rPr>
        <w:t xml:space="preserve"> been </w:t>
      </w:r>
      <w:r w:rsidRPr="00B839D9">
        <w:rPr>
          <w:rFonts w:ascii="Arial" w:eastAsia="Times New Roman" w:hAnsi="Arial" w:cs="Arial"/>
          <w:color w:val="000000" w:themeColor="text1"/>
          <w:szCs w:val="24"/>
          <w:lang w:eastAsia="en-GB"/>
        </w:rPr>
        <w:t>familiar</w:t>
      </w:r>
      <w:r w:rsidR="000E6D53" w:rsidRPr="00B839D9">
        <w:rPr>
          <w:rFonts w:ascii="Arial" w:eastAsia="Times New Roman" w:hAnsi="Arial" w:cs="Arial"/>
          <w:color w:val="000000" w:themeColor="text1"/>
          <w:szCs w:val="24"/>
          <w:lang w:eastAsia="en-GB"/>
        </w:rPr>
        <w:t xml:space="preserve"> </w:t>
      </w:r>
      <w:r w:rsidRPr="00B839D9">
        <w:rPr>
          <w:rFonts w:ascii="Arial" w:eastAsia="Times New Roman" w:hAnsi="Arial" w:cs="Arial"/>
          <w:color w:val="000000" w:themeColor="text1"/>
          <w:szCs w:val="24"/>
          <w:lang w:eastAsia="en-GB"/>
        </w:rPr>
        <w:t>to</w:t>
      </w:r>
      <w:r w:rsidR="000E6D53" w:rsidRPr="00B839D9">
        <w:rPr>
          <w:rFonts w:ascii="Arial" w:eastAsia="Times New Roman" w:hAnsi="Arial" w:cs="Arial"/>
          <w:color w:val="000000" w:themeColor="text1"/>
          <w:szCs w:val="24"/>
          <w:lang w:eastAsia="en-GB"/>
        </w:rPr>
        <w:t xml:space="preserve"> various </w:t>
      </w:r>
      <w:r w:rsidRPr="00B839D9">
        <w:rPr>
          <w:rFonts w:ascii="Arial" w:eastAsia="Times New Roman" w:hAnsi="Arial" w:cs="Arial"/>
          <w:color w:val="000000" w:themeColor="text1"/>
          <w:szCs w:val="24"/>
          <w:lang w:eastAsia="en-GB"/>
        </w:rPr>
        <w:t>companies</w:t>
      </w:r>
      <w:r w:rsidR="000E6D53" w:rsidRPr="00B839D9">
        <w:rPr>
          <w:rFonts w:ascii="Arial" w:eastAsia="Times New Roman" w:hAnsi="Arial" w:cs="Arial"/>
          <w:color w:val="000000" w:themeColor="text1"/>
          <w:szCs w:val="24"/>
          <w:lang w:eastAsia="en-GB"/>
        </w:rPr>
        <w:t xml:space="preserve"> and sustainability </w:t>
      </w:r>
      <w:r w:rsidRPr="00B839D9">
        <w:rPr>
          <w:rFonts w:ascii="Arial" w:eastAsia="Times New Roman" w:hAnsi="Arial" w:cs="Arial"/>
          <w:color w:val="000000" w:themeColor="text1"/>
          <w:szCs w:val="24"/>
          <w:lang w:eastAsia="en-GB"/>
        </w:rPr>
        <w:t>catalogues</w:t>
      </w:r>
      <w:r w:rsidR="000E6D53" w:rsidRPr="00B839D9">
        <w:rPr>
          <w:rFonts w:ascii="Arial" w:eastAsia="Times New Roman" w:hAnsi="Arial" w:cs="Arial"/>
          <w:color w:val="000000" w:themeColor="text1"/>
          <w:szCs w:val="24"/>
          <w:lang w:eastAsia="en-GB"/>
        </w:rPr>
        <w:t>. The</w:t>
      </w:r>
      <w:r w:rsidR="00B129F9" w:rsidRPr="00B839D9">
        <w:rPr>
          <w:rFonts w:ascii="Arial" w:eastAsia="Times New Roman" w:hAnsi="Arial" w:cs="Arial"/>
          <w:color w:val="000000" w:themeColor="text1"/>
          <w:szCs w:val="24"/>
          <w:lang w:eastAsia="en-GB"/>
        </w:rPr>
        <w:t xml:space="preserve"> company </w:t>
      </w:r>
      <w:r w:rsidR="000E6D53" w:rsidRPr="00B839D9">
        <w:rPr>
          <w:rFonts w:ascii="Arial" w:eastAsia="Times New Roman" w:hAnsi="Arial" w:cs="Arial"/>
          <w:color w:val="000000" w:themeColor="text1"/>
          <w:szCs w:val="24"/>
          <w:lang w:eastAsia="en-GB"/>
        </w:rPr>
        <w:t xml:space="preserve">have </w:t>
      </w:r>
      <w:r w:rsidR="00B129F9" w:rsidRPr="00B839D9">
        <w:rPr>
          <w:rFonts w:ascii="Arial" w:eastAsia="Times New Roman" w:hAnsi="Arial" w:cs="Arial"/>
          <w:color w:val="000000" w:themeColor="text1"/>
          <w:szCs w:val="24"/>
          <w:lang w:eastAsia="en-GB"/>
        </w:rPr>
        <w:t>established</w:t>
      </w:r>
      <w:r w:rsidR="000E6D53" w:rsidRPr="00B839D9">
        <w:rPr>
          <w:rFonts w:ascii="Arial" w:eastAsia="Times New Roman" w:hAnsi="Arial" w:cs="Arial"/>
          <w:color w:val="000000" w:themeColor="text1"/>
          <w:szCs w:val="24"/>
          <w:lang w:eastAsia="en-GB"/>
        </w:rPr>
        <w:t xml:space="preserve"> awards for their environmental </w:t>
      </w:r>
      <w:r w:rsidR="00B129F9" w:rsidRPr="00B839D9">
        <w:rPr>
          <w:rFonts w:ascii="Arial" w:eastAsia="Times New Roman" w:hAnsi="Arial" w:cs="Arial"/>
          <w:color w:val="000000" w:themeColor="text1"/>
          <w:szCs w:val="24"/>
          <w:lang w:eastAsia="en-GB"/>
        </w:rPr>
        <w:t>management</w:t>
      </w:r>
      <w:r w:rsidR="000E6D53" w:rsidRPr="00B839D9">
        <w:rPr>
          <w:rFonts w:ascii="Arial" w:eastAsia="Times New Roman" w:hAnsi="Arial" w:cs="Arial"/>
          <w:color w:val="000000" w:themeColor="text1"/>
          <w:szCs w:val="24"/>
          <w:lang w:eastAsia="en-GB"/>
        </w:rPr>
        <w:t xml:space="preserve">, community engagement, and commitment to </w:t>
      </w:r>
      <w:r w:rsidR="00B129F9" w:rsidRPr="00B839D9">
        <w:rPr>
          <w:rFonts w:ascii="Arial" w:eastAsia="Times New Roman" w:hAnsi="Arial" w:cs="Arial"/>
          <w:color w:val="000000" w:themeColor="text1"/>
          <w:szCs w:val="24"/>
          <w:lang w:eastAsia="en-GB"/>
        </w:rPr>
        <w:t>variety</w:t>
      </w:r>
      <w:r w:rsidR="000E6D53" w:rsidRPr="00B839D9">
        <w:rPr>
          <w:rFonts w:ascii="Arial" w:eastAsia="Times New Roman" w:hAnsi="Arial" w:cs="Arial"/>
          <w:color w:val="000000" w:themeColor="text1"/>
          <w:szCs w:val="24"/>
          <w:lang w:eastAsia="en-GB"/>
        </w:rPr>
        <w:t xml:space="preserve"> and </w:t>
      </w:r>
      <w:r w:rsidR="00B129F9" w:rsidRPr="00B839D9">
        <w:rPr>
          <w:rFonts w:ascii="Arial" w:eastAsia="Times New Roman" w:hAnsi="Arial" w:cs="Arial"/>
          <w:color w:val="000000" w:themeColor="text1"/>
          <w:szCs w:val="24"/>
          <w:lang w:eastAsia="en-GB"/>
        </w:rPr>
        <w:t>enclosure</w:t>
      </w:r>
      <w:bookmarkEnd w:id="16"/>
      <w:r w:rsidR="00B7448D" w:rsidRPr="00B839D9">
        <w:rPr>
          <w:rFonts w:ascii="Arial" w:eastAsia="Times New Roman" w:hAnsi="Arial" w:cs="Arial"/>
          <w:color w:val="000000" w:themeColor="text1"/>
          <w:szCs w:val="24"/>
          <w:lang w:eastAsia="en-GB"/>
        </w:rPr>
        <w:t xml:space="preserve"> </w:t>
      </w:r>
      <w:r w:rsidR="00B7448D" w:rsidRPr="00B839D9">
        <w:rPr>
          <w:rFonts w:ascii="Arial" w:hAnsi="Arial" w:cs="Arial"/>
          <w:color w:val="000000" w:themeColor="text1"/>
          <w:szCs w:val="24"/>
          <w:shd w:val="clear" w:color="auto" w:fill="FFFFFF"/>
        </w:rPr>
        <w:t>(Aslaksen, 2021)</w:t>
      </w:r>
      <w:r w:rsidR="000E6D53" w:rsidRPr="00B839D9">
        <w:rPr>
          <w:rFonts w:ascii="Arial" w:eastAsia="Times New Roman" w:hAnsi="Arial" w:cs="Arial"/>
          <w:color w:val="000000" w:themeColor="text1"/>
          <w:szCs w:val="24"/>
          <w:lang w:eastAsia="en-GB"/>
        </w:rPr>
        <w:t>.</w:t>
      </w:r>
      <w:r w:rsidR="00D472B6" w:rsidRPr="00B839D9">
        <w:rPr>
          <w:rFonts w:ascii="Arial" w:eastAsia="Times New Roman" w:hAnsi="Arial" w:cs="Arial"/>
          <w:color w:val="000000" w:themeColor="text1"/>
          <w:szCs w:val="24"/>
          <w:lang w:eastAsia="en-GB"/>
        </w:rPr>
        <w:t xml:space="preserve"> There </w:t>
      </w:r>
      <w:r w:rsidR="00551577" w:rsidRPr="00B839D9">
        <w:rPr>
          <w:rFonts w:ascii="Arial" w:eastAsia="Times New Roman" w:hAnsi="Arial" w:cs="Arial"/>
          <w:color w:val="000000" w:themeColor="text1"/>
          <w:szCs w:val="24"/>
          <w:lang w:eastAsia="en-GB"/>
        </w:rPr>
        <w:t>are some more</w:t>
      </w:r>
      <w:r w:rsidR="00D472B6" w:rsidRPr="00B839D9">
        <w:rPr>
          <w:rFonts w:ascii="Arial" w:eastAsia="Times New Roman" w:hAnsi="Arial" w:cs="Arial"/>
          <w:color w:val="000000" w:themeColor="text1"/>
          <w:szCs w:val="24"/>
          <w:lang w:eastAsia="en-GB"/>
        </w:rPr>
        <w:t xml:space="preserve"> major </w:t>
      </w:r>
      <w:r w:rsidR="00EF3B1F" w:rsidRPr="00B839D9">
        <w:rPr>
          <w:rFonts w:ascii="Arial" w:eastAsia="Times New Roman" w:hAnsi="Arial" w:cs="Arial"/>
          <w:color w:val="000000" w:themeColor="text1"/>
          <w:szCs w:val="24"/>
          <w:lang w:eastAsia="en-GB"/>
        </w:rPr>
        <w:t>strategies</w:t>
      </w:r>
      <w:r w:rsidR="001E4C3C" w:rsidRPr="00B839D9">
        <w:rPr>
          <w:rFonts w:ascii="Arial" w:eastAsia="Times New Roman" w:hAnsi="Arial" w:cs="Arial"/>
          <w:color w:val="000000" w:themeColor="text1"/>
          <w:szCs w:val="24"/>
          <w:lang w:eastAsia="en-GB"/>
        </w:rPr>
        <w:t xml:space="preserve">; </w:t>
      </w:r>
    </w:p>
    <w:p w14:paraId="0B7322DC" w14:textId="77777777" w:rsidR="00260FB4" w:rsidRPr="00B839D9" w:rsidRDefault="00E3792B" w:rsidP="00B839D9">
      <w:pPr>
        <w:pStyle w:val="ListParagraph"/>
        <w:numPr>
          <w:ilvl w:val="0"/>
          <w:numId w:val="19"/>
        </w:numPr>
        <w:spacing w:line="360" w:lineRule="auto"/>
        <w:rPr>
          <w:rFonts w:ascii="Arial" w:hAnsi="Arial" w:cs="Arial"/>
          <w:color w:val="000000" w:themeColor="text1"/>
          <w:szCs w:val="24"/>
          <w:shd w:val="clear" w:color="auto" w:fill="FFFFFF"/>
        </w:rPr>
      </w:pPr>
      <w:r w:rsidRPr="00B839D9">
        <w:rPr>
          <w:rFonts w:ascii="Arial" w:eastAsia="Times New Roman" w:hAnsi="Arial" w:cs="Arial"/>
          <w:color w:val="000000" w:themeColor="text1"/>
          <w:szCs w:val="24"/>
          <w:lang w:eastAsia="en-GB"/>
        </w:rPr>
        <w:t>People</w:t>
      </w:r>
      <w:r w:rsidR="001E4C3C" w:rsidRPr="00B839D9">
        <w:rPr>
          <w:rFonts w:ascii="Arial" w:eastAsia="Times New Roman" w:hAnsi="Arial" w:cs="Arial"/>
          <w:color w:val="000000" w:themeColor="text1"/>
          <w:szCs w:val="24"/>
          <w:lang w:eastAsia="en-GB"/>
        </w:rPr>
        <w:t xml:space="preserve"> management: </w:t>
      </w:r>
      <w:r w:rsidRPr="00B839D9">
        <w:rPr>
          <w:rFonts w:ascii="Arial" w:eastAsia="Times New Roman" w:hAnsi="Arial" w:cs="Arial"/>
          <w:color w:val="000000" w:themeColor="text1"/>
          <w:szCs w:val="24"/>
          <w:lang w:eastAsia="en-GB"/>
        </w:rPr>
        <w:t xml:space="preserve">Marriott is </w:t>
      </w:r>
      <w:r w:rsidR="001E4C3C" w:rsidRPr="00B839D9">
        <w:rPr>
          <w:rFonts w:ascii="Arial" w:eastAsia="Times New Roman" w:hAnsi="Arial" w:cs="Arial"/>
          <w:color w:val="000000" w:themeColor="text1"/>
          <w:szCs w:val="24"/>
          <w:lang w:eastAsia="en-GB"/>
        </w:rPr>
        <w:t>dedicated</w:t>
      </w:r>
      <w:r w:rsidRPr="00B839D9">
        <w:rPr>
          <w:rFonts w:ascii="Arial" w:eastAsia="Times New Roman" w:hAnsi="Arial" w:cs="Arial"/>
          <w:color w:val="000000" w:themeColor="text1"/>
          <w:szCs w:val="24"/>
          <w:lang w:eastAsia="en-GB"/>
        </w:rPr>
        <w:t xml:space="preserve"> to </w:t>
      </w:r>
      <w:r w:rsidR="001E4C3C" w:rsidRPr="00B839D9">
        <w:rPr>
          <w:rFonts w:ascii="Arial" w:eastAsia="Times New Roman" w:hAnsi="Arial" w:cs="Arial"/>
          <w:color w:val="000000" w:themeColor="text1"/>
          <w:szCs w:val="24"/>
          <w:lang w:eastAsia="en-GB"/>
        </w:rPr>
        <w:t>creating</w:t>
      </w:r>
      <w:r w:rsidRPr="00B839D9">
        <w:rPr>
          <w:rFonts w:ascii="Arial" w:eastAsia="Times New Roman" w:hAnsi="Arial" w:cs="Arial"/>
          <w:color w:val="000000" w:themeColor="text1"/>
          <w:szCs w:val="24"/>
          <w:lang w:eastAsia="en-GB"/>
        </w:rPr>
        <w:t xml:space="preserve"> a </w:t>
      </w:r>
      <w:r w:rsidR="001E4C3C" w:rsidRPr="00B839D9">
        <w:rPr>
          <w:rFonts w:ascii="Arial" w:eastAsia="Times New Roman" w:hAnsi="Arial" w:cs="Arial"/>
          <w:color w:val="000000" w:themeColor="text1"/>
          <w:szCs w:val="24"/>
          <w:lang w:eastAsia="en-GB"/>
        </w:rPr>
        <w:t>hospitable</w:t>
      </w:r>
      <w:r w:rsidRPr="00B839D9">
        <w:rPr>
          <w:rFonts w:ascii="Arial" w:eastAsia="Times New Roman" w:hAnsi="Arial" w:cs="Arial"/>
          <w:color w:val="000000" w:themeColor="text1"/>
          <w:szCs w:val="24"/>
          <w:lang w:eastAsia="en-GB"/>
        </w:rPr>
        <w:t xml:space="preserve"> and </w:t>
      </w:r>
      <w:r w:rsidR="001E4C3C" w:rsidRPr="00B839D9">
        <w:rPr>
          <w:rFonts w:ascii="Arial" w:eastAsia="Times New Roman" w:hAnsi="Arial" w:cs="Arial"/>
          <w:color w:val="000000" w:themeColor="text1"/>
          <w:szCs w:val="24"/>
          <w:lang w:eastAsia="en-GB"/>
        </w:rPr>
        <w:t>comprehensive</w:t>
      </w:r>
      <w:r w:rsidRPr="00B839D9">
        <w:rPr>
          <w:rFonts w:ascii="Arial" w:eastAsia="Times New Roman" w:hAnsi="Arial" w:cs="Arial"/>
          <w:color w:val="000000" w:themeColor="text1"/>
          <w:szCs w:val="24"/>
          <w:lang w:eastAsia="en-GB"/>
        </w:rPr>
        <w:t xml:space="preserve"> workplace for all </w:t>
      </w:r>
      <w:r w:rsidR="001E4C3C" w:rsidRPr="00B839D9">
        <w:rPr>
          <w:rFonts w:ascii="Arial" w:eastAsia="Times New Roman" w:hAnsi="Arial" w:cs="Arial"/>
          <w:color w:val="000000" w:themeColor="text1"/>
          <w:szCs w:val="24"/>
          <w:lang w:eastAsia="en-GB"/>
        </w:rPr>
        <w:t>workers</w:t>
      </w:r>
      <w:r w:rsidRPr="00B839D9">
        <w:rPr>
          <w:rFonts w:ascii="Arial" w:eastAsia="Times New Roman" w:hAnsi="Arial" w:cs="Arial"/>
          <w:color w:val="000000" w:themeColor="text1"/>
          <w:szCs w:val="24"/>
          <w:lang w:eastAsia="en-GB"/>
        </w:rPr>
        <w:t>, </w:t>
      </w:r>
      <w:r w:rsidR="001E4C3C" w:rsidRPr="00B839D9">
        <w:rPr>
          <w:rFonts w:ascii="Arial" w:eastAsia="Times New Roman" w:hAnsi="Arial" w:cs="Arial"/>
          <w:color w:val="000000" w:themeColor="text1"/>
          <w:szCs w:val="24"/>
          <w:lang w:eastAsia="en-GB"/>
        </w:rPr>
        <w:t>irrespective</w:t>
      </w:r>
      <w:r w:rsidRPr="00B839D9">
        <w:rPr>
          <w:rFonts w:ascii="Arial" w:eastAsia="Times New Roman" w:hAnsi="Arial" w:cs="Arial"/>
          <w:color w:val="000000" w:themeColor="text1"/>
          <w:szCs w:val="24"/>
          <w:lang w:eastAsia="en-GB"/>
        </w:rPr>
        <w:t xml:space="preserve"> of </w:t>
      </w:r>
      <w:r w:rsidR="001E4C3C" w:rsidRPr="00B839D9">
        <w:rPr>
          <w:rFonts w:ascii="Arial" w:eastAsia="Times New Roman" w:hAnsi="Arial" w:cs="Arial"/>
          <w:color w:val="000000" w:themeColor="text1"/>
          <w:szCs w:val="24"/>
          <w:lang w:eastAsia="en-GB"/>
        </w:rPr>
        <w:t>ethnicity</w:t>
      </w:r>
      <w:r w:rsidRPr="00B839D9">
        <w:rPr>
          <w:rFonts w:ascii="Arial" w:eastAsia="Times New Roman" w:hAnsi="Arial" w:cs="Arial"/>
          <w:color w:val="000000" w:themeColor="text1"/>
          <w:szCs w:val="24"/>
          <w:lang w:eastAsia="en-GB"/>
        </w:rPr>
        <w:t>. The</w:t>
      </w:r>
      <w:r w:rsidR="0042591A" w:rsidRPr="00B839D9">
        <w:rPr>
          <w:rFonts w:ascii="Arial" w:eastAsia="Times New Roman" w:hAnsi="Arial" w:cs="Arial"/>
          <w:color w:val="000000" w:themeColor="text1"/>
          <w:szCs w:val="24"/>
          <w:lang w:eastAsia="en-GB"/>
        </w:rPr>
        <w:t xml:space="preserve"> company </w:t>
      </w:r>
      <w:r w:rsidRPr="00B839D9">
        <w:rPr>
          <w:rFonts w:ascii="Arial" w:eastAsia="Times New Roman" w:hAnsi="Arial" w:cs="Arial"/>
          <w:color w:val="000000" w:themeColor="text1"/>
          <w:szCs w:val="24"/>
          <w:lang w:eastAsia="en-GB"/>
        </w:rPr>
        <w:t xml:space="preserve">set </w:t>
      </w:r>
      <w:r w:rsidR="00381115" w:rsidRPr="00B839D9">
        <w:rPr>
          <w:rFonts w:ascii="Arial" w:eastAsia="Times New Roman" w:hAnsi="Arial" w:cs="Arial"/>
          <w:color w:val="000000" w:themeColor="text1"/>
          <w:szCs w:val="24"/>
          <w:lang w:eastAsia="en-GB"/>
        </w:rPr>
        <w:t xml:space="preserve">identified </w:t>
      </w:r>
      <w:r w:rsidRPr="00B839D9">
        <w:rPr>
          <w:rFonts w:ascii="Arial" w:eastAsia="Times New Roman" w:hAnsi="Arial" w:cs="Arial"/>
          <w:color w:val="000000" w:themeColor="text1"/>
          <w:szCs w:val="24"/>
          <w:lang w:eastAsia="en-GB"/>
        </w:rPr>
        <w:t xml:space="preserve">goals for </w:t>
      </w:r>
      <w:r w:rsidR="00381115" w:rsidRPr="00B839D9">
        <w:rPr>
          <w:rFonts w:ascii="Arial" w:eastAsia="Times New Roman" w:hAnsi="Arial" w:cs="Arial"/>
          <w:color w:val="000000" w:themeColor="text1"/>
          <w:szCs w:val="24"/>
          <w:lang w:eastAsia="en-GB"/>
        </w:rPr>
        <w:t>enhancing</w:t>
      </w:r>
      <w:r w:rsidRPr="00B839D9">
        <w:rPr>
          <w:rFonts w:ascii="Arial" w:eastAsia="Times New Roman" w:hAnsi="Arial" w:cs="Arial"/>
          <w:color w:val="000000" w:themeColor="text1"/>
          <w:szCs w:val="24"/>
          <w:lang w:eastAsia="en-GB"/>
        </w:rPr>
        <w:t xml:space="preserve"> </w:t>
      </w:r>
      <w:r w:rsidR="00102552" w:rsidRPr="00B839D9">
        <w:rPr>
          <w:rFonts w:ascii="Arial" w:eastAsia="Times New Roman" w:hAnsi="Arial" w:cs="Arial"/>
          <w:color w:val="000000" w:themeColor="text1"/>
          <w:szCs w:val="24"/>
          <w:lang w:eastAsia="en-GB"/>
        </w:rPr>
        <w:t xml:space="preserve">the </w:t>
      </w:r>
      <w:r w:rsidR="00381115" w:rsidRPr="00B839D9">
        <w:rPr>
          <w:rFonts w:ascii="Arial" w:eastAsia="Times New Roman" w:hAnsi="Arial" w:cs="Arial"/>
          <w:color w:val="000000" w:themeColor="text1"/>
          <w:szCs w:val="24"/>
          <w:lang w:eastAsia="en-GB"/>
        </w:rPr>
        <w:t>image</w:t>
      </w:r>
      <w:r w:rsidRPr="00B839D9">
        <w:rPr>
          <w:rFonts w:ascii="Arial" w:eastAsia="Times New Roman" w:hAnsi="Arial" w:cs="Arial"/>
          <w:color w:val="000000" w:themeColor="text1"/>
          <w:szCs w:val="24"/>
          <w:lang w:eastAsia="en-GB"/>
        </w:rPr>
        <w:t xml:space="preserve"> of women and </w:t>
      </w:r>
      <w:r w:rsidR="00381115" w:rsidRPr="00B839D9">
        <w:rPr>
          <w:rFonts w:ascii="Arial" w:eastAsia="Times New Roman" w:hAnsi="Arial" w:cs="Arial"/>
          <w:color w:val="000000" w:themeColor="text1"/>
          <w:szCs w:val="24"/>
          <w:lang w:eastAsia="en-GB"/>
        </w:rPr>
        <w:t>sections</w:t>
      </w:r>
      <w:r w:rsidRPr="00B839D9">
        <w:rPr>
          <w:rFonts w:ascii="Arial" w:eastAsia="Times New Roman" w:hAnsi="Arial" w:cs="Arial"/>
          <w:color w:val="000000" w:themeColor="text1"/>
          <w:szCs w:val="24"/>
          <w:lang w:eastAsia="en-GB"/>
        </w:rPr>
        <w:t xml:space="preserve"> in </w:t>
      </w:r>
      <w:r w:rsidR="00381115" w:rsidRPr="00B839D9">
        <w:rPr>
          <w:rFonts w:ascii="Arial" w:eastAsia="Times New Roman" w:hAnsi="Arial" w:cs="Arial"/>
          <w:color w:val="000000" w:themeColor="text1"/>
          <w:szCs w:val="24"/>
          <w:lang w:eastAsia="en-GB"/>
        </w:rPr>
        <w:t>management</w:t>
      </w:r>
      <w:r w:rsidRPr="00B839D9">
        <w:rPr>
          <w:rFonts w:ascii="Arial" w:eastAsia="Times New Roman" w:hAnsi="Arial" w:cs="Arial"/>
          <w:color w:val="000000" w:themeColor="text1"/>
          <w:szCs w:val="24"/>
          <w:lang w:eastAsia="en-GB"/>
        </w:rPr>
        <w:t xml:space="preserve"> positions</w:t>
      </w:r>
      <w:r w:rsidR="00260FB4" w:rsidRPr="00B839D9">
        <w:rPr>
          <w:rFonts w:ascii="Arial" w:eastAsia="Times New Roman" w:hAnsi="Arial" w:cs="Arial"/>
          <w:color w:val="000000" w:themeColor="text1"/>
          <w:szCs w:val="24"/>
          <w:lang w:eastAsia="en-GB"/>
        </w:rPr>
        <w:t xml:space="preserve"> </w:t>
      </w:r>
      <w:r w:rsidR="00260FB4" w:rsidRPr="00B839D9">
        <w:rPr>
          <w:rFonts w:ascii="Arial" w:hAnsi="Arial" w:cs="Arial"/>
          <w:color w:val="000000" w:themeColor="text1"/>
          <w:szCs w:val="24"/>
          <w:shd w:val="clear" w:color="auto" w:fill="FFFFFF"/>
        </w:rPr>
        <w:t>(</w:t>
      </w:r>
      <w:proofErr w:type="spellStart"/>
      <w:r w:rsidR="00260FB4" w:rsidRPr="00B839D9">
        <w:rPr>
          <w:rFonts w:ascii="Arial" w:hAnsi="Arial" w:cs="Arial"/>
          <w:color w:val="000000" w:themeColor="text1"/>
          <w:szCs w:val="24"/>
          <w:shd w:val="clear" w:color="auto" w:fill="FFFFFF"/>
        </w:rPr>
        <w:t>Onkila</w:t>
      </w:r>
      <w:proofErr w:type="spellEnd"/>
      <w:r w:rsidR="00260FB4" w:rsidRPr="00B839D9">
        <w:rPr>
          <w:rFonts w:ascii="Arial" w:hAnsi="Arial" w:cs="Arial"/>
          <w:color w:val="000000" w:themeColor="text1"/>
          <w:szCs w:val="24"/>
          <w:shd w:val="clear" w:color="auto" w:fill="FFFFFF"/>
        </w:rPr>
        <w:t>, 2022).</w:t>
      </w:r>
    </w:p>
    <w:p w14:paraId="5B0D185A" w14:textId="77777777" w:rsidR="00E3792B" w:rsidRPr="00B839D9" w:rsidRDefault="00E3792B" w:rsidP="00B839D9">
      <w:pPr>
        <w:pStyle w:val="ListParagraph"/>
        <w:numPr>
          <w:ilvl w:val="0"/>
          <w:numId w:val="19"/>
        </w:numPr>
        <w:spacing w:line="360" w:lineRule="auto"/>
        <w:rPr>
          <w:rFonts w:ascii="Arial" w:hAnsi="Arial" w:cs="Arial"/>
          <w:color w:val="000000" w:themeColor="text1"/>
          <w:szCs w:val="24"/>
          <w:shd w:val="clear" w:color="auto" w:fill="FFFFFF"/>
        </w:rPr>
      </w:pPr>
      <w:r w:rsidRPr="00B839D9">
        <w:rPr>
          <w:rFonts w:ascii="Arial" w:eastAsia="Times New Roman" w:hAnsi="Arial" w:cs="Arial"/>
          <w:color w:val="000000" w:themeColor="text1"/>
          <w:szCs w:val="24"/>
          <w:lang w:eastAsia="en-GB"/>
        </w:rPr>
        <w:t xml:space="preserve">Community engagement: Marriott employees </w:t>
      </w:r>
      <w:r w:rsidR="00127C4C" w:rsidRPr="00B839D9">
        <w:rPr>
          <w:rFonts w:ascii="Arial" w:eastAsia="Times New Roman" w:hAnsi="Arial" w:cs="Arial"/>
          <w:color w:val="000000" w:themeColor="text1"/>
          <w:szCs w:val="24"/>
          <w:lang w:eastAsia="en-GB"/>
        </w:rPr>
        <w:t xml:space="preserve">manage their </w:t>
      </w:r>
      <w:r w:rsidRPr="00B839D9">
        <w:rPr>
          <w:rFonts w:ascii="Arial" w:eastAsia="Times New Roman" w:hAnsi="Arial" w:cs="Arial"/>
          <w:color w:val="000000" w:themeColor="text1"/>
          <w:szCs w:val="24"/>
          <w:lang w:eastAsia="en-GB"/>
        </w:rPr>
        <w:t xml:space="preserve">time and skills to </w:t>
      </w:r>
      <w:r w:rsidR="001E2576" w:rsidRPr="00B839D9">
        <w:rPr>
          <w:rFonts w:ascii="Arial" w:eastAsia="Times New Roman" w:hAnsi="Arial" w:cs="Arial"/>
          <w:color w:val="000000" w:themeColor="text1"/>
          <w:szCs w:val="24"/>
          <w:lang w:eastAsia="en-GB"/>
        </w:rPr>
        <w:t>sustain</w:t>
      </w:r>
      <w:r w:rsidRPr="00B839D9">
        <w:rPr>
          <w:rFonts w:ascii="Arial" w:eastAsia="Times New Roman" w:hAnsi="Arial" w:cs="Arial"/>
          <w:color w:val="000000" w:themeColor="text1"/>
          <w:szCs w:val="24"/>
          <w:lang w:eastAsia="en-GB"/>
        </w:rPr>
        <w:t xml:space="preserve"> local </w:t>
      </w:r>
      <w:r w:rsidR="00127C4C" w:rsidRPr="00B839D9">
        <w:rPr>
          <w:rFonts w:ascii="Arial" w:eastAsia="Times New Roman" w:hAnsi="Arial" w:cs="Arial"/>
          <w:color w:val="000000" w:themeColor="text1"/>
          <w:szCs w:val="24"/>
          <w:lang w:eastAsia="en-GB"/>
        </w:rPr>
        <w:t>societies</w:t>
      </w:r>
      <w:r w:rsidRPr="00B839D9">
        <w:rPr>
          <w:rFonts w:ascii="Arial" w:eastAsia="Times New Roman" w:hAnsi="Arial" w:cs="Arial"/>
          <w:color w:val="000000" w:themeColor="text1"/>
          <w:szCs w:val="24"/>
          <w:lang w:eastAsia="en-GB"/>
        </w:rPr>
        <w:t xml:space="preserve"> around the world. The</w:t>
      </w:r>
      <w:r w:rsidR="001E2576" w:rsidRPr="00B839D9">
        <w:rPr>
          <w:rFonts w:ascii="Arial" w:eastAsia="Times New Roman" w:hAnsi="Arial" w:cs="Arial"/>
          <w:color w:val="000000" w:themeColor="text1"/>
          <w:szCs w:val="24"/>
          <w:lang w:eastAsia="en-GB"/>
        </w:rPr>
        <w:t xml:space="preserve"> company</w:t>
      </w:r>
      <w:r w:rsidRPr="00B839D9">
        <w:rPr>
          <w:rFonts w:ascii="Arial" w:eastAsia="Times New Roman" w:hAnsi="Arial" w:cs="Arial"/>
          <w:color w:val="000000" w:themeColor="text1"/>
          <w:szCs w:val="24"/>
          <w:lang w:eastAsia="en-GB"/>
        </w:rPr>
        <w:t xml:space="preserve"> also </w:t>
      </w:r>
      <w:r w:rsidR="001E2576" w:rsidRPr="00B839D9">
        <w:rPr>
          <w:rFonts w:ascii="Arial" w:eastAsia="Times New Roman" w:hAnsi="Arial" w:cs="Arial"/>
          <w:color w:val="000000" w:themeColor="text1"/>
          <w:szCs w:val="24"/>
          <w:lang w:eastAsia="en-GB"/>
        </w:rPr>
        <w:t>associated</w:t>
      </w:r>
      <w:r w:rsidRPr="00B839D9">
        <w:rPr>
          <w:rFonts w:ascii="Arial" w:eastAsia="Times New Roman" w:hAnsi="Arial" w:cs="Arial"/>
          <w:color w:val="000000" w:themeColor="text1"/>
          <w:szCs w:val="24"/>
          <w:lang w:eastAsia="en-GB"/>
        </w:rPr>
        <w:t xml:space="preserve"> with non-profit </w:t>
      </w:r>
      <w:r w:rsidR="001E2576" w:rsidRPr="00B839D9">
        <w:rPr>
          <w:rFonts w:ascii="Arial" w:eastAsia="Times New Roman" w:hAnsi="Arial" w:cs="Arial"/>
          <w:color w:val="000000" w:themeColor="text1"/>
          <w:szCs w:val="24"/>
          <w:lang w:eastAsia="en-GB"/>
        </w:rPr>
        <w:t xml:space="preserve">businesses </w:t>
      </w:r>
      <w:r w:rsidRPr="00B839D9">
        <w:rPr>
          <w:rFonts w:ascii="Arial" w:eastAsia="Times New Roman" w:hAnsi="Arial" w:cs="Arial"/>
          <w:color w:val="000000" w:themeColor="text1"/>
          <w:szCs w:val="24"/>
          <w:lang w:eastAsia="en-GB"/>
        </w:rPr>
        <w:t xml:space="preserve">to </w:t>
      </w:r>
      <w:r w:rsidR="001E2576" w:rsidRPr="00B839D9">
        <w:rPr>
          <w:rFonts w:ascii="Arial" w:eastAsia="Times New Roman" w:hAnsi="Arial" w:cs="Arial"/>
          <w:color w:val="000000" w:themeColor="text1"/>
          <w:szCs w:val="24"/>
          <w:lang w:eastAsia="en-GB"/>
        </w:rPr>
        <w:t>discourse</w:t>
      </w:r>
      <w:r w:rsidRPr="00B839D9">
        <w:rPr>
          <w:rFonts w:ascii="Arial" w:eastAsia="Times New Roman" w:hAnsi="Arial" w:cs="Arial"/>
          <w:color w:val="000000" w:themeColor="text1"/>
          <w:szCs w:val="24"/>
          <w:lang w:eastAsia="en-GB"/>
        </w:rPr>
        <w:t xml:space="preserve"> </w:t>
      </w:r>
      <w:r w:rsidR="001E2576" w:rsidRPr="00B839D9">
        <w:rPr>
          <w:rFonts w:ascii="Arial" w:eastAsia="Times New Roman" w:hAnsi="Arial" w:cs="Arial"/>
          <w:color w:val="000000" w:themeColor="text1"/>
          <w:szCs w:val="24"/>
          <w:lang w:eastAsia="en-GB"/>
        </w:rPr>
        <w:t>significant</w:t>
      </w:r>
      <w:r w:rsidRPr="00B839D9">
        <w:rPr>
          <w:rFonts w:ascii="Arial" w:eastAsia="Times New Roman" w:hAnsi="Arial" w:cs="Arial"/>
          <w:color w:val="000000" w:themeColor="text1"/>
          <w:szCs w:val="24"/>
          <w:lang w:eastAsia="en-GB"/>
        </w:rPr>
        <w:t xml:space="preserve"> social </w:t>
      </w:r>
      <w:r w:rsidR="00AA7499" w:rsidRPr="00B839D9">
        <w:rPr>
          <w:rFonts w:ascii="Arial" w:eastAsia="Times New Roman" w:hAnsi="Arial" w:cs="Arial"/>
          <w:color w:val="000000" w:themeColor="text1"/>
          <w:szCs w:val="24"/>
          <w:lang w:eastAsia="en-GB"/>
        </w:rPr>
        <w:t>problems</w:t>
      </w:r>
      <w:r w:rsidRPr="00B839D9">
        <w:rPr>
          <w:rFonts w:ascii="Arial" w:eastAsia="Times New Roman" w:hAnsi="Arial" w:cs="Arial"/>
          <w:color w:val="000000" w:themeColor="text1"/>
          <w:szCs w:val="24"/>
          <w:lang w:eastAsia="en-GB"/>
        </w:rPr>
        <w:t xml:space="preserve"> such as </w:t>
      </w:r>
      <w:r w:rsidR="00AA7499" w:rsidRPr="00B839D9">
        <w:rPr>
          <w:rFonts w:ascii="Arial" w:eastAsia="Times New Roman" w:hAnsi="Arial" w:cs="Arial"/>
          <w:color w:val="000000" w:themeColor="text1"/>
          <w:szCs w:val="24"/>
          <w:lang w:eastAsia="en-GB"/>
        </w:rPr>
        <w:t>vagrancy</w:t>
      </w:r>
      <w:r w:rsidRPr="00B839D9">
        <w:rPr>
          <w:rFonts w:ascii="Arial" w:eastAsia="Times New Roman" w:hAnsi="Arial" w:cs="Arial"/>
          <w:color w:val="000000" w:themeColor="text1"/>
          <w:szCs w:val="24"/>
          <w:lang w:eastAsia="en-GB"/>
        </w:rPr>
        <w:t xml:space="preserve"> and </w:t>
      </w:r>
      <w:r w:rsidR="00AA7499" w:rsidRPr="00B839D9">
        <w:rPr>
          <w:rFonts w:ascii="Arial" w:eastAsia="Times New Roman" w:hAnsi="Arial" w:cs="Arial"/>
          <w:color w:val="000000" w:themeColor="text1"/>
          <w:szCs w:val="24"/>
          <w:lang w:eastAsia="en-GB"/>
        </w:rPr>
        <w:t>starvation</w:t>
      </w:r>
      <w:r w:rsidRPr="00B839D9">
        <w:rPr>
          <w:rFonts w:ascii="Arial" w:eastAsia="Times New Roman" w:hAnsi="Arial" w:cs="Arial"/>
          <w:color w:val="000000" w:themeColor="text1"/>
          <w:szCs w:val="24"/>
          <w:lang w:eastAsia="en-GB"/>
        </w:rPr>
        <w:t>.</w:t>
      </w:r>
    </w:p>
    <w:p w14:paraId="206C2B02" w14:textId="77777777" w:rsidR="00B839D9" w:rsidRPr="00B839D9" w:rsidRDefault="00E3792B" w:rsidP="00B839D9">
      <w:pPr>
        <w:pStyle w:val="ListParagraph"/>
        <w:numPr>
          <w:ilvl w:val="0"/>
          <w:numId w:val="17"/>
        </w:numPr>
        <w:shd w:val="clear" w:color="auto" w:fill="FFFFFF"/>
        <w:spacing w:before="100" w:beforeAutospacing="1" w:after="150" w:line="360" w:lineRule="auto"/>
        <w:rPr>
          <w:rFonts w:ascii="Arial" w:eastAsia="Times New Roman" w:hAnsi="Arial" w:cs="Arial"/>
          <w:color w:val="000000" w:themeColor="text1"/>
          <w:szCs w:val="24"/>
          <w:lang w:eastAsia="en-GB"/>
        </w:rPr>
      </w:pPr>
      <w:r w:rsidRPr="00B839D9">
        <w:rPr>
          <w:rFonts w:ascii="Arial" w:eastAsia="Times New Roman" w:hAnsi="Arial" w:cs="Arial"/>
          <w:color w:val="000000" w:themeColor="text1"/>
          <w:szCs w:val="24"/>
          <w:lang w:eastAsia="en-GB"/>
        </w:rPr>
        <w:t xml:space="preserve">Marriott is </w:t>
      </w:r>
      <w:r w:rsidR="00575363" w:rsidRPr="00B839D9">
        <w:rPr>
          <w:rFonts w:ascii="Arial" w:eastAsia="Times New Roman" w:hAnsi="Arial" w:cs="Arial"/>
          <w:color w:val="000000" w:themeColor="text1"/>
          <w:szCs w:val="24"/>
          <w:lang w:eastAsia="en-GB"/>
        </w:rPr>
        <w:t>dedicated</w:t>
      </w:r>
      <w:r w:rsidRPr="00B839D9">
        <w:rPr>
          <w:rFonts w:ascii="Arial" w:eastAsia="Times New Roman" w:hAnsi="Arial" w:cs="Arial"/>
          <w:color w:val="000000" w:themeColor="text1"/>
          <w:szCs w:val="24"/>
          <w:lang w:eastAsia="en-GB"/>
        </w:rPr>
        <w:t xml:space="preserve"> to providing a safe and </w:t>
      </w:r>
      <w:r w:rsidR="00575363" w:rsidRPr="00B839D9">
        <w:rPr>
          <w:rFonts w:ascii="Arial" w:eastAsia="Times New Roman" w:hAnsi="Arial" w:cs="Arial"/>
          <w:color w:val="000000" w:themeColor="text1"/>
          <w:szCs w:val="24"/>
          <w:lang w:eastAsia="en-GB"/>
        </w:rPr>
        <w:t xml:space="preserve">well-working environment </w:t>
      </w:r>
      <w:r w:rsidRPr="00B839D9">
        <w:rPr>
          <w:rFonts w:ascii="Arial" w:eastAsia="Times New Roman" w:hAnsi="Arial" w:cs="Arial"/>
          <w:color w:val="000000" w:themeColor="text1"/>
          <w:szCs w:val="24"/>
          <w:lang w:eastAsia="en-GB"/>
        </w:rPr>
        <w:t>for</w:t>
      </w:r>
      <w:r w:rsidR="00575363" w:rsidRPr="00B839D9">
        <w:rPr>
          <w:rFonts w:ascii="Arial" w:eastAsia="Times New Roman" w:hAnsi="Arial" w:cs="Arial"/>
          <w:color w:val="000000" w:themeColor="text1"/>
          <w:szCs w:val="24"/>
          <w:lang w:eastAsia="en-GB"/>
        </w:rPr>
        <w:t xml:space="preserve"> </w:t>
      </w:r>
      <w:r w:rsidR="009B6E4B" w:rsidRPr="00B839D9">
        <w:rPr>
          <w:rFonts w:ascii="Arial" w:eastAsia="Times New Roman" w:hAnsi="Arial" w:cs="Arial"/>
          <w:color w:val="000000" w:themeColor="text1"/>
          <w:szCs w:val="24"/>
          <w:lang w:eastAsia="en-GB"/>
        </w:rPr>
        <w:t>its</w:t>
      </w:r>
      <w:r w:rsidRPr="00B839D9">
        <w:rPr>
          <w:rFonts w:ascii="Arial" w:eastAsia="Times New Roman" w:hAnsi="Arial" w:cs="Arial"/>
          <w:color w:val="000000" w:themeColor="text1"/>
          <w:szCs w:val="24"/>
          <w:lang w:eastAsia="en-GB"/>
        </w:rPr>
        <w:t xml:space="preserve"> employees. The</w:t>
      </w:r>
      <w:r w:rsidR="009B6E4B" w:rsidRPr="00B839D9">
        <w:rPr>
          <w:rFonts w:ascii="Arial" w:eastAsia="Times New Roman" w:hAnsi="Arial" w:cs="Arial"/>
          <w:color w:val="000000" w:themeColor="text1"/>
          <w:szCs w:val="24"/>
          <w:lang w:eastAsia="en-GB"/>
        </w:rPr>
        <w:t xml:space="preserve"> company</w:t>
      </w:r>
      <w:r w:rsidRPr="00B839D9">
        <w:rPr>
          <w:rFonts w:ascii="Arial" w:eastAsia="Times New Roman" w:hAnsi="Arial" w:cs="Arial"/>
          <w:color w:val="000000" w:themeColor="text1"/>
          <w:szCs w:val="24"/>
          <w:lang w:eastAsia="en-GB"/>
        </w:rPr>
        <w:t xml:space="preserve"> </w:t>
      </w:r>
      <w:r w:rsidR="009B6E4B" w:rsidRPr="00B839D9">
        <w:rPr>
          <w:rFonts w:ascii="Arial" w:eastAsia="Times New Roman" w:hAnsi="Arial" w:cs="Arial"/>
          <w:color w:val="000000" w:themeColor="text1"/>
          <w:szCs w:val="24"/>
          <w:lang w:eastAsia="en-GB"/>
        </w:rPr>
        <w:t>proposes</w:t>
      </w:r>
      <w:r w:rsidRPr="00B839D9">
        <w:rPr>
          <w:rFonts w:ascii="Arial" w:eastAsia="Times New Roman" w:hAnsi="Arial" w:cs="Arial"/>
          <w:color w:val="000000" w:themeColor="text1"/>
          <w:szCs w:val="24"/>
          <w:lang w:eastAsia="en-GB"/>
        </w:rPr>
        <w:t xml:space="preserve"> a </w:t>
      </w:r>
      <w:r w:rsidR="009B6E4B" w:rsidRPr="00B839D9">
        <w:rPr>
          <w:rFonts w:ascii="Arial" w:eastAsia="Times New Roman" w:hAnsi="Arial" w:cs="Arial"/>
          <w:color w:val="000000" w:themeColor="text1"/>
          <w:szCs w:val="24"/>
          <w:lang w:eastAsia="en-GB"/>
        </w:rPr>
        <w:t>diversity</w:t>
      </w:r>
      <w:r w:rsidRPr="00B839D9">
        <w:rPr>
          <w:rFonts w:ascii="Arial" w:eastAsia="Times New Roman" w:hAnsi="Arial" w:cs="Arial"/>
          <w:color w:val="000000" w:themeColor="text1"/>
          <w:szCs w:val="24"/>
          <w:lang w:eastAsia="en-GB"/>
        </w:rPr>
        <w:t xml:space="preserve"> of </w:t>
      </w:r>
      <w:r w:rsidR="009B6E4B" w:rsidRPr="00B839D9">
        <w:rPr>
          <w:rFonts w:ascii="Arial" w:eastAsia="Times New Roman" w:hAnsi="Arial" w:cs="Arial"/>
          <w:color w:val="000000" w:themeColor="text1"/>
          <w:szCs w:val="24"/>
          <w:lang w:eastAsia="en-GB"/>
        </w:rPr>
        <w:t>plans</w:t>
      </w:r>
      <w:r w:rsidRPr="00B839D9">
        <w:rPr>
          <w:rFonts w:ascii="Arial" w:eastAsia="Times New Roman" w:hAnsi="Arial" w:cs="Arial"/>
          <w:color w:val="000000" w:themeColor="text1"/>
          <w:szCs w:val="24"/>
          <w:lang w:eastAsia="en-GB"/>
        </w:rPr>
        <w:t xml:space="preserve"> and </w:t>
      </w:r>
      <w:r w:rsidR="009B6E4B" w:rsidRPr="00B839D9">
        <w:rPr>
          <w:rFonts w:ascii="Arial" w:eastAsia="Times New Roman" w:hAnsi="Arial" w:cs="Arial"/>
          <w:color w:val="000000" w:themeColor="text1"/>
          <w:szCs w:val="24"/>
          <w:lang w:eastAsia="en-GB"/>
        </w:rPr>
        <w:t>possessions</w:t>
      </w:r>
      <w:r w:rsidRPr="00B839D9">
        <w:rPr>
          <w:rFonts w:ascii="Arial" w:eastAsia="Times New Roman" w:hAnsi="Arial" w:cs="Arial"/>
          <w:color w:val="000000" w:themeColor="text1"/>
          <w:szCs w:val="24"/>
          <w:lang w:eastAsia="en-GB"/>
        </w:rPr>
        <w:t xml:space="preserve"> to </w:t>
      </w:r>
      <w:r w:rsidR="009B6E4B" w:rsidRPr="00B839D9">
        <w:rPr>
          <w:rFonts w:ascii="Arial" w:eastAsia="Times New Roman" w:hAnsi="Arial" w:cs="Arial"/>
          <w:color w:val="000000" w:themeColor="text1"/>
          <w:szCs w:val="24"/>
          <w:lang w:eastAsia="en-GB"/>
        </w:rPr>
        <w:t>assist employees'</w:t>
      </w:r>
      <w:r w:rsidRPr="00B839D9">
        <w:rPr>
          <w:rFonts w:ascii="Arial" w:eastAsia="Times New Roman" w:hAnsi="Arial" w:cs="Arial"/>
          <w:color w:val="000000" w:themeColor="text1"/>
          <w:szCs w:val="24"/>
          <w:lang w:eastAsia="en-GB"/>
        </w:rPr>
        <w:t xml:space="preserve"> </w:t>
      </w:r>
      <w:r w:rsidR="009B6E4B" w:rsidRPr="00B839D9">
        <w:rPr>
          <w:rFonts w:ascii="Arial" w:eastAsia="Times New Roman" w:hAnsi="Arial" w:cs="Arial"/>
          <w:color w:val="000000" w:themeColor="text1"/>
          <w:szCs w:val="24"/>
          <w:lang w:eastAsia="en-GB"/>
        </w:rPr>
        <w:t xml:space="preserve">mental and </w:t>
      </w:r>
      <w:r w:rsidRPr="00B839D9">
        <w:rPr>
          <w:rFonts w:ascii="Arial" w:eastAsia="Times New Roman" w:hAnsi="Arial" w:cs="Arial"/>
          <w:color w:val="000000" w:themeColor="text1"/>
          <w:szCs w:val="24"/>
          <w:lang w:eastAsia="en-GB"/>
        </w:rPr>
        <w:t>physical health.</w:t>
      </w:r>
    </w:p>
    <w:p w14:paraId="70BABE4B" w14:textId="77777777" w:rsidR="00260FB4" w:rsidRPr="00B839D9" w:rsidRDefault="00E3792B" w:rsidP="00B839D9">
      <w:pPr>
        <w:pStyle w:val="ListParagraph"/>
        <w:numPr>
          <w:ilvl w:val="0"/>
          <w:numId w:val="17"/>
        </w:numPr>
        <w:shd w:val="clear" w:color="auto" w:fill="FFFFFF"/>
        <w:spacing w:before="100" w:beforeAutospacing="1" w:after="150" w:line="360" w:lineRule="auto"/>
        <w:rPr>
          <w:rFonts w:ascii="Arial" w:eastAsia="Times New Roman" w:hAnsi="Arial" w:cs="Arial"/>
          <w:color w:val="000000" w:themeColor="text1"/>
          <w:szCs w:val="24"/>
          <w:lang w:eastAsia="en-GB"/>
        </w:rPr>
      </w:pPr>
      <w:r w:rsidRPr="00B839D9">
        <w:rPr>
          <w:rFonts w:ascii="Arial" w:eastAsia="Times New Roman" w:hAnsi="Arial" w:cs="Arial"/>
          <w:color w:val="000000" w:themeColor="text1"/>
          <w:szCs w:val="24"/>
          <w:lang w:eastAsia="en-GB"/>
        </w:rPr>
        <w:t>The</w:t>
      </w:r>
      <w:r w:rsidR="008F5E9F" w:rsidRPr="00B839D9">
        <w:rPr>
          <w:rFonts w:ascii="Arial" w:eastAsia="Times New Roman" w:hAnsi="Arial" w:cs="Arial"/>
          <w:color w:val="000000" w:themeColor="text1"/>
          <w:szCs w:val="24"/>
          <w:lang w:eastAsia="en-GB"/>
        </w:rPr>
        <w:t xml:space="preserve"> company</w:t>
      </w:r>
      <w:r w:rsidRPr="00B839D9">
        <w:rPr>
          <w:rFonts w:ascii="Arial" w:eastAsia="Times New Roman" w:hAnsi="Arial" w:cs="Arial"/>
          <w:color w:val="000000" w:themeColor="text1"/>
          <w:szCs w:val="24"/>
          <w:lang w:eastAsia="en-GB"/>
        </w:rPr>
        <w:t xml:space="preserve"> set </w:t>
      </w:r>
      <w:r w:rsidR="008F5E9F" w:rsidRPr="00B839D9">
        <w:rPr>
          <w:rFonts w:ascii="Arial" w:eastAsia="Times New Roman" w:hAnsi="Arial" w:cs="Arial"/>
          <w:color w:val="000000" w:themeColor="text1"/>
          <w:szCs w:val="24"/>
          <w:lang w:eastAsia="en-GB"/>
        </w:rPr>
        <w:t>determined</w:t>
      </w:r>
      <w:r w:rsidRPr="00B839D9">
        <w:rPr>
          <w:rFonts w:ascii="Arial" w:eastAsia="Times New Roman" w:hAnsi="Arial" w:cs="Arial"/>
          <w:color w:val="000000" w:themeColor="text1"/>
          <w:szCs w:val="24"/>
          <w:lang w:eastAsia="en-GB"/>
        </w:rPr>
        <w:t xml:space="preserve"> goals</w:t>
      </w:r>
      <w:r w:rsidR="006D719D" w:rsidRPr="00B839D9">
        <w:rPr>
          <w:rFonts w:ascii="Arial" w:eastAsia="Times New Roman" w:hAnsi="Arial" w:cs="Arial"/>
          <w:color w:val="000000" w:themeColor="text1"/>
          <w:szCs w:val="24"/>
          <w:lang w:eastAsia="en-GB"/>
        </w:rPr>
        <w:t xml:space="preserve"> to reduce energy consumption</w:t>
      </w:r>
      <w:r w:rsidRPr="00B839D9">
        <w:rPr>
          <w:rFonts w:ascii="Arial" w:eastAsia="Times New Roman" w:hAnsi="Arial" w:cs="Arial"/>
          <w:color w:val="000000" w:themeColor="text1"/>
          <w:szCs w:val="24"/>
          <w:lang w:eastAsia="en-GB"/>
        </w:rPr>
        <w:t>, water use, and waste generation. </w:t>
      </w:r>
      <w:r w:rsidR="006D719D" w:rsidRPr="00B839D9">
        <w:rPr>
          <w:rFonts w:ascii="Arial" w:eastAsia="Times New Roman" w:hAnsi="Arial" w:cs="Arial"/>
          <w:color w:val="000000" w:themeColor="text1"/>
          <w:szCs w:val="24"/>
          <w:lang w:eastAsia="en-GB"/>
        </w:rPr>
        <w:t xml:space="preserve">Marriot </w:t>
      </w:r>
      <w:r w:rsidRPr="00B839D9">
        <w:rPr>
          <w:rFonts w:ascii="Arial" w:eastAsia="Times New Roman" w:hAnsi="Arial" w:cs="Arial"/>
          <w:color w:val="000000" w:themeColor="text1"/>
          <w:szCs w:val="24"/>
          <w:lang w:eastAsia="en-GB"/>
        </w:rPr>
        <w:t xml:space="preserve">also </w:t>
      </w:r>
      <w:r w:rsidR="006D719D" w:rsidRPr="00B839D9">
        <w:rPr>
          <w:rFonts w:ascii="Arial" w:eastAsia="Times New Roman" w:hAnsi="Arial" w:cs="Arial"/>
          <w:color w:val="000000" w:themeColor="text1"/>
          <w:szCs w:val="24"/>
          <w:lang w:eastAsia="en-GB"/>
        </w:rPr>
        <w:t>advancing</w:t>
      </w:r>
      <w:r w:rsidRPr="00B839D9">
        <w:rPr>
          <w:rFonts w:ascii="Arial" w:eastAsia="Times New Roman" w:hAnsi="Arial" w:cs="Arial"/>
          <w:color w:val="000000" w:themeColor="text1"/>
          <w:szCs w:val="24"/>
          <w:lang w:eastAsia="en-GB"/>
        </w:rPr>
        <w:t xml:space="preserve"> in renewable energy sources and </w:t>
      </w:r>
      <w:r w:rsidR="006D719D" w:rsidRPr="00B839D9">
        <w:rPr>
          <w:rFonts w:ascii="Arial" w:eastAsia="Times New Roman" w:hAnsi="Arial" w:cs="Arial"/>
          <w:color w:val="000000" w:themeColor="text1"/>
          <w:szCs w:val="24"/>
          <w:lang w:eastAsia="en-GB"/>
        </w:rPr>
        <w:t>executing</w:t>
      </w:r>
      <w:r w:rsidRPr="00B839D9">
        <w:rPr>
          <w:rFonts w:ascii="Arial" w:eastAsia="Times New Roman" w:hAnsi="Arial" w:cs="Arial"/>
          <w:color w:val="000000" w:themeColor="text1"/>
          <w:szCs w:val="24"/>
          <w:lang w:eastAsia="en-GB"/>
        </w:rPr>
        <w:t xml:space="preserve"> </w:t>
      </w:r>
      <w:r w:rsidR="006D719D" w:rsidRPr="00B839D9">
        <w:rPr>
          <w:rFonts w:ascii="Arial" w:eastAsia="Times New Roman" w:hAnsi="Arial" w:cs="Arial"/>
          <w:color w:val="000000" w:themeColor="text1"/>
          <w:szCs w:val="24"/>
          <w:lang w:eastAsia="en-GB"/>
        </w:rPr>
        <w:t>maintainable</w:t>
      </w:r>
      <w:r w:rsidRPr="00B839D9">
        <w:rPr>
          <w:rFonts w:ascii="Arial" w:eastAsia="Times New Roman" w:hAnsi="Arial" w:cs="Arial"/>
          <w:color w:val="000000" w:themeColor="text1"/>
          <w:szCs w:val="24"/>
          <w:lang w:eastAsia="en-GB"/>
        </w:rPr>
        <w:t xml:space="preserve"> practices in the hotels</w:t>
      </w:r>
      <w:r w:rsidR="00B839D9" w:rsidRPr="00B839D9">
        <w:rPr>
          <w:rFonts w:ascii="Arial" w:eastAsia="Times New Roman" w:hAnsi="Arial" w:cs="Arial"/>
          <w:color w:val="000000" w:themeColor="text1"/>
          <w:szCs w:val="24"/>
          <w:lang w:eastAsia="en-GB"/>
        </w:rPr>
        <w:t xml:space="preserve"> </w:t>
      </w:r>
      <w:r w:rsidR="00B839D9" w:rsidRPr="00B839D9">
        <w:rPr>
          <w:rFonts w:ascii="Arial" w:hAnsi="Arial" w:cs="Arial"/>
          <w:color w:val="000000" w:themeColor="text1"/>
          <w:szCs w:val="24"/>
          <w:shd w:val="clear" w:color="auto" w:fill="FFFFFF"/>
        </w:rPr>
        <w:t>(</w:t>
      </w:r>
      <w:proofErr w:type="spellStart"/>
      <w:r w:rsidR="00B839D9" w:rsidRPr="00B839D9">
        <w:rPr>
          <w:rFonts w:ascii="Arial" w:hAnsi="Arial" w:cs="Arial"/>
          <w:color w:val="000000" w:themeColor="text1"/>
          <w:szCs w:val="24"/>
          <w:shd w:val="clear" w:color="auto" w:fill="FFFFFF"/>
        </w:rPr>
        <w:t>Madanaguli</w:t>
      </w:r>
      <w:proofErr w:type="spellEnd"/>
      <w:r w:rsidR="00B839D9" w:rsidRPr="00B839D9">
        <w:rPr>
          <w:rFonts w:ascii="Arial" w:hAnsi="Arial" w:cs="Arial"/>
          <w:color w:val="000000" w:themeColor="text1"/>
          <w:szCs w:val="24"/>
          <w:shd w:val="clear" w:color="auto" w:fill="FFFFFF"/>
        </w:rPr>
        <w:t>, 2022).</w:t>
      </w:r>
    </w:p>
    <w:p w14:paraId="472349E4" w14:textId="77777777" w:rsidR="00E3792B" w:rsidRPr="00B839D9" w:rsidRDefault="00E3792B" w:rsidP="00B839D9">
      <w:pPr>
        <w:pStyle w:val="ListParagraph"/>
        <w:numPr>
          <w:ilvl w:val="0"/>
          <w:numId w:val="17"/>
        </w:numPr>
        <w:shd w:val="clear" w:color="auto" w:fill="FFFFFF"/>
        <w:spacing w:before="100" w:beforeAutospacing="1" w:after="150" w:line="360" w:lineRule="auto"/>
        <w:rPr>
          <w:rFonts w:ascii="Arial" w:eastAsia="Times New Roman" w:hAnsi="Arial" w:cs="Arial"/>
          <w:color w:val="000000" w:themeColor="text1"/>
          <w:szCs w:val="24"/>
          <w:lang w:eastAsia="en-GB"/>
        </w:rPr>
      </w:pPr>
      <w:r w:rsidRPr="00B839D9">
        <w:rPr>
          <w:rFonts w:ascii="Arial" w:eastAsia="Times New Roman" w:hAnsi="Arial" w:cs="Arial"/>
          <w:color w:val="000000" w:themeColor="text1"/>
          <w:szCs w:val="24"/>
          <w:lang w:eastAsia="en-GB"/>
        </w:rPr>
        <w:lastRenderedPageBreak/>
        <w:t xml:space="preserve">Marriott </w:t>
      </w:r>
      <w:r w:rsidR="00DD48AA" w:rsidRPr="00B839D9">
        <w:rPr>
          <w:rFonts w:ascii="Arial" w:eastAsia="Times New Roman" w:hAnsi="Arial" w:cs="Arial"/>
          <w:color w:val="000000" w:themeColor="text1"/>
          <w:szCs w:val="24"/>
          <w:lang w:eastAsia="en-GB"/>
        </w:rPr>
        <w:t xml:space="preserve">set goals to reduce water waste by </w:t>
      </w:r>
      <w:r w:rsidRPr="00B839D9">
        <w:rPr>
          <w:rFonts w:ascii="Arial" w:eastAsia="Times New Roman" w:hAnsi="Arial" w:cs="Arial"/>
          <w:color w:val="000000" w:themeColor="text1"/>
          <w:szCs w:val="24"/>
          <w:lang w:eastAsia="en-GB"/>
        </w:rPr>
        <w:t xml:space="preserve">30% by 2025. They are </w:t>
      </w:r>
      <w:r w:rsidR="00DD48AA" w:rsidRPr="00B839D9">
        <w:rPr>
          <w:rFonts w:ascii="Arial" w:eastAsia="Times New Roman" w:hAnsi="Arial" w:cs="Arial"/>
          <w:color w:val="000000" w:themeColor="text1"/>
          <w:szCs w:val="24"/>
          <w:lang w:eastAsia="en-GB"/>
        </w:rPr>
        <w:t>executing</w:t>
      </w:r>
      <w:r w:rsidRPr="00B839D9">
        <w:rPr>
          <w:rFonts w:ascii="Arial" w:eastAsia="Times New Roman" w:hAnsi="Arial" w:cs="Arial"/>
          <w:color w:val="000000" w:themeColor="text1"/>
          <w:szCs w:val="24"/>
          <w:lang w:eastAsia="en-GB"/>
        </w:rPr>
        <w:t xml:space="preserve"> a </w:t>
      </w:r>
      <w:r w:rsidR="00DD48AA" w:rsidRPr="00B839D9">
        <w:rPr>
          <w:rFonts w:ascii="Arial" w:eastAsia="Times New Roman" w:hAnsi="Arial" w:cs="Arial"/>
          <w:color w:val="000000" w:themeColor="text1"/>
          <w:szCs w:val="24"/>
          <w:lang w:eastAsia="en-GB"/>
        </w:rPr>
        <w:t>diversity</w:t>
      </w:r>
      <w:r w:rsidRPr="00B839D9">
        <w:rPr>
          <w:rFonts w:ascii="Arial" w:eastAsia="Times New Roman" w:hAnsi="Arial" w:cs="Arial"/>
          <w:color w:val="000000" w:themeColor="text1"/>
          <w:szCs w:val="24"/>
          <w:lang w:eastAsia="en-GB"/>
        </w:rPr>
        <w:t xml:space="preserve"> of water-saving </w:t>
      </w:r>
      <w:r w:rsidR="00DD48AA" w:rsidRPr="00B839D9">
        <w:rPr>
          <w:rFonts w:ascii="Arial" w:eastAsia="Times New Roman" w:hAnsi="Arial" w:cs="Arial"/>
          <w:color w:val="000000" w:themeColor="text1"/>
          <w:szCs w:val="24"/>
          <w:lang w:eastAsia="en-GB"/>
        </w:rPr>
        <w:t>actions</w:t>
      </w:r>
      <w:r w:rsidRPr="00B839D9">
        <w:rPr>
          <w:rFonts w:ascii="Arial" w:eastAsia="Times New Roman" w:hAnsi="Arial" w:cs="Arial"/>
          <w:color w:val="000000" w:themeColor="text1"/>
          <w:szCs w:val="24"/>
          <w:lang w:eastAsia="en-GB"/>
        </w:rPr>
        <w:t xml:space="preserve"> in the hotels, such as </w:t>
      </w:r>
      <w:r w:rsidR="00DD48AA" w:rsidRPr="00B839D9">
        <w:rPr>
          <w:rFonts w:ascii="Arial" w:eastAsia="Times New Roman" w:hAnsi="Arial" w:cs="Arial"/>
          <w:color w:val="000000" w:themeColor="text1"/>
          <w:szCs w:val="24"/>
          <w:lang w:eastAsia="en-GB"/>
        </w:rPr>
        <w:t>connecting</w:t>
      </w:r>
      <w:r w:rsidRPr="00B839D9">
        <w:rPr>
          <w:rFonts w:ascii="Arial" w:eastAsia="Times New Roman" w:hAnsi="Arial" w:cs="Arial"/>
          <w:color w:val="000000" w:themeColor="text1"/>
          <w:szCs w:val="24"/>
          <w:lang w:eastAsia="en-GB"/>
        </w:rPr>
        <w:t xml:space="preserve"> low-flow </w:t>
      </w:r>
      <w:r w:rsidR="00DD48AA" w:rsidRPr="00B839D9">
        <w:rPr>
          <w:rFonts w:ascii="Arial" w:eastAsia="Times New Roman" w:hAnsi="Arial" w:cs="Arial"/>
          <w:color w:val="000000" w:themeColor="text1"/>
          <w:szCs w:val="24"/>
          <w:lang w:eastAsia="en-GB"/>
        </w:rPr>
        <w:t>sanitation</w:t>
      </w:r>
      <w:r w:rsidRPr="00B839D9">
        <w:rPr>
          <w:rFonts w:ascii="Arial" w:eastAsia="Times New Roman" w:hAnsi="Arial" w:cs="Arial"/>
          <w:color w:val="000000" w:themeColor="text1"/>
          <w:szCs w:val="24"/>
          <w:lang w:eastAsia="en-GB"/>
        </w:rPr>
        <w:t xml:space="preserve"> </w:t>
      </w:r>
      <w:r w:rsidR="00DD48AA" w:rsidRPr="00B839D9">
        <w:rPr>
          <w:rFonts w:ascii="Arial" w:eastAsia="Times New Roman" w:hAnsi="Arial" w:cs="Arial"/>
          <w:color w:val="000000" w:themeColor="text1"/>
          <w:szCs w:val="24"/>
          <w:lang w:eastAsia="en-GB"/>
        </w:rPr>
        <w:t>fittings</w:t>
      </w:r>
      <w:r w:rsidRPr="00B839D9">
        <w:rPr>
          <w:rFonts w:ascii="Arial" w:eastAsia="Times New Roman" w:hAnsi="Arial" w:cs="Arial"/>
          <w:color w:val="000000" w:themeColor="text1"/>
          <w:szCs w:val="24"/>
          <w:lang w:eastAsia="en-GB"/>
        </w:rPr>
        <w:t xml:space="preserve"> and using drought-resistant </w:t>
      </w:r>
      <w:r w:rsidR="00DD48AA" w:rsidRPr="00B839D9">
        <w:rPr>
          <w:rFonts w:ascii="Arial" w:eastAsia="Times New Roman" w:hAnsi="Arial" w:cs="Arial"/>
          <w:color w:val="000000" w:themeColor="text1"/>
          <w:szCs w:val="24"/>
          <w:lang w:eastAsia="en-GB"/>
        </w:rPr>
        <w:t>reforming</w:t>
      </w:r>
      <w:r w:rsidR="00260FB4" w:rsidRPr="00B839D9">
        <w:rPr>
          <w:rFonts w:ascii="Arial" w:eastAsia="Times New Roman" w:hAnsi="Arial" w:cs="Arial"/>
          <w:color w:val="000000" w:themeColor="text1"/>
          <w:szCs w:val="24"/>
          <w:lang w:eastAsia="en-GB"/>
        </w:rPr>
        <w:t xml:space="preserve"> </w:t>
      </w:r>
      <w:r w:rsidR="00260FB4" w:rsidRPr="00B839D9">
        <w:rPr>
          <w:rFonts w:ascii="Arial" w:hAnsi="Arial" w:cs="Arial"/>
          <w:color w:val="000000" w:themeColor="text1"/>
          <w:szCs w:val="24"/>
          <w:shd w:val="clear" w:color="auto" w:fill="FFFFFF"/>
        </w:rPr>
        <w:t>(Fukuda, 2020).</w:t>
      </w:r>
    </w:p>
    <w:p w14:paraId="2FD69967" w14:textId="77777777" w:rsidR="00B37C81" w:rsidRPr="00B839D9" w:rsidRDefault="00B37C81" w:rsidP="00B839D9">
      <w:pPr>
        <w:pStyle w:val="ListParagraph"/>
        <w:numPr>
          <w:ilvl w:val="0"/>
          <w:numId w:val="17"/>
        </w:numPr>
        <w:shd w:val="clear" w:color="auto" w:fill="FFFFFF"/>
        <w:spacing w:before="100" w:beforeAutospacing="1" w:after="150" w:line="360" w:lineRule="auto"/>
        <w:rPr>
          <w:rFonts w:ascii="Arial" w:eastAsia="Times New Roman" w:hAnsi="Arial" w:cs="Arial"/>
          <w:color w:val="000000" w:themeColor="text1"/>
          <w:szCs w:val="24"/>
          <w:lang w:eastAsia="en-GB"/>
        </w:rPr>
      </w:pPr>
      <w:r w:rsidRPr="00B839D9">
        <w:rPr>
          <w:rFonts w:ascii="Arial" w:eastAsia="Times New Roman" w:hAnsi="Arial" w:cs="Arial"/>
          <w:color w:val="000000" w:themeColor="text1"/>
          <w:szCs w:val="24"/>
          <w:lang w:eastAsia="en-GB"/>
        </w:rPr>
        <w:t xml:space="preserve">Waste reduction: Marriot </w:t>
      </w:r>
      <w:r w:rsidR="00FC38EC" w:rsidRPr="00B839D9">
        <w:rPr>
          <w:rFonts w:ascii="Arial" w:eastAsia="Times New Roman" w:hAnsi="Arial" w:cs="Arial"/>
          <w:color w:val="000000" w:themeColor="text1"/>
          <w:szCs w:val="24"/>
          <w:lang w:eastAsia="en-GB"/>
        </w:rPr>
        <w:t>aims</w:t>
      </w:r>
      <w:r w:rsidRPr="00B839D9">
        <w:rPr>
          <w:rFonts w:ascii="Arial" w:eastAsia="Times New Roman" w:hAnsi="Arial" w:cs="Arial"/>
          <w:color w:val="000000" w:themeColor="text1"/>
          <w:szCs w:val="24"/>
          <w:lang w:eastAsia="en-GB"/>
        </w:rPr>
        <w:t xml:space="preserve"> to reduce the waste by 50% by 2025. Hence the company is implementing</w:t>
      </w:r>
      <w:r w:rsidR="00FC38EC" w:rsidRPr="00B839D9">
        <w:rPr>
          <w:rFonts w:ascii="Arial" w:eastAsia="Times New Roman" w:hAnsi="Arial" w:cs="Arial"/>
          <w:color w:val="000000" w:themeColor="text1"/>
          <w:szCs w:val="24"/>
          <w:lang w:eastAsia="en-GB"/>
        </w:rPr>
        <w:t xml:space="preserve"> </w:t>
      </w:r>
      <w:r w:rsidRPr="00B839D9">
        <w:rPr>
          <w:rFonts w:ascii="Arial" w:eastAsia="Times New Roman" w:hAnsi="Arial" w:cs="Arial"/>
          <w:color w:val="000000" w:themeColor="text1"/>
          <w:szCs w:val="24"/>
          <w:lang w:eastAsia="en-GB"/>
        </w:rPr>
        <w:t xml:space="preserve">strategies and </w:t>
      </w:r>
      <w:r w:rsidR="00FC38EC" w:rsidRPr="00B839D9">
        <w:rPr>
          <w:rFonts w:ascii="Arial" w:eastAsia="Times New Roman" w:hAnsi="Arial" w:cs="Arial"/>
          <w:color w:val="000000" w:themeColor="text1"/>
          <w:szCs w:val="24"/>
          <w:lang w:eastAsia="en-GB"/>
        </w:rPr>
        <w:t>measures</w:t>
      </w:r>
      <w:r w:rsidRPr="00B839D9">
        <w:rPr>
          <w:rFonts w:ascii="Arial" w:eastAsia="Times New Roman" w:hAnsi="Arial" w:cs="Arial"/>
          <w:color w:val="000000" w:themeColor="text1"/>
          <w:szCs w:val="24"/>
          <w:lang w:eastAsia="en-GB"/>
        </w:rPr>
        <w:t xml:space="preserve"> to reduce waste in its Hotels such as </w:t>
      </w:r>
      <w:r w:rsidR="007252B0" w:rsidRPr="00B839D9">
        <w:rPr>
          <w:rFonts w:ascii="Arial" w:eastAsia="Times New Roman" w:hAnsi="Arial" w:cs="Arial"/>
          <w:color w:val="000000" w:themeColor="text1"/>
          <w:szCs w:val="24"/>
          <w:lang w:eastAsia="en-GB"/>
        </w:rPr>
        <w:t>composting</w:t>
      </w:r>
      <w:r w:rsidRPr="00B839D9">
        <w:rPr>
          <w:rFonts w:ascii="Arial" w:eastAsia="Times New Roman" w:hAnsi="Arial" w:cs="Arial"/>
          <w:color w:val="000000" w:themeColor="text1"/>
          <w:szCs w:val="24"/>
          <w:lang w:eastAsia="en-GB"/>
        </w:rPr>
        <w:t xml:space="preserve"> </w:t>
      </w:r>
      <w:r w:rsidR="00FC38EC" w:rsidRPr="00B839D9">
        <w:rPr>
          <w:rFonts w:ascii="Arial" w:eastAsia="Times New Roman" w:hAnsi="Arial" w:cs="Arial"/>
          <w:color w:val="000000" w:themeColor="text1"/>
          <w:szCs w:val="24"/>
          <w:lang w:eastAsia="en-GB"/>
        </w:rPr>
        <w:t xml:space="preserve">food scraps and recycling </w:t>
      </w:r>
      <w:r w:rsidR="007252B0" w:rsidRPr="00B839D9">
        <w:rPr>
          <w:rFonts w:ascii="Arial" w:eastAsia="Times New Roman" w:hAnsi="Arial" w:cs="Arial"/>
          <w:color w:val="000000" w:themeColor="text1"/>
          <w:szCs w:val="24"/>
          <w:lang w:eastAsia="en-GB"/>
        </w:rPr>
        <w:t>processes</w:t>
      </w:r>
      <w:r w:rsidR="00FC38EC" w:rsidRPr="00B839D9">
        <w:rPr>
          <w:rFonts w:ascii="Arial" w:eastAsia="Times New Roman" w:hAnsi="Arial" w:cs="Arial"/>
          <w:color w:val="000000" w:themeColor="text1"/>
          <w:szCs w:val="24"/>
          <w:lang w:eastAsia="en-GB"/>
        </w:rPr>
        <w:t>.</w:t>
      </w:r>
    </w:p>
    <w:p w14:paraId="56C7DBA2" w14:textId="77777777" w:rsidR="00E3792B" w:rsidRPr="00B839D9" w:rsidRDefault="00E3792B" w:rsidP="00B839D9">
      <w:pPr>
        <w:pStyle w:val="ListParagraph"/>
        <w:numPr>
          <w:ilvl w:val="0"/>
          <w:numId w:val="17"/>
        </w:numPr>
        <w:shd w:val="clear" w:color="auto" w:fill="FFFFFF"/>
        <w:spacing w:before="100" w:beforeAutospacing="1" w:after="150" w:line="360" w:lineRule="auto"/>
        <w:rPr>
          <w:rFonts w:ascii="Arial" w:eastAsia="Times New Roman" w:hAnsi="Arial" w:cs="Arial"/>
          <w:color w:val="000000" w:themeColor="text1"/>
          <w:szCs w:val="24"/>
          <w:lang w:eastAsia="en-GB"/>
        </w:rPr>
      </w:pPr>
      <w:r w:rsidRPr="00B839D9">
        <w:rPr>
          <w:rFonts w:ascii="Arial" w:eastAsia="Times New Roman" w:hAnsi="Arial" w:cs="Arial"/>
          <w:color w:val="000000" w:themeColor="text1"/>
          <w:szCs w:val="24"/>
          <w:lang w:eastAsia="en-GB"/>
        </w:rPr>
        <w:t xml:space="preserve">Marriott is </w:t>
      </w:r>
      <w:r w:rsidR="00EA5F01" w:rsidRPr="00B839D9">
        <w:rPr>
          <w:rFonts w:ascii="Arial" w:eastAsia="Times New Roman" w:hAnsi="Arial" w:cs="Arial"/>
          <w:color w:val="000000" w:themeColor="text1"/>
          <w:szCs w:val="24"/>
          <w:lang w:eastAsia="en-GB"/>
        </w:rPr>
        <w:t>dedicated</w:t>
      </w:r>
      <w:r w:rsidRPr="00B839D9">
        <w:rPr>
          <w:rFonts w:ascii="Arial" w:eastAsia="Times New Roman" w:hAnsi="Arial" w:cs="Arial"/>
          <w:color w:val="000000" w:themeColor="text1"/>
          <w:szCs w:val="24"/>
          <w:lang w:eastAsia="en-GB"/>
        </w:rPr>
        <w:t xml:space="preserve"> to </w:t>
      </w:r>
      <w:r w:rsidR="00EA5F01" w:rsidRPr="00B839D9">
        <w:rPr>
          <w:rFonts w:ascii="Arial" w:eastAsia="Times New Roman" w:hAnsi="Arial" w:cs="Arial"/>
          <w:color w:val="000000" w:themeColor="text1"/>
          <w:szCs w:val="24"/>
          <w:lang w:eastAsia="en-GB"/>
        </w:rPr>
        <w:t>occupied</w:t>
      </w:r>
      <w:r w:rsidRPr="00B839D9">
        <w:rPr>
          <w:rFonts w:ascii="Arial" w:eastAsia="Times New Roman" w:hAnsi="Arial" w:cs="Arial"/>
          <w:color w:val="000000" w:themeColor="text1"/>
          <w:szCs w:val="24"/>
          <w:lang w:eastAsia="en-GB"/>
        </w:rPr>
        <w:t xml:space="preserve"> with a </w:t>
      </w:r>
      <w:r w:rsidR="007252B0" w:rsidRPr="00B839D9">
        <w:rPr>
          <w:rFonts w:ascii="Arial" w:eastAsia="Times New Roman" w:hAnsi="Arial" w:cs="Arial"/>
          <w:color w:val="000000" w:themeColor="text1"/>
          <w:szCs w:val="24"/>
          <w:lang w:eastAsia="en-GB"/>
        </w:rPr>
        <w:t>wide</w:t>
      </w:r>
      <w:r w:rsidRPr="00B839D9">
        <w:rPr>
          <w:rFonts w:ascii="Arial" w:eastAsia="Times New Roman" w:hAnsi="Arial" w:cs="Arial"/>
          <w:color w:val="000000" w:themeColor="text1"/>
          <w:szCs w:val="24"/>
          <w:lang w:eastAsia="en-GB"/>
        </w:rPr>
        <w:t xml:space="preserve"> range of </w:t>
      </w:r>
      <w:r w:rsidR="00EA5F01" w:rsidRPr="00B839D9">
        <w:rPr>
          <w:rFonts w:ascii="Arial" w:eastAsia="Times New Roman" w:hAnsi="Arial" w:cs="Arial"/>
          <w:color w:val="000000" w:themeColor="text1"/>
          <w:szCs w:val="24"/>
          <w:lang w:eastAsia="en-GB"/>
        </w:rPr>
        <w:t>dealers</w:t>
      </w:r>
      <w:r w:rsidRPr="00B839D9">
        <w:rPr>
          <w:rFonts w:ascii="Arial" w:eastAsia="Times New Roman" w:hAnsi="Arial" w:cs="Arial"/>
          <w:color w:val="000000" w:themeColor="text1"/>
          <w:szCs w:val="24"/>
          <w:lang w:eastAsia="en-GB"/>
        </w:rPr>
        <w:t xml:space="preserve">, including small businesses and minority-owned </w:t>
      </w:r>
      <w:r w:rsidR="00EA5F01" w:rsidRPr="00B839D9">
        <w:rPr>
          <w:rFonts w:ascii="Arial" w:eastAsia="Times New Roman" w:hAnsi="Arial" w:cs="Arial"/>
          <w:color w:val="000000" w:themeColor="text1"/>
          <w:szCs w:val="24"/>
          <w:lang w:eastAsia="en-GB"/>
        </w:rPr>
        <w:t>industries</w:t>
      </w:r>
      <w:r w:rsidRPr="00B839D9">
        <w:rPr>
          <w:rFonts w:ascii="Arial" w:eastAsia="Times New Roman" w:hAnsi="Arial" w:cs="Arial"/>
          <w:color w:val="000000" w:themeColor="text1"/>
          <w:szCs w:val="24"/>
          <w:lang w:eastAsia="en-GB"/>
        </w:rPr>
        <w:t>.</w:t>
      </w:r>
    </w:p>
    <w:p w14:paraId="4C41C02D" w14:textId="77777777" w:rsidR="00260FB4" w:rsidRPr="00B839D9" w:rsidRDefault="00E3792B" w:rsidP="00B839D9">
      <w:pPr>
        <w:pStyle w:val="ListParagraph"/>
        <w:numPr>
          <w:ilvl w:val="0"/>
          <w:numId w:val="17"/>
        </w:numPr>
        <w:shd w:val="clear" w:color="auto" w:fill="FFFFFF"/>
        <w:spacing w:before="100" w:beforeAutospacing="1" w:after="150" w:line="360" w:lineRule="auto"/>
        <w:rPr>
          <w:rFonts w:ascii="Arial" w:eastAsia="Times New Roman" w:hAnsi="Arial" w:cs="Arial"/>
          <w:color w:val="000000" w:themeColor="text1"/>
          <w:szCs w:val="24"/>
          <w:lang w:eastAsia="en-GB"/>
        </w:rPr>
      </w:pPr>
      <w:r w:rsidRPr="00B839D9">
        <w:rPr>
          <w:rFonts w:ascii="Arial" w:eastAsia="Times New Roman" w:hAnsi="Arial" w:cs="Arial"/>
          <w:color w:val="000000" w:themeColor="text1"/>
          <w:szCs w:val="24"/>
          <w:lang w:eastAsia="en-GB"/>
        </w:rPr>
        <w:t xml:space="preserve">Philanthropy: Marriott </w:t>
      </w:r>
      <w:r w:rsidR="00EA5F01" w:rsidRPr="00B839D9">
        <w:rPr>
          <w:rFonts w:ascii="Arial" w:eastAsia="Times New Roman" w:hAnsi="Arial" w:cs="Arial"/>
          <w:color w:val="000000" w:themeColor="text1"/>
          <w:szCs w:val="24"/>
          <w:lang w:eastAsia="en-GB"/>
        </w:rPr>
        <w:t>provisions</w:t>
      </w:r>
      <w:r w:rsidRPr="00B839D9">
        <w:rPr>
          <w:rFonts w:ascii="Arial" w:eastAsia="Times New Roman" w:hAnsi="Arial" w:cs="Arial"/>
          <w:color w:val="000000" w:themeColor="text1"/>
          <w:szCs w:val="24"/>
          <w:lang w:eastAsia="en-GB"/>
        </w:rPr>
        <w:t xml:space="preserve"> a </w:t>
      </w:r>
      <w:r w:rsidR="00EA5F01" w:rsidRPr="00B839D9">
        <w:rPr>
          <w:rFonts w:ascii="Arial" w:eastAsia="Times New Roman" w:hAnsi="Arial" w:cs="Arial"/>
          <w:color w:val="000000" w:themeColor="text1"/>
          <w:szCs w:val="24"/>
          <w:lang w:eastAsia="en-GB"/>
        </w:rPr>
        <w:t>diversity</w:t>
      </w:r>
      <w:r w:rsidRPr="00B839D9">
        <w:rPr>
          <w:rFonts w:ascii="Arial" w:eastAsia="Times New Roman" w:hAnsi="Arial" w:cs="Arial"/>
          <w:color w:val="000000" w:themeColor="text1"/>
          <w:szCs w:val="24"/>
          <w:lang w:eastAsia="en-GB"/>
        </w:rPr>
        <w:t xml:space="preserve"> of charitable </w:t>
      </w:r>
      <w:r w:rsidR="00EA5F01" w:rsidRPr="00B839D9">
        <w:rPr>
          <w:rFonts w:ascii="Arial" w:eastAsia="Times New Roman" w:hAnsi="Arial" w:cs="Arial"/>
          <w:color w:val="000000" w:themeColor="text1"/>
          <w:szCs w:val="24"/>
          <w:lang w:eastAsia="en-GB"/>
        </w:rPr>
        <w:t>establishments</w:t>
      </w:r>
      <w:r w:rsidRPr="00B839D9">
        <w:rPr>
          <w:rFonts w:ascii="Arial" w:eastAsia="Times New Roman" w:hAnsi="Arial" w:cs="Arial"/>
          <w:color w:val="000000" w:themeColor="text1"/>
          <w:szCs w:val="24"/>
          <w:lang w:eastAsia="en-GB"/>
        </w:rPr>
        <w:t xml:space="preserve"> through financial </w:t>
      </w:r>
      <w:r w:rsidR="00EA5F01" w:rsidRPr="00B839D9">
        <w:rPr>
          <w:rFonts w:ascii="Arial" w:eastAsia="Times New Roman" w:hAnsi="Arial" w:cs="Arial"/>
          <w:color w:val="000000" w:themeColor="text1"/>
          <w:szCs w:val="24"/>
          <w:lang w:eastAsia="en-GB"/>
        </w:rPr>
        <w:t>charities</w:t>
      </w:r>
      <w:r w:rsidRPr="00B839D9">
        <w:rPr>
          <w:rFonts w:ascii="Arial" w:eastAsia="Times New Roman" w:hAnsi="Arial" w:cs="Arial"/>
          <w:color w:val="000000" w:themeColor="text1"/>
          <w:szCs w:val="24"/>
          <w:lang w:eastAsia="en-GB"/>
        </w:rPr>
        <w:t xml:space="preserve"> and </w:t>
      </w:r>
      <w:r w:rsidR="00EA5F01" w:rsidRPr="00B839D9">
        <w:rPr>
          <w:rFonts w:ascii="Arial" w:eastAsia="Times New Roman" w:hAnsi="Arial" w:cs="Arial"/>
          <w:color w:val="000000" w:themeColor="text1"/>
          <w:szCs w:val="24"/>
          <w:lang w:eastAsia="en-GB"/>
        </w:rPr>
        <w:t>operative</w:t>
      </w:r>
      <w:r w:rsidRPr="00B839D9">
        <w:rPr>
          <w:rFonts w:ascii="Arial" w:eastAsia="Times New Roman" w:hAnsi="Arial" w:cs="Arial"/>
          <w:color w:val="000000" w:themeColor="text1"/>
          <w:szCs w:val="24"/>
          <w:lang w:eastAsia="en-GB"/>
        </w:rPr>
        <w:t xml:space="preserve"> volunteerism.</w:t>
      </w:r>
    </w:p>
    <w:p w14:paraId="11764E86" w14:textId="77777777" w:rsidR="00E3792B" w:rsidRPr="00B839D9" w:rsidRDefault="00E3792B" w:rsidP="00B839D9">
      <w:pPr>
        <w:pStyle w:val="ListParagraph"/>
        <w:numPr>
          <w:ilvl w:val="0"/>
          <w:numId w:val="17"/>
        </w:numPr>
        <w:shd w:val="clear" w:color="auto" w:fill="FFFFFF"/>
        <w:spacing w:before="100" w:beforeAutospacing="1" w:after="150" w:line="360" w:lineRule="auto"/>
        <w:rPr>
          <w:rFonts w:ascii="Arial" w:eastAsia="Times New Roman" w:hAnsi="Arial" w:cs="Arial"/>
          <w:color w:val="000000" w:themeColor="text1"/>
          <w:szCs w:val="24"/>
          <w:lang w:eastAsia="en-GB"/>
        </w:rPr>
      </w:pPr>
      <w:r w:rsidRPr="00B839D9">
        <w:rPr>
          <w:rFonts w:ascii="Arial" w:eastAsia="Times New Roman" w:hAnsi="Arial" w:cs="Arial"/>
          <w:color w:val="000000" w:themeColor="text1"/>
          <w:szCs w:val="24"/>
          <w:lang w:eastAsia="en-GB"/>
        </w:rPr>
        <w:t xml:space="preserve">Marriott's CSR </w:t>
      </w:r>
      <w:r w:rsidR="00F41C0B" w:rsidRPr="00B839D9">
        <w:rPr>
          <w:rFonts w:ascii="Arial" w:eastAsia="Times New Roman" w:hAnsi="Arial" w:cs="Arial"/>
          <w:color w:val="000000" w:themeColor="text1"/>
          <w:szCs w:val="24"/>
          <w:lang w:eastAsia="en-GB"/>
        </w:rPr>
        <w:t>labours</w:t>
      </w:r>
      <w:r w:rsidRPr="00B839D9">
        <w:rPr>
          <w:rFonts w:ascii="Arial" w:eastAsia="Times New Roman" w:hAnsi="Arial" w:cs="Arial"/>
          <w:color w:val="000000" w:themeColor="text1"/>
          <w:szCs w:val="24"/>
          <w:lang w:eastAsia="en-GB"/>
        </w:rPr>
        <w:t xml:space="preserve"> have been </w:t>
      </w:r>
      <w:r w:rsidR="007252B0" w:rsidRPr="00B839D9">
        <w:rPr>
          <w:rFonts w:ascii="Arial" w:eastAsia="Times New Roman" w:hAnsi="Arial" w:cs="Arial"/>
          <w:color w:val="000000" w:themeColor="text1"/>
          <w:szCs w:val="24"/>
          <w:lang w:eastAsia="en-GB"/>
        </w:rPr>
        <w:t>predicted</w:t>
      </w:r>
      <w:r w:rsidRPr="00B839D9">
        <w:rPr>
          <w:rFonts w:ascii="Arial" w:eastAsia="Times New Roman" w:hAnsi="Arial" w:cs="Arial"/>
          <w:color w:val="000000" w:themeColor="text1"/>
          <w:szCs w:val="24"/>
          <w:lang w:eastAsia="en-GB"/>
        </w:rPr>
        <w:t xml:space="preserve"> by </w:t>
      </w:r>
      <w:r w:rsidR="00F41C0B" w:rsidRPr="00B839D9">
        <w:rPr>
          <w:rFonts w:ascii="Arial" w:eastAsia="Times New Roman" w:hAnsi="Arial" w:cs="Arial"/>
          <w:color w:val="000000" w:themeColor="text1"/>
          <w:szCs w:val="24"/>
          <w:lang w:eastAsia="en-GB"/>
        </w:rPr>
        <w:t>numerous</w:t>
      </w:r>
      <w:r w:rsidRPr="00B839D9">
        <w:rPr>
          <w:rFonts w:ascii="Arial" w:eastAsia="Times New Roman" w:hAnsi="Arial" w:cs="Arial"/>
          <w:color w:val="000000" w:themeColor="text1"/>
          <w:szCs w:val="24"/>
          <w:lang w:eastAsia="en-GB"/>
        </w:rPr>
        <w:t xml:space="preserve"> organizations, </w:t>
      </w:r>
      <w:r w:rsidR="00B839D9" w:rsidRPr="00B839D9">
        <w:rPr>
          <w:rFonts w:ascii="Arial" w:eastAsia="Times New Roman" w:hAnsi="Arial" w:cs="Arial"/>
          <w:color w:val="000000" w:themeColor="text1"/>
          <w:szCs w:val="24"/>
          <w:lang w:eastAsia="en-GB"/>
        </w:rPr>
        <w:t>including</w:t>
      </w:r>
      <w:r w:rsidRPr="00B839D9">
        <w:rPr>
          <w:rFonts w:ascii="Arial" w:eastAsia="Times New Roman" w:hAnsi="Arial" w:cs="Arial"/>
          <w:color w:val="000000" w:themeColor="text1"/>
          <w:szCs w:val="24"/>
          <w:lang w:eastAsia="en-GB"/>
        </w:rPr>
        <w:t xml:space="preserve"> the Dow Jones Sustainability Index and the World Business Council for Sustainable </w:t>
      </w:r>
      <w:r w:rsidR="00F41C0B" w:rsidRPr="00B839D9">
        <w:rPr>
          <w:rFonts w:ascii="Arial" w:eastAsia="Times New Roman" w:hAnsi="Arial" w:cs="Arial"/>
          <w:color w:val="000000" w:themeColor="text1"/>
          <w:szCs w:val="24"/>
          <w:lang w:eastAsia="en-GB"/>
        </w:rPr>
        <w:t>Growth</w:t>
      </w:r>
      <w:r w:rsidR="00260FB4" w:rsidRPr="00B839D9">
        <w:rPr>
          <w:rFonts w:ascii="Arial" w:eastAsia="Times New Roman" w:hAnsi="Arial" w:cs="Arial"/>
          <w:color w:val="000000" w:themeColor="text1"/>
          <w:szCs w:val="24"/>
          <w:lang w:eastAsia="en-GB"/>
        </w:rPr>
        <w:t xml:space="preserve"> </w:t>
      </w:r>
      <w:r w:rsidR="00260FB4" w:rsidRPr="00B839D9">
        <w:rPr>
          <w:rFonts w:ascii="Arial" w:hAnsi="Arial" w:cs="Arial"/>
          <w:color w:val="000000" w:themeColor="text1"/>
          <w:szCs w:val="24"/>
          <w:shd w:val="clear" w:color="auto" w:fill="FFFFFF"/>
        </w:rPr>
        <w:t>(Mensah, 2020).</w:t>
      </w:r>
    </w:p>
    <w:p w14:paraId="02AF2BCC" w14:textId="77777777" w:rsidR="00EA439D" w:rsidRPr="00B839D9" w:rsidRDefault="00044005" w:rsidP="00B839D9">
      <w:pPr>
        <w:pStyle w:val="Heading1"/>
        <w:spacing w:line="360" w:lineRule="auto"/>
        <w:rPr>
          <w:rFonts w:ascii="Arial" w:eastAsia="Times New Roman" w:hAnsi="Arial" w:cs="Arial"/>
          <w:szCs w:val="24"/>
          <w:lang w:eastAsia="en-GB"/>
        </w:rPr>
      </w:pPr>
      <w:bookmarkStart w:id="17" w:name="_Toc157063129"/>
      <w:r w:rsidRPr="00B839D9">
        <w:rPr>
          <w:rFonts w:ascii="Arial" w:eastAsia="Times New Roman" w:hAnsi="Arial" w:cs="Arial"/>
          <w:szCs w:val="24"/>
          <w:lang w:eastAsia="en-GB"/>
        </w:rPr>
        <w:t>CSR and Sustainability:</w:t>
      </w:r>
      <w:bookmarkEnd w:id="17"/>
    </w:p>
    <w:p w14:paraId="152FDEAB" w14:textId="77777777" w:rsidR="00044005" w:rsidRPr="00284FCA" w:rsidRDefault="003B0DE0" w:rsidP="00B839D9">
      <w:pPr>
        <w:spacing w:line="360" w:lineRule="auto"/>
        <w:ind w:firstLine="0"/>
        <w:rPr>
          <w:rFonts w:ascii="Arial" w:hAnsi="Arial" w:cs="Arial"/>
        </w:rPr>
      </w:pPr>
      <w:bookmarkStart w:id="18" w:name="_Hlk157060418"/>
      <w:r w:rsidRPr="00B839D9">
        <w:rPr>
          <w:rFonts w:ascii="Arial" w:hAnsi="Arial" w:cs="Arial"/>
          <w:color w:val="000000" w:themeColor="text1"/>
          <w:szCs w:val="24"/>
        </w:rPr>
        <w:t>S</w:t>
      </w:r>
      <w:r w:rsidR="00CE7567" w:rsidRPr="00B839D9">
        <w:rPr>
          <w:rFonts w:ascii="Arial" w:hAnsi="Arial" w:cs="Arial"/>
          <w:color w:val="000000" w:themeColor="text1"/>
          <w:szCs w:val="24"/>
        </w:rPr>
        <w:t>ustainability</w:t>
      </w:r>
      <w:r w:rsidRPr="00B839D9">
        <w:rPr>
          <w:rFonts w:ascii="Arial" w:hAnsi="Arial" w:cs="Arial"/>
          <w:color w:val="000000" w:themeColor="text1"/>
          <w:szCs w:val="24"/>
        </w:rPr>
        <w:t xml:space="preserve"> </w:t>
      </w:r>
      <w:r w:rsidR="00CE7567" w:rsidRPr="00B839D9">
        <w:rPr>
          <w:rFonts w:ascii="Arial" w:hAnsi="Arial" w:cs="Arial"/>
          <w:color w:val="000000" w:themeColor="text1"/>
          <w:szCs w:val="24"/>
        </w:rPr>
        <w:t xml:space="preserve">and </w:t>
      </w:r>
      <w:r w:rsidR="00044005" w:rsidRPr="00B839D9">
        <w:rPr>
          <w:rFonts w:ascii="Arial" w:hAnsi="Arial" w:cs="Arial"/>
          <w:color w:val="000000" w:themeColor="text1"/>
          <w:szCs w:val="24"/>
        </w:rPr>
        <w:t xml:space="preserve">CSR are </w:t>
      </w:r>
      <w:r w:rsidR="00CE7567" w:rsidRPr="00B839D9">
        <w:rPr>
          <w:rFonts w:ascii="Arial" w:hAnsi="Arial" w:cs="Arial"/>
          <w:color w:val="000000" w:themeColor="text1"/>
          <w:szCs w:val="24"/>
        </w:rPr>
        <w:t>connected</w:t>
      </w:r>
      <w:r w:rsidRPr="00B839D9">
        <w:rPr>
          <w:rFonts w:ascii="Arial" w:hAnsi="Arial" w:cs="Arial"/>
          <w:color w:val="000000" w:themeColor="text1"/>
          <w:szCs w:val="24"/>
        </w:rPr>
        <w:t xml:space="preserve"> but they are not the same</w:t>
      </w:r>
      <w:r w:rsidR="00044005" w:rsidRPr="00B839D9">
        <w:rPr>
          <w:rFonts w:ascii="Arial" w:hAnsi="Arial" w:cs="Arial"/>
          <w:color w:val="000000" w:themeColor="text1"/>
          <w:szCs w:val="24"/>
          <w:shd w:val="clear" w:color="auto" w:fill="FFFFFF"/>
        </w:rPr>
        <w:t xml:space="preserve">. CSR is a shorter-term reporting </w:t>
      </w:r>
      <w:r w:rsidRPr="00B839D9">
        <w:rPr>
          <w:rFonts w:ascii="Arial" w:hAnsi="Arial" w:cs="Arial"/>
          <w:color w:val="000000" w:themeColor="text1"/>
          <w:szCs w:val="24"/>
          <w:shd w:val="clear" w:color="auto" w:fill="FFFFFF"/>
        </w:rPr>
        <w:t>creativity</w:t>
      </w:r>
      <w:r w:rsidR="00044005" w:rsidRPr="00B839D9">
        <w:rPr>
          <w:rFonts w:ascii="Arial" w:hAnsi="Arial" w:cs="Arial"/>
          <w:color w:val="000000" w:themeColor="text1"/>
          <w:szCs w:val="24"/>
          <w:shd w:val="clear" w:color="auto" w:fill="FFFFFF"/>
        </w:rPr>
        <w:t xml:space="preserve"> </w:t>
      </w:r>
      <w:r w:rsidRPr="00B839D9">
        <w:rPr>
          <w:rFonts w:ascii="Arial" w:hAnsi="Arial" w:cs="Arial"/>
          <w:color w:val="000000" w:themeColor="text1"/>
          <w:szCs w:val="24"/>
          <w:shd w:val="clear" w:color="auto" w:fill="FFFFFF"/>
        </w:rPr>
        <w:t>however</w:t>
      </w:r>
      <w:r w:rsidR="00044005" w:rsidRPr="00B839D9">
        <w:rPr>
          <w:rFonts w:ascii="Arial" w:hAnsi="Arial" w:cs="Arial"/>
          <w:color w:val="000000" w:themeColor="text1"/>
          <w:szCs w:val="24"/>
          <w:shd w:val="clear" w:color="auto" w:fill="FFFFFF"/>
        </w:rPr>
        <w:t xml:space="preserve"> sustainability </w:t>
      </w:r>
      <w:r w:rsidRPr="00B839D9">
        <w:rPr>
          <w:rFonts w:ascii="Arial" w:hAnsi="Arial" w:cs="Arial"/>
          <w:color w:val="000000" w:themeColor="text1"/>
          <w:szCs w:val="24"/>
          <w:shd w:val="clear" w:color="auto" w:fill="FFFFFF"/>
        </w:rPr>
        <w:t>emphasises</w:t>
      </w:r>
      <w:r w:rsidR="00044005" w:rsidRPr="00B839D9">
        <w:rPr>
          <w:rFonts w:ascii="Arial" w:hAnsi="Arial" w:cs="Arial"/>
          <w:color w:val="000000" w:themeColor="text1"/>
          <w:szCs w:val="24"/>
          <w:shd w:val="clear" w:color="auto" w:fill="FFFFFF"/>
        </w:rPr>
        <w:t xml:space="preserve"> the future </w:t>
      </w:r>
      <w:r w:rsidRPr="00B839D9">
        <w:rPr>
          <w:rFonts w:ascii="Arial" w:hAnsi="Arial" w:cs="Arial"/>
          <w:color w:val="000000" w:themeColor="text1"/>
          <w:szCs w:val="24"/>
          <w:shd w:val="clear" w:color="auto" w:fill="FFFFFF"/>
        </w:rPr>
        <w:t>development</w:t>
      </w:r>
      <w:r w:rsidR="00044005" w:rsidRPr="00B839D9">
        <w:rPr>
          <w:rFonts w:ascii="Arial" w:hAnsi="Arial" w:cs="Arial"/>
          <w:color w:val="000000" w:themeColor="text1"/>
          <w:szCs w:val="24"/>
          <w:shd w:val="clear" w:color="auto" w:fill="FFFFFF"/>
        </w:rPr>
        <w:t xml:space="preserve"> and </w:t>
      </w:r>
      <w:r w:rsidRPr="00B839D9">
        <w:rPr>
          <w:rFonts w:ascii="Arial" w:hAnsi="Arial" w:cs="Arial"/>
          <w:color w:val="000000" w:themeColor="text1"/>
          <w:szCs w:val="24"/>
          <w:shd w:val="clear" w:color="auto" w:fill="FFFFFF"/>
        </w:rPr>
        <w:t>endurance</w:t>
      </w:r>
      <w:r w:rsidR="00044005" w:rsidRPr="00B839D9">
        <w:rPr>
          <w:rFonts w:ascii="Arial" w:hAnsi="Arial" w:cs="Arial"/>
          <w:color w:val="000000" w:themeColor="text1"/>
          <w:szCs w:val="24"/>
          <w:shd w:val="clear" w:color="auto" w:fill="FFFFFF"/>
        </w:rPr>
        <w:t xml:space="preserve"> of the business while </w:t>
      </w:r>
      <w:r w:rsidRPr="00B839D9">
        <w:rPr>
          <w:rFonts w:ascii="Arial" w:hAnsi="Arial" w:cs="Arial"/>
          <w:color w:val="000000" w:themeColor="text1"/>
          <w:szCs w:val="24"/>
          <w:shd w:val="clear" w:color="auto" w:fill="FFFFFF"/>
        </w:rPr>
        <w:t>subsidiary</w:t>
      </w:r>
      <w:r w:rsidR="00044005" w:rsidRPr="00B839D9">
        <w:rPr>
          <w:rFonts w:ascii="Arial" w:hAnsi="Arial" w:cs="Arial"/>
          <w:color w:val="000000" w:themeColor="text1"/>
          <w:szCs w:val="24"/>
          <w:shd w:val="clear" w:color="auto" w:fill="FFFFFF"/>
        </w:rPr>
        <w:t xml:space="preserve"> the environmental, social and economic elements that are </w:t>
      </w:r>
      <w:r w:rsidRPr="00B839D9">
        <w:rPr>
          <w:rFonts w:ascii="Arial" w:hAnsi="Arial" w:cs="Arial"/>
          <w:color w:val="000000" w:themeColor="text1"/>
          <w:szCs w:val="24"/>
          <w:shd w:val="clear" w:color="auto" w:fill="FFFFFF"/>
        </w:rPr>
        <w:t xml:space="preserve">described </w:t>
      </w:r>
      <w:r w:rsidR="00044005" w:rsidRPr="00B839D9">
        <w:rPr>
          <w:rFonts w:ascii="Arial" w:hAnsi="Arial" w:cs="Arial"/>
          <w:color w:val="000000" w:themeColor="text1"/>
          <w:szCs w:val="24"/>
          <w:shd w:val="clear" w:color="auto" w:fill="FFFFFF"/>
        </w:rPr>
        <w:t>in CSR.</w:t>
      </w:r>
      <w:r w:rsidRPr="00B839D9">
        <w:rPr>
          <w:rFonts w:ascii="Arial" w:eastAsia="Times New Roman" w:hAnsi="Arial" w:cs="Arial"/>
          <w:color w:val="000000" w:themeColor="text1"/>
          <w:szCs w:val="24"/>
          <w:lang w:eastAsia="en-GB"/>
        </w:rPr>
        <w:t xml:space="preserve"> </w:t>
      </w:r>
      <w:bookmarkEnd w:id="18"/>
      <w:r w:rsidR="00044005" w:rsidRPr="00B839D9">
        <w:rPr>
          <w:rFonts w:ascii="Arial" w:hAnsi="Arial" w:cs="Arial"/>
          <w:color w:val="000000" w:themeColor="text1"/>
          <w:szCs w:val="24"/>
          <w:shd w:val="clear" w:color="auto" w:fill="FFFFFF"/>
        </w:rPr>
        <w:t xml:space="preserve">Thus, the </w:t>
      </w:r>
      <w:r w:rsidRPr="00B839D9">
        <w:rPr>
          <w:rFonts w:ascii="Arial" w:hAnsi="Arial" w:cs="Arial"/>
          <w:color w:val="000000" w:themeColor="text1"/>
          <w:szCs w:val="24"/>
          <w:shd w:val="clear" w:color="auto" w:fill="FFFFFF"/>
        </w:rPr>
        <w:t>definitive</w:t>
      </w:r>
      <w:r w:rsidR="00044005" w:rsidRPr="00B839D9">
        <w:rPr>
          <w:rFonts w:ascii="Arial" w:hAnsi="Arial" w:cs="Arial"/>
          <w:color w:val="000000" w:themeColor="text1"/>
          <w:szCs w:val="24"/>
          <w:shd w:val="clear" w:color="auto" w:fill="FFFFFF"/>
        </w:rPr>
        <w:t xml:space="preserve"> </w:t>
      </w:r>
      <w:r w:rsidRPr="00B839D9">
        <w:rPr>
          <w:rFonts w:ascii="Arial" w:hAnsi="Arial" w:cs="Arial"/>
          <w:color w:val="000000" w:themeColor="text1"/>
          <w:szCs w:val="24"/>
          <w:shd w:val="clear" w:color="auto" w:fill="FFFFFF"/>
        </w:rPr>
        <w:t>aim</w:t>
      </w:r>
      <w:r w:rsidR="00044005" w:rsidRPr="00B839D9">
        <w:rPr>
          <w:rFonts w:ascii="Arial" w:hAnsi="Arial" w:cs="Arial"/>
          <w:color w:val="000000" w:themeColor="text1"/>
          <w:szCs w:val="24"/>
          <w:shd w:val="clear" w:color="auto" w:fill="FFFFFF"/>
        </w:rPr>
        <w:t xml:space="preserve"> of </w:t>
      </w:r>
      <w:r w:rsidRPr="00B839D9">
        <w:rPr>
          <w:rFonts w:ascii="Arial" w:hAnsi="Arial" w:cs="Arial"/>
          <w:color w:val="000000" w:themeColor="text1"/>
          <w:szCs w:val="24"/>
          <w:shd w:val="clear" w:color="auto" w:fill="FFFFFF"/>
        </w:rPr>
        <w:t>CSR</w:t>
      </w:r>
      <w:r w:rsidR="00044005" w:rsidRPr="00B839D9">
        <w:rPr>
          <w:rFonts w:ascii="Arial" w:hAnsi="Arial" w:cs="Arial"/>
          <w:color w:val="000000" w:themeColor="text1"/>
          <w:szCs w:val="24"/>
          <w:shd w:val="clear" w:color="auto" w:fill="FFFFFF"/>
        </w:rPr>
        <w:t xml:space="preserve"> is </w:t>
      </w:r>
      <w:r w:rsidR="00044005" w:rsidRPr="00B839D9">
        <w:rPr>
          <w:rFonts w:ascii="Arial" w:hAnsi="Arial" w:cs="Arial"/>
          <w:color w:val="000000" w:themeColor="text1"/>
          <w:szCs w:val="24"/>
        </w:rPr>
        <w:t xml:space="preserve">to </w:t>
      </w:r>
      <w:r w:rsidRPr="00B839D9">
        <w:rPr>
          <w:rFonts w:ascii="Arial" w:hAnsi="Arial" w:cs="Arial"/>
          <w:color w:val="000000" w:themeColor="text1"/>
          <w:szCs w:val="24"/>
        </w:rPr>
        <w:t>endorse</w:t>
      </w:r>
      <w:r w:rsidR="00044005" w:rsidRPr="00B839D9">
        <w:rPr>
          <w:rFonts w:ascii="Arial" w:hAnsi="Arial" w:cs="Arial"/>
          <w:color w:val="000000" w:themeColor="text1"/>
          <w:szCs w:val="24"/>
        </w:rPr>
        <w:t xml:space="preserve"> and </w:t>
      </w:r>
      <w:r w:rsidRPr="00B839D9">
        <w:rPr>
          <w:rFonts w:ascii="Arial" w:hAnsi="Arial" w:cs="Arial"/>
          <w:color w:val="000000" w:themeColor="text1"/>
          <w:szCs w:val="24"/>
        </w:rPr>
        <w:t>be</w:t>
      </w:r>
      <w:r w:rsidR="00044005" w:rsidRPr="00B839D9">
        <w:rPr>
          <w:rFonts w:ascii="Arial" w:hAnsi="Arial" w:cs="Arial"/>
          <w:color w:val="000000" w:themeColor="text1"/>
          <w:szCs w:val="24"/>
        </w:rPr>
        <w:t xml:space="preserve"> </w:t>
      </w:r>
      <w:r w:rsidRPr="00B839D9">
        <w:rPr>
          <w:rFonts w:ascii="Arial" w:hAnsi="Arial" w:cs="Arial"/>
          <w:color w:val="000000" w:themeColor="text1"/>
          <w:szCs w:val="24"/>
        </w:rPr>
        <w:t>involved</w:t>
      </w:r>
      <w:r w:rsidR="00044005" w:rsidRPr="00B839D9">
        <w:rPr>
          <w:rFonts w:ascii="Arial" w:hAnsi="Arial" w:cs="Arial"/>
          <w:color w:val="000000" w:themeColor="text1"/>
          <w:szCs w:val="24"/>
        </w:rPr>
        <w:t xml:space="preserve"> </w:t>
      </w:r>
      <w:r w:rsidRPr="00B839D9">
        <w:rPr>
          <w:rFonts w:ascii="Arial" w:hAnsi="Arial" w:cs="Arial"/>
          <w:color w:val="000000" w:themeColor="text1"/>
          <w:szCs w:val="24"/>
        </w:rPr>
        <w:t xml:space="preserve">in </w:t>
      </w:r>
      <w:r w:rsidR="00044005" w:rsidRPr="00B839D9">
        <w:rPr>
          <w:rFonts w:ascii="Arial" w:hAnsi="Arial" w:cs="Arial"/>
          <w:color w:val="000000" w:themeColor="text1"/>
          <w:szCs w:val="24"/>
        </w:rPr>
        <w:t xml:space="preserve">achieving the goals of </w:t>
      </w:r>
      <w:r w:rsidRPr="00B839D9">
        <w:rPr>
          <w:rFonts w:ascii="Arial" w:hAnsi="Arial" w:cs="Arial"/>
          <w:color w:val="000000" w:themeColor="text1"/>
          <w:szCs w:val="24"/>
        </w:rPr>
        <w:t>maintainable</w:t>
      </w:r>
      <w:r w:rsidR="00044005" w:rsidRPr="00B839D9">
        <w:rPr>
          <w:rFonts w:ascii="Arial" w:hAnsi="Arial" w:cs="Arial"/>
          <w:color w:val="000000" w:themeColor="text1"/>
          <w:szCs w:val="24"/>
        </w:rPr>
        <w:t xml:space="preserve"> </w:t>
      </w:r>
      <w:r w:rsidRPr="00B839D9">
        <w:rPr>
          <w:rFonts w:ascii="Arial" w:hAnsi="Arial" w:cs="Arial"/>
          <w:color w:val="000000" w:themeColor="text1"/>
          <w:szCs w:val="24"/>
        </w:rPr>
        <w:t>growth</w:t>
      </w:r>
      <w:r w:rsidR="00044005" w:rsidRPr="00B839D9">
        <w:rPr>
          <w:rFonts w:ascii="Arial" w:hAnsi="Arial" w:cs="Arial"/>
          <w:color w:val="000000" w:themeColor="text1"/>
          <w:szCs w:val="24"/>
          <w:shd w:val="clear" w:color="auto" w:fill="FFFFFF"/>
        </w:rPr>
        <w:t>. In</w:t>
      </w:r>
      <w:r w:rsidRPr="00B839D9">
        <w:rPr>
          <w:rFonts w:ascii="Arial" w:hAnsi="Arial" w:cs="Arial"/>
          <w:color w:val="000000" w:themeColor="text1"/>
          <w:szCs w:val="24"/>
          <w:shd w:val="clear" w:color="auto" w:fill="FFFFFF"/>
        </w:rPr>
        <w:t xml:space="preserve"> this growing edge</w:t>
      </w:r>
      <w:r w:rsidR="00044005" w:rsidRPr="00B839D9">
        <w:rPr>
          <w:rFonts w:ascii="Arial" w:hAnsi="Arial" w:cs="Arial"/>
          <w:color w:val="000000" w:themeColor="text1"/>
          <w:szCs w:val="24"/>
          <w:shd w:val="clear" w:color="auto" w:fill="FFFFFF"/>
        </w:rPr>
        <w:t xml:space="preserve">, the </w:t>
      </w:r>
      <w:r w:rsidRPr="00B839D9">
        <w:rPr>
          <w:rFonts w:ascii="Arial" w:hAnsi="Arial" w:cs="Arial"/>
          <w:color w:val="000000" w:themeColor="text1"/>
          <w:szCs w:val="24"/>
          <w:shd w:val="clear" w:color="auto" w:fill="FFFFFF"/>
        </w:rPr>
        <w:t>stability</w:t>
      </w:r>
      <w:r w:rsidR="00044005" w:rsidRPr="00B839D9">
        <w:rPr>
          <w:rFonts w:ascii="Arial" w:hAnsi="Arial" w:cs="Arial"/>
          <w:color w:val="000000" w:themeColor="text1"/>
          <w:szCs w:val="24"/>
          <w:shd w:val="clear" w:color="auto" w:fill="FFFFFF"/>
        </w:rPr>
        <w:t xml:space="preserve"> of power between </w:t>
      </w:r>
      <w:r w:rsidRPr="00B839D9">
        <w:rPr>
          <w:rFonts w:ascii="Arial" w:hAnsi="Arial" w:cs="Arial"/>
          <w:color w:val="000000" w:themeColor="text1"/>
          <w:szCs w:val="24"/>
          <w:shd w:val="clear" w:color="auto" w:fill="FFFFFF"/>
        </w:rPr>
        <w:t>worldwide</w:t>
      </w:r>
      <w:r w:rsidR="00044005" w:rsidRPr="00B839D9">
        <w:rPr>
          <w:rFonts w:ascii="Arial" w:hAnsi="Arial" w:cs="Arial"/>
          <w:color w:val="000000" w:themeColor="text1"/>
          <w:szCs w:val="24"/>
          <w:shd w:val="clear" w:color="auto" w:fill="FFFFFF"/>
        </w:rPr>
        <w:t xml:space="preserve"> </w:t>
      </w:r>
      <w:r w:rsidRPr="00B839D9">
        <w:rPr>
          <w:rFonts w:ascii="Arial" w:hAnsi="Arial" w:cs="Arial"/>
          <w:color w:val="000000" w:themeColor="text1"/>
          <w:szCs w:val="24"/>
          <w:shd w:val="clear" w:color="auto" w:fill="FFFFFF"/>
        </w:rPr>
        <w:t>businesses</w:t>
      </w:r>
      <w:r w:rsidR="00044005" w:rsidRPr="00B839D9">
        <w:rPr>
          <w:rFonts w:ascii="Arial" w:hAnsi="Arial" w:cs="Arial"/>
          <w:color w:val="000000" w:themeColor="text1"/>
          <w:szCs w:val="24"/>
          <w:shd w:val="clear" w:color="auto" w:fill="FFFFFF"/>
        </w:rPr>
        <w:t xml:space="preserve"> and the </w:t>
      </w:r>
      <w:r w:rsidRPr="00B839D9">
        <w:rPr>
          <w:rFonts w:ascii="Arial" w:hAnsi="Arial" w:cs="Arial"/>
          <w:color w:val="000000" w:themeColor="text1"/>
          <w:szCs w:val="24"/>
          <w:shd w:val="clear" w:color="auto" w:fill="FFFFFF"/>
        </w:rPr>
        <w:t>discrete</w:t>
      </w:r>
      <w:r w:rsidR="00044005" w:rsidRPr="00B839D9">
        <w:rPr>
          <w:rFonts w:ascii="Arial" w:hAnsi="Arial" w:cs="Arial"/>
          <w:color w:val="000000" w:themeColor="text1"/>
          <w:szCs w:val="24"/>
          <w:shd w:val="clear" w:color="auto" w:fill="FFFFFF"/>
        </w:rPr>
        <w:t xml:space="preserve"> communities in which </w:t>
      </w:r>
      <w:r w:rsidRPr="00B839D9">
        <w:rPr>
          <w:rFonts w:ascii="Arial" w:hAnsi="Arial" w:cs="Arial"/>
          <w:color w:val="000000" w:themeColor="text1"/>
          <w:szCs w:val="24"/>
          <w:shd w:val="clear" w:color="auto" w:fill="FFFFFF"/>
        </w:rPr>
        <w:t>the businesses</w:t>
      </w:r>
      <w:r w:rsidR="00044005" w:rsidRPr="00B839D9">
        <w:rPr>
          <w:rFonts w:ascii="Arial" w:hAnsi="Arial" w:cs="Arial"/>
          <w:color w:val="000000" w:themeColor="text1"/>
          <w:szCs w:val="24"/>
          <w:shd w:val="clear" w:color="auto" w:fill="FFFFFF"/>
        </w:rPr>
        <w:t xml:space="preserve"> operate is </w:t>
      </w:r>
      <w:r w:rsidRPr="00B839D9">
        <w:rPr>
          <w:rFonts w:ascii="Arial" w:hAnsi="Arial" w:cs="Arial"/>
          <w:color w:val="000000" w:themeColor="text1"/>
          <w:szCs w:val="24"/>
          <w:shd w:val="clear" w:color="auto" w:fill="FFFFFF"/>
        </w:rPr>
        <w:t>orientated</w:t>
      </w:r>
      <w:r w:rsidR="00044005" w:rsidRPr="00B839D9">
        <w:rPr>
          <w:rFonts w:ascii="Arial" w:hAnsi="Arial" w:cs="Arial"/>
          <w:color w:val="000000" w:themeColor="text1"/>
          <w:szCs w:val="24"/>
          <w:shd w:val="clear" w:color="auto" w:fill="FFFFFF"/>
        </w:rPr>
        <w:t xml:space="preserve"> more</w:t>
      </w:r>
      <w:r w:rsidRPr="00B839D9">
        <w:rPr>
          <w:rFonts w:ascii="Arial" w:hAnsi="Arial" w:cs="Arial"/>
          <w:color w:val="000000" w:themeColor="text1"/>
          <w:szCs w:val="24"/>
          <w:shd w:val="clear" w:color="auto" w:fill="FFFFFF"/>
        </w:rPr>
        <w:t xml:space="preserve">. </w:t>
      </w:r>
      <w:r w:rsidR="00044005" w:rsidRPr="00B839D9">
        <w:rPr>
          <w:rFonts w:ascii="Arial" w:hAnsi="Arial" w:cs="Arial"/>
          <w:color w:val="000000" w:themeColor="text1"/>
          <w:szCs w:val="24"/>
        </w:rPr>
        <w:t>CSR and sustainability</w:t>
      </w:r>
      <w:r w:rsidRPr="00B839D9">
        <w:rPr>
          <w:rFonts w:ascii="Arial" w:hAnsi="Arial" w:cs="Arial"/>
          <w:color w:val="000000" w:themeColor="text1"/>
          <w:szCs w:val="24"/>
        </w:rPr>
        <w:t xml:space="preserve"> are different concepts which are interlinked with each other</w:t>
      </w:r>
      <w:r w:rsidR="00044005" w:rsidRPr="00B839D9">
        <w:rPr>
          <w:rFonts w:ascii="Arial" w:hAnsi="Arial" w:cs="Arial"/>
          <w:color w:val="000000" w:themeColor="text1"/>
          <w:szCs w:val="24"/>
        </w:rPr>
        <w:t xml:space="preserve">. CSR is about </w:t>
      </w:r>
      <w:r w:rsidRPr="00B839D9">
        <w:rPr>
          <w:rFonts w:ascii="Arial" w:hAnsi="Arial" w:cs="Arial"/>
          <w:color w:val="000000" w:themeColor="text1"/>
          <w:szCs w:val="24"/>
        </w:rPr>
        <w:t>acting</w:t>
      </w:r>
      <w:r w:rsidR="00044005" w:rsidRPr="00B839D9">
        <w:rPr>
          <w:rFonts w:ascii="Arial" w:hAnsi="Arial" w:cs="Arial"/>
          <w:color w:val="000000" w:themeColor="text1"/>
          <w:szCs w:val="24"/>
        </w:rPr>
        <w:t xml:space="preserve"> to make a</w:t>
      </w:r>
      <w:r w:rsidR="00D473D2" w:rsidRPr="00B839D9">
        <w:rPr>
          <w:rFonts w:ascii="Arial" w:hAnsi="Arial" w:cs="Arial"/>
          <w:color w:val="000000" w:themeColor="text1"/>
          <w:szCs w:val="24"/>
        </w:rPr>
        <w:t>n</w:t>
      </w:r>
      <w:r w:rsidR="00044005" w:rsidRPr="00B839D9">
        <w:rPr>
          <w:rFonts w:ascii="Arial" w:hAnsi="Arial" w:cs="Arial"/>
          <w:color w:val="000000" w:themeColor="text1"/>
          <w:szCs w:val="24"/>
        </w:rPr>
        <w:t xml:space="preserve"> </w:t>
      </w:r>
      <w:r w:rsidRPr="00B839D9">
        <w:rPr>
          <w:rFonts w:ascii="Arial" w:hAnsi="Arial" w:cs="Arial"/>
          <w:color w:val="000000" w:themeColor="text1"/>
          <w:szCs w:val="24"/>
        </w:rPr>
        <w:t>optimistic</w:t>
      </w:r>
      <w:r w:rsidR="00044005" w:rsidRPr="00B839D9">
        <w:rPr>
          <w:rFonts w:ascii="Arial" w:hAnsi="Arial" w:cs="Arial"/>
          <w:color w:val="000000" w:themeColor="text1"/>
          <w:szCs w:val="24"/>
        </w:rPr>
        <w:t xml:space="preserve"> </w:t>
      </w:r>
      <w:r w:rsidRPr="00B839D9">
        <w:rPr>
          <w:rFonts w:ascii="Arial" w:hAnsi="Arial" w:cs="Arial"/>
          <w:color w:val="000000" w:themeColor="text1"/>
          <w:szCs w:val="24"/>
        </w:rPr>
        <w:t>influence</w:t>
      </w:r>
      <w:r w:rsidR="00044005" w:rsidRPr="00B839D9">
        <w:rPr>
          <w:rFonts w:ascii="Arial" w:hAnsi="Arial" w:cs="Arial"/>
          <w:color w:val="000000" w:themeColor="text1"/>
          <w:szCs w:val="24"/>
        </w:rPr>
        <w:t xml:space="preserve"> on society and the</w:t>
      </w:r>
      <w:r w:rsidR="00220DE5" w:rsidRPr="00B839D9">
        <w:rPr>
          <w:rFonts w:ascii="Arial" w:hAnsi="Arial" w:cs="Arial"/>
          <w:color w:val="000000" w:themeColor="text1"/>
          <w:szCs w:val="24"/>
        </w:rPr>
        <w:t xml:space="preserve"> </w:t>
      </w:r>
      <w:r w:rsidR="00044005" w:rsidRPr="00B839D9">
        <w:rPr>
          <w:rFonts w:ascii="Arial" w:hAnsi="Arial" w:cs="Arial"/>
          <w:color w:val="000000" w:themeColor="text1"/>
          <w:szCs w:val="24"/>
        </w:rPr>
        <w:t xml:space="preserve">environment, while sustainability is about </w:t>
      </w:r>
      <w:r w:rsidRPr="00B839D9">
        <w:rPr>
          <w:rFonts w:ascii="Arial" w:hAnsi="Arial" w:cs="Arial"/>
          <w:color w:val="000000" w:themeColor="text1"/>
          <w:szCs w:val="24"/>
        </w:rPr>
        <w:t>confirming</w:t>
      </w:r>
      <w:r w:rsidR="00044005" w:rsidRPr="00B839D9">
        <w:rPr>
          <w:rFonts w:ascii="Arial" w:hAnsi="Arial" w:cs="Arial"/>
          <w:color w:val="000000" w:themeColor="text1"/>
          <w:szCs w:val="24"/>
        </w:rPr>
        <w:t xml:space="preserve"> that those </w:t>
      </w:r>
      <w:r w:rsidRPr="00B839D9">
        <w:rPr>
          <w:rFonts w:ascii="Arial" w:hAnsi="Arial" w:cs="Arial"/>
          <w:color w:val="000000" w:themeColor="text1"/>
          <w:szCs w:val="24"/>
        </w:rPr>
        <w:t>arrangements</w:t>
      </w:r>
      <w:r w:rsidR="00044005" w:rsidRPr="00B839D9">
        <w:rPr>
          <w:rFonts w:ascii="Arial" w:hAnsi="Arial" w:cs="Arial"/>
          <w:color w:val="000000" w:themeColor="text1"/>
          <w:szCs w:val="24"/>
        </w:rPr>
        <w:t xml:space="preserve"> are </w:t>
      </w:r>
      <w:r w:rsidRPr="00B839D9">
        <w:rPr>
          <w:rFonts w:ascii="Arial" w:hAnsi="Arial" w:cs="Arial"/>
          <w:color w:val="000000" w:themeColor="text1"/>
          <w:szCs w:val="24"/>
        </w:rPr>
        <w:t>operative</w:t>
      </w:r>
      <w:r w:rsidR="00044005" w:rsidRPr="00B839D9">
        <w:rPr>
          <w:rFonts w:ascii="Arial" w:hAnsi="Arial" w:cs="Arial"/>
          <w:color w:val="000000" w:themeColor="text1"/>
          <w:szCs w:val="24"/>
        </w:rPr>
        <w:t xml:space="preserve"> in the long term</w:t>
      </w:r>
      <w:r w:rsidR="00284FCA">
        <w:rPr>
          <w:rFonts w:ascii="Arial" w:hAnsi="Arial" w:cs="Arial"/>
          <w:color w:val="000000" w:themeColor="text1"/>
          <w:szCs w:val="24"/>
        </w:rPr>
        <w:t xml:space="preserve"> </w:t>
      </w:r>
      <w:r w:rsidR="00284FCA">
        <w:rPr>
          <w:rFonts w:ascii="Arial" w:hAnsi="Arial" w:cs="Arial"/>
        </w:rPr>
        <w:t>(</w:t>
      </w:r>
      <w:proofErr w:type="spellStart"/>
      <w:r w:rsidR="00284FCA" w:rsidRPr="00284FCA">
        <w:rPr>
          <w:rFonts w:ascii="Arial" w:hAnsi="Arial" w:cs="Arial"/>
        </w:rPr>
        <w:t>Heucher</w:t>
      </w:r>
      <w:proofErr w:type="spellEnd"/>
      <w:r w:rsidR="00284FCA">
        <w:rPr>
          <w:rFonts w:ascii="Arial" w:hAnsi="Arial" w:cs="Arial"/>
        </w:rPr>
        <w:t xml:space="preserve"> et al., </w:t>
      </w:r>
      <w:r w:rsidR="00284FCA" w:rsidRPr="00284FCA">
        <w:rPr>
          <w:rFonts w:ascii="Arial" w:hAnsi="Arial" w:cs="Arial"/>
        </w:rPr>
        <w:t>2024</w:t>
      </w:r>
      <w:r w:rsidR="00284FCA">
        <w:rPr>
          <w:rFonts w:ascii="Arial" w:hAnsi="Arial" w:cs="Arial"/>
        </w:rPr>
        <w:t>)</w:t>
      </w:r>
      <w:r w:rsidR="00284FCA" w:rsidRPr="00284FCA">
        <w:rPr>
          <w:rFonts w:ascii="Arial" w:hAnsi="Arial" w:cs="Arial"/>
        </w:rPr>
        <w:t>.</w:t>
      </w:r>
      <w:r w:rsidRPr="00B839D9">
        <w:rPr>
          <w:rFonts w:ascii="Arial" w:hAnsi="Arial" w:cs="Arial"/>
          <w:color w:val="000000" w:themeColor="text1"/>
          <w:szCs w:val="24"/>
        </w:rPr>
        <w:t xml:space="preserve"> Marriot is</w:t>
      </w:r>
      <w:r w:rsidR="00044005" w:rsidRPr="00B839D9">
        <w:rPr>
          <w:rFonts w:ascii="Arial" w:hAnsi="Arial" w:cs="Arial"/>
          <w:color w:val="000000" w:themeColor="text1"/>
          <w:szCs w:val="24"/>
        </w:rPr>
        <w:t xml:space="preserve"> now </w:t>
      </w:r>
      <w:r w:rsidRPr="00B839D9">
        <w:rPr>
          <w:rFonts w:ascii="Arial" w:hAnsi="Arial" w:cs="Arial"/>
          <w:color w:val="000000" w:themeColor="text1"/>
          <w:szCs w:val="24"/>
        </w:rPr>
        <w:t>participating</w:t>
      </w:r>
      <w:r w:rsidR="00044005" w:rsidRPr="00B839D9">
        <w:rPr>
          <w:rFonts w:ascii="Arial" w:hAnsi="Arial" w:cs="Arial"/>
          <w:color w:val="000000" w:themeColor="text1"/>
          <w:szCs w:val="24"/>
        </w:rPr>
        <w:t xml:space="preserve"> </w:t>
      </w:r>
      <w:r w:rsidRPr="00B839D9">
        <w:rPr>
          <w:rFonts w:ascii="Arial" w:hAnsi="Arial" w:cs="Arial"/>
          <w:color w:val="000000" w:themeColor="text1"/>
          <w:szCs w:val="24"/>
        </w:rPr>
        <w:t xml:space="preserve">in </w:t>
      </w:r>
      <w:r w:rsidR="00044005" w:rsidRPr="00B839D9">
        <w:rPr>
          <w:rFonts w:ascii="Arial" w:hAnsi="Arial" w:cs="Arial"/>
          <w:color w:val="000000" w:themeColor="text1"/>
          <w:szCs w:val="24"/>
        </w:rPr>
        <w:t xml:space="preserve">CSR and sustainability into </w:t>
      </w:r>
      <w:r w:rsidRPr="00B839D9">
        <w:rPr>
          <w:rFonts w:ascii="Arial" w:hAnsi="Arial" w:cs="Arial"/>
          <w:color w:val="000000" w:themeColor="text1"/>
          <w:szCs w:val="24"/>
        </w:rPr>
        <w:t>its</w:t>
      </w:r>
      <w:r w:rsidR="00044005" w:rsidRPr="00B839D9">
        <w:rPr>
          <w:rFonts w:ascii="Arial" w:hAnsi="Arial" w:cs="Arial"/>
          <w:color w:val="000000" w:themeColor="text1"/>
          <w:szCs w:val="24"/>
        </w:rPr>
        <w:t xml:space="preserve"> </w:t>
      </w:r>
      <w:r w:rsidRPr="00B839D9">
        <w:rPr>
          <w:rFonts w:ascii="Arial" w:hAnsi="Arial" w:cs="Arial"/>
          <w:color w:val="000000" w:themeColor="text1"/>
          <w:szCs w:val="24"/>
        </w:rPr>
        <w:t>main</w:t>
      </w:r>
      <w:r w:rsidR="00044005" w:rsidRPr="00B839D9">
        <w:rPr>
          <w:rFonts w:ascii="Arial" w:hAnsi="Arial" w:cs="Arial"/>
          <w:color w:val="000000" w:themeColor="text1"/>
          <w:szCs w:val="24"/>
        </w:rPr>
        <w:t xml:space="preserve"> business </w:t>
      </w:r>
      <w:r w:rsidRPr="00B839D9">
        <w:rPr>
          <w:rFonts w:ascii="Arial" w:hAnsi="Arial" w:cs="Arial"/>
          <w:color w:val="000000" w:themeColor="text1"/>
          <w:szCs w:val="24"/>
        </w:rPr>
        <w:t>policies</w:t>
      </w:r>
      <w:r w:rsidR="00044005" w:rsidRPr="00B839D9">
        <w:rPr>
          <w:rFonts w:ascii="Arial" w:hAnsi="Arial" w:cs="Arial"/>
          <w:color w:val="000000" w:themeColor="text1"/>
          <w:szCs w:val="24"/>
        </w:rPr>
        <w:t xml:space="preserve">. </w:t>
      </w:r>
      <w:r w:rsidR="00220DE5" w:rsidRPr="00B839D9">
        <w:rPr>
          <w:rFonts w:ascii="Arial" w:hAnsi="Arial" w:cs="Arial"/>
          <w:color w:val="000000" w:themeColor="text1"/>
          <w:szCs w:val="24"/>
        </w:rPr>
        <w:t xml:space="preserve">As the </w:t>
      </w:r>
      <w:r w:rsidR="00044005" w:rsidRPr="00B839D9">
        <w:rPr>
          <w:rFonts w:ascii="Arial" w:hAnsi="Arial" w:cs="Arial"/>
          <w:color w:val="000000" w:themeColor="text1"/>
          <w:szCs w:val="24"/>
        </w:rPr>
        <w:t>Compan</w:t>
      </w:r>
      <w:r w:rsidR="00220DE5" w:rsidRPr="00B839D9">
        <w:rPr>
          <w:rFonts w:ascii="Arial" w:hAnsi="Arial" w:cs="Arial"/>
          <w:color w:val="000000" w:themeColor="text1"/>
          <w:szCs w:val="24"/>
        </w:rPr>
        <w:t xml:space="preserve">y is being </w:t>
      </w:r>
      <w:r w:rsidR="00044005" w:rsidRPr="00B839D9">
        <w:rPr>
          <w:rFonts w:ascii="Arial" w:hAnsi="Arial" w:cs="Arial"/>
          <w:color w:val="000000" w:themeColor="text1"/>
          <w:szCs w:val="24"/>
        </w:rPr>
        <w:t xml:space="preserve">seen as socially responsible and sustainable </w:t>
      </w:r>
      <w:r w:rsidR="00220DE5" w:rsidRPr="00B839D9">
        <w:rPr>
          <w:rFonts w:ascii="Arial" w:hAnsi="Arial" w:cs="Arial"/>
          <w:color w:val="000000" w:themeColor="text1"/>
          <w:szCs w:val="24"/>
        </w:rPr>
        <w:t>is</w:t>
      </w:r>
      <w:r w:rsidR="00044005" w:rsidRPr="00B839D9">
        <w:rPr>
          <w:rFonts w:ascii="Arial" w:hAnsi="Arial" w:cs="Arial"/>
          <w:color w:val="000000" w:themeColor="text1"/>
          <w:szCs w:val="24"/>
        </w:rPr>
        <w:t xml:space="preserve"> more likely to </w:t>
      </w:r>
      <w:r w:rsidR="00220DE5" w:rsidRPr="00B839D9">
        <w:rPr>
          <w:rFonts w:ascii="Arial" w:hAnsi="Arial" w:cs="Arial"/>
          <w:color w:val="000000" w:themeColor="text1"/>
          <w:szCs w:val="24"/>
        </w:rPr>
        <w:t>fascinate</w:t>
      </w:r>
      <w:r w:rsidR="00044005" w:rsidRPr="00B839D9">
        <w:rPr>
          <w:rFonts w:ascii="Arial" w:hAnsi="Arial" w:cs="Arial"/>
          <w:color w:val="000000" w:themeColor="text1"/>
          <w:szCs w:val="24"/>
        </w:rPr>
        <w:t xml:space="preserve"> and retain customers,</w:t>
      </w:r>
      <w:r w:rsidR="00220DE5" w:rsidRPr="00B839D9">
        <w:rPr>
          <w:rFonts w:ascii="Arial" w:hAnsi="Arial" w:cs="Arial"/>
          <w:color w:val="000000" w:themeColor="text1"/>
          <w:szCs w:val="24"/>
        </w:rPr>
        <w:t xml:space="preserve"> depositors</w:t>
      </w:r>
      <w:r w:rsidR="00044005" w:rsidRPr="00B839D9">
        <w:rPr>
          <w:rFonts w:ascii="Arial" w:hAnsi="Arial" w:cs="Arial"/>
          <w:color w:val="000000" w:themeColor="text1"/>
          <w:szCs w:val="24"/>
        </w:rPr>
        <w:t>, and employees.</w:t>
      </w:r>
      <w:r w:rsidR="003E6B61" w:rsidRPr="00B839D9">
        <w:rPr>
          <w:rFonts w:ascii="Arial" w:eastAsia="Times New Roman" w:hAnsi="Arial" w:cs="Arial"/>
          <w:color w:val="000000" w:themeColor="text1"/>
          <w:szCs w:val="24"/>
          <w:lang w:eastAsia="en-GB"/>
        </w:rPr>
        <w:t xml:space="preserve"> </w:t>
      </w:r>
      <w:r w:rsidR="004D4F92" w:rsidRPr="00B839D9">
        <w:rPr>
          <w:rFonts w:ascii="Arial" w:hAnsi="Arial" w:cs="Arial"/>
          <w:color w:val="000000" w:themeColor="text1"/>
          <w:szCs w:val="24"/>
          <w:shd w:val="clear" w:color="auto" w:fill="FFFFFF"/>
        </w:rPr>
        <w:t xml:space="preserve">Marriot </w:t>
      </w:r>
      <w:r w:rsidR="00044005" w:rsidRPr="00B839D9">
        <w:rPr>
          <w:rFonts w:ascii="Arial" w:hAnsi="Arial" w:cs="Arial"/>
          <w:color w:val="000000" w:themeColor="text1"/>
          <w:szCs w:val="24"/>
          <w:shd w:val="clear" w:color="auto" w:fill="FFFFFF"/>
        </w:rPr>
        <w:t>has set</w:t>
      </w:r>
      <w:r w:rsidR="004D4F92" w:rsidRPr="00B839D9">
        <w:rPr>
          <w:rFonts w:ascii="Arial" w:hAnsi="Arial" w:cs="Arial"/>
          <w:color w:val="000000" w:themeColor="text1"/>
          <w:szCs w:val="24"/>
          <w:shd w:val="clear" w:color="auto" w:fill="FFFFFF"/>
        </w:rPr>
        <w:t xml:space="preserve"> some objectives</w:t>
      </w:r>
      <w:r w:rsidR="00044005" w:rsidRPr="00B839D9">
        <w:rPr>
          <w:rFonts w:ascii="Arial" w:hAnsi="Arial" w:cs="Arial"/>
          <w:color w:val="000000" w:themeColor="text1"/>
          <w:szCs w:val="24"/>
          <w:shd w:val="clear" w:color="auto" w:fill="FFFFFF"/>
        </w:rPr>
        <w:t xml:space="preserve"> to become a "</w:t>
      </w:r>
      <w:r w:rsidR="004D4F92" w:rsidRPr="00B839D9">
        <w:rPr>
          <w:rFonts w:ascii="Arial" w:hAnsi="Arial" w:cs="Arial"/>
          <w:color w:val="000000" w:themeColor="text1"/>
          <w:szCs w:val="24"/>
          <w:shd w:val="clear" w:color="auto" w:fill="FFFFFF"/>
        </w:rPr>
        <w:t>purpose-oriented</w:t>
      </w:r>
      <w:r w:rsidR="00044005" w:rsidRPr="00B839D9">
        <w:rPr>
          <w:rFonts w:ascii="Arial" w:hAnsi="Arial" w:cs="Arial"/>
          <w:color w:val="000000" w:themeColor="text1"/>
          <w:szCs w:val="24"/>
          <w:shd w:val="clear" w:color="auto" w:fill="FFFFFF"/>
        </w:rPr>
        <w:t xml:space="preserve">, future-fit company." This means that the </w:t>
      </w:r>
      <w:r w:rsidR="004D4F92" w:rsidRPr="00B839D9">
        <w:rPr>
          <w:rFonts w:ascii="Arial" w:hAnsi="Arial" w:cs="Arial"/>
          <w:color w:val="000000" w:themeColor="text1"/>
          <w:szCs w:val="24"/>
          <w:shd w:val="clear" w:color="auto" w:fill="FFFFFF"/>
        </w:rPr>
        <w:t xml:space="preserve">Hotel </w:t>
      </w:r>
      <w:r w:rsidR="00044005" w:rsidRPr="00B839D9">
        <w:rPr>
          <w:rFonts w:ascii="Arial" w:hAnsi="Arial" w:cs="Arial"/>
          <w:color w:val="000000" w:themeColor="text1"/>
          <w:szCs w:val="24"/>
          <w:shd w:val="clear" w:color="auto" w:fill="FFFFFF"/>
        </w:rPr>
        <w:t xml:space="preserve">is committed to </w:t>
      </w:r>
      <w:r w:rsidR="00D63019" w:rsidRPr="00B839D9">
        <w:rPr>
          <w:rFonts w:ascii="Arial" w:hAnsi="Arial" w:cs="Arial"/>
          <w:color w:val="000000" w:themeColor="text1"/>
          <w:szCs w:val="24"/>
          <w:shd w:val="clear" w:color="auto" w:fill="FFFFFF"/>
        </w:rPr>
        <w:t>having</w:t>
      </w:r>
      <w:r w:rsidR="00044005" w:rsidRPr="00B839D9">
        <w:rPr>
          <w:rFonts w:ascii="Arial" w:hAnsi="Arial" w:cs="Arial"/>
          <w:color w:val="000000" w:themeColor="text1"/>
          <w:szCs w:val="24"/>
          <w:shd w:val="clear" w:color="auto" w:fill="FFFFFF"/>
        </w:rPr>
        <w:t xml:space="preserve"> a</w:t>
      </w:r>
      <w:r w:rsidR="004D4F92" w:rsidRPr="00B839D9">
        <w:rPr>
          <w:rFonts w:ascii="Arial" w:hAnsi="Arial" w:cs="Arial"/>
          <w:color w:val="000000" w:themeColor="text1"/>
          <w:szCs w:val="24"/>
          <w:shd w:val="clear" w:color="auto" w:fill="FFFFFF"/>
        </w:rPr>
        <w:t>n encouraging</w:t>
      </w:r>
      <w:r w:rsidR="00044005" w:rsidRPr="00B839D9">
        <w:rPr>
          <w:rFonts w:ascii="Arial" w:hAnsi="Arial" w:cs="Arial"/>
          <w:color w:val="000000" w:themeColor="text1"/>
          <w:szCs w:val="24"/>
          <w:shd w:val="clear" w:color="auto" w:fill="FFFFFF"/>
        </w:rPr>
        <w:t xml:space="preserve"> </w:t>
      </w:r>
      <w:r w:rsidR="004D4F92" w:rsidRPr="00B839D9">
        <w:rPr>
          <w:rFonts w:ascii="Arial" w:hAnsi="Arial" w:cs="Arial"/>
          <w:color w:val="000000" w:themeColor="text1"/>
          <w:szCs w:val="24"/>
          <w:shd w:val="clear" w:color="auto" w:fill="FFFFFF"/>
        </w:rPr>
        <w:t>effect</w:t>
      </w:r>
      <w:r w:rsidR="00044005" w:rsidRPr="00B839D9">
        <w:rPr>
          <w:rFonts w:ascii="Arial" w:hAnsi="Arial" w:cs="Arial"/>
          <w:color w:val="000000" w:themeColor="text1"/>
          <w:szCs w:val="24"/>
          <w:shd w:val="clear" w:color="auto" w:fill="FFFFFF"/>
        </w:rPr>
        <w:t xml:space="preserve"> on society and the </w:t>
      </w:r>
      <w:r w:rsidR="004D4F92" w:rsidRPr="00B839D9">
        <w:rPr>
          <w:rFonts w:ascii="Arial" w:hAnsi="Arial" w:cs="Arial"/>
          <w:color w:val="000000" w:themeColor="text1"/>
          <w:szCs w:val="24"/>
          <w:shd w:val="clear" w:color="auto" w:fill="FFFFFF"/>
        </w:rPr>
        <w:t>situation</w:t>
      </w:r>
      <w:r w:rsidR="00044005" w:rsidRPr="00B839D9">
        <w:rPr>
          <w:rFonts w:ascii="Arial" w:hAnsi="Arial" w:cs="Arial"/>
          <w:color w:val="000000" w:themeColor="text1"/>
          <w:szCs w:val="24"/>
          <w:shd w:val="clear" w:color="auto" w:fill="FFFFFF"/>
        </w:rPr>
        <w:t xml:space="preserve"> in everything it does</w:t>
      </w:r>
      <w:r w:rsidR="00D63019" w:rsidRPr="00B839D9">
        <w:rPr>
          <w:rFonts w:ascii="Arial" w:hAnsi="Arial" w:cs="Arial"/>
          <w:color w:val="000000" w:themeColor="text1"/>
          <w:szCs w:val="24"/>
          <w:shd w:val="clear" w:color="auto" w:fill="FFFFFF"/>
        </w:rPr>
        <w:t xml:space="preserve"> (Camillei, 2020)</w:t>
      </w:r>
      <w:r w:rsidR="00044005" w:rsidRPr="00B839D9">
        <w:rPr>
          <w:rFonts w:ascii="Arial" w:hAnsi="Arial" w:cs="Arial"/>
          <w:color w:val="000000" w:themeColor="text1"/>
          <w:szCs w:val="24"/>
          <w:shd w:val="clear" w:color="auto" w:fill="FFFFFF"/>
        </w:rPr>
        <w:t>. </w:t>
      </w:r>
      <w:r w:rsidR="003E6B61" w:rsidRPr="00B839D9">
        <w:rPr>
          <w:rFonts w:ascii="Arial" w:hAnsi="Arial" w:cs="Arial"/>
          <w:color w:val="000000" w:themeColor="text1"/>
          <w:szCs w:val="24"/>
          <w:shd w:val="clear" w:color="auto" w:fill="FFFFFF"/>
        </w:rPr>
        <w:t>Marriot</w:t>
      </w:r>
      <w:r w:rsidR="00044005" w:rsidRPr="00B839D9">
        <w:rPr>
          <w:rFonts w:ascii="Arial" w:hAnsi="Arial" w:cs="Arial"/>
          <w:color w:val="000000" w:themeColor="text1"/>
          <w:szCs w:val="24"/>
          <w:shd w:val="clear" w:color="auto" w:fill="FFFFFF"/>
        </w:rPr>
        <w:t xml:space="preserve"> has set </w:t>
      </w:r>
      <w:r w:rsidR="003E6B61" w:rsidRPr="00B839D9">
        <w:rPr>
          <w:rFonts w:ascii="Arial" w:hAnsi="Arial" w:cs="Arial"/>
          <w:color w:val="000000" w:themeColor="text1"/>
          <w:szCs w:val="24"/>
          <w:shd w:val="clear" w:color="auto" w:fill="FFFFFF"/>
        </w:rPr>
        <w:t>determined</w:t>
      </w:r>
      <w:r w:rsidR="00044005" w:rsidRPr="00B839D9">
        <w:rPr>
          <w:rFonts w:ascii="Arial" w:hAnsi="Arial" w:cs="Arial"/>
          <w:color w:val="000000" w:themeColor="text1"/>
          <w:szCs w:val="24"/>
          <w:shd w:val="clear" w:color="auto" w:fill="FFFFFF"/>
        </w:rPr>
        <w:t xml:space="preserve"> targets for </w:t>
      </w:r>
      <w:r w:rsidR="003E6B61" w:rsidRPr="00B839D9">
        <w:rPr>
          <w:rFonts w:ascii="Arial" w:hAnsi="Arial" w:cs="Arial"/>
          <w:color w:val="000000" w:themeColor="text1"/>
          <w:szCs w:val="24"/>
          <w:shd w:val="clear" w:color="auto" w:fill="FFFFFF"/>
        </w:rPr>
        <w:t>dropping</w:t>
      </w:r>
      <w:r w:rsidR="00044005" w:rsidRPr="00B839D9">
        <w:rPr>
          <w:rFonts w:ascii="Arial" w:hAnsi="Arial" w:cs="Arial"/>
          <w:color w:val="000000" w:themeColor="text1"/>
          <w:szCs w:val="24"/>
          <w:shd w:val="clear" w:color="auto" w:fill="FFFFFF"/>
        </w:rPr>
        <w:t xml:space="preserve"> its </w:t>
      </w:r>
      <w:r w:rsidR="003E6B61" w:rsidRPr="00B839D9">
        <w:rPr>
          <w:rFonts w:ascii="Arial" w:hAnsi="Arial" w:cs="Arial"/>
          <w:color w:val="000000" w:themeColor="text1"/>
          <w:szCs w:val="24"/>
          <w:shd w:val="clear" w:color="auto" w:fill="FFFFFF"/>
        </w:rPr>
        <w:t xml:space="preserve">carbon footprint from </w:t>
      </w:r>
      <w:r w:rsidR="00D63019" w:rsidRPr="00B839D9">
        <w:rPr>
          <w:rFonts w:ascii="Arial" w:hAnsi="Arial" w:cs="Arial"/>
          <w:color w:val="000000" w:themeColor="text1"/>
          <w:szCs w:val="24"/>
          <w:shd w:val="clear" w:color="auto" w:fill="FFFFFF"/>
        </w:rPr>
        <w:t xml:space="preserve">the </w:t>
      </w:r>
      <w:r w:rsidR="00044005" w:rsidRPr="00B839D9">
        <w:rPr>
          <w:rFonts w:ascii="Arial" w:hAnsi="Arial" w:cs="Arial"/>
          <w:color w:val="000000" w:themeColor="text1"/>
          <w:szCs w:val="24"/>
          <w:shd w:val="clear" w:color="auto" w:fill="FFFFFF"/>
        </w:rPr>
        <w:lastRenderedPageBreak/>
        <w:t>environment</w:t>
      </w:r>
      <w:r w:rsidR="003E6B61" w:rsidRPr="00B839D9">
        <w:rPr>
          <w:rFonts w:ascii="Arial" w:hAnsi="Arial" w:cs="Arial"/>
          <w:color w:val="000000" w:themeColor="text1"/>
          <w:szCs w:val="24"/>
          <w:shd w:val="clear" w:color="auto" w:fill="FFFFFF"/>
        </w:rPr>
        <w:t xml:space="preserve"> </w:t>
      </w:r>
      <w:r w:rsidR="00044005" w:rsidRPr="00B839D9">
        <w:rPr>
          <w:rFonts w:ascii="Arial" w:hAnsi="Arial" w:cs="Arial"/>
          <w:color w:val="000000" w:themeColor="text1"/>
          <w:szCs w:val="24"/>
          <w:shd w:val="clear" w:color="auto" w:fill="FFFFFF"/>
        </w:rPr>
        <w:t xml:space="preserve">and </w:t>
      </w:r>
      <w:r w:rsidR="003E6B61" w:rsidRPr="00B839D9">
        <w:rPr>
          <w:rFonts w:ascii="Arial" w:hAnsi="Arial" w:cs="Arial"/>
          <w:color w:val="000000" w:themeColor="text1"/>
          <w:szCs w:val="24"/>
          <w:shd w:val="clear" w:color="auto" w:fill="FFFFFF"/>
        </w:rPr>
        <w:t>refining</w:t>
      </w:r>
      <w:r w:rsidR="00044005" w:rsidRPr="00B839D9">
        <w:rPr>
          <w:rFonts w:ascii="Arial" w:hAnsi="Arial" w:cs="Arial"/>
          <w:color w:val="000000" w:themeColor="text1"/>
          <w:szCs w:val="24"/>
          <w:shd w:val="clear" w:color="auto" w:fill="FFFFFF"/>
        </w:rPr>
        <w:t xml:space="preserve"> its social </w:t>
      </w:r>
      <w:r w:rsidR="00044005" w:rsidRPr="00284FCA">
        <w:rPr>
          <w:rFonts w:ascii="Arial" w:hAnsi="Arial" w:cs="Arial"/>
          <w:color w:val="000000" w:themeColor="text1"/>
          <w:szCs w:val="24"/>
          <w:shd w:val="clear" w:color="auto" w:fill="FFFFFF"/>
        </w:rPr>
        <w:t>impact.</w:t>
      </w:r>
      <w:r w:rsidR="00C43F38" w:rsidRPr="00284FCA">
        <w:rPr>
          <w:rFonts w:ascii="Arial" w:eastAsia="Times New Roman" w:hAnsi="Arial" w:cs="Arial"/>
          <w:color w:val="000000" w:themeColor="text1"/>
          <w:szCs w:val="24"/>
          <w:lang w:eastAsia="en-GB"/>
        </w:rPr>
        <w:t xml:space="preserve"> </w:t>
      </w:r>
      <w:r w:rsidR="00C43F38" w:rsidRPr="00284FCA">
        <w:rPr>
          <w:rFonts w:ascii="Arial" w:hAnsi="Arial" w:cs="Arial"/>
          <w:color w:val="000000" w:themeColor="text1"/>
          <w:szCs w:val="24"/>
          <w:shd w:val="clear" w:color="auto" w:fill="FFFFFF"/>
        </w:rPr>
        <w:t xml:space="preserve">Hence </w:t>
      </w:r>
      <w:r w:rsidR="00044005" w:rsidRPr="00284FCA">
        <w:rPr>
          <w:rFonts w:ascii="Arial" w:hAnsi="Arial" w:cs="Arial"/>
          <w:color w:val="000000" w:themeColor="text1"/>
          <w:szCs w:val="24"/>
          <w:shd w:val="clear" w:color="auto" w:fill="FFFFFF"/>
        </w:rPr>
        <w:t xml:space="preserve">CSR and sustainability are </w:t>
      </w:r>
      <w:r w:rsidR="00C43F38" w:rsidRPr="00284FCA">
        <w:rPr>
          <w:rFonts w:ascii="Arial" w:hAnsi="Arial" w:cs="Arial"/>
          <w:color w:val="000000" w:themeColor="text1"/>
          <w:szCs w:val="24"/>
          <w:shd w:val="clear" w:color="auto" w:fill="FFFFFF"/>
        </w:rPr>
        <w:t>together</w:t>
      </w:r>
      <w:r w:rsidR="00044005" w:rsidRPr="00284FCA">
        <w:rPr>
          <w:rFonts w:ascii="Arial" w:hAnsi="Arial" w:cs="Arial"/>
          <w:color w:val="000000" w:themeColor="text1"/>
          <w:szCs w:val="24"/>
          <w:shd w:val="clear" w:color="auto" w:fill="FFFFFF"/>
        </w:rPr>
        <w:t xml:space="preserve"> </w:t>
      </w:r>
      <w:r w:rsidR="00C43F38" w:rsidRPr="00284FCA">
        <w:rPr>
          <w:rFonts w:ascii="Arial" w:hAnsi="Arial" w:cs="Arial"/>
          <w:color w:val="000000" w:themeColor="text1"/>
          <w:szCs w:val="24"/>
          <w:shd w:val="clear" w:color="auto" w:fill="FFFFFF"/>
        </w:rPr>
        <w:t>significant</w:t>
      </w:r>
      <w:r w:rsidR="00044005" w:rsidRPr="00284FCA">
        <w:rPr>
          <w:rFonts w:ascii="Arial" w:hAnsi="Arial" w:cs="Arial"/>
          <w:color w:val="000000" w:themeColor="text1"/>
          <w:szCs w:val="24"/>
          <w:shd w:val="clear" w:color="auto" w:fill="FFFFFF"/>
        </w:rPr>
        <w:t xml:space="preserve"> </w:t>
      </w:r>
      <w:r w:rsidR="00C43F38" w:rsidRPr="00284FCA">
        <w:rPr>
          <w:rFonts w:ascii="Arial" w:hAnsi="Arial" w:cs="Arial"/>
          <w:color w:val="000000" w:themeColor="text1"/>
          <w:szCs w:val="24"/>
          <w:shd w:val="clear" w:color="auto" w:fill="FFFFFF"/>
        </w:rPr>
        <w:t>ideas</w:t>
      </w:r>
      <w:r w:rsidR="00044005" w:rsidRPr="00284FCA">
        <w:rPr>
          <w:rFonts w:ascii="Arial" w:hAnsi="Arial" w:cs="Arial"/>
          <w:color w:val="000000" w:themeColor="text1"/>
          <w:szCs w:val="24"/>
          <w:shd w:val="clear" w:color="auto" w:fill="FFFFFF"/>
        </w:rPr>
        <w:t xml:space="preserve"> for businesses to </w:t>
      </w:r>
      <w:r w:rsidR="00C43F38" w:rsidRPr="00284FCA">
        <w:rPr>
          <w:rFonts w:ascii="Arial" w:hAnsi="Arial" w:cs="Arial"/>
          <w:color w:val="000000" w:themeColor="text1"/>
          <w:szCs w:val="24"/>
          <w:shd w:val="clear" w:color="auto" w:fill="FFFFFF"/>
        </w:rPr>
        <w:t>deliberate</w:t>
      </w:r>
      <w:bookmarkStart w:id="19" w:name="_Hlk157060436"/>
      <w:r w:rsidR="00284FCA" w:rsidRPr="00284FCA">
        <w:rPr>
          <w:rFonts w:ascii="Arial" w:hAnsi="Arial" w:cs="Arial"/>
          <w:color w:val="000000" w:themeColor="text1"/>
          <w:szCs w:val="24"/>
          <w:shd w:val="clear" w:color="auto" w:fill="FFFFFF"/>
        </w:rPr>
        <w:t xml:space="preserve"> </w:t>
      </w:r>
      <w:r w:rsidR="00284FCA">
        <w:rPr>
          <w:rFonts w:ascii="Arial" w:hAnsi="Arial" w:cs="Arial"/>
        </w:rPr>
        <w:t>(</w:t>
      </w:r>
      <w:r w:rsidR="00284FCA" w:rsidRPr="00284FCA">
        <w:rPr>
          <w:rFonts w:ascii="Arial" w:hAnsi="Arial" w:cs="Arial"/>
        </w:rPr>
        <w:t>Huynh</w:t>
      </w:r>
      <w:r w:rsidR="00284FCA">
        <w:rPr>
          <w:rFonts w:ascii="Arial" w:hAnsi="Arial" w:cs="Arial"/>
        </w:rPr>
        <w:t xml:space="preserve"> et al., </w:t>
      </w:r>
      <w:r w:rsidR="00284FCA" w:rsidRPr="00284FCA">
        <w:rPr>
          <w:rFonts w:ascii="Arial" w:hAnsi="Arial" w:cs="Arial"/>
        </w:rPr>
        <w:t>2024</w:t>
      </w:r>
      <w:r w:rsidR="00284FCA">
        <w:rPr>
          <w:rFonts w:ascii="Arial" w:hAnsi="Arial" w:cs="Arial"/>
        </w:rPr>
        <w:t>)</w:t>
      </w:r>
      <w:r w:rsidR="00284FCA" w:rsidRPr="00284FCA">
        <w:rPr>
          <w:rFonts w:ascii="Arial" w:hAnsi="Arial" w:cs="Arial"/>
        </w:rPr>
        <w:t>.</w:t>
      </w:r>
      <w:r w:rsidR="00044005" w:rsidRPr="00B839D9">
        <w:rPr>
          <w:rFonts w:ascii="Arial" w:hAnsi="Arial" w:cs="Arial"/>
          <w:color w:val="000000" w:themeColor="text1"/>
          <w:szCs w:val="24"/>
          <w:shd w:val="clear" w:color="auto" w:fill="FFFFFF"/>
        </w:rPr>
        <w:t xml:space="preserve"> </w:t>
      </w:r>
      <w:r w:rsidR="00D63019" w:rsidRPr="00B839D9">
        <w:rPr>
          <w:rFonts w:ascii="Arial" w:hAnsi="Arial" w:cs="Arial"/>
          <w:color w:val="000000" w:themeColor="text1"/>
          <w:szCs w:val="24"/>
          <w:shd w:val="clear" w:color="auto" w:fill="FFFFFF"/>
        </w:rPr>
        <w:t>Participating in</w:t>
      </w:r>
      <w:r w:rsidR="00044005" w:rsidRPr="00B839D9">
        <w:rPr>
          <w:rFonts w:ascii="Arial" w:hAnsi="Arial" w:cs="Arial"/>
          <w:color w:val="000000" w:themeColor="text1"/>
          <w:szCs w:val="24"/>
          <w:shd w:val="clear" w:color="auto" w:fill="FFFFFF"/>
        </w:rPr>
        <w:t xml:space="preserve"> CSR and sustainability </w:t>
      </w:r>
      <w:r w:rsidR="00D63019" w:rsidRPr="00B839D9">
        <w:rPr>
          <w:rFonts w:ascii="Arial" w:hAnsi="Arial" w:cs="Arial"/>
          <w:color w:val="000000" w:themeColor="text1"/>
          <w:szCs w:val="24"/>
          <w:shd w:val="clear" w:color="auto" w:fill="FFFFFF"/>
        </w:rPr>
        <w:t>in</w:t>
      </w:r>
      <w:r w:rsidR="00044005" w:rsidRPr="00B839D9">
        <w:rPr>
          <w:rFonts w:ascii="Arial" w:hAnsi="Arial" w:cs="Arial"/>
          <w:color w:val="000000" w:themeColor="text1"/>
          <w:szCs w:val="24"/>
          <w:shd w:val="clear" w:color="auto" w:fill="FFFFFF"/>
        </w:rPr>
        <w:t xml:space="preserve"> the</w:t>
      </w:r>
      <w:r w:rsidR="00C43F38" w:rsidRPr="00B839D9">
        <w:rPr>
          <w:rFonts w:ascii="Arial" w:hAnsi="Arial" w:cs="Arial"/>
          <w:color w:val="000000" w:themeColor="text1"/>
          <w:szCs w:val="24"/>
          <w:shd w:val="clear" w:color="auto" w:fill="FFFFFF"/>
        </w:rPr>
        <w:t xml:space="preserve"> </w:t>
      </w:r>
      <w:r w:rsidR="00044005" w:rsidRPr="00B839D9">
        <w:rPr>
          <w:rFonts w:ascii="Arial" w:hAnsi="Arial" w:cs="Arial"/>
          <w:color w:val="000000" w:themeColor="text1"/>
          <w:szCs w:val="24"/>
          <w:shd w:val="clear" w:color="auto" w:fill="FFFFFF"/>
        </w:rPr>
        <w:t>operations</w:t>
      </w:r>
      <w:r w:rsidR="00C43F38" w:rsidRPr="00B839D9">
        <w:rPr>
          <w:rFonts w:ascii="Arial" w:hAnsi="Arial" w:cs="Arial"/>
          <w:color w:val="000000" w:themeColor="text1"/>
          <w:szCs w:val="24"/>
          <w:shd w:val="clear" w:color="auto" w:fill="FFFFFF"/>
        </w:rPr>
        <w:t xml:space="preserve"> of </w:t>
      </w:r>
      <w:r w:rsidR="00044005" w:rsidRPr="00B839D9">
        <w:rPr>
          <w:rFonts w:ascii="Arial" w:hAnsi="Arial" w:cs="Arial"/>
          <w:color w:val="000000" w:themeColor="text1"/>
          <w:szCs w:val="24"/>
          <w:shd w:val="clear" w:color="auto" w:fill="FFFFFF"/>
        </w:rPr>
        <w:t>businesses can make a</w:t>
      </w:r>
      <w:r w:rsidR="00CC402C" w:rsidRPr="00B839D9">
        <w:rPr>
          <w:rFonts w:ascii="Arial" w:hAnsi="Arial" w:cs="Arial"/>
          <w:color w:val="000000" w:themeColor="text1"/>
          <w:szCs w:val="24"/>
          <w:shd w:val="clear" w:color="auto" w:fill="FFFFFF"/>
        </w:rPr>
        <w:t>n</w:t>
      </w:r>
      <w:r w:rsidR="00044005" w:rsidRPr="00B839D9">
        <w:rPr>
          <w:rFonts w:ascii="Arial" w:hAnsi="Arial" w:cs="Arial"/>
          <w:color w:val="000000" w:themeColor="text1"/>
          <w:szCs w:val="24"/>
          <w:shd w:val="clear" w:color="auto" w:fill="FFFFFF"/>
        </w:rPr>
        <w:t xml:space="preserve"> </w:t>
      </w:r>
      <w:r w:rsidR="00C43F38" w:rsidRPr="00B839D9">
        <w:rPr>
          <w:rFonts w:ascii="Arial" w:hAnsi="Arial" w:cs="Arial"/>
          <w:color w:val="000000" w:themeColor="text1"/>
          <w:szCs w:val="24"/>
          <w:shd w:val="clear" w:color="auto" w:fill="FFFFFF"/>
        </w:rPr>
        <w:t>optimistic</w:t>
      </w:r>
      <w:r w:rsidR="00044005" w:rsidRPr="00B839D9">
        <w:rPr>
          <w:rFonts w:ascii="Arial" w:hAnsi="Arial" w:cs="Arial"/>
          <w:color w:val="000000" w:themeColor="text1"/>
          <w:szCs w:val="24"/>
          <w:shd w:val="clear" w:color="auto" w:fill="FFFFFF"/>
        </w:rPr>
        <w:t xml:space="preserve"> impact on </w:t>
      </w:r>
      <w:r w:rsidR="00C43F38" w:rsidRPr="00B839D9">
        <w:rPr>
          <w:rFonts w:ascii="Arial" w:hAnsi="Arial" w:cs="Arial"/>
          <w:color w:val="000000" w:themeColor="text1"/>
          <w:szCs w:val="24"/>
          <w:shd w:val="clear" w:color="auto" w:fill="FFFFFF"/>
        </w:rPr>
        <w:t>civilisation</w:t>
      </w:r>
      <w:r w:rsidR="00044005" w:rsidRPr="00B839D9">
        <w:rPr>
          <w:rFonts w:ascii="Arial" w:hAnsi="Arial" w:cs="Arial"/>
          <w:color w:val="000000" w:themeColor="text1"/>
          <w:szCs w:val="24"/>
          <w:shd w:val="clear" w:color="auto" w:fill="FFFFFF"/>
        </w:rPr>
        <w:t xml:space="preserve"> and the environment, </w:t>
      </w:r>
      <w:r w:rsidR="00D63019" w:rsidRPr="00B839D9">
        <w:rPr>
          <w:rFonts w:ascii="Arial" w:hAnsi="Arial" w:cs="Arial"/>
          <w:color w:val="000000" w:themeColor="text1"/>
          <w:szCs w:val="24"/>
          <w:shd w:val="clear" w:color="auto" w:fill="FFFFFF"/>
        </w:rPr>
        <w:t>while</w:t>
      </w:r>
      <w:r w:rsidR="00044005" w:rsidRPr="00B839D9">
        <w:rPr>
          <w:rFonts w:ascii="Arial" w:hAnsi="Arial" w:cs="Arial"/>
          <w:color w:val="000000" w:themeColor="text1"/>
          <w:szCs w:val="24"/>
          <w:shd w:val="clear" w:color="auto" w:fill="FFFFFF"/>
        </w:rPr>
        <w:t xml:space="preserve"> also </w:t>
      </w:r>
      <w:r w:rsidR="00C43F38" w:rsidRPr="00B839D9">
        <w:rPr>
          <w:rFonts w:ascii="Arial" w:hAnsi="Arial" w:cs="Arial"/>
          <w:color w:val="000000" w:themeColor="text1"/>
          <w:szCs w:val="24"/>
          <w:shd w:val="clear" w:color="auto" w:fill="FFFFFF"/>
        </w:rPr>
        <w:t>refining</w:t>
      </w:r>
      <w:r w:rsidR="00044005" w:rsidRPr="00B839D9">
        <w:rPr>
          <w:rFonts w:ascii="Arial" w:hAnsi="Arial" w:cs="Arial"/>
          <w:color w:val="000000" w:themeColor="text1"/>
          <w:szCs w:val="24"/>
          <w:shd w:val="clear" w:color="auto" w:fill="FFFFFF"/>
        </w:rPr>
        <w:t xml:space="preserve"> their bottom line</w:t>
      </w:r>
      <w:bookmarkEnd w:id="19"/>
      <w:r w:rsidR="00B839D9" w:rsidRPr="00B839D9">
        <w:rPr>
          <w:rFonts w:ascii="Arial" w:hAnsi="Arial" w:cs="Arial"/>
          <w:color w:val="000000" w:themeColor="text1"/>
          <w:szCs w:val="24"/>
          <w:shd w:val="clear" w:color="auto" w:fill="FFFFFF"/>
        </w:rPr>
        <w:t xml:space="preserve"> (Sánchez</w:t>
      </w:r>
      <w:r w:rsidR="00B839D9" w:rsidRPr="00B839D9">
        <w:rPr>
          <w:rFonts w:ascii="Cambria Math" w:hAnsi="Cambria Math" w:cs="Cambria Math"/>
          <w:color w:val="000000" w:themeColor="text1"/>
          <w:szCs w:val="24"/>
          <w:shd w:val="clear" w:color="auto" w:fill="FFFFFF"/>
        </w:rPr>
        <w:t>‐</w:t>
      </w:r>
      <w:r w:rsidR="00B839D9" w:rsidRPr="00B839D9">
        <w:rPr>
          <w:rFonts w:ascii="Arial" w:hAnsi="Arial" w:cs="Arial"/>
          <w:color w:val="000000" w:themeColor="text1"/>
          <w:szCs w:val="24"/>
          <w:shd w:val="clear" w:color="auto" w:fill="FFFFFF"/>
        </w:rPr>
        <w:t>Camacho, 2022).</w:t>
      </w:r>
    </w:p>
    <w:p w14:paraId="687E0A62" w14:textId="77777777" w:rsidR="00E3792B" w:rsidRPr="00B839D9" w:rsidRDefault="00D473D2" w:rsidP="00B839D9">
      <w:pPr>
        <w:pStyle w:val="Heading1"/>
        <w:spacing w:line="360" w:lineRule="auto"/>
        <w:rPr>
          <w:rFonts w:ascii="Arial" w:eastAsia="Times New Roman" w:hAnsi="Arial" w:cs="Arial"/>
          <w:szCs w:val="24"/>
          <w:lang w:eastAsia="en-GB"/>
        </w:rPr>
      </w:pPr>
      <w:bookmarkStart w:id="20" w:name="_Toc157063130"/>
      <w:r w:rsidRPr="00B839D9">
        <w:rPr>
          <w:rFonts w:ascii="Arial" w:eastAsia="Times New Roman" w:hAnsi="Arial" w:cs="Arial"/>
          <w:szCs w:val="24"/>
          <w:lang w:eastAsia="en-GB"/>
        </w:rPr>
        <w:t>Conclusion:</w:t>
      </w:r>
      <w:bookmarkEnd w:id="20"/>
    </w:p>
    <w:p w14:paraId="46612E4A" w14:textId="77777777" w:rsidR="00772CBE" w:rsidRDefault="00772CBE" w:rsidP="00B839D9">
      <w:pPr>
        <w:spacing w:line="360" w:lineRule="auto"/>
        <w:rPr>
          <w:rFonts w:ascii="Arial" w:hAnsi="Arial" w:cs="Arial"/>
          <w:color w:val="000000" w:themeColor="text1"/>
          <w:szCs w:val="24"/>
          <w:shd w:val="clear" w:color="auto" w:fill="FFFFFF"/>
        </w:rPr>
      </w:pPr>
      <w:r w:rsidRPr="00B839D9">
        <w:rPr>
          <w:rFonts w:ascii="Arial" w:hAnsi="Arial" w:cs="Arial"/>
          <w:color w:val="000000" w:themeColor="text1"/>
          <w:szCs w:val="24"/>
        </w:rPr>
        <w:t xml:space="preserve">It is concluded that the essay elaborates on corporate social responsibility as </w:t>
      </w:r>
      <w:r w:rsidRPr="00B839D9">
        <w:rPr>
          <w:rFonts w:ascii="Arial" w:hAnsi="Arial" w:cs="Arial"/>
          <w:color w:val="000000" w:themeColor="text1"/>
          <w:szCs w:val="24"/>
          <w:shd w:val="clear" w:color="auto" w:fill="FFFFFF"/>
        </w:rPr>
        <w:t>CSR is </w:t>
      </w:r>
      <w:r w:rsidRPr="00B839D9">
        <w:rPr>
          <w:rFonts w:ascii="Arial" w:hAnsi="Arial" w:cs="Arial"/>
          <w:color w:val="000000" w:themeColor="text1"/>
          <w:szCs w:val="24"/>
        </w:rPr>
        <w:t>an approach commenced by organisations to enhance profits and also take a vigorous and optimistic social role</w:t>
      </w:r>
      <w:r w:rsidRPr="00B839D9">
        <w:rPr>
          <w:rFonts w:ascii="Arial" w:hAnsi="Arial" w:cs="Arial"/>
          <w:color w:val="000000" w:themeColor="text1"/>
          <w:szCs w:val="24"/>
          <w:shd w:val="clear" w:color="auto" w:fill="FFFFFF"/>
        </w:rPr>
        <w:t>.</w:t>
      </w:r>
      <w:r w:rsidRPr="00B839D9">
        <w:rPr>
          <w:rFonts w:ascii="Arial" w:hAnsi="Arial" w:cs="Arial"/>
          <w:color w:val="000000" w:themeColor="text1"/>
          <w:szCs w:val="24"/>
        </w:rPr>
        <w:t xml:space="preserve"> The essay signifies the responsibility of the company towards the well-being of society, hence the essay highlights the important strategies of CSR adopted by Hotel Marriot beside its fundamental profit-making purposes. The essay is to analyse the degree of responsibility not only for the financial significance of their actions but also for the social and ecological inferences. The circular economy is the structure of manufacture and consumption. This process may include sharing, reusing, leasing, repairing, restoring and recycling of the prevailing materials and products if possible. The process of circular economy helps to eliminate waste and pollution such as </w:t>
      </w:r>
      <w:r w:rsidRPr="00B839D9">
        <w:rPr>
          <w:rFonts w:ascii="Arial" w:eastAsia="Times New Roman" w:hAnsi="Arial" w:cs="Arial"/>
          <w:color w:val="000000" w:themeColor="text1"/>
          <w:szCs w:val="24"/>
          <w:lang w:eastAsia="en-GB"/>
        </w:rPr>
        <w:t xml:space="preserve">using robust and recyclable constituents or designing products that can be simply restored or stripped. The CSR of Marriott's exertions has been familiar to various companies and sustainability catalogues. The company have established awards for their environmental management, community engagement, and commitment to variety and enclosure. </w:t>
      </w:r>
      <w:r w:rsidRPr="00B839D9">
        <w:rPr>
          <w:rFonts w:ascii="Arial" w:hAnsi="Arial" w:cs="Arial"/>
          <w:color w:val="000000" w:themeColor="text1"/>
          <w:szCs w:val="24"/>
        </w:rPr>
        <w:t>Sustainability and CSR are connected but they are not the same</w:t>
      </w:r>
      <w:r w:rsidRPr="00B839D9">
        <w:rPr>
          <w:rFonts w:ascii="Arial" w:hAnsi="Arial" w:cs="Arial"/>
          <w:color w:val="000000" w:themeColor="text1"/>
          <w:szCs w:val="24"/>
          <w:shd w:val="clear" w:color="auto" w:fill="FFFFFF"/>
        </w:rPr>
        <w:t xml:space="preserve">. CSR is a shorter-term reporting creativity however sustainability emphasises the future development and endurance of the business while subsidiary the environmental, social and economic elements that are described in CSR. </w:t>
      </w:r>
      <w:r w:rsidR="00B839D9" w:rsidRPr="00B839D9">
        <w:rPr>
          <w:rFonts w:ascii="Arial" w:hAnsi="Arial" w:cs="Arial"/>
          <w:color w:val="000000" w:themeColor="text1"/>
          <w:szCs w:val="24"/>
          <w:shd w:val="clear" w:color="auto" w:fill="FFFFFF"/>
        </w:rPr>
        <w:t>Participating</w:t>
      </w:r>
      <w:r w:rsidRPr="00B839D9">
        <w:rPr>
          <w:rFonts w:ascii="Arial" w:hAnsi="Arial" w:cs="Arial"/>
          <w:color w:val="000000" w:themeColor="text1"/>
          <w:szCs w:val="24"/>
          <w:shd w:val="clear" w:color="auto" w:fill="FFFFFF"/>
        </w:rPr>
        <w:t xml:space="preserve"> </w:t>
      </w:r>
      <w:r w:rsidR="00B839D9" w:rsidRPr="00B839D9">
        <w:rPr>
          <w:rFonts w:ascii="Arial" w:hAnsi="Arial" w:cs="Arial"/>
          <w:color w:val="000000" w:themeColor="text1"/>
          <w:szCs w:val="24"/>
          <w:shd w:val="clear" w:color="auto" w:fill="FFFFFF"/>
        </w:rPr>
        <w:t xml:space="preserve">in </w:t>
      </w:r>
      <w:r w:rsidRPr="00B839D9">
        <w:rPr>
          <w:rFonts w:ascii="Arial" w:hAnsi="Arial" w:cs="Arial"/>
          <w:color w:val="000000" w:themeColor="text1"/>
          <w:szCs w:val="24"/>
          <w:shd w:val="clear" w:color="auto" w:fill="FFFFFF"/>
        </w:rPr>
        <w:t xml:space="preserve">CSR and sustainability </w:t>
      </w:r>
      <w:r w:rsidR="00B839D9" w:rsidRPr="00B839D9">
        <w:rPr>
          <w:rFonts w:ascii="Arial" w:hAnsi="Arial" w:cs="Arial"/>
          <w:color w:val="000000" w:themeColor="text1"/>
          <w:szCs w:val="24"/>
          <w:shd w:val="clear" w:color="auto" w:fill="FFFFFF"/>
        </w:rPr>
        <w:t>in</w:t>
      </w:r>
      <w:r w:rsidRPr="00B839D9">
        <w:rPr>
          <w:rFonts w:ascii="Arial" w:hAnsi="Arial" w:cs="Arial"/>
          <w:color w:val="000000" w:themeColor="text1"/>
          <w:szCs w:val="24"/>
          <w:shd w:val="clear" w:color="auto" w:fill="FFFFFF"/>
        </w:rPr>
        <w:t xml:space="preserve"> the operations of businesses can make an optimistic impact on civilisation and the environment, </w:t>
      </w:r>
      <w:r w:rsidR="00B839D9" w:rsidRPr="00B839D9">
        <w:rPr>
          <w:rFonts w:ascii="Arial" w:hAnsi="Arial" w:cs="Arial"/>
          <w:color w:val="000000" w:themeColor="text1"/>
          <w:szCs w:val="24"/>
          <w:shd w:val="clear" w:color="auto" w:fill="FFFFFF"/>
        </w:rPr>
        <w:t>while</w:t>
      </w:r>
      <w:r w:rsidRPr="00B839D9">
        <w:rPr>
          <w:rFonts w:ascii="Arial" w:hAnsi="Arial" w:cs="Arial"/>
          <w:color w:val="000000" w:themeColor="text1"/>
          <w:szCs w:val="24"/>
          <w:shd w:val="clear" w:color="auto" w:fill="FFFFFF"/>
        </w:rPr>
        <w:t xml:space="preserve"> also refining their bottom line.</w:t>
      </w:r>
    </w:p>
    <w:p w14:paraId="19399AD0" w14:textId="77777777" w:rsidR="00F46E83" w:rsidRDefault="00F46E83" w:rsidP="00B839D9">
      <w:pPr>
        <w:spacing w:line="360" w:lineRule="auto"/>
        <w:rPr>
          <w:rFonts w:ascii="Arial" w:hAnsi="Arial" w:cs="Arial"/>
          <w:color w:val="000000" w:themeColor="text1"/>
          <w:szCs w:val="24"/>
        </w:rPr>
      </w:pPr>
    </w:p>
    <w:p w14:paraId="51F4CD71" w14:textId="77777777" w:rsidR="00DD740E" w:rsidRDefault="00DD740E" w:rsidP="00B839D9">
      <w:pPr>
        <w:spacing w:line="360" w:lineRule="auto"/>
        <w:rPr>
          <w:rFonts w:ascii="Arial" w:hAnsi="Arial" w:cs="Arial"/>
          <w:color w:val="000000" w:themeColor="text1"/>
          <w:szCs w:val="24"/>
        </w:rPr>
      </w:pPr>
    </w:p>
    <w:p w14:paraId="377A4483" w14:textId="77777777" w:rsidR="00DD740E" w:rsidRDefault="00DD740E" w:rsidP="00B839D9">
      <w:pPr>
        <w:spacing w:line="360" w:lineRule="auto"/>
        <w:rPr>
          <w:rFonts w:ascii="Arial" w:hAnsi="Arial" w:cs="Arial"/>
          <w:color w:val="000000" w:themeColor="text1"/>
          <w:szCs w:val="24"/>
        </w:rPr>
      </w:pPr>
    </w:p>
    <w:p w14:paraId="68A334F9" w14:textId="77777777" w:rsidR="00DD740E" w:rsidRDefault="00DD740E" w:rsidP="00B839D9">
      <w:pPr>
        <w:spacing w:line="360" w:lineRule="auto"/>
        <w:rPr>
          <w:rFonts w:ascii="Arial" w:hAnsi="Arial" w:cs="Arial"/>
          <w:color w:val="000000" w:themeColor="text1"/>
          <w:szCs w:val="24"/>
        </w:rPr>
      </w:pPr>
    </w:p>
    <w:p w14:paraId="58341710" w14:textId="77777777" w:rsidR="00DD740E" w:rsidRPr="00B839D9" w:rsidRDefault="00E539A5" w:rsidP="00E539A5">
      <w:pPr>
        <w:spacing w:line="259" w:lineRule="auto"/>
        <w:ind w:firstLine="0"/>
        <w:jc w:val="left"/>
        <w:rPr>
          <w:rFonts w:ascii="Arial" w:hAnsi="Arial" w:cs="Arial"/>
          <w:color w:val="000000" w:themeColor="text1"/>
          <w:szCs w:val="24"/>
        </w:rPr>
      </w:pPr>
      <w:r>
        <w:rPr>
          <w:rFonts w:ascii="Arial" w:hAnsi="Arial" w:cs="Arial"/>
          <w:color w:val="000000" w:themeColor="text1"/>
          <w:szCs w:val="24"/>
        </w:rPr>
        <w:br w:type="page"/>
      </w:r>
    </w:p>
    <w:p w14:paraId="61659C26" w14:textId="77777777" w:rsidR="00772CBE" w:rsidRDefault="00FA5F1E" w:rsidP="00FA5F1E">
      <w:pPr>
        <w:pStyle w:val="Heading1"/>
        <w:rPr>
          <w:lang w:eastAsia="en-GB"/>
        </w:rPr>
      </w:pPr>
      <w:bookmarkStart w:id="21" w:name="_Toc157063131"/>
      <w:r>
        <w:rPr>
          <w:lang w:eastAsia="en-GB"/>
        </w:rPr>
        <w:lastRenderedPageBreak/>
        <w:t>References:</w:t>
      </w:r>
      <w:bookmarkEnd w:id="21"/>
    </w:p>
    <w:p w14:paraId="122447C2" w14:textId="77777777" w:rsidR="00E539A5" w:rsidRPr="00E539A5" w:rsidRDefault="00E539A5" w:rsidP="00E539A5">
      <w:pPr>
        <w:spacing w:line="360" w:lineRule="auto"/>
        <w:ind w:firstLine="0"/>
        <w:rPr>
          <w:rFonts w:ascii="Arial" w:hAnsi="Arial" w:cs="Arial"/>
        </w:rPr>
      </w:pPr>
      <w:r w:rsidRPr="00E539A5">
        <w:rPr>
          <w:rFonts w:ascii="Arial" w:hAnsi="Arial" w:cs="Arial"/>
        </w:rPr>
        <w:t>Aslaksen, H.M., Hildebrandt, C. and Johnsen, H.C.G., 2021. The long-term transformation of the concept of CSR: Towards a more comprehensive emphasis on sustainability. </w:t>
      </w:r>
      <w:r w:rsidRPr="00E539A5">
        <w:rPr>
          <w:rFonts w:ascii="Arial" w:hAnsi="Arial" w:cs="Arial"/>
          <w:i/>
          <w:iCs/>
        </w:rPr>
        <w:t>International Journal of Corporate Social Responsibility</w:t>
      </w:r>
      <w:r w:rsidRPr="00E539A5">
        <w:rPr>
          <w:rFonts w:ascii="Arial" w:hAnsi="Arial" w:cs="Arial"/>
        </w:rPr>
        <w:t>, </w:t>
      </w:r>
      <w:r w:rsidRPr="00E539A5">
        <w:rPr>
          <w:rFonts w:ascii="Arial" w:hAnsi="Arial" w:cs="Arial"/>
          <w:i/>
          <w:iCs/>
        </w:rPr>
        <w:t>6</w:t>
      </w:r>
      <w:r w:rsidRPr="00E539A5">
        <w:rPr>
          <w:rFonts w:ascii="Arial" w:hAnsi="Arial" w:cs="Arial"/>
        </w:rPr>
        <w:t>(1), p.11.</w:t>
      </w:r>
    </w:p>
    <w:p w14:paraId="14E18AD0" w14:textId="77777777" w:rsidR="00E539A5" w:rsidRPr="00E539A5" w:rsidRDefault="00E539A5" w:rsidP="00E539A5">
      <w:pPr>
        <w:spacing w:line="360" w:lineRule="auto"/>
        <w:ind w:firstLine="0"/>
        <w:rPr>
          <w:rFonts w:ascii="Arial" w:hAnsi="Arial" w:cs="Arial"/>
        </w:rPr>
      </w:pPr>
      <w:r w:rsidRPr="00E539A5">
        <w:rPr>
          <w:rFonts w:ascii="Arial" w:hAnsi="Arial" w:cs="Arial"/>
        </w:rPr>
        <w:t>Bian, J., Liao, Y., Wang, Y.Y. and Tao, F., 2021. Analysis of firm CSR strategies. </w:t>
      </w:r>
      <w:r w:rsidRPr="00E539A5">
        <w:rPr>
          <w:rFonts w:ascii="Arial" w:hAnsi="Arial" w:cs="Arial"/>
          <w:i/>
          <w:iCs/>
        </w:rPr>
        <w:t>European Journal of operational research</w:t>
      </w:r>
      <w:r w:rsidRPr="00E539A5">
        <w:rPr>
          <w:rFonts w:ascii="Arial" w:hAnsi="Arial" w:cs="Arial"/>
        </w:rPr>
        <w:t>, </w:t>
      </w:r>
      <w:r w:rsidRPr="00E539A5">
        <w:rPr>
          <w:rFonts w:ascii="Arial" w:hAnsi="Arial" w:cs="Arial"/>
          <w:i/>
          <w:iCs/>
        </w:rPr>
        <w:t>290</w:t>
      </w:r>
      <w:r w:rsidRPr="00E539A5">
        <w:rPr>
          <w:rFonts w:ascii="Arial" w:hAnsi="Arial" w:cs="Arial"/>
        </w:rPr>
        <w:t>(3), pp.914-926.</w:t>
      </w:r>
    </w:p>
    <w:p w14:paraId="2B96FCEB" w14:textId="77777777" w:rsidR="00E539A5" w:rsidRPr="00E539A5" w:rsidRDefault="00E539A5" w:rsidP="00E539A5">
      <w:pPr>
        <w:spacing w:line="360" w:lineRule="auto"/>
        <w:ind w:firstLine="0"/>
        <w:rPr>
          <w:rFonts w:ascii="Arial" w:hAnsi="Arial" w:cs="Arial"/>
        </w:rPr>
      </w:pPr>
      <w:r w:rsidRPr="00E539A5">
        <w:rPr>
          <w:rFonts w:ascii="Arial" w:hAnsi="Arial" w:cs="Arial"/>
        </w:rPr>
        <w:t>Camilleri, M.A., 2020. Strategic corporate social responsibility in tourism and hospitality. </w:t>
      </w:r>
      <w:r w:rsidRPr="00E539A5">
        <w:rPr>
          <w:rFonts w:ascii="Arial" w:hAnsi="Arial" w:cs="Arial"/>
          <w:i/>
          <w:iCs/>
        </w:rPr>
        <w:t>Camilleri, MA, Strategic Corporate Social Responsibility in Tourism and Hospitality. Sustainable Development</w:t>
      </w:r>
      <w:r w:rsidRPr="00E539A5">
        <w:rPr>
          <w:rFonts w:ascii="Arial" w:hAnsi="Arial" w:cs="Arial"/>
        </w:rPr>
        <w:t>, pp.1-3.</w:t>
      </w:r>
    </w:p>
    <w:p w14:paraId="5A71956B" w14:textId="77777777" w:rsidR="00E539A5" w:rsidRPr="00E539A5" w:rsidRDefault="00E539A5" w:rsidP="00E539A5">
      <w:pPr>
        <w:spacing w:line="360" w:lineRule="auto"/>
        <w:ind w:firstLine="0"/>
        <w:rPr>
          <w:rFonts w:ascii="Arial" w:hAnsi="Arial" w:cs="Arial"/>
        </w:rPr>
      </w:pPr>
      <w:r w:rsidRPr="00E539A5">
        <w:rPr>
          <w:rFonts w:ascii="Arial" w:hAnsi="Arial" w:cs="Arial"/>
        </w:rPr>
        <w:t>Carroll, A.B., 2021. Corporate social responsibility: Perspectives on the CSR construct’s development and future. </w:t>
      </w:r>
      <w:r w:rsidRPr="00E539A5">
        <w:rPr>
          <w:rFonts w:ascii="Arial" w:hAnsi="Arial" w:cs="Arial"/>
          <w:i/>
          <w:iCs/>
        </w:rPr>
        <w:t>Business &amp; Society</w:t>
      </w:r>
      <w:r w:rsidRPr="00E539A5">
        <w:rPr>
          <w:rFonts w:ascii="Arial" w:hAnsi="Arial" w:cs="Arial"/>
        </w:rPr>
        <w:t>, </w:t>
      </w:r>
      <w:r w:rsidRPr="00E539A5">
        <w:rPr>
          <w:rFonts w:ascii="Arial" w:hAnsi="Arial" w:cs="Arial"/>
          <w:i/>
          <w:iCs/>
        </w:rPr>
        <w:t>60</w:t>
      </w:r>
      <w:r w:rsidRPr="00E539A5">
        <w:rPr>
          <w:rFonts w:ascii="Arial" w:hAnsi="Arial" w:cs="Arial"/>
        </w:rPr>
        <w:t>(6), pp.1258-1278.</w:t>
      </w:r>
    </w:p>
    <w:p w14:paraId="527DFFBD" w14:textId="77777777" w:rsidR="00E539A5" w:rsidRPr="00E539A5" w:rsidRDefault="00E539A5" w:rsidP="00E539A5">
      <w:pPr>
        <w:spacing w:line="360" w:lineRule="auto"/>
        <w:ind w:firstLine="0"/>
        <w:rPr>
          <w:rFonts w:ascii="Arial" w:hAnsi="Arial" w:cs="Arial"/>
        </w:rPr>
      </w:pPr>
      <w:r w:rsidRPr="00E539A5">
        <w:rPr>
          <w:rFonts w:ascii="Arial" w:hAnsi="Arial" w:cs="Arial"/>
        </w:rPr>
        <w:t>Elmaghrabi, M.E., 2021. CSR committee attributes and CSR performance: UK evidence. </w:t>
      </w:r>
      <w:r w:rsidRPr="00E539A5">
        <w:rPr>
          <w:rFonts w:ascii="Arial" w:hAnsi="Arial" w:cs="Arial"/>
          <w:i/>
          <w:iCs/>
        </w:rPr>
        <w:t>Corporate Governance: The International Journal of Business in Society</w:t>
      </w:r>
      <w:r w:rsidRPr="00E539A5">
        <w:rPr>
          <w:rFonts w:ascii="Arial" w:hAnsi="Arial" w:cs="Arial"/>
        </w:rPr>
        <w:t>, </w:t>
      </w:r>
      <w:r w:rsidRPr="00E539A5">
        <w:rPr>
          <w:rFonts w:ascii="Arial" w:hAnsi="Arial" w:cs="Arial"/>
          <w:i/>
          <w:iCs/>
        </w:rPr>
        <w:t>21</w:t>
      </w:r>
      <w:r w:rsidRPr="00E539A5">
        <w:rPr>
          <w:rFonts w:ascii="Arial" w:hAnsi="Arial" w:cs="Arial"/>
        </w:rPr>
        <w:t>(5), pp.892-919.</w:t>
      </w:r>
    </w:p>
    <w:p w14:paraId="46C8D5A5" w14:textId="77777777" w:rsidR="00E539A5" w:rsidRPr="00E539A5" w:rsidRDefault="00E539A5" w:rsidP="00E539A5">
      <w:pPr>
        <w:spacing w:line="360" w:lineRule="auto"/>
        <w:ind w:firstLine="0"/>
        <w:rPr>
          <w:rFonts w:ascii="Arial" w:hAnsi="Arial" w:cs="Arial"/>
        </w:rPr>
      </w:pPr>
      <w:r w:rsidRPr="00E539A5">
        <w:rPr>
          <w:rFonts w:ascii="Arial" w:hAnsi="Arial" w:cs="Arial"/>
        </w:rPr>
        <w:t>Fatima, T. and Elbanna, S., 2023. Corporate social responsibility (CSR) implementation: A review and a research agenda towards an integrative framework. </w:t>
      </w:r>
      <w:r w:rsidRPr="00E539A5">
        <w:rPr>
          <w:rFonts w:ascii="Arial" w:hAnsi="Arial" w:cs="Arial"/>
          <w:i/>
          <w:iCs/>
        </w:rPr>
        <w:t>Journal of Business Ethics</w:t>
      </w:r>
      <w:r w:rsidRPr="00E539A5">
        <w:rPr>
          <w:rFonts w:ascii="Arial" w:hAnsi="Arial" w:cs="Arial"/>
        </w:rPr>
        <w:t>, </w:t>
      </w:r>
      <w:r w:rsidRPr="00E539A5">
        <w:rPr>
          <w:rFonts w:ascii="Arial" w:hAnsi="Arial" w:cs="Arial"/>
          <w:i/>
          <w:iCs/>
        </w:rPr>
        <w:t>183</w:t>
      </w:r>
      <w:r w:rsidRPr="00E539A5">
        <w:rPr>
          <w:rFonts w:ascii="Arial" w:hAnsi="Arial" w:cs="Arial"/>
        </w:rPr>
        <w:t>(1), pp.105-121.</w:t>
      </w:r>
    </w:p>
    <w:p w14:paraId="21B8E892" w14:textId="77777777" w:rsidR="00E539A5" w:rsidRPr="00E539A5" w:rsidRDefault="00E539A5" w:rsidP="00E539A5">
      <w:pPr>
        <w:spacing w:line="360" w:lineRule="auto"/>
        <w:ind w:firstLine="0"/>
        <w:rPr>
          <w:rFonts w:ascii="Arial" w:hAnsi="Arial" w:cs="Arial"/>
        </w:rPr>
      </w:pPr>
      <w:r w:rsidRPr="00E539A5">
        <w:rPr>
          <w:rFonts w:ascii="Arial" w:hAnsi="Arial" w:cs="Arial"/>
        </w:rPr>
        <w:t>Fukuda, K. and Ouchida, Y., 2020. Corporate social responsibility (CSR) and the environment: Does CSR increase emissions? </w:t>
      </w:r>
      <w:r w:rsidRPr="00E539A5">
        <w:rPr>
          <w:rFonts w:ascii="Arial" w:hAnsi="Arial" w:cs="Arial"/>
          <w:i/>
          <w:iCs/>
        </w:rPr>
        <w:t>Energy Economics</w:t>
      </w:r>
      <w:r w:rsidRPr="00E539A5">
        <w:rPr>
          <w:rFonts w:ascii="Arial" w:hAnsi="Arial" w:cs="Arial"/>
        </w:rPr>
        <w:t>, </w:t>
      </w:r>
      <w:r w:rsidRPr="00E539A5">
        <w:rPr>
          <w:rFonts w:ascii="Arial" w:hAnsi="Arial" w:cs="Arial"/>
          <w:i/>
          <w:iCs/>
        </w:rPr>
        <w:t>92</w:t>
      </w:r>
      <w:r w:rsidRPr="00E539A5">
        <w:rPr>
          <w:rFonts w:ascii="Arial" w:hAnsi="Arial" w:cs="Arial"/>
        </w:rPr>
        <w:t>, p.104933.</w:t>
      </w:r>
    </w:p>
    <w:p w14:paraId="4DBEE368" w14:textId="77777777" w:rsidR="00E539A5" w:rsidRPr="00E539A5" w:rsidRDefault="00E539A5" w:rsidP="00E539A5">
      <w:pPr>
        <w:spacing w:line="360" w:lineRule="auto"/>
        <w:ind w:firstLine="0"/>
        <w:rPr>
          <w:rFonts w:ascii="Arial" w:hAnsi="Arial" w:cs="Arial"/>
        </w:rPr>
      </w:pPr>
      <w:proofErr w:type="spellStart"/>
      <w:r w:rsidRPr="00E539A5">
        <w:rPr>
          <w:rFonts w:ascii="Arial" w:hAnsi="Arial" w:cs="Arial"/>
        </w:rPr>
        <w:t>Heucher</w:t>
      </w:r>
      <w:proofErr w:type="spellEnd"/>
      <w:r w:rsidRPr="00E539A5">
        <w:rPr>
          <w:rFonts w:ascii="Arial" w:hAnsi="Arial" w:cs="Arial"/>
        </w:rPr>
        <w:t xml:space="preserve">, K., Alt, E., Soderstrom, S., Scully, M. and Glavas, A., 2024. </w:t>
      </w:r>
      <w:proofErr w:type="spellStart"/>
      <w:r w:rsidRPr="00E539A5">
        <w:rPr>
          <w:rFonts w:ascii="Arial" w:hAnsi="Arial" w:cs="Arial"/>
        </w:rPr>
        <w:t>Catalyzing</w:t>
      </w:r>
      <w:proofErr w:type="spellEnd"/>
      <w:r w:rsidRPr="00E539A5">
        <w:rPr>
          <w:rFonts w:ascii="Arial" w:hAnsi="Arial" w:cs="Arial"/>
        </w:rPr>
        <w:t xml:space="preserve"> Action on Social and Environmental Challenges: An Integrative Review of Insider Social Change Agents. </w:t>
      </w:r>
      <w:r w:rsidRPr="00E539A5">
        <w:rPr>
          <w:rFonts w:ascii="Arial" w:hAnsi="Arial" w:cs="Arial"/>
          <w:i/>
          <w:iCs/>
        </w:rPr>
        <w:t>Academy of Management Annals</w:t>
      </w:r>
      <w:r w:rsidRPr="00E539A5">
        <w:rPr>
          <w:rFonts w:ascii="Arial" w:hAnsi="Arial" w:cs="Arial"/>
        </w:rPr>
        <w:t>, </w:t>
      </w:r>
      <w:r w:rsidRPr="00E539A5">
        <w:rPr>
          <w:rFonts w:ascii="Arial" w:hAnsi="Arial" w:cs="Arial"/>
          <w:i/>
          <w:iCs/>
        </w:rPr>
        <w:t>18</w:t>
      </w:r>
      <w:r w:rsidRPr="00E539A5">
        <w:rPr>
          <w:rFonts w:ascii="Arial" w:hAnsi="Arial" w:cs="Arial"/>
        </w:rPr>
        <w:t>(1), pp.295-347.</w:t>
      </w:r>
    </w:p>
    <w:p w14:paraId="2F26F9BA" w14:textId="77777777" w:rsidR="00E539A5" w:rsidRPr="00E539A5" w:rsidRDefault="00E539A5" w:rsidP="00E539A5">
      <w:pPr>
        <w:spacing w:line="360" w:lineRule="auto"/>
        <w:ind w:firstLine="0"/>
        <w:rPr>
          <w:rFonts w:ascii="Arial" w:hAnsi="Arial" w:cs="Arial"/>
        </w:rPr>
      </w:pPr>
      <w:r w:rsidRPr="00E539A5">
        <w:rPr>
          <w:rFonts w:ascii="Arial" w:hAnsi="Arial" w:cs="Arial"/>
        </w:rPr>
        <w:t xml:space="preserve">Huynh, A.T., </w:t>
      </w:r>
      <w:proofErr w:type="spellStart"/>
      <w:r w:rsidRPr="00E539A5">
        <w:rPr>
          <w:rFonts w:ascii="Arial" w:hAnsi="Arial" w:cs="Arial"/>
        </w:rPr>
        <w:t>Knápková</w:t>
      </w:r>
      <w:proofErr w:type="spellEnd"/>
      <w:r w:rsidRPr="00E539A5">
        <w:rPr>
          <w:rFonts w:ascii="Arial" w:hAnsi="Arial" w:cs="Arial"/>
        </w:rPr>
        <w:t>, A., Bui, T.D. and Nguyen, T.T.H., 2024. The impact of institutional pressures on corporate social responsibility and green marketing adoption: an empirical approach in Vietnam banking industry. International Journal of Bank Marketing.</w:t>
      </w:r>
    </w:p>
    <w:p w14:paraId="05473276" w14:textId="77777777" w:rsidR="00E539A5" w:rsidRPr="00E539A5" w:rsidRDefault="00E539A5" w:rsidP="00E539A5">
      <w:pPr>
        <w:spacing w:line="360" w:lineRule="auto"/>
        <w:ind w:firstLine="0"/>
        <w:rPr>
          <w:rFonts w:ascii="Arial" w:hAnsi="Arial" w:cs="Arial"/>
        </w:rPr>
      </w:pPr>
      <w:proofErr w:type="spellStart"/>
      <w:r w:rsidRPr="00E539A5">
        <w:rPr>
          <w:rFonts w:ascii="Arial" w:hAnsi="Arial" w:cs="Arial"/>
        </w:rPr>
        <w:lastRenderedPageBreak/>
        <w:t>Madanaguli</w:t>
      </w:r>
      <w:proofErr w:type="spellEnd"/>
      <w:r w:rsidRPr="00E539A5">
        <w:rPr>
          <w:rFonts w:ascii="Arial" w:hAnsi="Arial" w:cs="Arial"/>
        </w:rPr>
        <w:t>, A., Srivastava, S., Ferraris, A. and Dhir, A., 2022. Corporate social responsibility and sustainability in the tourism sector: A systematic literature review and future outlook. </w:t>
      </w:r>
      <w:r w:rsidRPr="00E539A5">
        <w:rPr>
          <w:rFonts w:ascii="Arial" w:hAnsi="Arial" w:cs="Arial"/>
          <w:i/>
          <w:iCs/>
        </w:rPr>
        <w:t>Sustainable Development</w:t>
      </w:r>
      <w:r w:rsidRPr="00E539A5">
        <w:rPr>
          <w:rFonts w:ascii="Arial" w:hAnsi="Arial" w:cs="Arial"/>
        </w:rPr>
        <w:t>, </w:t>
      </w:r>
      <w:r w:rsidRPr="00E539A5">
        <w:rPr>
          <w:rFonts w:ascii="Arial" w:hAnsi="Arial" w:cs="Arial"/>
          <w:i/>
          <w:iCs/>
        </w:rPr>
        <w:t>30</w:t>
      </w:r>
      <w:r w:rsidRPr="00E539A5">
        <w:rPr>
          <w:rFonts w:ascii="Arial" w:hAnsi="Arial" w:cs="Arial"/>
        </w:rPr>
        <w:t>(3), pp.447-461.</w:t>
      </w:r>
    </w:p>
    <w:p w14:paraId="17677CD6" w14:textId="77777777" w:rsidR="00E539A5" w:rsidRPr="00E539A5" w:rsidRDefault="00E539A5" w:rsidP="00E539A5">
      <w:pPr>
        <w:spacing w:line="360" w:lineRule="auto"/>
        <w:ind w:firstLine="0"/>
        <w:rPr>
          <w:rFonts w:ascii="Arial" w:hAnsi="Arial" w:cs="Arial"/>
        </w:rPr>
      </w:pPr>
      <w:r w:rsidRPr="00E539A5">
        <w:rPr>
          <w:rFonts w:ascii="Arial" w:hAnsi="Arial" w:cs="Arial"/>
        </w:rPr>
        <w:t xml:space="preserve">Mensah, C., </w:t>
      </w:r>
      <w:proofErr w:type="spellStart"/>
      <w:r w:rsidRPr="00E539A5">
        <w:rPr>
          <w:rFonts w:ascii="Arial" w:hAnsi="Arial" w:cs="Arial"/>
        </w:rPr>
        <w:t>Kugbonu</w:t>
      </w:r>
      <w:proofErr w:type="spellEnd"/>
      <w:r w:rsidRPr="00E539A5">
        <w:rPr>
          <w:rFonts w:ascii="Arial" w:hAnsi="Arial" w:cs="Arial"/>
        </w:rPr>
        <w:t>, M.A. and Reiser, D., 2020. CSR in Tourism. In </w:t>
      </w:r>
      <w:proofErr w:type="spellStart"/>
      <w:r w:rsidRPr="00E539A5">
        <w:rPr>
          <w:rFonts w:ascii="Arial" w:hAnsi="Arial" w:cs="Arial"/>
          <w:i/>
          <w:iCs/>
        </w:rPr>
        <w:t>Encyclopedia</w:t>
      </w:r>
      <w:proofErr w:type="spellEnd"/>
      <w:r w:rsidRPr="00E539A5">
        <w:rPr>
          <w:rFonts w:ascii="Arial" w:hAnsi="Arial" w:cs="Arial"/>
          <w:i/>
          <w:iCs/>
        </w:rPr>
        <w:t xml:space="preserve"> of Sustainable Management</w:t>
      </w:r>
      <w:r w:rsidRPr="00E539A5">
        <w:rPr>
          <w:rFonts w:ascii="Arial" w:hAnsi="Arial" w:cs="Arial"/>
        </w:rPr>
        <w:t> (pp. 1-8). Cham: Springer International Publishing.</w:t>
      </w:r>
    </w:p>
    <w:p w14:paraId="782CD868" w14:textId="77777777" w:rsidR="00E539A5" w:rsidRPr="00E539A5" w:rsidRDefault="00E539A5" w:rsidP="00E539A5">
      <w:pPr>
        <w:spacing w:line="360" w:lineRule="auto"/>
        <w:ind w:firstLine="0"/>
        <w:rPr>
          <w:rFonts w:ascii="Arial" w:hAnsi="Arial" w:cs="Arial"/>
        </w:rPr>
      </w:pPr>
      <w:proofErr w:type="spellStart"/>
      <w:r w:rsidRPr="00E539A5">
        <w:rPr>
          <w:rFonts w:ascii="Arial" w:hAnsi="Arial" w:cs="Arial"/>
        </w:rPr>
        <w:t>Onkila</w:t>
      </w:r>
      <w:proofErr w:type="spellEnd"/>
      <w:r w:rsidRPr="00E539A5">
        <w:rPr>
          <w:rFonts w:ascii="Arial" w:hAnsi="Arial" w:cs="Arial"/>
        </w:rPr>
        <w:t>, T. and Sarna, B., 2022. A systematic literature review on employee relations with CSR: State of art and future research agenda. </w:t>
      </w:r>
      <w:r w:rsidRPr="00E539A5">
        <w:rPr>
          <w:rFonts w:ascii="Arial" w:hAnsi="Arial" w:cs="Arial"/>
          <w:i/>
          <w:iCs/>
        </w:rPr>
        <w:t>Corporate Social Responsibility and Environmental Management</w:t>
      </w:r>
      <w:r w:rsidRPr="00E539A5">
        <w:rPr>
          <w:rFonts w:ascii="Arial" w:hAnsi="Arial" w:cs="Arial"/>
        </w:rPr>
        <w:t>, </w:t>
      </w:r>
      <w:r w:rsidRPr="00E539A5">
        <w:rPr>
          <w:rFonts w:ascii="Arial" w:hAnsi="Arial" w:cs="Arial"/>
          <w:i/>
          <w:iCs/>
        </w:rPr>
        <w:t>29</w:t>
      </w:r>
      <w:r w:rsidRPr="00E539A5">
        <w:rPr>
          <w:rFonts w:ascii="Arial" w:hAnsi="Arial" w:cs="Arial"/>
        </w:rPr>
        <w:t>(2), pp.435-447.</w:t>
      </w:r>
    </w:p>
    <w:p w14:paraId="6B771699" w14:textId="77777777" w:rsidR="00E539A5" w:rsidRPr="00E539A5" w:rsidRDefault="00E539A5" w:rsidP="00E539A5">
      <w:pPr>
        <w:spacing w:line="360" w:lineRule="auto"/>
        <w:ind w:firstLine="0"/>
        <w:rPr>
          <w:rFonts w:ascii="Arial" w:hAnsi="Arial" w:cs="Arial"/>
        </w:rPr>
      </w:pPr>
      <w:r w:rsidRPr="00E539A5">
        <w:rPr>
          <w:rFonts w:ascii="Arial" w:hAnsi="Arial" w:cs="Arial"/>
        </w:rPr>
        <w:t>Rodriguez-Gomez, S., Arco-Castro, M.L., Lopez-Perez, M.V. and Rodríguez-Ariza, L., 2020. Where does CSR come from and where does it go? A review of the state of the art. </w:t>
      </w:r>
      <w:r w:rsidRPr="00E539A5">
        <w:rPr>
          <w:rFonts w:ascii="Arial" w:hAnsi="Arial" w:cs="Arial"/>
          <w:i/>
          <w:iCs/>
        </w:rPr>
        <w:t>Administrative Sciences</w:t>
      </w:r>
      <w:r w:rsidRPr="00E539A5">
        <w:rPr>
          <w:rFonts w:ascii="Arial" w:hAnsi="Arial" w:cs="Arial"/>
        </w:rPr>
        <w:t>, </w:t>
      </w:r>
      <w:r w:rsidRPr="00E539A5">
        <w:rPr>
          <w:rFonts w:ascii="Arial" w:hAnsi="Arial" w:cs="Arial"/>
          <w:i/>
          <w:iCs/>
        </w:rPr>
        <w:t>10</w:t>
      </w:r>
      <w:r w:rsidRPr="00E539A5">
        <w:rPr>
          <w:rFonts w:ascii="Arial" w:hAnsi="Arial" w:cs="Arial"/>
        </w:rPr>
        <w:t>(3), p.60.</w:t>
      </w:r>
    </w:p>
    <w:p w14:paraId="52AADF7F" w14:textId="77777777" w:rsidR="00E539A5" w:rsidRPr="00E539A5" w:rsidRDefault="00E539A5" w:rsidP="00E539A5">
      <w:pPr>
        <w:spacing w:line="360" w:lineRule="auto"/>
        <w:ind w:firstLine="0"/>
        <w:rPr>
          <w:rFonts w:ascii="Arial" w:hAnsi="Arial" w:cs="Arial"/>
        </w:rPr>
      </w:pPr>
      <w:r w:rsidRPr="00E539A5">
        <w:rPr>
          <w:rFonts w:ascii="Arial" w:hAnsi="Arial" w:cs="Arial"/>
        </w:rPr>
        <w:t>Sánchez</w:t>
      </w:r>
      <w:r w:rsidRPr="00E539A5">
        <w:rPr>
          <w:rFonts w:ascii="Cambria Math" w:hAnsi="Cambria Math" w:cs="Cambria Math"/>
        </w:rPr>
        <w:t>‐</w:t>
      </w:r>
      <w:r w:rsidRPr="00E539A5">
        <w:rPr>
          <w:rFonts w:ascii="Arial" w:hAnsi="Arial" w:cs="Arial"/>
        </w:rPr>
        <w:t>Camacho, C., Carranza, R., Martín</w:t>
      </w:r>
      <w:r w:rsidRPr="00E539A5">
        <w:rPr>
          <w:rFonts w:ascii="Cambria Math" w:hAnsi="Cambria Math" w:cs="Cambria Math"/>
        </w:rPr>
        <w:t>‐</w:t>
      </w:r>
      <w:r w:rsidRPr="00E539A5">
        <w:rPr>
          <w:rFonts w:ascii="Arial" w:hAnsi="Arial" w:cs="Arial"/>
        </w:rPr>
        <w:t>Consuegra, D. and Díaz, E., 2022. Evolution, trends and future research lines in corporate social responsibility and tourism: A bibliometric analysis and science mapping. </w:t>
      </w:r>
      <w:r w:rsidRPr="00E539A5">
        <w:rPr>
          <w:rFonts w:ascii="Arial" w:hAnsi="Arial" w:cs="Arial"/>
          <w:i/>
          <w:iCs/>
        </w:rPr>
        <w:t>Sustainable Development</w:t>
      </w:r>
      <w:r w:rsidRPr="00E539A5">
        <w:rPr>
          <w:rFonts w:ascii="Arial" w:hAnsi="Arial" w:cs="Arial"/>
        </w:rPr>
        <w:t>, </w:t>
      </w:r>
      <w:r w:rsidRPr="00E539A5">
        <w:rPr>
          <w:rFonts w:ascii="Arial" w:hAnsi="Arial" w:cs="Arial"/>
          <w:i/>
          <w:iCs/>
        </w:rPr>
        <w:t>30</w:t>
      </w:r>
      <w:r w:rsidRPr="00E539A5">
        <w:rPr>
          <w:rFonts w:ascii="Arial" w:hAnsi="Arial" w:cs="Arial"/>
        </w:rPr>
        <w:t>(3), pp.462-476.</w:t>
      </w:r>
    </w:p>
    <w:p w14:paraId="004CE4FB" w14:textId="77777777" w:rsidR="00E539A5" w:rsidRPr="00E539A5" w:rsidRDefault="00E539A5" w:rsidP="00E539A5">
      <w:pPr>
        <w:spacing w:line="360" w:lineRule="auto"/>
        <w:ind w:firstLine="0"/>
        <w:rPr>
          <w:rFonts w:ascii="Arial" w:hAnsi="Arial" w:cs="Arial"/>
        </w:rPr>
      </w:pPr>
      <w:proofErr w:type="spellStart"/>
      <w:r w:rsidRPr="00E539A5">
        <w:rPr>
          <w:rFonts w:ascii="Arial" w:hAnsi="Arial" w:cs="Arial"/>
        </w:rPr>
        <w:t>Tamvada</w:t>
      </w:r>
      <w:proofErr w:type="spellEnd"/>
      <w:r w:rsidRPr="00E539A5">
        <w:rPr>
          <w:rFonts w:ascii="Arial" w:hAnsi="Arial" w:cs="Arial"/>
        </w:rPr>
        <w:t>, M., 2020. Corporate social responsibility and accountability: a new theoretical foundation for regulating CSR. </w:t>
      </w:r>
      <w:r w:rsidRPr="00E539A5">
        <w:rPr>
          <w:rFonts w:ascii="Arial" w:hAnsi="Arial" w:cs="Arial"/>
          <w:i/>
          <w:iCs/>
        </w:rPr>
        <w:t>International Journal of Corporate Social Responsibility</w:t>
      </w:r>
      <w:r w:rsidRPr="00E539A5">
        <w:rPr>
          <w:rFonts w:ascii="Arial" w:hAnsi="Arial" w:cs="Arial"/>
        </w:rPr>
        <w:t>, </w:t>
      </w:r>
      <w:r w:rsidRPr="00E539A5">
        <w:rPr>
          <w:rFonts w:ascii="Arial" w:hAnsi="Arial" w:cs="Arial"/>
          <w:i/>
          <w:iCs/>
        </w:rPr>
        <w:t>5</w:t>
      </w:r>
      <w:r w:rsidRPr="00E539A5">
        <w:rPr>
          <w:rFonts w:ascii="Arial" w:hAnsi="Arial" w:cs="Arial"/>
        </w:rPr>
        <w:t>(1), pp.1-14.</w:t>
      </w:r>
    </w:p>
    <w:p w14:paraId="20F91C7F" w14:textId="77777777" w:rsidR="00E539A5" w:rsidRPr="00E539A5" w:rsidRDefault="00E539A5" w:rsidP="00E539A5">
      <w:pPr>
        <w:spacing w:line="360" w:lineRule="auto"/>
        <w:ind w:firstLine="0"/>
        <w:rPr>
          <w:rFonts w:ascii="Arial" w:hAnsi="Arial" w:cs="Arial"/>
        </w:rPr>
      </w:pPr>
      <w:r w:rsidRPr="00E539A5">
        <w:rPr>
          <w:rFonts w:ascii="Arial" w:hAnsi="Arial" w:cs="Arial"/>
        </w:rPr>
        <w:t>Velte, P., 2022. Meta-analyses on corporate social responsibility (CSR): a literature review. </w:t>
      </w:r>
      <w:r w:rsidRPr="00E539A5">
        <w:rPr>
          <w:rFonts w:ascii="Arial" w:hAnsi="Arial" w:cs="Arial"/>
          <w:i/>
          <w:iCs/>
        </w:rPr>
        <w:t>Management Review Quarterly</w:t>
      </w:r>
      <w:r w:rsidRPr="00E539A5">
        <w:rPr>
          <w:rFonts w:ascii="Arial" w:hAnsi="Arial" w:cs="Arial"/>
        </w:rPr>
        <w:t>, </w:t>
      </w:r>
      <w:r w:rsidRPr="00E539A5">
        <w:rPr>
          <w:rFonts w:ascii="Arial" w:hAnsi="Arial" w:cs="Arial"/>
          <w:i/>
          <w:iCs/>
        </w:rPr>
        <w:t>72</w:t>
      </w:r>
      <w:r w:rsidRPr="00E539A5">
        <w:rPr>
          <w:rFonts w:ascii="Arial" w:hAnsi="Arial" w:cs="Arial"/>
        </w:rPr>
        <w:t>(3), pp.627-675.</w:t>
      </w:r>
    </w:p>
    <w:p w14:paraId="0FC6E72B" w14:textId="77777777" w:rsidR="00E539A5" w:rsidRPr="00E539A5" w:rsidRDefault="00E539A5" w:rsidP="00E539A5">
      <w:pPr>
        <w:spacing w:line="360" w:lineRule="auto"/>
        <w:ind w:firstLine="0"/>
        <w:rPr>
          <w:rFonts w:ascii="Arial" w:hAnsi="Arial" w:cs="Arial"/>
        </w:rPr>
      </w:pPr>
      <w:bookmarkStart w:id="22" w:name="_Hlk157110715"/>
      <w:r w:rsidRPr="00E539A5">
        <w:rPr>
          <w:rFonts w:ascii="Arial" w:hAnsi="Arial" w:cs="Arial"/>
        </w:rPr>
        <w:t xml:space="preserve">Vicente-Pascual, J.A., Márquez, M.D.C.P. and González-Rodrigo, E., 2024. </w:t>
      </w:r>
      <w:bookmarkEnd w:id="22"/>
      <w:r w:rsidRPr="00E539A5">
        <w:rPr>
          <w:rFonts w:ascii="Arial" w:hAnsi="Arial" w:cs="Arial"/>
        </w:rPr>
        <w:t xml:space="preserve">Key elements for achieving high impact and their relationship to the SDGs: Analysis of </w:t>
      </w:r>
      <w:proofErr w:type="spellStart"/>
      <w:r w:rsidRPr="00E539A5">
        <w:rPr>
          <w:rFonts w:ascii="Arial" w:hAnsi="Arial" w:cs="Arial"/>
        </w:rPr>
        <w:t>BCorp</w:t>
      </w:r>
      <w:proofErr w:type="spellEnd"/>
      <w:r w:rsidRPr="00E539A5">
        <w:rPr>
          <w:rFonts w:ascii="Arial" w:hAnsi="Arial" w:cs="Arial"/>
        </w:rPr>
        <w:t>-certified companies in the primary sector. </w:t>
      </w:r>
      <w:r w:rsidRPr="00E539A5">
        <w:rPr>
          <w:rFonts w:ascii="Arial" w:hAnsi="Arial" w:cs="Arial"/>
          <w:i/>
          <w:iCs/>
        </w:rPr>
        <w:t>Technological Forecasting and Social Change</w:t>
      </w:r>
      <w:r w:rsidRPr="00E539A5">
        <w:rPr>
          <w:rFonts w:ascii="Arial" w:hAnsi="Arial" w:cs="Arial"/>
        </w:rPr>
        <w:t>, </w:t>
      </w:r>
      <w:r w:rsidRPr="00E539A5">
        <w:rPr>
          <w:rFonts w:ascii="Arial" w:hAnsi="Arial" w:cs="Arial"/>
          <w:i/>
          <w:iCs/>
        </w:rPr>
        <w:t>201</w:t>
      </w:r>
      <w:r w:rsidRPr="00E539A5">
        <w:rPr>
          <w:rFonts w:ascii="Arial" w:hAnsi="Arial" w:cs="Arial"/>
        </w:rPr>
        <w:t>, p.123176.</w:t>
      </w:r>
    </w:p>
    <w:p w14:paraId="5C9F12DE" w14:textId="77777777" w:rsidR="00E539A5" w:rsidRPr="00E539A5" w:rsidRDefault="00E539A5" w:rsidP="00E539A5">
      <w:pPr>
        <w:spacing w:line="360" w:lineRule="auto"/>
        <w:ind w:firstLine="0"/>
        <w:rPr>
          <w:rFonts w:ascii="Arial" w:hAnsi="Arial" w:cs="Arial"/>
        </w:rPr>
      </w:pPr>
      <w:r w:rsidRPr="00E539A5">
        <w:rPr>
          <w:rFonts w:ascii="Arial" w:hAnsi="Arial" w:cs="Arial"/>
        </w:rPr>
        <w:t xml:space="preserve">Vishwanathan, P., van Oosterhout, H., </w:t>
      </w:r>
      <w:proofErr w:type="spellStart"/>
      <w:r w:rsidRPr="00E539A5">
        <w:rPr>
          <w:rFonts w:ascii="Arial" w:hAnsi="Arial" w:cs="Arial"/>
        </w:rPr>
        <w:t>Heugens</w:t>
      </w:r>
      <w:proofErr w:type="spellEnd"/>
      <w:r w:rsidRPr="00E539A5">
        <w:rPr>
          <w:rFonts w:ascii="Arial" w:hAnsi="Arial" w:cs="Arial"/>
        </w:rPr>
        <w:t>, P.P., Duran, P. and Van Essen, M., 2020. Strategic CSR: A concept building meta</w:t>
      </w:r>
      <w:r w:rsidRPr="00E539A5">
        <w:rPr>
          <w:rFonts w:ascii="Cambria Math" w:hAnsi="Cambria Math" w:cs="Cambria Math"/>
        </w:rPr>
        <w:t>‐</w:t>
      </w:r>
      <w:r w:rsidRPr="00E539A5">
        <w:rPr>
          <w:rFonts w:ascii="Arial" w:hAnsi="Arial" w:cs="Arial"/>
        </w:rPr>
        <w:t>analysis. </w:t>
      </w:r>
      <w:r w:rsidRPr="00E539A5">
        <w:rPr>
          <w:rFonts w:ascii="Arial" w:hAnsi="Arial" w:cs="Arial"/>
          <w:i/>
          <w:iCs/>
        </w:rPr>
        <w:t>Journal of Management Studies</w:t>
      </w:r>
      <w:r w:rsidRPr="00E539A5">
        <w:rPr>
          <w:rFonts w:ascii="Arial" w:hAnsi="Arial" w:cs="Arial"/>
        </w:rPr>
        <w:t>, </w:t>
      </w:r>
      <w:r w:rsidRPr="00E539A5">
        <w:rPr>
          <w:rFonts w:ascii="Arial" w:hAnsi="Arial" w:cs="Arial"/>
          <w:i/>
          <w:iCs/>
        </w:rPr>
        <w:t>57</w:t>
      </w:r>
      <w:r w:rsidRPr="00E539A5">
        <w:rPr>
          <w:rFonts w:ascii="Arial" w:hAnsi="Arial" w:cs="Arial"/>
        </w:rPr>
        <w:t>(2), pp.314-350.</w:t>
      </w:r>
    </w:p>
    <w:p w14:paraId="5DA3BBF8" w14:textId="77777777" w:rsidR="007055D1" w:rsidRPr="001C193C" w:rsidRDefault="007055D1" w:rsidP="007055D1">
      <w:pPr>
        <w:spacing w:line="360" w:lineRule="auto"/>
        <w:ind w:left="720" w:hanging="720"/>
        <w:rPr>
          <w:rFonts w:ascii="Arial" w:hAnsi="Arial" w:cs="Arial"/>
        </w:rPr>
      </w:pPr>
    </w:p>
    <w:p w14:paraId="6D6EF374" w14:textId="77777777" w:rsidR="00F46E83" w:rsidRPr="00F46E83" w:rsidRDefault="00F46E83" w:rsidP="007055D1">
      <w:pPr>
        <w:spacing w:line="360" w:lineRule="auto"/>
        <w:ind w:firstLine="0"/>
        <w:rPr>
          <w:rFonts w:ascii="Arial" w:hAnsi="Arial" w:cs="Arial"/>
          <w:color w:val="222222"/>
          <w:szCs w:val="24"/>
          <w:shd w:val="clear" w:color="auto" w:fill="FFFFFF"/>
        </w:rPr>
      </w:pPr>
    </w:p>
    <w:sectPr w:rsidR="00F46E83" w:rsidRPr="00F46E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C2130"/>
    <w:multiLevelType w:val="multilevel"/>
    <w:tmpl w:val="028A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6C2353"/>
    <w:multiLevelType w:val="multilevel"/>
    <w:tmpl w:val="028A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31357D"/>
    <w:multiLevelType w:val="multilevel"/>
    <w:tmpl w:val="028A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EC5239"/>
    <w:multiLevelType w:val="multilevel"/>
    <w:tmpl w:val="1630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3B4D39"/>
    <w:multiLevelType w:val="multilevel"/>
    <w:tmpl w:val="737E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E653F9"/>
    <w:multiLevelType w:val="hybridMultilevel"/>
    <w:tmpl w:val="590C8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962E44"/>
    <w:multiLevelType w:val="hybridMultilevel"/>
    <w:tmpl w:val="388E0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BE170F"/>
    <w:multiLevelType w:val="hybridMultilevel"/>
    <w:tmpl w:val="B6BE0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426102"/>
    <w:multiLevelType w:val="multilevel"/>
    <w:tmpl w:val="BF06E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59217F"/>
    <w:multiLevelType w:val="multilevel"/>
    <w:tmpl w:val="63B69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E01F74"/>
    <w:multiLevelType w:val="multilevel"/>
    <w:tmpl w:val="DFD47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FC1662"/>
    <w:multiLevelType w:val="hybridMultilevel"/>
    <w:tmpl w:val="DC7E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556B25"/>
    <w:multiLevelType w:val="multilevel"/>
    <w:tmpl w:val="58A2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6F6B24"/>
    <w:multiLevelType w:val="hybridMultilevel"/>
    <w:tmpl w:val="453EE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5B1E50"/>
    <w:multiLevelType w:val="multilevel"/>
    <w:tmpl w:val="028A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604037"/>
    <w:multiLevelType w:val="multilevel"/>
    <w:tmpl w:val="028A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963AC9"/>
    <w:multiLevelType w:val="multilevel"/>
    <w:tmpl w:val="028A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FB7276"/>
    <w:multiLevelType w:val="hybridMultilevel"/>
    <w:tmpl w:val="B5A655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A7A2843"/>
    <w:multiLevelType w:val="hybridMultilevel"/>
    <w:tmpl w:val="9DCAF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0F0809"/>
    <w:multiLevelType w:val="hybridMultilevel"/>
    <w:tmpl w:val="0474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8B7468"/>
    <w:multiLevelType w:val="hybridMultilevel"/>
    <w:tmpl w:val="FDBA8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9581533">
    <w:abstractNumId w:val="8"/>
  </w:num>
  <w:num w:numId="2" w16cid:durableId="1312564992">
    <w:abstractNumId w:val="3"/>
  </w:num>
  <w:num w:numId="3" w16cid:durableId="453066235">
    <w:abstractNumId w:val="7"/>
  </w:num>
  <w:num w:numId="4" w16cid:durableId="1452895936">
    <w:abstractNumId w:val="10"/>
  </w:num>
  <w:num w:numId="5" w16cid:durableId="485128505">
    <w:abstractNumId w:val="9"/>
  </w:num>
  <w:num w:numId="6" w16cid:durableId="530263905">
    <w:abstractNumId w:val="19"/>
  </w:num>
  <w:num w:numId="7" w16cid:durableId="147013831">
    <w:abstractNumId w:val="12"/>
  </w:num>
  <w:num w:numId="8" w16cid:durableId="1328168885">
    <w:abstractNumId w:val="16"/>
  </w:num>
  <w:num w:numId="9" w16cid:durableId="92747882">
    <w:abstractNumId w:val="4"/>
  </w:num>
  <w:num w:numId="10" w16cid:durableId="268439391">
    <w:abstractNumId w:val="11"/>
  </w:num>
  <w:num w:numId="11" w16cid:durableId="27921228">
    <w:abstractNumId w:val="13"/>
  </w:num>
  <w:num w:numId="12" w16cid:durableId="856697125">
    <w:abstractNumId w:val="15"/>
  </w:num>
  <w:num w:numId="13" w16cid:durableId="2099322988">
    <w:abstractNumId w:val="14"/>
  </w:num>
  <w:num w:numId="14" w16cid:durableId="11808645">
    <w:abstractNumId w:val="2"/>
  </w:num>
  <w:num w:numId="15" w16cid:durableId="1942562982">
    <w:abstractNumId w:val="1"/>
  </w:num>
  <w:num w:numId="16" w16cid:durableId="1818954889">
    <w:abstractNumId w:val="0"/>
  </w:num>
  <w:num w:numId="17" w16cid:durableId="1099372684">
    <w:abstractNumId w:val="18"/>
  </w:num>
  <w:num w:numId="18" w16cid:durableId="926618489">
    <w:abstractNumId w:val="17"/>
  </w:num>
  <w:num w:numId="19" w16cid:durableId="1961915517">
    <w:abstractNumId w:val="6"/>
  </w:num>
  <w:num w:numId="20" w16cid:durableId="1577402613">
    <w:abstractNumId w:val="5"/>
  </w:num>
  <w:num w:numId="21" w16cid:durableId="183405705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A61"/>
    <w:rsid w:val="000106D2"/>
    <w:rsid w:val="000153C2"/>
    <w:rsid w:val="00025E4D"/>
    <w:rsid w:val="00035DC3"/>
    <w:rsid w:val="00043C15"/>
    <w:rsid w:val="00044005"/>
    <w:rsid w:val="00065FE9"/>
    <w:rsid w:val="0009373E"/>
    <w:rsid w:val="00095FA6"/>
    <w:rsid w:val="000A749C"/>
    <w:rsid w:val="000C104A"/>
    <w:rsid w:val="000C1C47"/>
    <w:rsid w:val="000C4588"/>
    <w:rsid w:val="000E6D53"/>
    <w:rsid w:val="00101425"/>
    <w:rsid w:val="00102552"/>
    <w:rsid w:val="00102726"/>
    <w:rsid w:val="001116D2"/>
    <w:rsid w:val="00114976"/>
    <w:rsid w:val="00115E42"/>
    <w:rsid w:val="00127C4C"/>
    <w:rsid w:val="0013167A"/>
    <w:rsid w:val="00145E56"/>
    <w:rsid w:val="00150574"/>
    <w:rsid w:val="00150841"/>
    <w:rsid w:val="00151E13"/>
    <w:rsid w:val="00157B15"/>
    <w:rsid w:val="00164E83"/>
    <w:rsid w:val="00170BB1"/>
    <w:rsid w:val="0017141D"/>
    <w:rsid w:val="001813D5"/>
    <w:rsid w:val="00186174"/>
    <w:rsid w:val="001B1BE9"/>
    <w:rsid w:val="001B6B0D"/>
    <w:rsid w:val="001C3161"/>
    <w:rsid w:val="001E2576"/>
    <w:rsid w:val="001E3730"/>
    <w:rsid w:val="001E4C3C"/>
    <w:rsid w:val="00216FA2"/>
    <w:rsid w:val="00220DE5"/>
    <w:rsid w:val="00223644"/>
    <w:rsid w:val="002404BA"/>
    <w:rsid w:val="002424D2"/>
    <w:rsid w:val="002437DA"/>
    <w:rsid w:val="00250B82"/>
    <w:rsid w:val="00260FB4"/>
    <w:rsid w:val="00263EB9"/>
    <w:rsid w:val="0027517B"/>
    <w:rsid w:val="00284FCA"/>
    <w:rsid w:val="00294509"/>
    <w:rsid w:val="002B5C67"/>
    <w:rsid w:val="002B5FEF"/>
    <w:rsid w:val="002D1DEE"/>
    <w:rsid w:val="002D6DFE"/>
    <w:rsid w:val="002E0E3C"/>
    <w:rsid w:val="002E3BC1"/>
    <w:rsid w:val="002E3D5B"/>
    <w:rsid w:val="002F0DB0"/>
    <w:rsid w:val="002F2BA2"/>
    <w:rsid w:val="002F30A5"/>
    <w:rsid w:val="00301180"/>
    <w:rsid w:val="00302340"/>
    <w:rsid w:val="00306BC6"/>
    <w:rsid w:val="003105E2"/>
    <w:rsid w:val="00310685"/>
    <w:rsid w:val="003401AB"/>
    <w:rsid w:val="00351D74"/>
    <w:rsid w:val="003522F8"/>
    <w:rsid w:val="00361E21"/>
    <w:rsid w:val="00380F0E"/>
    <w:rsid w:val="00381115"/>
    <w:rsid w:val="003829E1"/>
    <w:rsid w:val="00386329"/>
    <w:rsid w:val="0039664F"/>
    <w:rsid w:val="003B0DE0"/>
    <w:rsid w:val="003D4975"/>
    <w:rsid w:val="003E6B61"/>
    <w:rsid w:val="0041055A"/>
    <w:rsid w:val="004107CC"/>
    <w:rsid w:val="0042140C"/>
    <w:rsid w:val="0042591A"/>
    <w:rsid w:val="00436799"/>
    <w:rsid w:val="00446C0F"/>
    <w:rsid w:val="004563C1"/>
    <w:rsid w:val="00474304"/>
    <w:rsid w:val="0047456C"/>
    <w:rsid w:val="00477F9D"/>
    <w:rsid w:val="00480C33"/>
    <w:rsid w:val="004A20E7"/>
    <w:rsid w:val="004A2AD8"/>
    <w:rsid w:val="004A60E4"/>
    <w:rsid w:val="004A7173"/>
    <w:rsid w:val="004C00CE"/>
    <w:rsid w:val="004C1A1A"/>
    <w:rsid w:val="004D4F92"/>
    <w:rsid w:val="004E33F4"/>
    <w:rsid w:val="004F51CD"/>
    <w:rsid w:val="00513E19"/>
    <w:rsid w:val="00513F62"/>
    <w:rsid w:val="005170DB"/>
    <w:rsid w:val="00522E1E"/>
    <w:rsid w:val="005325FD"/>
    <w:rsid w:val="00532F9F"/>
    <w:rsid w:val="005375FC"/>
    <w:rsid w:val="00540B11"/>
    <w:rsid w:val="00551577"/>
    <w:rsid w:val="00560D95"/>
    <w:rsid w:val="0056384C"/>
    <w:rsid w:val="00567504"/>
    <w:rsid w:val="00575363"/>
    <w:rsid w:val="00576C45"/>
    <w:rsid w:val="0057773F"/>
    <w:rsid w:val="00597E78"/>
    <w:rsid w:val="005A0F54"/>
    <w:rsid w:val="005A3BF1"/>
    <w:rsid w:val="005C609B"/>
    <w:rsid w:val="005D0E89"/>
    <w:rsid w:val="005D5F93"/>
    <w:rsid w:val="005E3188"/>
    <w:rsid w:val="00604D4C"/>
    <w:rsid w:val="0061370D"/>
    <w:rsid w:val="00616349"/>
    <w:rsid w:val="006719D3"/>
    <w:rsid w:val="00672EF6"/>
    <w:rsid w:val="00694412"/>
    <w:rsid w:val="006B6F15"/>
    <w:rsid w:val="006C597B"/>
    <w:rsid w:val="006D12F9"/>
    <w:rsid w:val="006D719D"/>
    <w:rsid w:val="006F6CCF"/>
    <w:rsid w:val="007055D1"/>
    <w:rsid w:val="00710693"/>
    <w:rsid w:val="0072275D"/>
    <w:rsid w:val="00723E06"/>
    <w:rsid w:val="007252B0"/>
    <w:rsid w:val="007312B4"/>
    <w:rsid w:val="007560D8"/>
    <w:rsid w:val="00766EB5"/>
    <w:rsid w:val="00772CBE"/>
    <w:rsid w:val="00776646"/>
    <w:rsid w:val="00796C7D"/>
    <w:rsid w:val="007A3FB7"/>
    <w:rsid w:val="007B0334"/>
    <w:rsid w:val="007B570A"/>
    <w:rsid w:val="007B70CF"/>
    <w:rsid w:val="007C6599"/>
    <w:rsid w:val="007E1A89"/>
    <w:rsid w:val="007E6BBB"/>
    <w:rsid w:val="007F210A"/>
    <w:rsid w:val="00805AB1"/>
    <w:rsid w:val="0083707C"/>
    <w:rsid w:val="00843CE8"/>
    <w:rsid w:val="0085592C"/>
    <w:rsid w:val="0086275A"/>
    <w:rsid w:val="00882F8D"/>
    <w:rsid w:val="008B3793"/>
    <w:rsid w:val="008B561F"/>
    <w:rsid w:val="008C01AF"/>
    <w:rsid w:val="008E12DC"/>
    <w:rsid w:val="008F5E9F"/>
    <w:rsid w:val="008F7A81"/>
    <w:rsid w:val="0090106A"/>
    <w:rsid w:val="00907027"/>
    <w:rsid w:val="00914A9A"/>
    <w:rsid w:val="00937D46"/>
    <w:rsid w:val="00942C07"/>
    <w:rsid w:val="00950361"/>
    <w:rsid w:val="0096345F"/>
    <w:rsid w:val="00971CE5"/>
    <w:rsid w:val="00975337"/>
    <w:rsid w:val="009778CE"/>
    <w:rsid w:val="009B2FD3"/>
    <w:rsid w:val="009B47EF"/>
    <w:rsid w:val="009B6E4B"/>
    <w:rsid w:val="009C634C"/>
    <w:rsid w:val="009D1AF3"/>
    <w:rsid w:val="009D79A7"/>
    <w:rsid w:val="009E5CEC"/>
    <w:rsid w:val="00A01653"/>
    <w:rsid w:val="00A02F58"/>
    <w:rsid w:val="00A07AB7"/>
    <w:rsid w:val="00A1178D"/>
    <w:rsid w:val="00A2010D"/>
    <w:rsid w:val="00A20289"/>
    <w:rsid w:val="00A22A61"/>
    <w:rsid w:val="00A2392C"/>
    <w:rsid w:val="00A35A5B"/>
    <w:rsid w:val="00A371E3"/>
    <w:rsid w:val="00A37F2C"/>
    <w:rsid w:val="00A502F5"/>
    <w:rsid w:val="00A722E0"/>
    <w:rsid w:val="00A76B28"/>
    <w:rsid w:val="00A8754C"/>
    <w:rsid w:val="00A93C06"/>
    <w:rsid w:val="00A96C1F"/>
    <w:rsid w:val="00AA7499"/>
    <w:rsid w:val="00AB16F1"/>
    <w:rsid w:val="00AB36AB"/>
    <w:rsid w:val="00AD7C25"/>
    <w:rsid w:val="00AE7357"/>
    <w:rsid w:val="00B04ED5"/>
    <w:rsid w:val="00B129F9"/>
    <w:rsid w:val="00B21D80"/>
    <w:rsid w:val="00B24F24"/>
    <w:rsid w:val="00B32A5F"/>
    <w:rsid w:val="00B346E9"/>
    <w:rsid w:val="00B37C81"/>
    <w:rsid w:val="00B37DF4"/>
    <w:rsid w:val="00B4014B"/>
    <w:rsid w:val="00B53D6F"/>
    <w:rsid w:val="00B55F58"/>
    <w:rsid w:val="00B621B4"/>
    <w:rsid w:val="00B71239"/>
    <w:rsid w:val="00B742F3"/>
    <w:rsid w:val="00B7448D"/>
    <w:rsid w:val="00B818C8"/>
    <w:rsid w:val="00B839D9"/>
    <w:rsid w:val="00B847F8"/>
    <w:rsid w:val="00B93BB6"/>
    <w:rsid w:val="00B95A3A"/>
    <w:rsid w:val="00B97684"/>
    <w:rsid w:val="00BA03B8"/>
    <w:rsid w:val="00BA0D30"/>
    <w:rsid w:val="00BA1A74"/>
    <w:rsid w:val="00BB6AE9"/>
    <w:rsid w:val="00BC25C7"/>
    <w:rsid w:val="00BC7860"/>
    <w:rsid w:val="00BD00CF"/>
    <w:rsid w:val="00BD625B"/>
    <w:rsid w:val="00BE5B97"/>
    <w:rsid w:val="00C24242"/>
    <w:rsid w:val="00C31EBD"/>
    <w:rsid w:val="00C43F38"/>
    <w:rsid w:val="00C50CCA"/>
    <w:rsid w:val="00C57084"/>
    <w:rsid w:val="00C66DB4"/>
    <w:rsid w:val="00C73F2D"/>
    <w:rsid w:val="00C938A2"/>
    <w:rsid w:val="00CA5B38"/>
    <w:rsid w:val="00CC402C"/>
    <w:rsid w:val="00CC4FD4"/>
    <w:rsid w:val="00CD09A4"/>
    <w:rsid w:val="00CE42D5"/>
    <w:rsid w:val="00CE7567"/>
    <w:rsid w:val="00D03AF5"/>
    <w:rsid w:val="00D102AD"/>
    <w:rsid w:val="00D23559"/>
    <w:rsid w:val="00D472B6"/>
    <w:rsid w:val="00D473D2"/>
    <w:rsid w:val="00D63019"/>
    <w:rsid w:val="00D634FC"/>
    <w:rsid w:val="00D73F71"/>
    <w:rsid w:val="00D74764"/>
    <w:rsid w:val="00D77D88"/>
    <w:rsid w:val="00D824AF"/>
    <w:rsid w:val="00D91D71"/>
    <w:rsid w:val="00D92C36"/>
    <w:rsid w:val="00DA5758"/>
    <w:rsid w:val="00DA6D22"/>
    <w:rsid w:val="00DD48AA"/>
    <w:rsid w:val="00DD740E"/>
    <w:rsid w:val="00DE3A93"/>
    <w:rsid w:val="00DF39B0"/>
    <w:rsid w:val="00DF4910"/>
    <w:rsid w:val="00DF5C66"/>
    <w:rsid w:val="00E12053"/>
    <w:rsid w:val="00E15133"/>
    <w:rsid w:val="00E17F0A"/>
    <w:rsid w:val="00E24C42"/>
    <w:rsid w:val="00E33DC8"/>
    <w:rsid w:val="00E3792B"/>
    <w:rsid w:val="00E539A5"/>
    <w:rsid w:val="00E569F6"/>
    <w:rsid w:val="00E73A75"/>
    <w:rsid w:val="00E760B7"/>
    <w:rsid w:val="00E84049"/>
    <w:rsid w:val="00E85270"/>
    <w:rsid w:val="00EA439D"/>
    <w:rsid w:val="00EA5F01"/>
    <w:rsid w:val="00EB488B"/>
    <w:rsid w:val="00EC0EDD"/>
    <w:rsid w:val="00EC2494"/>
    <w:rsid w:val="00EC6C60"/>
    <w:rsid w:val="00EF3B1F"/>
    <w:rsid w:val="00EF775C"/>
    <w:rsid w:val="00F10B79"/>
    <w:rsid w:val="00F24AE1"/>
    <w:rsid w:val="00F41C0B"/>
    <w:rsid w:val="00F46E83"/>
    <w:rsid w:val="00F52DDA"/>
    <w:rsid w:val="00F6663E"/>
    <w:rsid w:val="00F67F46"/>
    <w:rsid w:val="00F90699"/>
    <w:rsid w:val="00F94224"/>
    <w:rsid w:val="00FA142B"/>
    <w:rsid w:val="00FA22CC"/>
    <w:rsid w:val="00FA34E9"/>
    <w:rsid w:val="00FA5F1E"/>
    <w:rsid w:val="00FC38EC"/>
    <w:rsid w:val="00FE3AB5"/>
    <w:rsid w:val="00FE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9E40CD"/>
  <w15:chartTrackingRefBased/>
  <w15:docId w15:val="{F231EDCC-6458-4D9C-8FFD-1BE6F49FB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0CE"/>
    <w:pPr>
      <w:spacing w:line="240" w:lineRule="auto"/>
      <w:ind w:firstLine="720"/>
      <w:jc w:val="both"/>
    </w:pPr>
    <w:rPr>
      <w:rFonts w:ascii="Times New Roman" w:hAnsi="Times New Roman"/>
      <w:color w:val="0D0D0D" w:themeColor="text1" w:themeTint="F2"/>
      <w:sz w:val="24"/>
      <w:lang w:val="en-GB"/>
    </w:rPr>
  </w:style>
  <w:style w:type="paragraph" w:styleId="Heading1">
    <w:name w:val="heading 1"/>
    <w:basedOn w:val="Normal"/>
    <w:next w:val="Normal"/>
    <w:link w:val="Heading1Char"/>
    <w:autoRedefine/>
    <w:uiPriority w:val="9"/>
    <w:qFormat/>
    <w:rsid w:val="009E5CEC"/>
    <w:pPr>
      <w:keepNext/>
      <w:keepLines/>
      <w:spacing w:before="120" w:after="120"/>
      <w:ind w:firstLine="0"/>
      <w:outlineLvl w:val="0"/>
    </w:pPr>
    <w:rPr>
      <w:rFonts w:eastAsiaTheme="majorEastAsia" w:cstheme="majorBidi"/>
      <w:b/>
      <w:color w:val="000000" w:themeColor="text1"/>
      <w:szCs w:val="32"/>
      <w14:textFill>
        <w14:solidFill>
          <w14:schemeClr w14:val="tx1">
            <w14:lumMod w14:val="95000"/>
            <w14:lumOff w14:val="5000"/>
            <w14:lumMod w14:val="95000"/>
            <w14:lumOff w14:val="5000"/>
          </w14:schemeClr>
        </w14:solidFill>
      </w14:textFill>
    </w:rPr>
  </w:style>
  <w:style w:type="paragraph" w:styleId="Heading2">
    <w:name w:val="heading 2"/>
    <w:basedOn w:val="Normal"/>
    <w:next w:val="Normal"/>
    <w:link w:val="Heading2Char"/>
    <w:autoRedefine/>
    <w:uiPriority w:val="9"/>
    <w:unhideWhenUsed/>
    <w:qFormat/>
    <w:rsid w:val="00EC2494"/>
    <w:pPr>
      <w:keepNext/>
      <w:keepLines/>
      <w:spacing w:before="40" w:after="0"/>
      <w:outlineLvl w:val="1"/>
    </w:pPr>
    <w:rPr>
      <w:rFonts w:eastAsiaTheme="majorEastAsia" w:cstheme="majorBidi"/>
      <w:b/>
      <w:i/>
      <w:color w:val="000000" w:themeColor="text1"/>
      <w:szCs w:val="26"/>
    </w:rPr>
  </w:style>
  <w:style w:type="paragraph" w:styleId="Heading3">
    <w:name w:val="heading 3"/>
    <w:basedOn w:val="Normal"/>
    <w:next w:val="Normal"/>
    <w:link w:val="Heading3Char"/>
    <w:autoRedefine/>
    <w:uiPriority w:val="9"/>
    <w:unhideWhenUsed/>
    <w:qFormat/>
    <w:rsid w:val="007A3FB7"/>
    <w:pPr>
      <w:keepNext/>
      <w:keepLines/>
      <w:spacing w:before="40" w:after="0"/>
      <w:outlineLvl w:val="2"/>
    </w:pPr>
    <w:rPr>
      <w:rFonts w:eastAsiaTheme="majorEastAsia" w:cstheme="majorBidi"/>
      <w:b/>
      <w:color w:val="auto"/>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C2494"/>
    <w:rPr>
      <w:rFonts w:ascii="Times New Roman" w:eastAsiaTheme="majorEastAsia" w:hAnsi="Times New Roman" w:cstheme="majorBidi"/>
      <w:b/>
      <w:i/>
      <w:color w:val="000000" w:themeColor="text1"/>
      <w:sz w:val="24"/>
      <w:szCs w:val="26"/>
    </w:rPr>
  </w:style>
  <w:style w:type="character" w:customStyle="1" w:styleId="Heading1Char">
    <w:name w:val="Heading 1 Char"/>
    <w:basedOn w:val="DefaultParagraphFont"/>
    <w:link w:val="Heading1"/>
    <w:uiPriority w:val="9"/>
    <w:rsid w:val="009E5CEC"/>
    <w:rPr>
      <w:rFonts w:ascii="Times New Roman" w:eastAsiaTheme="majorEastAsia" w:hAnsi="Times New Roman" w:cstheme="majorBidi"/>
      <w:b/>
      <w:color w:val="000000" w:themeColor="text1"/>
      <w:sz w:val="24"/>
      <w:szCs w:val="32"/>
      <w:lang w:val="en-GB"/>
      <w14:textFill>
        <w14:solidFill>
          <w14:schemeClr w14:val="tx1">
            <w14:lumMod w14:val="95000"/>
            <w14:lumOff w14:val="5000"/>
            <w14:lumMod w14:val="95000"/>
            <w14:lumOff w14:val="5000"/>
          </w14:schemeClr>
        </w14:solidFill>
      </w14:textFill>
    </w:rPr>
  </w:style>
  <w:style w:type="character" w:customStyle="1" w:styleId="Heading3Char">
    <w:name w:val="Heading 3 Char"/>
    <w:basedOn w:val="DefaultParagraphFont"/>
    <w:link w:val="Heading3"/>
    <w:uiPriority w:val="9"/>
    <w:rsid w:val="007A3FB7"/>
    <w:rPr>
      <w:rFonts w:ascii="Times New Roman" w:eastAsiaTheme="majorEastAsia" w:hAnsi="Times New Roman" w:cstheme="majorBidi"/>
      <w:b/>
      <w:sz w:val="24"/>
      <w:szCs w:val="24"/>
    </w:rPr>
  </w:style>
  <w:style w:type="character" w:styleId="Strong">
    <w:name w:val="Strong"/>
    <w:basedOn w:val="DefaultParagraphFont"/>
    <w:uiPriority w:val="22"/>
    <w:qFormat/>
    <w:rsid w:val="00E569F6"/>
    <w:rPr>
      <w:b/>
      <w:bCs/>
    </w:rPr>
  </w:style>
  <w:style w:type="paragraph" w:styleId="NormalWeb">
    <w:name w:val="Normal (Web)"/>
    <w:basedOn w:val="Normal"/>
    <w:uiPriority w:val="99"/>
    <w:semiHidden/>
    <w:unhideWhenUsed/>
    <w:rsid w:val="00882F8D"/>
    <w:pPr>
      <w:spacing w:before="100" w:beforeAutospacing="1" w:after="100" w:afterAutospacing="1"/>
      <w:ind w:firstLine="0"/>
      <w:jc w:val="left"/>
    </w:pPr>
    <w:rPr>
      <w:rFonts w:eastAsia="Times New Roman" w:cs="Times New Roman"/>
      <w:color w:val="auto"/>
      <w:szCs w:val="24"/>
      <w:lang w:eastAsia="en-GB"/>
    </w:rPr>
  </w:style>
  <w:style w:type="paragraph" w:styleId="ListParagraph">
    <w:name w:val="List Paragraph"/>
    <w:basedOn w:val="Normal"/>
    <w:uiPriority w:val="34"/>
    <w:qFormat/>
    <w:rsid w:val="00BC7860"/>
    <w:pPr>
      <w:ind w:left="720"/>
      <w:contextualSpacing/>
    </w:pPr>
  </w:style>
  <w:style w:type="character" w:customStyle="1" w:styleId="cdk-visually-hidden">
    <w:name w:val="cdk-visually-hidden"/>
    <w:basedOn w:val="DefaultParagraphFont"/>
    <w:rsid w:val="000E6D53"/>
  </w:style>
  <w:style w:type="character" w:customStyle="1" w:styleId="label">
    <w:name w:val="label"/>
    <w:basedOn w:val="DefaultParagraphFont"/>
    <w:rsid w:val="000E6D53"/>
  </w:style>
  <w:style w:type="character" w:customStyle="1" w:styleId="cskcde">
    <w:name w:val="cskcde"/>
    <w:basedOn w:val="DefaultParagraphFont"/>
    <w:rsid w:val="003401AB"/>
  </w:style>
  <w:style w:type="character" w:customStyle="1" w:styleId="hgkelc">
    <w:name w:val="hgkelc"/>
    <w:basedOn w:val="DefaultParagraphFont"/>
    <w:rsid w:val="003401AB"/>
  </w:style>
  <w:style w:type="paragraph" w:styleId="TOCHeading">
    <w:name w:val="TOC Heading"/>
    <w:basedOn w:val="Heading1"/>
    <w:next w:val="Normal"/>
    <w:uiPriority w:val="39"/>
    <w:unhideWhenUsed/>
    <w:qFormat/>
    <w:rsid w:val="00DD740E"/>
    <w:pPr>
      <w:spacing w:before="240" w:after="0" w:line="259" w:lineRule="auto"/>
      <w:jc w:val="left"/>
      <w:outlineLvl w:val="9"/>
    </w:pPr>
    <w:rPr>
      <w:rFonts w:asciiTheme="majorHAnsi" w:hAnsiTheme="majorHAnsi"/>
      <w:b w:val="0"/>
      <w:color w:val="4472C4" w:themeColor="accent1"/>
      <w:sz w:val="32"/>
      <w:lang w:val="en-US"/>
      <w14:textFill>
        <w14:solidFill>
          <w14:schemeClr w14:val="accent1">
            <w14:lumMod w14:val="75000"/>
            <w14:lumMod w14:val="95000"/>
            <w14:lumOff w14:val="5000"/>
            <w14:lumMod w14:val="95000"/>
            <w14:lumOff w14:val="5000"/>
          </w14:schemeClr>
        </w14:solidFill>
      </w14:textFill>
    </w:rPr>
  </w:style>
  <w:style w:type="paragraph" w:styleId="TOC1">
    <w:name w:val="toc 1"/>
    <w:basedOn w:val="Normal"/>
    <w:next w:val="Normal"/>
    <w:autoRedefine/>
    <w:uiPriority w:val="39"/>
    <w:unhideWhenUsed/>
    <w:rsid w:val="00DD740E"/>
    <w:pPr>
      <w:spacing w:after="100"/>
    </w:pPr>
  </w:style>
  <w:style w:type="paragraph" w:styleId="TOC2">
    <w:name w:val="toc 2"/>
    <w:basedOn w:val="Normal"/>
    <w:next w:val="Normal"/>
    <w:autoRedefine/>
    <w:uiPriority w:val="39"/>
    <w:unhideWhenUsed/>
    <w:rsid w:val="00DD740E"/>
    <w:pPr>
      <w:spacing w:after="100"/>
      <w:ind w:left="240"/>
    </w:pPr>
  </w:style>
  <w:style w:type="character" w:styleId="Hyperlink">
    <w:name w:val="Hyperlink"/>
    <w:basedOn w:val="DefaultParagraphFont"/>
    <w:uiPriority w:val="99"/>
    <w:unhideWhenUsed/>
    <w:rsid w:val="00DD74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27767">
      <w:bodyDiv w:val="1"/>
      <w:marLeft w:val="0"/>
      <w:marRight w:val="0"/>
      <w:marTop w:val="0"/>
      <w:marBottom w:val="0"/>
      <w:divBdr>
        <w:top w:val="none" w:sz="0" w:space="0" w:color="auto"/>
        <w:left w:val="none" w:sz="0" w:space="0" w:color="auto"/>
        <w:bottom w:val="none" w:sz="0" w:space="0" w:color="auto"/>
        <w:right w:val="none" w:sz="0" w:space="0" w:color="auto"/>
      </w:divBdr>
      <w:divsChild>
        <w:div w:id="197400046">
          <w:marLeft w:val="0"/>
          <w:marRight w:val="0"/>
          <w:marTop w:val="240"/>
          <w:marBottom w:val="240"/>
          <w:divBdr>
            <w:top w:val="none" w:sz="0" w:space="0" w:color="auto"/>
            <w:left w:val="none" w:sz="0" w:space="0" w:color="auto"/>
            <w:bottom w:val="none" w:sz="0" w:space="0" w:color="auto"/>
            <w:right w:val="none" w:sz="0" w:space="0" w:color="auto"/>
          </w:divBdr>
          <w:divsChild>
            <w:div w:id="96029748">
              <w:marLeft w:val="0"/>
              <w:marRight w:val="0"/>
              <w:marTop w:val="0"/>
              <w:marBottom w:val="0"/>
              <w:divBdr>
                <w:top w:val="none" w:sz="0" w:space="0" w:color="auto"/>
                <w:left w:val="none" w:sz="0" w:space="0" w:color="auto"/>
                <w:bottom w:val="none" w:sz="0" w:space="0" w:color="auto"/>
                <w:right w:val="none" w:sz="0" w:space="0" w:color="auto"/>
              </w:divBdr>
              <w:divsChild>
                <w:div w:id="1178350444">
                  <w:marLeft w:val="0"/>
                  <w:marRight w:val="0"/>
                  <w:marTop w:val="0"/>
                  <w:marBottom w:val="0"/>
                  <w:divBdr>
                    <w:top w:val="none" w:sz="0" w:space="0" w:color="auto"/>
                    <w:left w:val="none" w:sz="0" w:space="0" w:color="auto"/>
                    <w:bottom w:val="none" w:sz="0" w:space="0" w:color="auto"/>
                    <w:right w:val="none" w:sz="0" w:space="0" w:color="auto"/>
                  </w:divBdr>
                </w:div>
                <w:div w:id="148689592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360710156">
      <w:bodyDiv w:val="1"/>
      <w:marLeft w:val="0"/>
      <w:marRight w:val="0"/>
      <w:marTop w:val="0"/>
      <w:marBottom w:val="0"/>
      <w:divBdr>
        <w:top w:val="none" w:sz="0" w:space="0" w:color="auto"/>
        <w:left w:val="none" w:sz="0" w:space="0" w:color="auto"/>
        <w:bottom w:val="none" w:sz="0" w:space="0" w:color="auto"/>
        <w:right w:val="none" w:sz="0" w:space="0" w:color="auto"/>
      </w:divBdr>
    </w:div>
    <w:div w:id="1184441941">
      <w:bodyDiv w:val="1"/>
      <w:marLeft w:val="0"/>
      <w:marRight w:val="0"/>
      <w:marTop w:val="0"/>
      <w:marBottom w:val="0"/>
      <w:divBdr>
        <w:top w:val="none" w:sz="0" w:space="0" w:color="auto"/>
        <w:left w:val="none" w:sz="0" w:space="0" w:color="auto"/>
        <w:bottom w:val="none" w:sz="0" w:space="0" w:color="auto"/>
        <w:right w:val="none" w:sz="0" w:space="0" w:color="auto"/>
      </w:divBdr>
    </w:div>
    <w:div w:id="1291860158">
      <w:bodyDiv w:val="1"/>
      <w:marLeft w:val="0"/>
      <w:marRight w:val="0"/>
      <w:marTop w:val="0"/>
      <w:marBottom w:val="0"/>
      <w:divBdr>
        <w:top w:val="none" w:sz="0" w:space="0" w:color="auto"/>
        <w:left w:val="none" w:sz="0" w:space="0" w:color="auto"/>
        <w:bottom w:val="none" w:sz="0" w:space="0" w:color="auto"/>
        <w:right w:val="none" w:sz="0" w:space="0" w:color="auto"/>
      </w:divBdr>
    </w:div>
    <w:div w:id="1327131363">
      <w:bodyDiv w:val="1"/>
      <w:marLeft w:val="0"/>
      <w:marRight w:val="0"/>
      <w:marTop w:val="0"/>
      <w:marBottom w:val="0"/>
      <w:divBdr>
        <w:top w:val="none" w:sz="0" w:space="0" w:color="auto"/>
        <w:left w:val="none" w:sz="0" w:space="0" w:color="auto"/>
        <w:bottom w:val="none" w:sz="0" w:space="0" w:color="auto"/>
        <w:right w:val="none" w:sz="0" w:space="0" w:color="auto"/>
      </w:divBdr>
      <w:divsChild>
        <w:div w:id="958225772">
          <w:marLeft w:val="0"/>
          <w:marRight w:val="0"/>
          <w:marTop w:val="240"/>
          <w:marBottom w:val="240"/>
          <w:divBdr>
            <w:top w:val="none" w:sz="0" w:space="0" w:color="auto"/>
            <w:left w:val="none" w:sz="0" w:space="0" w:color="auto"/>
            <w:bottom w:val="none" w:sz="0" w:space="0" w:color="auto"/>
            <w:right w:val="none" w:sz="0" w:space="0" w:color="auto"/>
          </w:divBdr>
          <w:divsChild>
            <w:div w:id="338242031">
              <w:marLeft w:val="0"/>
              <w:marRight w:val="0"/>
              <w:marTop w:val="0"/>
              <w:marBottom w:val="0"/>
              <w:divBdr>
                <w:top w:val="none" w:sz="0" w:space="0" w:color="auto"/>
                <w:left w:val="none" w:sz="0" w:space="0" w:color="auto"/>
                <w:bottom w:val="none" w:sz="0" w:space="0" w:color="auto"/>
                <w:right w:val="none" w:sz="0" w:space="0" w:color="auto"/>
              </w:divBdr>
              <w:divsChild>
                <w:div w:id="1185745963">
                  <w:marLeft w:val="0"/>
                  <w:marRight w:val="0"/>
                  <w:marTop w:val="0"/>
                  <w:marBottom w:val="0"/>
                  <w:divBdr>
                    <w:top w:val="none" w:sz="0" w:space="0" w:color="auto"/>
                    <w:left w:val="none" w:sz="0" w:space="0" w:color="auto"/>
                    <w:bottom w:val="none" w:sz="0" w:space="0" w:color="auto"/>
                    <w:right w:val="none" w:sz="0" w:space="0" w:color="auto"/>
                  </w:divBdr>
                </w:div>
                <w:div w:id="167919244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435786681">
          <w:marLeft w:val="0"/>
          <w:marRight w:val="0"/>
          <w:marTop w:val="240"/>
          <w:marBottom w:val="240"/>
          <w:divBdr>
            <w:top w:val="none" w:sz="0" w:space="0" w:color="auto"/>
            <w:left w:val="none" w:sz="0" w:space="0" w:color="auto"/>
            <w:bottom w:val="none" w:sz="0" w:space="0" w:color="auto"/>
            <w:right w:val="none" w:sz="0" w:space="0" w:color="auto"/>
          </w:divBdr>
          <w:divsChild>
            <w:div w:id="737288310">
              <w:marLeft w:val="0"/>
              <w:marRight w:val="0"/>
              <w:marTop w:val="0"/>
              <w:marBottom w:val="0"/>
              <w:divBdr>
                <w:top w:val="none" w:sz="0" w:space="0" w:color="auto"/>
                <w:left w:val="none" w:sz="0" w:space="0" w:color="auto"/>
                <w:bottom w:val="none" w:sz="0" w:space="0" w:color="auto"/>
                <w:right w:val="none" w:sz="0" w:space="0" w:color="auto"/>
              </w:divBdr>
              <w:divsChild>
                <w:div w:id="381634450">
                  <w:marLeft w:val="0"/>
                  <w:marRight w:val="0"/>
                  <w:marTop w:val="0"/>
                  <w:marBottom w:val="0"/>
                  <w:divBdr>
                    <w:top w:val="none" w:sz="0" w:space="0" w:color="auto"/>
                    <w:left w:val="none" w:sz="0" w:space="0" w:color="auto"/>
                    <w:bottom w:val="none" w:sz="0" w:space="0" w:color="auto"/>
                    <w:right w:val="none" w:sz="0" w:space="0" w:color="auto"/>
                  </w:divBdr>
                </w:div>
                <w:div w:id="124099041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007368904">
          <w:marLeft w:val="0"/>
          <w:marRight w:val="0"/>
          <w:marTop w:val="240"/>
          <w:marBottom w:val="240"/>
          <w:divBdr>
            <w:top w:val="none" w:sz="0" w:space="0" w:color="auto"/>
            <w:left w:val="none" w:sz="0" w:space="0" w:color="auto"/>
            <w:bottom w:val="none" w:sz="0" w:space="0" w:color="auto"/>
            <w:right w:val="none" w:sz="0" w:space="0" w:color="auto"/>
          </w:divBdr>
          <w:divsChild>
            <w:div w:id="1733625454">
              <w:marLeft w:val="0"/>
              <w:marRight w:val="0"/>
              <w:marTop w:val="0"/>
              <w:marBottom w:val="0"/>
              <w:divBdr>
                <w:top w:val="none" w:sz="0" w:space="0" w:color="auto"/>
                <w:left w:val="none" w:sz="0" w:space="0" w:color="auto"/>
                <w:bottom w:val="none" w:sz="0" w:space="0" w:color="auto"/>
                <w:right w:val="none" w:sz="0" w:space="0" w:color="auto"/>
              </w:divBdr>
              <w:divsChild>
                <w:div w:id="352613748">
                  <w:marLeft w:val="0"/>
                  <w:marRight w:val="0"/>
                  <w:marTop w:val="0"/>
                  <w:marBottom w:val="0"/>
                  <w:divBdr>
                    <w:top w:val="none" w:sz="0" w:space="0" w:color="auto"/>
                    <w:left w:val="none" w:sz="0" w:space="0" w:color="auto"/>
                    <w:bottom w:val="none" w:sz="0" w:space="0" w:color="auto"/>
                    <w:right w:val="none" w:sz="0" w:space="0" w:color="auto"/>
                  </w:divBdr>
                </w:div>
                <w:div w:id="213354923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657348331">
          <w:marLeft w:val="0"/>
          <w:marRight w:val="0"/>
          <w:marTop w:val="240"/>
          <w:marBottom w:val="240"/>
          <w:divBdr>
            <w:top w:val="none" w:sz="0" w:space="0" w:color="auto"/>
            <w:left w:val="none" w:sz="0" w:space="0" w:color="auto"/>
            <w:bottom w:val="none" w:sz="0" w:space="0" w:color="auto"/>
            <w:right w:val="none" w:sz="0" w:space="0" w:color="auto"/>
          </w:divBdr>
          <w:divsChild>
            <w:div w:id="999845006">
              <w:marLeft w:val="0"/>
              <w:marRight w:val="0"/>
              <w:marTop w:val="0"/>
              <w:marBottom w:val="0"/>
              <w:divBdr>
                <w:top w:val="none" w:sz="0" w:space="0" w:color="auto"/>
                <w:left w:val="none" w:sz="0" w:space="0" w:color="auto"/>
                <w:bottom w:val="none" w:sz="0" w:space="0" w:color="auto"/>
                <w:right w:val="none" w:sz="0" w:space="0" w:color="auto"/>
              </w:divBdr>
              <w:divsChild>
                <w:div w:id="1779061075">
                  <w:marLeft w:val="0"/>
                  <w:marRight w:val="0"/>
                  <w:marTop w:val="0"/>
                  <w:marBottom w:val="0"/>
                  <w:divBdr>
                    <w:top w:val="none" w:sz="0" w:space="0" w:color="auto"/>
                    <w:left w:val="none" w:sz="0" w:space="0" w:color="auto"/>
                    <w:bottom w:val="none" w:sz="0" w:space="0" w:color="auto"/>
                    <w:right w:val="none" w:sz="0" w:space="0" w:color="auto"/>
                  </w:divBdr>
                </w:div>
                <w:div w:id="21944357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228806832">
          <w:marLeft w:val="0"/>
          <w:marRight w:val="0"/>
          <w:marTop w:val="240"/>
          <w:marBottom w:val="240"/>
          <w:divBdr>
            <w:top w:val="none" w:sz="0" w:space="0" w:color="auto"/>
            <w:left w:val="none" w:sz="0" w:space="0" w:color="auto"/>
            <w:bottom w:val="none" w:sz="0" w:space="0" w:color="auto"/>
            <w:right w:val="none" w:sz="0" w:space="0" w:color="auto"/>
          </w:divBdr>
          <w:divsChild>
            <w:div w:id="134569652">
              <w:marLeft w:val="0"/>
              <w:marRight w:val="0"/>
              <w:marTop w:val="0"/>
              <w:marBottom w:val="0"/>
              <w:divBdr>
                <w:top w:val="none" w:sz="0" w:space="0" w:color="auto"/>
                <w:left w:val="none" w:sz="0" w:space="0" w:color="auto"/>
                <w:bottom w:val="none" w:sz="0" w:space="0" w:color="auto"/>
                <w:right w:val="none" w:sz="0" w:space="0" w:color="auto"/>
              </w:divBdr>
              <w:divsChild>
                <w:div w:id="597327096">
                  <w:marLeft w:val="0"/>
                  <w:marRight w:val="0"/>
                  <w:marTop w:val="0"/>
                  <w:marBottom w:val="0"/>
                  <w:divBdr>
                    <w:top w:val="none" w:sz="0" w:space="0" w:color="auto"/>
                    <w:left w:val="none" w:sz="0" w:space="0" w:color="auto"/>
                    <w:bottom w:val="none" w:sz="0" w:space="0" w:color="auto"/>
                    <w:right w:val="none" w:sz="0" w:space="0" w:color="auto"/>
                  </w:divBdr>
                </w:div>
                <w:div w:id="140464334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248461714">
          <w:marLeft w:val="0"/>
          <w:marRight w:val="0"/>
          <w:marTop w:val="240"/>
          <w:marBottom w:val="240"/>
          <w:divBdr>
            <w:top w:val="none" w:sz="0" w:space="0" w:color="auto"/>
            <w:left w:val="none" w:sz="0" w:space="0" w:color="auto"/>
            <w:bottom w:val="none" w:sz="0" w:space="0" w:color="auto"/>
            <w:right w:val="none" w:sz="0" w:space="0" w:color="auto"/>
          </w:divBdr>
          <w:divsChild>
            <w:div w:id="139230292">
              <w:marLeft w:val="0"/>
              <w:marRight w:val="0"/>
              <w:marTop w:val="0"/>
              <w:marBottom w:val="0"/>
              <w:divBdr>
                <w:top w:val="none" w:sz="0" w:space="0" w:color="auto"/>
                <w:left w:val="none" w:sz="0" w:space="0" w:color="auto"/>
                <w:bottom w:val="none" w:sz="0" w:space="0" w:color="auto"/>
                <w:right w:val="none" w:sz="0" w:space="0" w:color="auto"/>
              </w:divBdr>
              <w:divsChild>
                <w:div w:id="1845851786">
                  <w:marLeft w:val="0"/>
                  <w:marRight w:val="0"/>
                  <w:marTop w:val="0"/>
                  <w:marBottom w:val="0"/>
                  <w:divBdr>
                    <w:top w:val="none" w:sz="0" w:space="0" w:color="auto"/>
                    <w:left w:val="none" w:sz="0" w:space="0" w:color="auto"/>
                    <w:bottom w:val="none" w:sz="0" w:space="0" w:color="auto"/>
                    <w:right w:val="none" w:sz="0" w:space="0" w:color="auto"/>
                  </w:divBdr>
                </w:div>
                <w:div w:id="90205962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668098570">
          <w:marLeft w:val="0"/>
          <w:marRight w:val="0"/>
          <w:marTop w:val="240"/>
          <w:marBottom w:val="240"/>
          <w:divBdr>
            <w:top w:val="none" w:sz="0" w:space="0" w:color="auto"/>
            <w:left w:val="none" w:sz="0" w:space="0" w:color="auto"/>
            <w:bottom w:val="none" w:sz="0" w:space="0" w:color="auto"/>
            <w:right w:val="none" w:sz="0" w:space="0" w:color="auto"/>
          </w:divBdr>
          <w:divsChild>
            <w:div w:id="272055716">
              <w:marLeft w:val="0"/>
              <w:marRight w:val="0"/>
              <w:marTop w:val="0"/>
              <w:marBottom w:val="0"/>
              <w:divBdr>
                <w:top w:val="none" w:sz="0" w:space="0" w:color="auto"/>
                <w:left w:val="none" w:sz="0" w:space="0" w:color="auto"/>
                <w:bottom w:val="none" w:sz="0" w:space="0" w:color="auto"/>
                <w:right w:val="none" w:sz="0" w:space="0" w:color="auto"/>
              </w:divBdr>
              <w:divsChild>
                <w:div w:id="1656909535">
                  <w:marLeft w:val="0"/>
                  <w:marRight w:val="0"/>
                  <w:marTop w:val="0"/>
                  <w:marBottom w:val="0"/>
                  <w:divBdr>
                    <w:top w:val="none" w:sz="0" w:space="0" w:color="auto"/>
                    <w:left w:val="none" w:sz="0" w:space="0" w:color="auto"/>
                    <w:bottom w:val="none" w:sz="0" w:space="0" w:color="auto"/>
                    <w:right w:val="none" w:sz="0" w:space="0" w:color="auto"/>
                  </w:divBdr>
                </w:div>
                <w:div w:id="9741499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442531083">
          <w:marLeft w:val="0"/>
          <w:marRight w:val="0"/>
          <w:marTop w:val="240"/>
          <w:marBottom w:val="240"/>
          <w:divBdr>
            <w:top w:val="none" w:sz="0" w:space="0" w:color="auto"/>
            <w:left w:val="none" w:sz="0" w:space="0" w:color="auto"/>
            <w:bottom w:val="none" w:sz="0" w:space="0" w:color="auto"/>
            <w:right w:val="none" w:sz="0" w:space="0" w:color="auto"/>
          </w:divBdr>
          <w:divsChild>
            <w:div w:id="52626843">
              <w:marLeft w:val="0"/>
              <w:marRight w:val="0"/>
              <w:marTop w:val="0"/>
              <w:marBottom w:val="0"/>
              <w:divBdr>
                <w:top w:val="none" w:sz="0" w:space="0" w:color="auto"/>
                <w:left w:val="none" w:sz="0" w:space="0" w:color="auto"/>
                <w:bottom w:val="none" w:sz="0" w:space="0" w:color="auto"/>
                <w:right w:val="none" w:sz="0" w:space="0" w:color="auto"/>
              </w:divBdr>
              <w:divsChild>
                <w:div w:id="1390879012">
                  <w:marLeft w:val="0"/>
                  <w:marRight w:val="0"/>
                  <w:marTop w:val="0"/>
                  <w:marBottom w:val="0"/>
                  <w:divBdr>
                    <w:top w:val="none" w:sz="0" w:space="0" w:color="auto"/>
                    <w:left w:val="none" w:sz="0" w:space="0" w:color="auto"/>
                    <w:bottom w:val="none" w:sz="0" w:space="0" w:color="auto"/>
                    <w:right w:val="none" w:sz="0" w:space="0" w:color="auto"/>
                  </w:divBdr>
                </w:div>
                <w:div w:id="179209080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690985595">
      <w:bodyDiv w:val="1"/>
      <w:marLeft w:val="0"/>
      <w:marRight w:val="0"/>
      <w:marTop w:val="0"/>
      <w:marBottom w:val="0"/>
      <w:divBdr>
        <w:top w:val="none" w:sz="0" w:space="0" w:color="auto"/>
        <w:left w:val="none" w:sz="0" w:space="0" w:color="auto"/>
        <w:bottom w:val="none" w:sz="0" w:space="0" w:color="auto"/>
        <w:right w:val="none" w:sz="0" w:space="0" w:color="auto"/>
      </w:divBdr>
    </w:div>
    <w:div w:id="1719015331">
      <w:bodyDiv w:val="1"/>
      <w:marLeft w:val="0"/>
      <w:marRight w:val="0"/>
      <w:marTop w:val="0"/>
      <w:marBottom w:val="0"/>
      <w:divBdr>
        <w:top w:val="none" w:sz="0" w:space="0" w:color="auto"/>
        <w:left w:val="none" w:sz="0" w:space="0" w:color="auto"/>
        <w:bottom w:val="none" w:sz="0" w:space="0" w:color="auto"/>
        <w:right w:val="none" w:sz="0" w:space="0" w:color="auto"/>
      </w:divBdr>
      <w:divsChild>
        <w:div w:id="1686323610">
          <w:marLeft w:val="0"/>
          <w:marRight w:val="0"/>
          <w:marTop w:val="0"/>
          <w:marBottom w:val="0"/>
          <w:divBdr>
            <w:top w:val="none" w:sz="0" w:space="0" w:color="auto"/>
            <w:left w:val="none" w:sz="0" w:space="0" w:color="auto"/>
            <w:bottom w:val="none" w:sz="0" w:space="0" w:color="auto"/>
            <w:right w:val="none" w:sz="0" w:space="0" w:color="auto"/>
          </w:divBdr>
          <w:divsChild>
            <w:div w:id="1722318826">
              <w:marLeft w:val="0"/>
              <w:marRight w:val="0"/>
              <w:marTop w:val="0"/>
              <w:marBottom w:val="0"/>
              <w:divBdr>
                <w:top w:val="none" w:sz="0" w:space="0" w:color="auto"/>
                <w:left w:val="none" w:sz="0" w:space="0" w:color="auto"/>
                <w:bottom w:val="none" w:sz="0" w:space="0" w:color="auto"/>
                <w:right w:val="none" w:sz="0" w:space="0" w:color="auto"/>
              </w:divBdr>
              <w:divsChild>
                <w:div w:id="1741095159">
                  <w:marLeft w:val="0"/>
                  <w:marRight w:val="0"/>
                  <w:marTop w:val="0"/>
                  <w:marBottom w:val="0"/>
                  <w:divBdr>
                    <w:top w:val="none" w:sz="0" w:space="0" w:color="auto"/>
                    <w:left w:val="none" w:sz="0" w:space="0" w:color="auto"/>
                    <w:bottom w:val="none" w:sz="0" w:space="0" w:color="auto"/>
                    <w:right w:val="none" w:sz="0" w:space="0" w:color="auto"/>
                  </w:divBdr>
                  <w:divsChild>
                    <w:div w:id="1302690153">
                      <w:marLeft w:val="0"/>
                      <w:marRight w:val="0"/>
                      <w:marTop w:val="0"/>
                      <w:marBottom w:val="0"/>
                      <w:divBdr>
                        <w:top w:val="none" w:sz="0" w:space="0" w:color="auto"/>
                        <w:left w:val="none" w:sz="0" w:space="0" w:color="auto"/>
                        <w:bottom w:val="none" w:sz="0" w:space="0" w:color="auto"/>
                        <w:right w:val="none" w:sz="0" w:space="0" w:color="auto"/>
                      </w:divBdr>
                      <w:divsChild>
                        <w:div w:id="1359700107">
                          <w:marLeft w:val="-90"/>
                          <w:marRight w:val="-90"/>
                          <w:marTop w:val="0"/>
                          <w:marBottom w:val="0"/>
                          <w:divBdr>
                            <w:top w:val="none" w:sz="0" w:space="0" w:color="auto"/>
                            <w:left w:val="none" w:sz="0" w:space="0" w:color="auto"/>
                            <w:bottom w:val="none" w:sz="0" w:space="0" w:color="auto"/>
                            <w:right w:val="none" w:sz="0" w:space="0" w:color="auto"/>
                          </w:divBdr>
                          <w:divsChild>
                            <w:div w:id="195974893">
                              <w:marLeft w:val="0"/>
                              <w:marRight w:val="0"/>
                              <w:marTop w:val="0"/>
                              <w:marBottom w:val="0"/>
                              <w:divBdr>
                                <w:top w:val="none" w:sz="0" w:space="0" w:color="auto"/>
                                <w:left w:val="none" w:sz="0" w:space="0" w:color="auto"/>
                                <w:bottom w:val="none" w:sz="0" w:space="0" w:color="auto"/>
                                <w:right w:val="none" w:sz="0" w:space="0" w:color="auto"/>
                              </w:divBdr>
                              <w:divsChild>
                                <w:div w:id="803275349">
                                  <w:marLeft w:val="0"/>
                                  <w:marRight w:val="0"/>
                                  <w:marTop w:val="0"/>
                                  <w:marBottom w:val="0"/>
                                  <w:divBdr>
                                    <w:top w:val="none" w:sz="0" w:space="0" w:color="auto"/>
                                    <w:left w:val="none" w:sz="0" w:space="0" w:color="auto"/>
                                    <w:bottom w:val="none" w:sz="0" w:space="0" w:color="auto"/>
                                    <w:right w:val="none" w:sz="0" w:space="0" w:color="auto"/>
                                  </w:divBdr>
                                </w:div>
                                <w:div w:id="2008902476">
                                  <w:marLeft w:val="0"/>
                                  <w:marRight w:val="0"/>
                                  <w:marTop w:val="0"/>
                                  <w:marBottom w:val="0"/>
                                  <w:divBdr>
                                    <w:top w:val="none" w:sz="0" w:space="0" w:color="auto"/>
                                    <w:left w:val="none" w:sz="0" w:space="0" w:color="auto"/>
                                    <w:bottom w:val="none" w:sz="0" w:space="0" w:color="auto"/>
                                    <w:right w:val="none" w:sz="0" w:space="0" w:color="auto"/>
                                  </w:divBdr>
                                </w:div>
                                <w:div w:id="16483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51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649228">
          <w:marLeft w:val="0"/>
          <w:marRight w:val="0"/>
          <w:marTop w:val="0"/>
          <w:marBottom w:val="0"/>
          <w:divBdr>
            <w:top w:val="none" w:sz="0" w:space="0" w:color="auto"/>
            <w:left w:val="none" w:sz="0" w:space="0" w:color="auto"/>
            <w:bottom w:val="none" w:sz="0" w:space="0" w:color="auto"/>
            <w:right w:val="none" w:sz="0" w:space="0" w:color="auto"/>
          </w:divBdr>
          <w:divsChild>
            <w:div w:id="2119176094">
              <w:marLeft w:val="0"/>
              <w:marRight w:val="0"/>
              <w:marTop w:val="0"/>
              <w:marBottom w:val="0"/>
              <w:divBdr>
                <w:top w:val="none" w:sz="0" w:space="0" w:color="auto"/>
                <w:left w:val="none" w:sz="0" w:space="0" w:color="auto"/>
                <w:bottom w:val="none" w:sz="0" w:space="0" w:color="auto"/>
                <w:right w:val="none" w:sz="0" w:space="0" w:color="auto"/>
              </w:divBdr>
              <w:divsChild>
                <w:div w:id="2107115941">
                  <w:marLeft w:val="0"/>
                  <w:marRight w:val="0"/>
                  <w:marTop w:val="0"/>
                  <w:marBottom w:val="0"/>
                  <w:divBdr>
                    <w:top w:val="none" w:sz="0" w:space="0" w:color="auto"/>
                    <w:left w:val="none" w:sz="0" w:space="0" w:color="auto"/>
                    <w:bottom w:val="none" w:sz="0" w:space="0" w:color="auto"/>
                    <w:right w:val="none" w:sz="0" w:space="0" w:color="auto"/>
                  </w:divBdr>
                  <w:divsChild>
                    <w:div w:id="244726304">
                      <w:marLeft w:val="0"/>
                      <w:marRight w:val="0"/>
                      <w:marTop w:val="0"/>
                      <w:marBottom w:val="0"/>
                      <w:divBdr>
                        <w:top w:val="none" w:sz="0" w:space="0" w:color="auto"/>
                        <w:left w:val="none" w:sz="0" w:space="0" w:color="auto"/>
                        <w:bottom w:val="none" w:sz="0" w:space="0" w:color="auto"/>
                        <w:right w:val="none" w:sz="0" w:space="0" w:color="auto"/>
                      </w:divBdr>
                      <w:divsChild>
                        <w:div w:id="1717654814">
                          <w:marLeft w:val="0"/>
                          <w:marRight w:val="0"/>
                          <w:marTop w:val="0"/>
                          <w:marBottom w:val="0"/>
                          <w:divBdr>
                            <w:top w:val="none" w:sz="0" w:space="0" w:color="auto"/>
                            <w:left w:val="none" w:sz="0" w:space="0" w:color="auto"/>
                            <w:bottom w:val="none" w:sz="0" w:space="0" w:color="auto"/>
                            <w:right w:val="none" w:sz="0" w:space="0" w:color="auto"/>
                          </w:divBdr>
                          <w:divsChild>
                            <w:div w:id="1512646078">
                              <w:marLeft w:val="0"/>
                              <w:marRight w:val="0"/>
                              <w:marTop w:val="0"/>
                              <w:marBottom w:val="0"/>
                              <w:divBdr>
                                <w:top w:val="none" w:sz="0" w:space="0" w:color="auto"/>
                                <w:left w:val="none" w:sz="0" w:space="0" w:color="auto"/>
                                <w:bottom w:val="none" w:sz="0" w:space="0" w:color="auto"/>
                                <w:right w:val="none" w:sz="0" w:space="0" w:color="auto"/>
                              </w:divBdr>
                            </w:div>
                            <w:div w:id="187762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418103">
              <w:marLeft w:val="0"/>
              <w:marRight w:val="0"/>
              <w:marTop w:val="0"/>
              <w:marBottom w:val="0"/>
              <w:divBdr>
                <w:top w:val="none" w:sz="0" w:space="0" w:color="auto"/>
                <w:left w:val="none" w:sz="0" w:space="0" w:color="auto"/>
                <w:bottom w:val="none" w:sz="0" w:space="0" w:color="auto"/>
                <w:right w:val="none" w:sz="0" w:space="0" w:color="auto"/>
              </w:divBdr>
              <w:divsChild>
                <w:div w:id="446463869">
                  <w:marLeft w:val="0"/>
                  <w:marRight w:val="0"/>
                  <w:marTop w:val="0"/>
                  <w:marBottom w:val="0"/>
                  <w:divBdr>
                    <w:top w:val="none" w:sz="0" w:space="0" w:color="auto"/>
                    <w:left w:val="none" w:sz="0" w:space="0" w:color="auto"/>
                    <w:bottom w:val="none" w:sz="0" w:space="0" w:color="auto"/>
                    <w:right w:val="none" w:sz="0" w:space="0" w:color="auto"/>
                  </w:divBdr>
                  <w:divsChild>
                    <w:div w:id="86121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299135">
      <w:bodyDiv w:val="1"/>
      <w:marLeft w:val="0"/>
      <w:marRight w:val="0"/>
      <w:marTop w:val="0"/>
      <w:marBottom w:val="0"/>
      <w:divBdr>
        <w:top w:val="none" w:sz="0" w:space="0" w:color="auto"/>
        <w:left w:val="none" w:sz="0" w:space="0" w:color="auto"/>
        <w:bottom w:val="none" w:sz="0" w:space="0" w:color="auto"/>
        <w:right w:val="none" w:sz="0" w:space="0" w:color="auto"/>
      </w:divBdr>
      <w:divsChild>
        <w:div w:id="124128234">
          <w:marLeft w:val="0"/>
          <w:marRight w:val="0"/>
          <w:marTop w:val="0"/>
          <w:marBottom w:val="0"/>
          <w:divBdr>
            <w:top w:val="none" w:sz="0" w:space="0" w:color="auto"/>
            <w:left w:val="none" w:sz="0" w:space="0" w:color="auto"/>
            <w:bottom w:val="none" w:sz="0" w:space="0" w:color="auto"/>
            <w:right w:val="none" w:sz="0" w:space="0" w:color="auto"/>
          </w:divBdr>
          <w:divsChild>
            <w:div w:id="1768380022">
              <w:marLeft w:val="0"/>
              <w:marRight w:val="0"/>
              <w:marTop w:val="0"/>
              <w:marBottom w:val="0"/>
              <w:divBdr>
                <w:top w:val="none" w:sz="0" w:space="0" w:color="auto"/>
                <w:left w:val="none" w:sz="0" w:space="0" w:color="auto"/>
                <w:bottom w:val="none" w:sz="0" w:space="0" w:color="auto"/>
                <w:right w:val="none" w:sz="0" w:space="0" w:color="auto"/>
              </w:divBdr>
              <w:divsChild>
                <w:div w:id="25659976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400561203">
          <w:marLeft w:val="0"/>
          <w:marRight w:val="0"/>
          <w:marTop w:val="0"/>
          <w:marBottom w:val="0"/>
          <w:divBdr>
            <w:top w:val="none" w:sz="0" w:space="0" w:color="auto"/>
            <w:left w:val="none" w:sz="0" w:space="0" w:color="auto"/>
            <w:bottom w:val="none" w:sz="0" w:space="0" w:color="auto"/>
            <w:right w:val="none" w:sz="0" w:space="0" w:color="auto"/>
          </w:divBdr>
          <w:divsChild>
            <w:div w:id="780226519">
              <w:marLeft w:val="0"/>
              <w:marRight w:val="0"/>
              <w:marTop w:val="0"/>
              <w:marBottom w:val="0"/>
              <w:divBdr>
                <w:top w:val="none" w:sz="0" w:space="0" w:color="auto"/>
                <w:left w:val="none" w:sz="0" w:space="0" w:color="auto"/>
                <w:bottom w:val="none" w:sz="0" w:space="0" w:color="auto"/>
                <w:right w:val="none" w:sz="0" w:space="0" w:color="auto"/>
              </w:divBdr>
              <w:divsChild>
                <w:div w:id="528761455">
                  <w:marLeft w:val="0"/>
                  <w:marRight w:val="0"/>
                  <w:marTop w:val="0"/>
                  <w:marBottom w:val="0"/>
                  <w:divBdr>
                    <w:top w:val="none" w:sz="0" w:space="0" w:color="auto"/>
                    <w:left w:val="none" w:sz="0" w:space="0" w:color="auto"/>
                    <w:bottom w:val="none" w:sz="0" w:space="0" w:color="auto"/>
                    <w:right w:val="none" w:sz="0" w:space="0" w:color="auto"/>
                  </w:divBdr>
                  <w:divsChild>
                    <w:div w:id="1958757708">
                      <w:marLeft w:val="0"/>
                      <w:marRight w:val="0"/>
                      <w:marTop w:val="0"/>
                      <w:marBottom w:val="0"/>
                      <w:divBdr>
                        <w:top w:val="none" w:sz="0" w:space="0" w:color="auto"/>
                        <w:left w:val="none" w:sz="0" w:space="0" w:color="auto"/>
                        <w:bottom w:val="none" w:sz="0" w:space="0" w:color="auto"/>
                        <w:right w:val="none" w:sz="0" w:space="0" w:color="auto"/>
                      </w:divBdr>
                      <w:divsChild>
                        <w:div w:id="381757472">
                          <w:marLeft w:val="0"/>
                          <w:marRight w:val="0"/>
                          <w:marTop w:val="0"/>
                          <w:marBottom w:val="0"/>
                          <w:divBdr>
                            <w:top w:val="none" w:sz="0" w:space="0" w:color="auto"/>
                            <w:left w:val="none" w:sz="0" w:space="0" w:color="auto"/>
                            <w:bottom w:val="none" w:sz="0" w:space="0" w:color="auto"/>
                            <w:right w:val="none" w:sz="0" w:space="0" w:color="auto"/>
                          </w:divBdr>
                          <w:divsChild>
                            <w:div w:id="40006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5CBF90C-0197-4232-A834-03E621DB4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2835</Words>
  <Characters>16162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Alina Radoi</cp:lastModifiedBy>
  <cp:revision>7</cp:revision>
  <dcterms:created xsi:type="dcterms:W3CDTF">2024-01-25T16:33:00Z</dcterms:created>
  <dcterms:modified xsi:type="dcterms:W3CDTF">2024-01-31T19:45:00Z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c86dd31d-6c0d-4866-9f20-d3e8b87587d9</vt:lpwstr>
  </property>
</Properties>
</file>