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5513F3C" w:rsidP="58736DB5" w:rsidRDefault="65513F3C" w14:paraId="2D90A142" w14:textId="1FE50C0A">
      <w:pPr>
        <w:pStyle w:val="Title"/>
        <w:spacing w:line="360" w:lineRule="auto"/>
        <w:rPr>
          <w:rFonts w:ascii="Arial" w:hAnsi="Arial" w:eastAsia="Arial" w:cs="Arial"/>
          <w:b w:val="1"/>
          <w:bCs w:val="1"/>
          <w:sz w:val="36"/>
          <w:szCs w:val="36"/>
        </w:rPr>
      </w:pPr>
    </w:p>
    <w:p w:rsidR="65513F3C" w:rsidP="58736DB5" w:rsidRDefault="65513F3C" w14:paraId="74F14F7E" w14:textId="244EAAB8">
      <w:pPr>
        <w:pStyle w:val="Title"/>
        <w:spacing w:line="360" w:lineRule="auto"/>
        <w:rPr>
          <w:rFonts w:ascii="Arial" w:hAnsi="Arial" w:eastAsia="Arial" w:cs="Arial"/>
          <w:b w:val="1"/>
          <w:bCs w:val="1"/>
          <w:sz w:val="36"/>
          <w:szCs w:val="36"/>
        </w:rPr>
      </w:pPr>
    </w:p>
    <w:p w:rsidR="65513F3C" w:rsidP="58736DB5" w:rsidRDefault="65513F3C" w14:paraId="5FBFA96B" w14:textId="16B8025D">
      <w:pPr>
        <w:pStyle w:val="Title"/>
        <w:spacing w:line="360" w:lineRule="auto"/>
        <w:rPr>
          <w:rFonts w:ascii="Arial" w:hAnsi="Arial" w:eastAsia="Arial" w:cs="Arial"/>
          <w:b w:val="1"/>
          <w:bCs w:val="1"/>
          <w:sz w:val="36"/>
          <w:szCs w:val="36"/>
        </w:rPr>
      </w:pPr>
    </w:p>
    <w:p w:rsidR="65513F3C" w:rsidP="58736DB5" w:rsidRDefault="65513F3C" w14:paraId="10B2AAEF" w14:textId="75244D81">
      <w:pPr>
        <w:pStyle w:val="Title"/>
        <w:spacing w:line="360" w:lineRule="auto"/>
        <w:rPr>
          <w:rFonts w:ascii="Arial" w:hAnsi="Arial" w:eastAsia="Arial" w:cs="Arial"/>
          <w:b w:val="1"/>
          <w:bCs w:val="1"/>
          <w:sz w:val="36"/>
          <w:szCs w:val="36"/>
        </w:rPr>
      </w:pPr>
    </w:p>
    <w:p w:rsidR="65513F3C" w:rsidP="58736DB5" w:rsidRDefault="65513F3C" w14:paraId="3B04CAA1" w14:textId="5061C42D">
      <w:pPr>
        <w:pStyle w:val="Title"/>
        <w:spacing w:line="360" w:lineRule="auto"/>
        <w:rPr>
          <w:rFonts w:ascii="Arial" w:hAnsi="Arial" w:eastAsia="Arial" w:cs="Arial"/>
          <w:b w:val="1"/>
          <w:bCs w:val="1"/>
          <w:sz w:val="36"/>
          <w:szCs w:val="36"/>
        </w:rPr>
      </w:pPr>
    </w:p>
    <w:p w:rsidR="65513F3C" w:rsidP="58736DB5" w:rsidRDefault="65513F3C" w14:paraId="316EF778" w14:textId="40D2217B">
      <w:pPr>
        <w:spacing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65513F3C" w:rsidP="58736DB5" w:rsidRDefault="65513F3C" w14:paraId="10812073" w14:textId="7EA7DC95">
      <w:pPr>
        <w:spacing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65513F3C" w:rsidP="58736DB5" w:rsidRDefault="65513F3C" w14:paraId="42592276" w14:textId="4078DF90">
      <w:pPr>
        <w:spacing w:beforeAutospacing="off" w:after="160" w:afterAutospacing="off" w:line="360" w:lineRule="auto"/>
        <w:ind w:firstLine="720"/>
        <w:rPr>
          <w:rFonts w:ascii="Arial" w:hAnsi="Arial" w:eastAsia="Arial" w:cs="Arial"/>
          <w:b w:val="0"/>
          <w:bCs w:val="0"/>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NAME: CATALINA IONELA VILCEA</w:t>
      </w:r>
    </w:p>
    <w:p w:rsidR="65513F3C" w:rsidP="58736DB5" w:rsidRDefault="65513F3C" w14:paraId="49F14A6E" w14:textId="6B8F5185">
      <w:pPr>
        <w:spacing w:beforeAutospacing="off" w:after="160" w:afterAutospacing="off" w:line="360" w:lineRule="auto"/>
        <w:ind w:firstLine="720"/>
        <w:rPr>
          <w:rFonts w:ascii="Arial" w:hAnsi="Arial" w:eastAsia="Arial" w:cs="Arial"/>
          <w:b w:val="0"/>
          <w:bCs w:val="0"/>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STUDENT NUMBER: 2228224</w:t>
      </w:r>
    </w:p>
    <w:p w:rsidR="65513F3C" w:rsidP="58736DB5" w:rsidRDefault="65513F3C" w14:paraId="62EA0BA1" w14:textId="215524E2">
      <w:pPr>
        <w:spacing w:beforeAutospacing="off" w:after="160" w:afterAutospacing="off" w:line="360" w:lineRule="auto"/>
        <w:ind w:firstLine="720"/>
        <w:rPr>
          <w:rFonts w:ascii="Arial" w:hAnsi="Arial" w:eastAsia="Arial" w:cs="Arial"/>
          <w:b w:val="0"/>
          <w:bCs w:val="0"/>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MODULE CODE: LCBB5000</w:t>
      </w:r>
    </w:p>
    <w:p w:rsidR="65513F3C" w:rsidP="58736DB5" w:rsidRDefault="65513F3C" w14:paraId="48C1C8F1" w14:textId="1544F127">
      <w:pPr>
        <w:spacing w:beforeAutospacing="off" w:after="160" w:afterAutospacing="off" w:line="360" w:lineRule="auto"/>
        <w:ind w:firstLine="720"/>
        <w:rPr>
          <w:rFonts w:ascii="Arial" w:hAnsi="Arial" w:eastAsia="Arial" w:cs="Arial"/>
          <w:b w:val="0"/>
          <w:bCs w:val="0"/>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 xml:space="preserve">MODULE TITLE: DATA HANDLING AND BUSINESS </w:t>
      </w:r>
      <w:r>
        <w:tab/>
      </w:r>
      <w:r>
        <w:tab/>
      </w: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INTELLIGENCE</w:t>
      </w:r>
    </w:p>
    <w:p w:rsidR="65513F3C" w:rsidP="58736DB5" w:rsidRDefault="65513F3C" w14:paraId="6FED4D98" w14:textId="7CB79AC1">
      <w:pPr>
        <w:spacing w:beforeAutospacing="off" w:after="160" w:afterAutospacing="off" w:line="360" w:lineRule="auto"/>
        <w:ind w:firstLine="720"/>
        <w:rPr>
          <w:rFonts w:ascii="Arial" w:hAnsi="Arial" w:eastAsia="Arial" w:cs="Arial"/>
          <w:b w:val="0"/>
          <w:bCs w:val="0"/>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 xml:space="preserve">LECTURER’S NAME: ZAHRA </w:t>
      </w:r>
      <w:r>
        <w:tab/>
      </w:r>
      <w:r w:rsidRPr="58736DB5" w:rsidR="633EFD80">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tab/>
      </w: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MOHAMMADNAZARI</w:t>
      </w:r>
      <w:r w:rsidRPr="58736DB5" w:rsidR="45A7CE3F">
        <w:rPr>
          <w:rFonts w:ascii="Arial" w:hAnsi="Arial" w:eastAsia="Arial" w:cs="Arial"/>
          <w:b w:val="1"/>
          <w:bCs w:val="1"/>
          <w:i w:val="0"/>
          <w:iCs w:val="0"/>
          <w:caps w:val="0"/>
          <w:smallCaps w:val="0"/>
          <w:noProof w:val="0"/>
          <w:color w:val="000000" w:themeColor="text1" w:themeTint="FF" w:themeShade="FF"/>
          <w:sz w:val="32"/>
          <w:szCs w:val="32"/>
          <w:lang w:val="en-GB"/>
        </w:rPr>
        <w:t>/ABDALLAH NASER</w:t>
      </w:r>
    </w:p>
    <w:p w:rsidR="65513F3C" w:rsidP="58736DB5" w:rsidRDefault="65513F3C" w14:paraId="4482EF68" w14:textId="76D035BD">
      <w:pPr>
        <w:spacing w:beforeAutospacing="off" w:after="160" w:afterAutospacing="off" w:line="360" w:lineRule="auto"/>
        <w:ind w:firstLine="720"/>
        <w:rPr>
          <w:rFonts w:ascii="Arial" w:hAnsi="Arial" w:eastAsia="Arial" w:cs="Arial"/>
          <w:b w:val="1"/>
          <w:bCs w:val="1"/>
          <w:i w:val="0"/>
          <w:iCs w:val="0"/>
          <w:caps w:val="0"/>
          <w:smallCaps w:val="0"/>
          <w:noProof w:val="0"/>
          <w:color w:val="000000" w:themeColor="text1" w:themeTint="FF" w:themeShade="FF"/>
          <w:sz w:val="32"/>
          <w:szCs w:val="32"/>
          <w:lang w:val="en-GB"/>
        </w:rPr>
      </w:pPr>
      <w:r w:rsidRPr="58736DB5" w:rsidR="22399AB1">
        <w:rPr>
          <w:rFonts w:ascii="Arial" w:hAnsi="Arial" w:eastAsia="Arial" w:cs="Arial"/>
          <w:b w:val="1"/>
          <w:bCs w:val="1"/>
          <w:i w:val="0"/>
          <w:iCs w:val="0"/>
          <w:caps w:val="0"/>
          <w:smallCaps w:val="0"/>
          <w:noProof w:val="0"/>
          <w:color w:val="000000" w:themeColor="text1" w:themeTint="FF" w:themeShade="FF"/>
          <w:sz w:val="32"/>
          <w:szCs w:val="32"/>
          <w:lang w:val="en-GB"/>
        </w:rPr>
        <w:t xml:space="preserve">ASSIGNMENT TITLE: </w:t>
      </w:r>
      <w:r w:rsidRPr="58736DB5" w:rsidR="0AB13C7C">
        <w:rPr>
          <w:rFonts w:ascii="Arial" w:hAnsi="Arial" w:eastAsia="Arial" w:cs="Arial"/>
          <w:b w:val="1"/>
          <w:bCs w:val="1"/>
          <w:i w:val="0"/>
          <w:iCs w:val="0"/>
          <w:caps w:val="0"/>
          <w:smallCaps w:val="0"/>
          <w:noProof w:val="0"/>
          <w:color w:val="000000" w:themeColor="text1" w:themeTint="FF" w:themeShade="FF"/>
          <w:sz w:val="32"/>
          <w:szCs w:val="32"/>
          <w:lang w:val="en-GB"/>
        </w:rPr>
        <w:t xml:space="preserve">COMPONENT 2: </w:t>
      </w:r>
      <w:r>
        <w:tab/>
      </w:r>
      <w:r>
        <w:tab/>
      </w:r>
      <w:r>
        <w:tab/>
      </w:r>
      <w:r w:rsidRPr="58736DB5" w:rsidR="0AB13C7C">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tab/>
      </w:r>
      <w:r w:rsidRPr="58736DB5" w:rsidR="0AB13C7C">
        <w:rPr>
          <w:rFonts w:ascii="Arial" w:hAnsi="Arial" w:eastAsia="Arial" w:cs="Arial"/>
          <w:b w:val="1"/>
          <w:bCs w:val="1"/>
          <w:i w:val="0"/>
          <w:iCs w:val="0"/>
          <w:caps w:val="0"/>
          <w:smallCaps w:val="0"/>
          <w:noProof w:val="0"/>
          <w:color w:val="000000" w:themeColor="text1" w:themeTint="FF" w:themeShade="FF"/>
          <w:sz w:val="32"/>
          <w:szCs w:val="32"/>
          <w:lang w:val="en-GB"/>
        </w:rPr>
        <w:t>COURSEWORK(ESSAY)</w:t>
      </w:r>
    </w:p>
    <w:p w:rsidR="65513F3C" w:rsidP="58736DB5" w:rsidRDefault="65513F3C" w14:paraId="208CFF0E" w14:textId="01EB3A18">
      <w:pPr>
        <w:pStyle w:val="Normal"/>
        <w:spacing w:line="360" w:lineRule="auto"/>
      </w:pPr>
    </w:p>
    <w:p w:rsidR="65513F3C" w:rsidP="58736DB5" w:rsidRDefault="65513F3C" w14:paraId="03635E03" w14:textId="357D2470">
      <w:pPr>
        <w:pStyle w:val="Normal"/>
        <w:spacing w:line="360" w:lineRule="auto"/>
        <w:rPr>
          <w:rFonts w:ascii="Arial" w:hAnsi="Arial" w:eastAsia="Arial" w:cs="Arial"/>
          <w:b w:val="1"/>
          <w:bCs w:val="1"/>
          <w:sz w:val="36"/>
          <w:szCs w:val="36"/>
        </w:rPr>
      </w:pPr>
    </w:p>
    <w:p w:rsidR="58736DB5" w:rsidP="58736DB5" w:rsidRDefault="58736DB5" w14:paraId="6E5AB0B2" w14:textId="383CCC66">
      <w:pPr>
        <w:pStyle w:val="Normal"/>
        <w:spacing w:line="360" w:lineRule="auto"/>
        <w:rPr>
          <w:rFonts w:ascii="Arial" w:hAnsi="Arial" w:eastAsia="Arial" w:cs="Arial"/>
          <w:b w:val="1"/>
          <w:bCs w:val="1"/>
          <w:sz w:val="36"/>
          <w:szCs w:val="36"/>
        </w:rPr>
      </w:pPr>
    </w:p>
    <w:p w:rsidR="65513F3C" w:rsidP="58736DB5" w:rsidRDefault="65513F3C" w14:paraId="43491729" w14:textId="07EA7779">
      <w:pPr>
        <w:pStyle w:val="Title"/>
        <w:spacing w:line="360" w:lineRule="auto"/>
        <w:rPr>
          <w:rFonts w:ascii="Arial" w:hAnsi="Arial" w:eastAsia="Arial" w:cs="Arial"/>
          <w:b w:val="1"/>
          <w:bCs w:val="1"/>
          <w:sz w:val="36"/>
          <w:szCs w:val="36"/>
        </w:rPr>
      </w:pPr>
      <w:r w:rsidRPr="58736DB5" w:rsidR="31A75B7F">
        <w:rPr>
          <w:rFonts w:ascii="Arial" w:hAnsi="Arial" w:eastAsia="Arial" w:cs="Arial"/>
          <w:b w:val="1"/>
          <w:bCs w:val="1"/>
          <w:sz w:val="36"/>
          <w:szCs w:val="36"/>
        </w:rPr>
        <w:t>Table of Contents</w:t>
      </w:r>
    </w:p>
    <w:sdt>
      <w:sdtPr>
        <w:id w:val="344676676"/>
        <w:docPartObj>
          <w:docPartGallery w:val="Table of Contents"/>
          <w:docPartUnique/>
        </w:docPartObj>
      </w:sdtPr>
      <w:sdtContent>
        <w:p w:rsidR="65513F3C" w:rsidP="0A1BD0E5" w:rsidRDefault="65513F3C" w14:paraId="53307FEC" w14:textId="2D19E526">
          <w:pPr>
            <w:pStyle w:val="TOC1"/>
            <w:tabs>
              <w:tab w:val="right" w:leader="dot" w:pos="9360"/>
            </w:tabs>
            <w:bidi w:val="0"/>
            <w:spacing w:line="360" w:lineRule="auto"/>
            <w:rPr>
              <w:rStyle w:val="Hyperlink"/>
            </w:rPr>
          </w:pPr>
          <w:r>
            <w:fldChar w:fldCharType="begin"/>
          </w:r>
          <w:r>
            <w:instrText xml:space="preserve">TOC \o "1-9" \z \u \h</w:instrText>
          </w:r>
          <w:r>
            <w:fldChar w:fldCharType="separate"/>
          </w:r>
          <w:hyperlink w:anchor="_Toc1490495307">
            <w:r w:rsidRPr="58736DB5" w:rsidR="58736DB5">
              <w:rPr>
                <w:rStyle w:val="Hyperlink"/>
              </w:rPr>
              <w:t>Introduction</w:t>
            </w:r>
            <w:r>
              <w:tab/>
            </w:r>
            <w:r>
              <w:fldChar w:fldCharType="begin"/>
            </w:r>
            <w:r>
              <w:instrText xml:space="preserve">PAGEREF _Toc1490495307 \h</w:instrText>
            </w:r>
            <w:r>
              <w:fldChar w:fldCharType="separate"/>
            </w:r>
            <w:r w:rsidRPr="58736DB5" w:rsidR="58736DB5">
              <w:rPr>
                <w:rStyle w:val="Hyperlink"/>
              </w:rPr>
              <w:t>2</w:t>
            </w:r>
            <w:r>
              <w:fldChar w:fldCharType="end"/>
            </w:r>
          </w:hyperlink>
        </w:p>
        <w:p w:rsidR="65513F3C" w:rsidP="0A1BD0E5" w:rsidRDefault="65513F3C" w14:paraId="73B53E06" w14:textId="334F91A9">
          <w:pPr>
            <w:pStyle w:val="TOC1"/>
            <w:tabs>
              <w:tab w:val="right" w:leader="dot" w:pos="9360"/>
            </w:tabs>
            <w:bidi w:val="0"/>
            <w:spacing w:line="360" w:lineRule="auto"/>
            <w:rPr>
              <w:rStyle w:val="Hyperlink"/>
            </w:rPr>
          </w:pPr>
          <w:hyperlink w:anchor="_Toc167138436">
            <w:r w:rsidRPr="58736DB5" w:rsidR="58736DB5">
              <w:rPr>
                <w:rStyle w:val="Hyperlink"/>
              </w:rPr>
              <w:t>Section 1 - Tasks</w:t>
            </w:r>
            <w:r>
              <w:tab/>
            </w:r>
            <w:r>
              <w:fldChar w:fldCharType="begin"/>
            </w:r>
            <w:r>
              <w:instrText xml:space="preserve">PAGEREF _Toc167138436 \h</w:instrText>
            </w:r>
            <w:r>
              <w:fldChar w:fldCharType="separate"/>
            </w:r>
            <w:r w:rsidRPr="58736DB5" w:rsidR="58736DB5">
              <w:rPr>
                <w:rStyle w:val="Hyperlink"/>
              </w:rPr>
              <w:t>2</w:t>
            </w:r>
            <w:r>
              <w:fldChar w:fldCharType="end"/>
            </w:r>
          </w:hyperlink>
        </w:p>
        <w:p w:rsidR="65513F3C" w:rsidP="0A1BD0E5" w:rsidRDefault="65513F3C" w14:paraId="28A56E01" w14:textId="390147E3">
          <w:pPr>
            <w:pStyle w:val="TOC2"/>
            <w:tabs>
              <w:tab w:val="right" w:leader="dot" w:pos="9360"/>
            </w:tabs>
            <w:bidi w:val="0"/>
            <w:spacing w:line="360" w:lineRule="auto"/>
            <w:rPr>
              <w:rStyle w:val="Hyperlink"/>
            </w:rPr>
          </w:pPr>
          <w:hyperlink w:anchor="_Toc1353020333">
            <w:r w:rsidRPr="58736DB5" w:rsidR="58736DB5">
              <w:rPr>
                <w:rStyle w:val="Hyperlink"/>
              </w:rPr>
              <w:t>What is the mean value for the reading score?</w:t>
            </w:r>
            <w:r>
              <w:tab/>
            </w:r>
            <w:r>
              <w:fldChar w:fldCharType="begin"/>
            </w:r>
            <w:r>
              <w:instrText xml:space="preserve">PAGEREF _Toc1353020333 \h</w:instrText>
            </w:r>
            <w:r>
              <w:fldChar w:fldCharType="separate"/>
            </w:r>
            <w:r w:rsidRPr="58736DB5" w:rsidR="58736DB5">
              <w:rPr>
                <w:rStyle w:val="Hyperlink"/>
              </w:rPr>
              <w:t>2</w:t>
            </w:r>
            <w:r>
              <w:fldChar w:fldCharType="end"/>
            </w:r>
          </w:hyperlink>
        </w:p>
        <w:p w:rsidR="65513F3C" w:rsidP="0A1BD0E5" w:rsidRDefault="65513F3C" w14:paraId="3D782B75" w14:textId="14A5CC6A">
          <w:pPr>
            <w:pStyle w:val="TOC2"/>
            <w:tabs>
              <w:tab w:val="right" w:leader="dot" w:pos="9360"/>
            </w:tabs>
            <w:bidi w:val="0"/>
            <w:spacing w:line="360" w:lineRule="auto"/>
            <w:rPr>
              <w:rStyle w:val="Hyperlink"/>
            </w:rPr>
          </w:pPr>
          <w:hyperlink w:anchor="_Toc1631633370">
            <w:r w:rsidRPr="58736DB5" w:rsidR="58736DB5">
              <w:rPr>
                <w:rStyle w:val="Hyperlink"/>
              </w:rPr>
              <w:t>What is the median value for reading score?</w:t>
            </w:r>
            <w:r>
              <w:tab/>
            </w:r>
            <w:r>
              <w:fldChar w:fldCharType="begin"/>
            </w:r>
            <w:r>
              <w:instrText xml:space="preserve">PAGEREF _Toc1631633370 \h</w:instrText>
            </w:r>
            <w:r>
              <w:fldChar w:fldCharType="separate"/>
            </w:r>
            <w:r w:rsidRPr="58736DB5" w:rsidR="58736DB5">
              <w:rPr>
                <w:rStyle w:val="Hyperlink"/>
              </w:rPr>
              <w:t>5</w:t>
            </w:r>
            <w:r>
              <w:fldChar w:fldCharType="end"/>
            </w:r>
          </w:hyperlink>
        </w:p>
        <w:p w:rsidR="65513F3C" w:rsidP="0A1BD0E5" w:rsidRDefault="65513F3C" w14:paraId="59000D38" w14:textId="68FB56DA">
          <w:pPr>
            <w:pStyle w:val="TOC2"/>
            <w:tabs>
              <w:tab w:val="right" w:leader="dot" w:pos="9360"/>
            </w:tabs>
            <w:bidi w:val="0"/>
            <w:spacing w:line="360" w:lineRule="auto"/>
            <w:rPr>
              <w:rStyle w:val="Hyperlink"/>
            </w:rPr>
          </w:pPr>
          <w:hyperlink w:anchor="_Toc1428433106">
            <w:r w:rsidRPr="58736DB5" w:rsidR="58736DB5">
              <w:rPr>
                <w:rStyle w:val="Hyperlink"/>
              </w:rPr>
              <w:t>What is the mode of the reading score?</w:t>
            </w:r>
            <w:r>
              <w:tab/>
            </w:r>
            <w:r>
              <w:fldChar w:fldCharType="begin"/>
            </w:r>
            <w:r>
              <w:instrText xml:space="preserve">PAGEREF _Toc1428433106 \h</w:instrText>
            </w:r>
            <w:r>
              <w:fldChar w:fldCharType="separate"/>
            </w:r>
            <w:r w:rsidRPr="58736DB5" w:rsidR="58736DB5">
              <w:rPr>
                <w:rStyle w:val="Hyperlink"/>
              </w:rPr>
              <w:t>7</w:t>
            </w:r>
            <w:r>
              <w:fldChar w:fldCharType="end"/>
            </w:r>
          </w:hyperlink>
        </w:p>
        <w:p w:rsidR="65513F3C" w:rsidP="0A1BD0E5" w:rsidRDefault="65513F3C" w14:paraId="2D3C1139" w14:textId="7A622AA6">
          <w:pPr>
            <w:pStyle w:val="TOC2"/>
            <w:tabs>
              <w:tab w:val="right" w:leader="dot" w:pos="9360"/>
            </w:tabs>
            <w:bidi w:val="0"/>
            <w:spacing w:line="360" w:lineRule="auto"/>
            <w:rPr>
              <w:rStyle w:val="Hyperlink"/>
            </w:rPr>
          </w:pPr>
          <w:hyperlink w:anchor="_Toc1791080743">
            <w:r w:rsidRPr="58736DB5" w:rsidR="58736DB5">
              <w:rPr>
                <w:rStyle w:val="Hyperlink"/>
              </w:rPr>
              <w:t>What is the standard deviation for writing score?</w:t>
            </w:r>
            <w:r>
              <w:tab/>
            </w:r>
            <w:r>
              <w:fldChar w:fldCharType="begin"/>
            </w:r>
            <w:r>
              <w:instrText xml:space="preserve">PAGEREF _Toc1791080743 \h</w:instrText>
            </w:r>
            <w:r>
              <w:fldChar w:fldCharType="separate"/>
            </w:r>
            <w:r w:rsidRPr="58736DB5" w:rsidR="58736DB5">
              <w:rPr>
                <w:rStyle w:val="Hyperlink"/>
              </w:rPr>
              <w:t>8</w:t>
            </w:r>
            <w:r>
              <w:fldChar w:fldCharType="end"/>
            </w:r>
          </w:hyperlink>
        </w:p>
        <w:p w:rsidR="65513F3C" w:rsidP="0A1BD0E5" w:rsidRDefault="65513F3C" w14:paraId="69C31A33" w14:textId="2F7968B1">
          <w:pPr>
            <w:pStyle w:val="TOC2"/>
            <w:tabs>
              <w:tab w:val="right" w:leader="dot" w:pos="9360"/>
            </w:tabs>
            <w:bidi w:val="0"/>
            <w:spacing w:line="360" w:lineRule="auto"/>
            <w:rPr>
              <w:rStyle w:val="Hyperlink"/>
            </w:rPr>
          </w:pPr>
          <w:hyperlink w:anchor="_Toc1389132198">
            <w:r w:rsidRPr="58736DB5" w:rsidR="58736DB5">
              <w:rPr>
                <w:rStyle w:val="Hyperlink"/>
              </w:rPr>
              <w:t>Which one of the variables has a large variance?</w:t>
            </w:r>
            <w:r>
              <w:tab/>
            </w:r>
            <w:r>
              <w:fldChar w:fldCharType="begin"/>
            </w:r>
            <w:r>
              <w:instrText xml:space="preserve">PAGEREF _Toc1389132198 \h</w:instrText>
            </w:r>
            <w:r>
              <w:fldChar w:fldCharType="separate"/>
            </w:r>
            <w:r w:rsidRPr="58736DB5" w:rsidR="58736DB5">
              <w:rPr>
                <w:rStyle w:val="Hyperlink"/>
              </w:rPr>
              <w:t>10</w:t>
            </w:r>
            <w:r>
              <w:fldChar w:fldCharType="end"/>
            </w:r>
          </w:hyperlink>
        </w:p>
        <w:p w:rsidR="65513F3C" w:rsidP="0A1BD0E5" w:rsidRDefault="65513F3C" w14:paraId="25C1FC64" w14:textId="0AAC12B0">
          <w:pPr>
            <w:pStyle w:val="TOC2"/>
            <w:tabs>
              <w:tab w:val="right" w:leader="dot" w:pos="9360"/>
            </w:tabs>
            <w:bidi w:val="0"/>
            <w:spacing w:line="360" w:lineRule="auto"/>
            <w:rPr>
              <w:rStyle w:val="Hyperlink"/>
            </w:rPr>
          </w:pPr>
          <w:hyperlink w:anchor="_Toc1220631489">
            <w:r w:rsidRPr="58736DB5" w:rsidR="58736DB5">
              <w:rPr>
                <w:rStyle w:val="Hyperlink"/>
              </w:rPr>
              <w:t>Which one of the variables has a larger standard deviation?</w:t>
            </w:r>
            <w:r>
              <w:tab/>
            </w:r>
            <w:r>
              <w:fldChar w:fldCharType="begin"/>
            </w:r>
            <w:r>
              <w:instrText xml:space="preserve">PAGEREF _Toc1220631489 \h</w:instrText>
            </w:r>
            <w:r>
              <w:fldChar w:fldCharType="separate"/>
            </w:r>
            <w:r w:rsidRPr="58736DB5" w:rsidR="58736DB5">
              <w:rPr>
                <w:rStyle w:val="Hyperlink"/>
              </w:rPr>
              <w:t>13</w:t>
            </w:r>
            <w:r>
              <w:fldChar w:fldCharType="end"/>
            </w:r>
          </w:hyperlink>
        </w:p>
        <w:p w:rsidR="65513F3C" w:rsidP="0A1BD0E5" w:rsidRDefault="65513F3C" w14:paraId="1E83D6F6" w14:textId="4FF70DA6">
          <w:pPr>
            <w:pStyle w:val="TOC2"/>
            <w:tabs>
              <w:tab w:val="right" w:leader="dot" w:pos="9360"/>
            </w:tabs>
            <w:bidi w:val="0"/>
            <w:spacing w:line="360" w:lineRule="auto"/>
            <w:rPr>
              <w:rStyle w:val="Hyperlink"/>
            </w:rPr>
          </w:pPr>
          <w:hyperlink w:anchor="_Toc1982647276">
            <w:r w:rsidRPr="58736DB5" w:rsidR="58736DB5">
              <w:rPr>
                <w:rStyle w:val="Hyperlink"/>
              </w:rPr>
              <w:t>Can you interpret the last three outcomes?</w:t>
            </w:r>
            <w:r>
              <w:tab/>
            </w:r>
            <w:r>
              <w:fldChar w:fldCharType="begin"/>
            </w:r>
            <w:r>
              <w:instrText xml:space="preserve">PAGEREF _Toc1982647276 \h</w:instrText>
            </w:r>
            <w:r>
              <w:fldChar w:fldCharType="separate"/>
            </w:r>
            <w:r w:rsidRPr="58736DB5" w:rsidR="58736DB5">
              <w:rPr>
                <w:rStyle w:val="Hyperlink"/>
              </w:rPr>
              <w:t>16</w:t>
            </w:r>
            <w:r>
              <w:fldChar w:fldCharType="end"/>
            </w:r>
          </w:hyperlink>
        </w:p>
        <w:p w:rsidR="65513F3C" w:rsidP="0A1BD0E5" w:rsidRDefault="65513F3C" w14:paraId="2235813F" w14:textId="7B906F42">
          <w:pPr>
            <w:pStyle w:val="TOC1"/>
            <w:tabs>
              <w:tab w:val="right" w:leader="dot" w:pos="9360"/>
            </w:tabs>
            <w:bidi w:val="0"/>
            <w:spacing w:line="360" w:lineRule="auto"/>
            <w:rPr>
              <w:rStyle w:val="Hyperlink"/>
            </w:rPr>
          </w:pPr>
          <w:hyperlink w:anchor="_Toc727909724">
            <w:r w:rsidRPr="58736DB5" w:rsidR="58736DB5">
              <w:rPr>
                <w:rStyle w:val="Hyperlink"/>
              </w:rPr>
              <w:t>Presenting data using Excel functions</w:t>
            </w:r>
            <w:r>
              <w:tab/>
            </w:r>
            <w:r>
              <w:fldChar w:fldCharType="begin"/>
            </w:r>
            <w:r>
              <w:instrText xml:space="preserve">PAGEREF _Toc727909724 \h</w:instrText>
            </w:r>
            <w:r>
              <w:fldChar w:fldCharType="separate"/>
            </w:r>
            <w:r w:rsidRPr="58736DB5" w:rsidR="58736DB5">
              <w:rPr>
                <w:rStyle w:val="Hyperlink"/>
              </w:rPr>
              <w:t>16</w:t>
            </w:r>
            <w:r>
              <w:fldChar w:fldCharType="end"/>
            </w:r>
          </w:hyperlink>
        </w:p>
        <w:p w:rsidR="65513F3C" w:rsidP="0A1BD0E5" w:rsidRDefault="65513F3C" w14:paraId="2B95409F" w14:textId="34363354">
          <w:pPr>
            <w:pStyle w:val="TOC1"/>
            <w:tabs>
              <w:tab w:val="right" w:leader="dot" w:pos="9360"/>
            </w:tabs>
            <w:bidi w:val="0"/>
            <w:spacing w:line="360" w:lineRule="auto"/>
            <w:rPr>
              <w:rStyle w:val="Hyperlink"/>
            </w:rPr>
          </w:pPr>
          <w:hyperlink w:anchor="_Toc1249301581">
            <w:r w:rsidRPr="58736DB5" w:rsidR="58736DB5">
              <w:rPr>
                <w:rStyle w:val="Hyperlink"/>
              </w:rPr>
              <w:t>SPSS Tasks</w:t>
            </w:r>
            <w:r>
              <w:tab/>
            </w:r>
            <w:r>
              <w:fldChar w:fldCharType="begin"/>
            </w:r>
            <w:r>
              <w:instrText xml:space="preserve">PAGEREF _Toc1249301581 \h</w:instrText>
            </w:r>
            <w:r>
              <w:fldChar w:fldCharType="separate"/>
            </w:r>
            <w:r w:rsidRPr="58736DB5" w:rsidR="58736DB5">
              <w:rPr>
                <w:rStyle w:val="Hyperlink"/>
              </w:rPr>
              <w:t>18</w:t>
            </w:r>
            <w:r>
              <w:fldChar w:fldCharType="end"/>
            </w:r>
          </w:hyperlink>
        </w:p>
        <w:p w:rsidR="65513F3C" w:rsidP="0A1BD0E5" w:rsidRDefault="65513F3C" w14:paraId="47524C51" w14:textId="5662A611">
          <w:pPr>
            <w:pStyle w:val="TOC2"/>
            <w:tabs>
              <w:tab w:val="right" w:leader="dot" w:pos="9360"/>
            </w:tabs>
            <w:bidi w:val="0"/>
            <w:spacing w:line="360" w:lineRule="auto"/>
            <w:rPr>
              <w:rStyle w:val="Hyperlink"/>
            </w:rPr>
          </w:pPr>
          <w:hyperlink w:anchor="_Toc1449457022">
            <w:r w:rsidRPr="58736DB5" w:rsidR="58736DB5">
              <w:rPr>
                <w:rStyle w:val="Hyperlink"/>
              </w:rPr>
              <w:t>Correlation between “writing score” and “reading score”</w:t>
            </w:r>
            <w:r>
              <w:tab/>
            </w:r>
            <w:r>
              <w:fldChar w:fldCharType="begin"/>
            </w:r>
            <w:r>
              <w:instrText xml:space="preserve">PAGEREF _Toc1449457022 \h</w:instrText>
            </w:r>
            <w:r>
              <w:fldChar w:fldCharType="separate"/>
            </w:r>
            <w:r w:rsidRPr="58736DB5" w:rsidR="58736DB5">
              <w:rPr>
                <w:rStyle w:val="Hyperlink"/>
              </w:rPr>
              <w:t>18</w:t>
            </w:r>
            <w:r>
              <w:fldChar w:fldCharType="end"/>
            </w:r>
          </w:hyperlink>
        </w:p>
        <w:p w:rsidR="65513F3C" w:rsidP="0A1BD0E5" w:rsidRDefault="65513F3C" w14:paraId="3A12A187" w14:textId="5C4543FD">
          <w:pPr>
            <w:pStyle w:val="TOC2"/>
            <w:tabs>
              <w:tab w:val="right" w:leader="dot" w:pos="9360"/>
            </w:tabs>
            <w:bidi w:val="0"/>
            <w:spacing w:line="360" w:lineRule="auto"/>
            <w:rPr>
              <w:rStyle w:val="Hyperlink"/>
            </w:rPr>
          </w:pPr>
          <w:hyperlink w:anchor="_Toc1595303747">
            <w:r w:rsidRPr="58736DB5" w:rsidR="58736DB5">
              <w:rPr>
                <w:rStyle w:val="Hyperlink"/>
              </w:rPr>
              <w:t>Produce a scatterplot of the two variables</w:t>
            </w:r>
            <w:r>
              <w:tab/>
            </w:r>
            <w:r>
              <w:fldChar w:fldCharType="begin"/>
            </w:r>
            <w:r>
              <w:instrText xml:space="preserve">PAGEREF _Toc1595303747 \h</w:instrText>
            </w:r>
            <w:r>
              <w:fldChar w:fldCharType="separate"/>
            </w:r>
            <w:r w:rsidRPr="58736DB5" w:rsidR="58736DB5">
              <w:rPr>
                <w:rStyle w:val="Hyperlink"/>
              </w:rPr>
              <w:t>20</w:t>
            </w:r>
            <w:r>
              <w:fldChar w:fldCharType="end"/>
            </w:r>
          </w:hyperlink>
        </w:p>
        <w:p w:rsidR="65513F3C" w:rsidP="0A1BD0E5" w:rsidRDefault="65513F3C" w14:paraId="01D62EBD" w14:textId="5E1E686E">
          <w:pPr>
            <w:pStyle w:val="TOC1"/>
            <w:tabs>
              <w:tab w:val="right" w:leader="dot" w:pos="9360"/>
            </w:tabs>
            <w:bidi w:val="0"/>
            <w:spacing w:line="360" w:lineRule="auto"/>
            <w:rPr>
              <w:rStyle w:val="Hyperlink"/>
            </w:rPr>
          </w:pPr>
          <w:hyperlink w:anchor="_Toc1504662198">
            <w:r w:rsidRPr="58736DB5" w:rsidR="58736DB5">
              <w:rPr>
                <w:rStyle w:val="Hyperlink"/>
              </w:rPr>
              <w:t>Section 2</w:t>
            </w:r>
            <w:r>
              <w:tab/>
            </w:r>
            <w:r>
              <w:fldChar w:fldCharType="begin"/>
            </w:r>
            <w:r>
              <w:instrText xml:space="preserve">PAGEREF _Toc1504662198 \h</w:instrText>
            </w:r>
            <w:r>
              <w:fldChar w:fldCharType="separate"/>
            </w:r>
            <w:r w:rsidRPr="58736DB5" w:rsidR="58736DB5">
              <w:rPr>
                <w:rStyle w:val="Hyperlink"/>
              </w:rPr>
              <w:t>23</w:t>
            </w:r>
            <w:r>
              <w:fldChar w:fldCharType="end"/>
            </w:r>
          </w:hyperlink>
        </w:p>
        <w:p w:rsidR="65513F3C" w:rsidP="0A1BD0E5" w:rsidRDefault="65513F3C" w14:paraId="55BF62A4" w14:textId="7AE0D369">
          <w:pPr>
            <w:pStyle w:val="TOC2"/>
            <w:tabs>
              <w:tab w:val="right" w:leader="dot" w:pos="9360"/>
            </w:tabs>
            <w:bidi w:val="0"/>
            <w:spacing w:line="360" w:lineRule="auto"/>
            <w:rPr>
              <w:rStyle w:val="Hyperlink"/>
            </w:rPr>
          </w:pPr>
          <w:hyperlink w:anchor="_Toc1838891846">
            <w:r w:rsidRPr="58736DB5" w:rsidR="58736DB5">
              <w:rPr>
                <w:rStyle w:val="Hyperlink"/>
              </w:rPr>
              <w:t>Advantages of using SPSS</w:t>
            </w:r>
            <w:r>
              <w:tab/>
            </w:r>
            <w:r>
              <w:fldChar w:fldCharType="begin"/>
            </w:r>
            <w:r>
              <w:instrText xml:space="preserve">PAGEREF _Toc1838891846 \h</w:instrText>
            </w:r>
            <w:r>
              <w:fldChar w:fldCharType="separate"/>
            </w:r>
            <w:r w:rsidRPr="58736DB5" w:rsidR="58736DB5">
              <w:rPr>
                <w:rStyle w:val="Hyperlink"/>
              </w:rPr>
              <w:t>23</w:t>
            </w:r>
            <w:r>
              <w:fldChar w:fldCharType="end"/>
            </w:r>
          </w:hyperlink>
        </w:p>
        <w:p w:rsidR="65513F3C" w:rsidP="0A1BD0E5" w:rsidRDefault="65513F3C" w14:paraId="2EB633DB" w14:textId="1B4291A9">
          <w:pPr>
            <w:pStyle w:val="TOC2"/>
            <w:tabs>
              <w:tab w:val="right" w:leader="dot" w:pos="9360"/>
            </w:tabs>
            <w:bidi w:val="0"/>
            <w:spacing w:line="360" w:lineRule="auto"/>
            <w:rPr>
              <w:rStyle w:val="Hyperlink"/>
            </w:rPr>
          </w:pPr>
          <w:hyperlink w:anchor="_Toc1953096874">
            <w:r w:rsidRPr="58736DB5" w:rsidR="58736DB5">
              <w:rPr>
                <w:rStyle w:val="Hyperlink"/>
              </w:rPr>
              <w:t>Disadvantages of using SPSS</w:t>
            </w:r>
            <w:r>
              <w:tab/>
            </w:r>
            <w:r>
              <w:fldChar w:fldCharType="begin"/>
            </w:r>
            <w:r>
              <w:instrText xml:space="preserve">PAGEREF _Toc1953096874 \h</w:instrText>
            </w:r>
            <w:r>
              <w:fldChar w:fldCharType="separate"/>
            </w:r>
            <w:r w:rsidRPr="58736DB5" w:rsidR="58736DB5">
              <w:rPr>
                <w:rStyle w:val="Hyperlink"/>
              </w:rPr>
              <w:t>24</w:t>
            </w:r>
            <w:r>
              <w:fldChar w:fldCharType="end"/>
            </w:r>
          </w:hyperlink>
        </w:p>
        <w:p w:rsidR="65513F3C" w:rsidP="0A1BD0E5" w:rsidRDefault="65513F3C" w14:paraId="70256026" w14:textId="309E0F9E">
          <w:pPr>
            <w:pStyle w:val="TOC2"/>
            <w:tabs>
              <w:tab w:val="right" w:leader="dot" w:pos="9360"/>
            </w:tabs>
            <w:bidi w:val="0"/>
            <w:spacing w:line="360" w:lineRule="auto"/>
            <w:rPr>
              <w:rStyle w:val="Hyperlink"/>
            </w:rPr>
          </w:pPr>
          <w:hyperlink w:anchor="_Toc492994223">
            <w:r w:rsidRPr="58736DB5" w:rsidR="58736DB5">
              <w:rPr>
                <w:rStyle w:val="Hyperlink"/>
              </w:rPr>
              <w:t>Conclusion – SPSS</w:t>
            </w:r>
            <w:r>
              <w:tab/>
            </w:r>
            <w:r>
              <w:fldChar w:fldCharType="begin"/>
            </w:r>
            <w:r>
              <w:instrText xml:space="preserve">PAGEREF _Toc492994223 \h</w:instrText>
            </w:r>
            <w:r>
              <w:fldChar w:fldCharType="separate"/>
            </w:r>
            <w:r w:rsidRPr="58736DB5" w:rsidR="58736DB5">
              <w:rPr>
                <w:rStyle w:val="Hyperlink"/>
              </w:rPr>
              <w:t>24</w:t>
            </w:r>
            <w:r>
              <w:fldChar w:fldCharType="end"/>
            </w:r>
          </w:hyperlink>
        </w:p>
        <w:p w:rsidR="65513F3C" w:rsidP="0A1BD0E5" w:rsidRDefault="65513F3C" w14:paraId="12B2D8FF" w14:textId="13EEEDE8">
          <w:pPr>
            <w:pStyle w:val="TOC2"/>
            <w:tabs>
              <w:tab w:val="right" w:leader="dot" w:pos="9360"/>
            </w:tabs>
            <w:bidi w:val="0"/>
            <w:spacing w:line="360" w:lineRule="auto"/>
            <w:rPr>
              <w:rStyle w:val="Hyperlink"/>
            </w:rPr>
          </w:pPr>
          <w:hyperlink w:anchor="_Toc1901254874">
            <w:r w:rsidRPr="58736DB5" w:rsidR="58736DB5">
              <w:rPr>
                <w:rStyle w:val="Hyperlink"/>
              </w:rPr>
              <w:t>Data Mining Cycle</w:t>
            </w:r>
            <w:r>
              <w:tab/>
            </w:r>
            <w:r>
              <w:fldChar w:fldCharType="begin"/>
            </w:r>
            <w:r>
              <w:instrText xml:space="preserve">PAGEREF _Toc1901254874 \h</w:instrText>
            </w:r>
            <w:r>
              <w:fldChar w:fldCharType="separate"/>
            </w:r>
            <w:r w:rsidRPr="58736DB5" w:rsidR="58736DB5">
              <w:rPr>
                <w:rStyle w:val="Hyperlink"/>
              </w:rPr>
              <w:t>24</w:t>
            </w:r>
            <w:r>
              <w:fldChar w:fldCharType="end"/>
            </w:r>
          </w:hyperlink>
        </w:p>
        <w:p w:rsidR="65513F3C" w:rsidP="0A1BD0E5" w:rsidRDefault="65513F3C" w14:paraId="00238B80" w14:textId="6AFD1B32">
          <w:pPr>
            <w:pStyle w:val="TOC1"/>
            <w:tabs>
              <w:tab w:val="right" w:leader="dot" w:pos="9360"/>
            </w:tabs>
            <w:bidi w:val="0"/>
            <w:spacing w:line="360" w:lineRule="auto"/>
            <w:rPr>
              <w:rStyle w:val="Hyperlink"/>
            </w:rPr>
          </w:pPr>
          <w:hyperlink w:anchor="_Toc553989125">
            <w:r w:rsidRPr="58736DB5" w:rsidR="58736DB5">
              <w:rPr>
                <w:rStyle w:val="Hyperlink"/>
              </w:rPr>
              <w:t>References</w:t>
            </w:r>
            <w:r>
              <w:tab/>
            </w:r>
            <w:r>
              <w:fldChar w:fldCharType="begin"/>
            </w:r>
            <w:r>
              <w:instrText xml:space="preserve">PAGEREF _Toc553989125 \h</w:instrText>
            </w:r>
            <w:r>
              <w:fldChar w:fldCharType="separate"/>
            </w:r>
            <w:r w:rsidRPr="58736DB5" w:rsidR="58736DB5">
              <w:rPr>
                <w:rStyle w:val="Hyperlink"/>
              </w:rPr>
              <w:t>25</w:t>
            </w:r>
            <w:r>
              <w:fldChar w:fldCharType="end"/>
            </w:r>
          </w:hyperlink>
          <w:r>
            <w:fldChar w:fldCharType="end"/>
          </w:r>
        </w:p>
      </w:sdtContent>
    </w:sdt>
    <w:p w:rsidR="65513F3C" w:rsidP="58736DB5" w:rsidRDefault="65513F3C" w14:paraId="06A6DD7B" w14:textId="33FCFDE2">
      <w:pPr>
        <w:pStyle w:val="Normal"/>
        <w:spacing w:line="360" w:lineRule="auto"/>
      </w:pPr>
    </w:p>
    <w:p w:rsidR="65513F3C" w:rsidP="58736DB5" w:rsidRDefault="65513F3C" w14:paraId="7EC7953D" w14:textId="11BF3945">
      <w:pPr>
        <w:pStyle w:val="Normal"/>
        <w:spacing w:line="360" w:lineRule="auto"/>
        <w:rPr>
          <w:b w:val="1"/>
          <w:bCs w:val="1"/>
          <w:sz w:val="28"/>
          <w:szCs w:val="28"/>
        </w:rPr>
      </w:pPr>
    </w:p>
    <w:p w:rsidR="58736DB5" w:rsidP="58736DB5" w:rsidRDefault="58736DB5" w14:paraId="602D52D6" w14:textId="34D3E5EC">
      <w:pPr>
        <w:pStyle w:val="Normal"/>
        <w:spacing w:line="360" w:lineRule="auto"/>
        <w:rPr>
          <w:b w:val="1"/>
          <w:bCs w:val="1"/>
          <w:sz w:val="28"/>
          <w:szCs w:val="28"/>
        </w:rPr>
      </w:pPr>
    </w:p>
    <w:p w:rsidR="65513F3C" w:rsidP="58736DB5" w:rsidRDefault="65513F3C" w14:paraId="3B834F09" w14:textId="7891B205">
      <w:pPr>
        <w:pStyle w:val="Normal"/>
        <w:spacing w:line="360" w:lineRule="auto"/>
      </w:pPr>
    </w:p>
    <w:p w:rsidR="58736DB5" w:rsidP="58736DB5" w:rsidRDefault="58736DB5" w14:paraId="327FFB60" w14:textId="2408E1AB">
      <w:pPr>
        <w:pStyle w:val="Normal"/>
        <w:spacing w:line="360" w:lineRule="auto"/>
      </w:pPr>
    </w:p>
    <w:p w:rsidR="58736DB5" w:rsidP="58736DB5" w:rsidRDefault="58736DB5" w14:paraId="43EB4FEE" w14:textId="3385C790">
      <w:pPr>
        <w:pStyle w:val="Normal"/>
        <w:spacing w:line="360" w:lineRule="auto"/>
      </w:pPr>
    </w:p>
    <w:p w:rsidR="58736DB5" w:rsidP="58736DB5" w:rsidRDefault="58736DB5" w14:paraId="66444688" w14:textId="6F3DB07A">
      <w:pPr>
        <w:pStyle w:val="Normal"/>
        <w:spacing w:line="360" w:lineRule="auto"/>
      </w:pPr>
    </w:p>
    <w:p w:rsidR="65513F3C" w:rsidP="584B6B14" w:rsidRDefault="65513F3C" w14:paraId="781AC593" w14:textId="243D1500">
      <w:pPr>
        <w:pStyle w:val="Heading1"/>
        <w:spacing w:line="360" w:lineRule="auto"/>
        <w:rPr>
          <w:b w:val="1"/>
          <w:bCs w:val="1"/>
          <w:sz w:val="28"/>
          <w:szCs w:val="28"/>
        </w:rPr>
      </w:pPr>
      <w:bookmarkStart w:name="_Toc1490495307" w:id="281347864"/>
      <w:r w:rsidRPr="58736DB5" w:rsidR="65513F3C">
        <w:rPr>
          <w:b w:val="1"/>
          <w:bCs w:val="1"/>
          <w:sz w:val="28"/>
          <w:szCs w:val="28"/>
        </w:rPr>
        <w:t>Introduction</w:t>
      </w:r>
      <w:bookmarkEnd w:id="281347864"/>
    </w:p>
    <w:p w:rsidR="27C990FB" w:rsidP="584B6B14" w:rsidRDefault="27C990FB" w14:paraId="72682A05" w14:textId="30FDF879">
      <w:pPr>
        <w:pStyle w:val="Normal"/>
        <w:spacing w:line="360" w:lineRule="auto"/>
      </w:pPr>
      <w:r w:rsidR="27C990FB">
        <w:rPr/>
        <w:t>In this assignment I have been told that I am working for a well-known research centre as a data analyst, where a research study entitled “student performance”</w:t>
      </w:r>
      <w:r w:rsidR="0266F857">
        <w:rPr/>
        <w:t xml:space="preserve"> collected a comprehensive dataset over a period of time that is believed to be considerable</w:t>
      </w:r>
      <w:r w:rsidR="27664A39">
        <w:rPr/>
        <w:t>, making sure that the data that has been collect is as accurate as possible, detailed and without any flaws present. The data collected is based on i</w:t>
      </w:r>
      <w:r w:rsidR="00263978">
        <w:rPr/>
        <w:t>nformation regarding daily coffee intake in cups, different for each individual that has participated in the collection of the data, along with the index of health and diagnostic results.</w:t>
      </w:r>
    </w:p>
    <w:p w:rsidR="5C718147" w:rsidP="584B6B14" w:rsidRDefault="5C718147" w14:paraId="2F03BD29" w14:textId="7E92576F">
      <w:pPr>
        <w:pStyle w:val="Normal"/>
        <w:spacing w:line="360" w:lineRule="auto"/>
      </w:pPr>
      <w:r w:rsidR="5C718147">
        <w:rPr/>
        <w:t>The research centre where I work has access to a licensed copy of Microsoft Excel, a software used to analyse basic data, however for this research, more detail will be necessary to make sure that the research is s</w:t>
      </w:r>
      <w:r w:rsidR="570B563E">
        <w:rPr/>
        <w:t xml:space="preserve">tatistically significant, SPSS has been recently acquired. Both these software will be useful for my analysis of the research, having to follow different tasks </w:t>
      </w:r>
      <w:r w:rsidR="6739B287">
        <w:rPr/>
        <w:t>that can be completed with the help of both Microsoft Excel and SPSS.</w:t>
      </w:r>
    </w:p>
    <w:p w:rsidR="584B6B14" w:rsidP="584B6B14" w:rsidRDefault="584B6B14" w14:paraId="520BB728" w14:textId="354CED3F">
      <w:pPr>
        <w:pStyle w:val="Normal"/>
        <w:spacing w:line="360" w:lineRule="auto"/>
      </w:pPr>
    </w:p>
    <w:p w:rsidR="6739B287" w:rsidP="584B6B14" w:rsidRDefault="6739B287" w14:paraId="47E66787" w14:textId="606E26EB">
      <w:pPr>
        <w:pStyle w:val="Heading1"/>
        <w:spacing w:line="360" w:lineRule="auto"/>
        <w:rPr>
          <w:b w:val="1"/>
          <w:bCs w:val="1"/>
        </w:rPr>
      </w:pPr>
      <w:bookmarkStart w:name="_Toc167138436" w:id="252706093"/>
      <w:r w:rsidRPr="58736DB5" w:rsidR="4C3BD1F5">
        <w:rPr>
          <w:b w:val="1"/>
          <w:bCs w:val="1"/>
        </w:rPr>
        <w:t xml:space="preserve">Section 1 - </w:t>
      </w:r>
      <w:r w:rsidRPr="58736DB5" w:rsidR="6739B287">
        <w:rPr>
          <w:b w:val="1"/>
          <w:bCs w:val="1"/>
        </w:rPr>
        <w:t>Tasks</w:t>
      </w:r>
      <w:bookmarkEnd w:id="252706093"/>
    </w:p>
    <w:p w:rsidR="5F7E75DB" w:rsidP="584B6B14" w:rsidRDefault="5F7E75DB" w14:paraId="234B26D5" w14:textId="09779514">
      <w:pPr>
        <w:pStyle w:val="Normal"/>
        <w:spacing w:line="360" w:lineRule="auto"/>
      </w:pPr>
      <w:r w:rsidR="5F7E75DB">
        <w:rPr/>
        <w:t xml:space="preserve">To start </w:t>
      </w:r>
      <w:r w:rsidR="5F7E75DB">
        <w:rPr/>
        <w:t>off</w:t>
      </w:r>
      <w:r w:rsidR="5F7E75DB">
        <w:rPr/>
        <w:t>, t</w:t>
      </w:r>
      <w:r w:rsidR="1E0C7470">
        <w:rPr/>
        <w:t xml:space="preserve">he number of tasks that I </w:t>
      </w:r>
      <w:r w:rsidR="1E0C7470">
        <w:rPr/>
        <w:t>have to complete for this research is seven, all of them ensuring that the research is as accurate and significant as possible to achieve what is wanted from the “student performance” dataset.</w:t>
      </w:r>
    </w:p>
    <w:p w:rsidR="584B6B14" w:rsidP="584B6B14" w:rsidRDefault="584B6B14" w14:paraId="4E28EC05" w14:textId="5668403C">
      <w:pPr>
        <w:pStyle w:val="Normal"/>
        <w:spacing w:line="360" w:lineRule="auto"/>
      </w:pPr>
    </w:p>
    <w:p w:rsidR="69CA9991" w:rsidP="584B6B14" w:rsidRDefault="69CA9991" w14:paraId="22FFC2AE" w14:textId="265B0649">
      <w:pPr>
        <w:pStyle w:val="Heading2"/>
        <w:spacing w:line="360" w:lineRule="auto"/>
        <w:rPr>
          <w:b w:val="1"/>
          <w:bCs w:val="1"/>
        </w:rPr>
      </w:pPr>
      <w:bookmarkStart w:name="_Toc1353020333" w:id="1560822789"/>
      <w:r w:rsidRPr="58736DB5" w:rsidR="69CA9991">
        <w:rPr>
          <w:b w:val="1"/>
          <w:bCs w:val="1"/>
        </w:rPr>
        <w:t>What is the mean value for the reading score?</w:t>
      </w:r>
      <w:bookmarkEnd w:id="1560822789"/>
    </w:p>
    <w:p w:rsidR="4C4106C4" w:rsidP="58736DB5" w:rsidRDefault="4C4106C4" w14:paraId="03CCA0CC" w14:textId="5041D801">
      <w:pPr>
        <w:pStyle w:val="Normal"/>
        <w:spacing w:line="360" w:lineRule="auto"/>
      </w:pPr>
      <w:r w:rsidR="4C4106C4">
        <w:rPr/>
        <w:t>To work out the mean value for the data provided in the “student performance” dataset, I have used Microsoft Excel, as it is easier and quicker to work it out in this kind of software. I have taken screenshots of the work that I have done and I will explain each step.</w:t>
      </w:r>
    </w:p>
    <w:p w:rsidR="57C915A4" w:rsidP="58736DB5" w:rsidRDefault="57C915A4" w14:paraId="5037FC7F" w14:textId="0145238B">
      <w:pPr>
        <w:pStyle w:val="Normal"/>
        <w:spacing w:line="360" w:lineRule="auto"/>
      </w:pPr>
      <w:r w:rsidR="57C915A4">
        <w:rPr/>
        <w:t>Mean value can be also referred to as the average value of multiple numbers or values, calculated by adding up all the values and then divided by the number of the values used.</w:t>
      </w:r>
    </w:p>
    <w:p w:rsidR="584B6B14" w:rsidP="58736DB5" w:rsidRDefault="584B6B14" w14:paraId="4FB75D70" w14:textId="4AA67169">
      <w:pPr>
        <w:pStyle w:val="Normal"/>
        <w:spacing w:line="360" w:lineRule="auto"/>
      </w:pPr>
    </w:p>
    <w:p w:rsidR="584B6B14" w:rsidP="58736DB5" w:rsidRDefault="584B6B14" w14:paraId="50087F2D" w14:textId="16F05426">
      <w:pPr>
        <w:pStyle w:val="Normal"/>
        <w:spacing w:line="360" w:lineRule="auto"/>
      </w:pPr>
    </w:p>
    <w:p w:rsidR="584B6B14" w:rsidP="584B6B14" w:rsidRDefault="584B6B14" w14:paraId="4541881B" w14:textId="2E2B8D69">
      <w:pPr>
        <w:pStyle w:val="Normal"/>
        <w:spacing w:line="360" w:lineRule="auto"/>
      </w:pPr>
    </w:p>
    <w:p w:rsidR="5CDFE171" w:rsidP="58736DB5" w:rsidRDefault="5CDFE171" w14:paraId="5F7DAC78" w14:textId="5478EBF2">
      <w:pPr>
        <w:pStyle w:val="Normal"/>
        <w:spacing w:line="360" w:lineRule="auto"/>
      </w:pPr>
      <w:r w:rsidR="5CDFE171">
        <w:drawing>
          <wp:inline wp14:editId="67154992" wp14:anchorId="08D7F09A">
            <wp:extent cx="5095874" cy="2933536"/>
            <wp:effectExtent l="0" t="0" r="0" b="0"/>
            <wp:docPr id="327857384" name="" title=""/>
            <wp:cNvGraphicFramePr>
              <a:graphicFrameLocks noChangeAspect="1"/>
            </wp:cNvGraphicFramePr>
            <a:graphic>
              <a:graphicData uri="http://schemas.openxmlformats.org/drawingml/2006/picture">
                <pic:pic>
                  <pic:nvPicPr>
                    <pic:cNvPr id="0" name=""/>
                    <pic:cNvPicPr/>
                  </pic:nvPicPr>
                  <pic:blipFill>
                    <a:blip r:embed="Rec252fe0d06c4bb1">
                      <a:extLst xmlns:a="http://schemas.openxmlformats.org/drawingml/2006/main">
                        <a:ext xmlns:a="http://schemas.openxmlformats.org/drawingml/2006/main" uri="{28A0092B-C50C-407E-A947-70E740481C1C}">
                          <a14:useLocalDpi xmlns:a14="http://schemas.microsoft.com/office/drawing/2010/main" val="0"/>
                        </a:ext>
                      </a:extLst>
                    </a:blip>
                    <a:srcRect l="0" t="0" r="0" b="7893"/>
                    <a:stretch>
                      <a:fillRect/>
                    </a:stretch>
                  </pic:blipFill>
                  <pic:spPr>
                    <a:xfrm rot="0" flipH="0" flipV="0">
                      <a:off x="0" y="0"/>
                      <a:ext cx="5095874" cy="2933536"/>
                    </a:xfrm>
                    <a:prstGeom prst="rect">
                      <a:avLst/>
                    </a:prstGeom>
                  </pic:spPr>
                </pic:pic>
              </a:graphicData>
            </a:graphic>
          </wp:inline>
        </w:drawing>
      </w:r>
    </w:p>
    <w:p w:rsidR="5CDFE171" w:rsidP="58736DB5" w:rsidRDefault="5CDFE171" w14:paraId="017247F4" w14:textId="531AF64D">
      <w:pPr>
        <w:pStyle w:val="Normal"/>
        <w:spacing w:line="360" w:lineRule="auto"/>
      </w:pPr>
      <w:r w:rsidR="5CDFE171">
        <w:rPr/>
        <w:t>First,</w:t>
      </w:r>
      <w:r w:rsidR="5CDFE171">
        <w:rPr/>
        <w:t xml:space="preserve"> I have named a random cell, so that my working out is clear, then in the next cell I have used the equal sign to select a formula.</w:t>
      </w:r>
    </w:p>
    <w:p w:rsidR="5CDFE171" w:rsidP="58736DB5" w:rsidRDefault="5CDFE171" w14:paraId="649783BE" w14:textId="67586991">
      <w:pPr>
        <w:pStyle w:val="Normal"/>
        <w:spacing w:line="360" w:lineRule="auto"/>
      </w:pPr>
      <w:r w:rsidR="5CDFE171">
        <w:drawing>
          <wp:inline wp14:editId="308E28BA" wp14:anchorId="2C417232">
            <wp:extent cx="5123091" cy="2950707"/>
            <wp:effectExtent l="0" t="0" r="0" b="0"/>
            <wp:docPr id="1351745974" name="" title=""/>
            <wp:cNvGraphicFramePr>
              <a:graphicFrameLocks noChangeAspect="1"/>
            </wp:cNvGraphicFramePr>
            <a:graphic>
              <a:graphicData uri="http://schemas.openxmlformats.org/drawingml/2006/picture">
                <pic:pic>
                  <pic:nvPicPr>
                    <pic:cNvPr id="0" name=""/>
                    <pic:cNvPicPr/>
                  </pic:nvPicPr>
                  <pic:blipFill>
                    <a:blip r:embed="Rb9d3b41dceb14382">
                      <a:extLst xmlns:a="http://schemas.openxmlformats.org/drawingml/2006/main">
                        <a:ext xmlns:a="http://schemas.openxmlformats.org/drawingml/2006/main" uri="{28A0092B-C50C-407E-A947-70E740481C1C}">
                          <a14:useLocalDpi xmlns:a14="http://schemas.microsoft.com/office/drawing/2010/main" val="0"/>
                        </a:ext>
                      </a:extLst>
                    </a:blip>
                    <a:srcRect l="0" t="0" r="0" b="7846"/>
                    <a:stretch>
                      <a:fillRect/>
                    </a:stretch>
                  </pic:blipFill>
                  <pic:spPr>
                    <a:xfrm rot="0" flipH="0" flipV="0">
                      <a:off x="0" y="0"/>
                      <a:ext cx="5123091" cy="2950707"/>
                    </a:xfrm>
                    <a:prstGeom prst="rect">
                      <a:avLst/>
                    </a:prstGeom>
                  </pic:spPr>
                </pic:pic>
              </a:graphicData>
            </a:graphic>
          </wp:inline>
        </w:drawing>
      </w:r>
    </w:p>
    <w:p w:rsidR="5CDFE171" w:rsidP="58736DB5" w:rsidRDefault="5CDFE171" w14:paraId="5270B7E4" w14:textId="034EE9F9">
      <w:pPr>
        <w:pStyle w:val="Normal"/>
        <w:spacing w:line="360" w:lineRule="auto"/>
      </w:pPr>
      <w:r w:rsidR="5CDFE171">
        <w:rPr/>
        <w:t xml:space="preserve">After that, I have selected the “AVERAGE” formula, which is used to work out the mean, there are multiple ways of doing it, however I have found it easier to simply select it from the </w:t>
      </w:r>
      <w:r w:rsidR="2777B1B9">
        <w:rPr/>
        <w:t>right-hand</w:t>
      </w:r>
      <w:r w:rsidR="5CDFE171">
        <w:rPr/>
        <w:t xml:space="preserve"> side of Microsoft Excel.</w:t>
      </w:r>
    </w:p>
    <w:p w:rsidR="5F684BFF" w:rsidP="58736DB5" w:rsidRDefault="5F684BFF" w14:paraId="5C7B6BC0" w14:textId="09873FA7">
      <w:pPr>
        <w:pStyle w:val="Normal"/>
        <w:spacing w:line="360" w:lineRule="auto"/>
      </w:pPr>
      <w:r w:rsidR="5F684BFF">
        <w:drawing>
          <wp:inline wp14:editId="323DBA1A" wp14:anchorId="2ECC90CC">
            <wp:extent cx="5143500" cy="2963202"/>
            <wp:effectExtent l="0" t="0" r="0" b="0"/>
            <wp:docPr id="2139647241" name="" title=""/>
            <wp:cNvGraphicFramePr>
              <a:graphicFrameLocks noChangeAspect="1"/>
            </wp:cNvGraphicFramePr>
            <a:graphic>
              <a:graphicData uri="http://schemas.openxmlformats.org/drawingml/2006/picture">
                <pic:pic>
                  <pic:nvPicPr>
                    <pic:cNvPr id="0" name=""/>
                    <pic:cNvPicPr/>
                  </pic:nvPicPr>
                  <pic:blipFill>
                    <a:blip r:embed="R93ad60f993fb4f66">
                      <a:extLst xmlns:a="http://schemas.openxmlformats.org/drawingml/2006/main">
                        <a:ext xmlns:a="http://schemas.openxmlformats.org/drawingml/2006/main" uri="{28A0092B-C50C-407E-A947-70E740481C1C}">
                          <a14:useLocalDpi xmlns:a14="http://schemas.microsoft.com/office/drawing/2010/main" val="0"/>
                        </a:ext>
                      </a:extLst>
                    </a:blip>
                    <a:srcRect l="0" t="0" r="0" b="7823"/>
                    <a:stretch>
                      <a:fillRect/>
                    </a:stretch>
                  </pic:blipFill>
                  <pic:spPr>
                    <a:xfrm rot="0" flipH="0" flipV="0">
                      <a:off x="0" y="0"/>
                      <a:ext cx="5143500" cy="2963202"/>
                    </a:xfrm>
                    <a:prstGeom prst="rect">
                      <a:avLst/>
                    </a:prstGeom>
                  </pic:spPr>
                </pic:pic>
              </a:graphicData>
            </a:graphic>
          </wp:inline>
        </w:drawing>
      </w:r>
    </w:p>
    <w:p w:rsidR="5F684BFF" w:rsidP="58736DB5" w:rsidRDefault="5F684BFF" w14:paraId="061DCB9E" w14:textId="68F6AEBA">
      <w:pPr>
        <w:pStyle w:val="Normal"/>
        <w:spacing w:line="360" w:lineRule="auto"/>
      </w:pPr>
      <w:r w:rsidR="5F684BFF">
        <w:rPr/>
        <w:t xml:space="preserve">In this screenshot, I have </w:t>
      </w:r>
      <w:r w:rsidR="5F684BFF">
        <w:rPr/>
        <w:t>selected</w:t>
      </w:r>
      <w:r w:rsidR="5F684BFF">
        <w:rPr/>
        <w:t xml:space="preserve"> the first and last cells of the data that I had to calculate the mean for</w:t>
      </w:r>
      <w:r w:rsidR="487B5310">
        <w:rPr/>
        <w:t>.</w:t>
      </w:r>
    </w:p>
    <w:p w:rsidR="487B5310" w:rsidP="58736DB5" w:rsidRDefault="487B5310" w14:paraId="72B72B5B" w14:textId="25CF4366">
      <w:pPr>
        <w:pStyle w:val="Normal"/>
        <w:spacing w:line="360" w:lineRule="auto"/>
      </w:pPr>
      <w:r w:rsidR="487B5310">
        <w:drawing>
          <wp:inline wp14:editId="7FC30305" wp14:anchorId="17DEFA62">
            <wp:extent cx="5124448" cy="2960170"/>
            <wp:effectExtent l="0" t="0" r="0" b="0"/>
            <wp:docPr id="1748874557" name="" title=""/>
            <wp:cNvGraphicFramePr>
              <a:graphicFrameLocks noChangeAspect="1"/>
            </wp:cNvGraphicFramePr>
            <a:graphic>
              <a:graphicData uri="http://schemas.openxmlformats.org/drawingml/2006/picture">
                <pic:pic>
                  <pic:nvPicPr>
                    <pic:cNvPr id="0" name=""/>
                    <pic:cNvPicPr/>
                  </pic:nvPicPr>
                  <pic:blipFill>
                    <a:blip r:embed="R1f834aa7084f4660">
                      <a:extLst xmlns:a="http://schemas.openxmlformats.org/drawingml/2006/main">
                        <a:ext xmlns:a="http://schemas.openxmlformats.org/drawingml/2006/main" uri="{28A0092B-C50C-407E-A947-70E740481C1C}">
                          <a14:useLocalDpi xmlns:a14="http://schemas.microsoft.com/office/drawing/2010/main" val="0"/>
                        </a:ext>
                      </a:extLst>
                    </a:blip>
                    <a:srcRect l="0" t="0" r="0" b="7575"/>
                    <a:stretch>
                      <a:fillRect/>
                    </a:stretch>
                  </pic:blipFill>
                  <pic:spPr>
                    <a:xfrm rot="0" flipH="0" flipV="0">
                      <a:off x="0" y="0"/>
                      <a:ext cx="5124448" cy="2960170"/>
                    </a:xfrm>
                    <a:prstGeom prst="rect">
                      <a:avLst/>
                    </a:prstGeom>
                  </pic:spPr>
                </pic:pic>
              </a:graphicData>
            </a:graphic>
          </wp:inline>
        </w:drawing>
      </w:r>
    </w:p>
    <w:p w:rsidR="487B5310" w:rsidP="58736DB5" w:rsidRDefault="487B5310" w14:paraId="2A513422" w14:textId="36F2ABDF">
      <w:pPr>
        <w:pStyle w:val="Normal"/>
        <w:spacing w:line="360" w:lineRule="auto"/>
      </w:pPr>
      <w:r w:rsidR="487B5310">
        <w:rPr/>
        <w:t>After that, all was left was for the software do the calculation and give me the final answer, this being 69.169.</w:t>
      </w:r>
    </w:p>
    <w:p w:rsidR="487B5310" w:rsidP="58736DB5" w:rsidRDefault="487B5310" w14:paraId="4AF21A54" w14:textId="67B2545D">
      <w:pPr>
        <w:pStyle w:val="Heading2"/>
        <w:spacing w:line="360" w:lineRule="auto"/>
        <w:rPr>
          <w:b w:val="1"/>
          <w:bCs w:val="1"/>
        </w:rPr>
      </w:pPr>
      <w:bookmarkStart w:name="_Toc1631633370" w:id="1552597441"/>
      <w:r w:rsidRPr="58736DB5" w:rsidR="487B5310">
        <w:rPr>
          <w:b w:val="1"/>
          <w:bCs w:val="1"/>
        </w:rPr>
        <w:t>What is the median value for reading score?</w:t>
      </w:r>
      <w:bookmarkEnd w:id="1552597441"/>
    </w:p>
    <w:p w:rsidR="21A9214D" w:rsidP="58736DB5" w:rsidRDefault="21A9214D" w14:paraId="00EA5D3B" w14:textId="1F45A804">
      <w:pPr>
        <w:pStyle w:val="Normal"/>
        <w:spacing w:line="360" w:lineRule="auto"/>
      </w:pPr>
      <w:r w:rsidR="21A9214D">
        <w:rPr/>
        <w:t>Similarly to the previous task, I have used Microsoft Excel to work out the median value of the reading score in the dataset. I am going to explain below how I have done so, once again providing screenshots of my work.</w:t>
      </w:r>
    </w:p>
    <w:p w:rsidR="267E0CF9" w:rsidP="58736DB5" w:rsidRDefault="267E0CF9" w14:paraId="35FA013F" w14:textId="1BCE8BE8">
      <w:pPr>
        <w:pStyle w:val="Normal"/>
        <w:spacing w:line="360" w:lineRule="auto"/>
      </w:pPr>
      <w:r w:rsidR="267E0CF9">
        <w:rPr/>
        <w:t>The median value is a way of measuring the middle value of a dataset, when the values are arranged in either an ascending or descending order.</w:t>
      </w:r>
    </w:p>
    <w:p w:rsidR="19A0F932" w:rsidP="58736DB5" w:rsidRDefault="19A0F932" w14:paraId="7D4A86A9" w14:textId="41DC16C7">
      <w:pPr>
        <w:pStyle w:val="Normal"/>
        <w:spacing w:line="360" w:lineRule="auto"/>
      </w:pPr>
      <w:r w:rsidR="19A0F932">
        <w:drawing>
          <wp:inline wp14:editId="78F3D632" wp14:anchorId="238B5832">
            <wp:extent cx="4798200" cy="2762892"/>
            <wp:effectExtent l="0" t="0" r="0" b="0"/>
            <wp:docPr id="729006225" name="" title=""/>
            <wp:cNvGraphicFramePr>
              <a:graphicFrameLocks noChangeAspect="1"/>
            </wp:cNvGraphicFramePr>
            <a:graphic>
              <a:graphicData uri="http://schemas.openxmlformats.org/drawingml/2006/picture">
                <pic:pic>
                  <pic:nvPicPr>
                    <pic:cNvPr id="0" name=""/>
                    <pic:cNvPicPr/>
                  </pic:nvPicPr>
                  <pic:blipFill>
                    <a:blip r:embed="Rced4a6b2bf134a56">
                      <a:extLst xmlns:a="http://schemas.openxmlformats.org/drawingml/2006/main">
                        <a:ext xmlns:a="http://schemas.openxmlformats.org/drawingml/2006/main" uri="{28A0092B-C50C-407E-A947-70E740481C1C}">
                          <a14:useLocalDpi xmlns:a14="http://schemas.microsoft.com/office/drawing/2010/main" val="0"/>
                        </a:ext>
                      </a:extLst>
                    </a:blip>
                    <a:srcRect l="0" t="0" r="0" b="7869"/>
                    <a:stretch>
                      <a:fillRect/>
                    </a:stretch>
                  </pic:blipFill>
                  <pic:spPr>
                    <a:xfrm rot="0" flipH="0" flipV="0">
                      <a:off x="0" y="0"/>
                      <a:ext cx="4798200" cy="2762892"/>
                    </a:xfrm>
                    <a:prstGeom prst="rect">
                      <a:avLst/>
                    </a:prstGeom>
                  </pic:spPr>
                </pic:pic>
              </a:graphicData>
            </a:graphic>
          </wp:inline>
        </w:drawing>
      </w:r>
    </w:p>
    <w:p w:rsidR="19A0F932" w:rsidP="58736DB5" w:rsidRDefault="19A0F932" w14:paraId="2D3E0619" w14:textId="5695CC2B">
      <w:pPr>
        <w:pStyle w:val="Normal"/>
        <w:spacing w:line="360" w:lineRule="auto"/>
      </w:pPr>
      <w:r w:rsidR="19A0F932">
        <w:rPr/>
        <w:t>Just like for the first task, I have named a random cell so that it is easily visible what I am working out, in this case the median value for reading score.</w:t>
      </w:r>
    </w:p>
    <w:p w:rsidR="19A0F932" w:rsidP="58736DB5" w:rsidRDefault="19A0F932" w14:paraId="4FBEA1E3" w14:textId="31314C59">
      <w:pPr>
        <w:pStyle w:val="Normal"/>
        <w:spacing w:line="360" w:lineRule="auto"/>
      </w:pPr>
      <w:r w:rsidR="19A0F932">
        <w:drawing>
          <wp:inline wp14:editId="56289FFE" wp14:anchorId="51DAFE5D">
            <wp:extent cx="4867088" cy="2805389"/>
            <wp:effectExtent l="0" t="0" r="0" b="0"/>
            <wp:docPr id="223527567" name="" title=""/>
            <wp:cNvGraphicFramePr>
              <a:graphicFrameLocks noChangeAspect="1"/>
            </wp:cNvGraphicFramePr>
            <a:graphic>
              <a:graphicData uri="http://schemas.openxmlformats.org/drawingml/2006/picture">
                <pic:pic>
                  <pic:nvPicPr>
                    <pic:cNvPr id="0" name=""/>
                    <pic:cNvPicPr/>
                  </pic:nvPicPr>
                  <pic:blipFill>
                    <a:blip r:embed="Rf6b5362ebefe46cd">
                      <a:extLst xmlns:a="http://schemas.openxmlformats.org/drawingml/2006/main">
                        <a:ext xmlns:a="http://schemas.openxmlformats.org/drawingml/2006/main" uri="{28A0092B-C50C-407E-A947-70E740481C1C}">
                          <a14:useLocalDpi xmlns:a14="http://schemas.microsoft.com/office/drawing/2010/main" val="0"/>
                        </a:ext>
                      </a:extLst>
                    </a:blip>
                    <a:srcRect l="0" t="0" r="0" b="7776"/>
                    <a:stretch>
                      <a:fillRect/>
                    </a:stretch>
                  </pic:blipFill>
                  <pic:spPr>
                    <a:xfrm rot="0" flipH="0" flipV="0">
                      <a:off x="0" y="0"/>
                      <a:ext cx="4867088" cy="2805389"/>
                    </a:xfrm>
                    <a:prstGeom prst="rect">
                      <a:avLst/>
                    </a:prstGeom>
                  </pic:spPr>
                </pic:pic>
              </a:graphicData>
            </a:graphic>
          </wp:inline>
        </w:drawing>
      </w:r>
    </w:p>
    <w:p w:rsidR="798D4C69" w:rsidP="58736DB5" w:rsidRDefault="798D4C69" w14:paraId="649A80C6" w14:textId="1915452E">
      <w:pPr>
        <w:pStyle w:val="Normal"/>
        <w:spacing w:line="360" w:lineRule="auto"/>
      </w:pPr>
      <w:r w:rsidR="798D4C69">
        <w:rPr/>
        <w:t>After, I have used the equal sign, providing me with the formulae, select median in this case, as this what I am working out.</w:t>
      </w:r>
    </w:p>
    <w:p w:rsidR="798D4C69" w:rsidP="58736DB5" w:rsidRDefault="798D4C69" w14:paraId="08EF1199" w14:textId="2D62D256">
      <w:pPr>
        <w:pStyle w:val="Normal"/>
        <w:spacing w:line="360" w:lineRule="auto"/>
      </w:pPr>
      <w:r w:rsidR="798D4C69">
        <w:drawing>
          <wp:inline wp14:editId="4F301DF6" wp14:anchorId="1C8C7563">
            <wp:extent cx="5182660" cy="3000404"/>
            <wp:effectExtent l="0" t="0" r="0" b="0"/>
            <wp:docPr id="1267329915" name="" title=""/>
            <wp:cNvGraphicFramePr>
              <a:graphicFrameLocks noChangeAspect="1"/>
            </wp:cNvGraphicFramePr>
            <a:graphic>
              <a:graphicData uri="http://schemas.openxmlformats.org/drawingml/2006/picture">
                <pic:pic>
                  <pic:nvPicPr>
                    <pic:cNvPr id="0" name=""/>
                    <pic:cNvPicPr/>
                  </pic:nvPicPr>
                  <pic:blipFill>
                    <a:blip r:embed="Ra76f218335e948c8">
                      <a:extLst xmlns:a="http://schemas.openxmlformats.org/drawingml/2006/main">
                        <a:ext xmlns:a="http://schemas.openxmlformats.org/drawingml/2006/main" uri="{28A0092B-C50C-407E-A947-70E740481C1C}">
                          <a14:useLocalDpi xmlns:a14="http://schemas.microsoft.com/office/drawing/2010/main" val="0"/>
                        </a:ext>
                      </a:extLst>
                    </a:blip>
                    <a:srcRect l="0" t="0" r="0" b="7371"/>
                    <a:stretch>
                      <a:fillRect/>
                    </a:stretch>
                  </pic:blipFill>
                  <pic:spPr>
                    <a:xfrm rot="0" flipH="0" flipV="0">
                      <a:off x="0" y="0"/>
                      <a:ext cx="5182660" cy="3000404"/>
                    </a:xfrm>
                    <a:prstGeom prst="rect">
                      <a:avLst/>
                    </a:prstGeom>
                  </pic:spPr>
                </pic:pic>
              </a:graphicData>
            </a:graphic>
          </wp:inline>
        </w:drawing>
      </w:r>
    </w:p>
    <w:p w:rsidR="5597A0C8" w:rsidP="58736DB5" w:rsidRDefault="5597A0C8" w14:paraId="15865B95" w14:textId="7E795678">
      <w:pPr>
        <w:pStyle w:val="Normal"/>
        <w:spacing w:line="360" w:lineRule="auto"/>
      </w:pPr>
      <w:r w:rsidR="5597A0C8">
        <w:rPr/>
        <w:t>All that was left now was selecting the first and last cells of the reading score, which I have done just like in the previous task, letting Microsoft Excel do all the work for me and giving me the answer which will be presented in the next screenshot.</w:t>
      </w:r>
    </w:p>
    <w:p w:rsidR="5597A0C8" w:rsidP="58736DB5" w:rsidRDefault="5597A0C8" w14:paraId="554542B7" w14:textId="33FCE6FA">
      <w:pPr>
        <w:pStyle w:val="Normal"/>
        <w:spacing w:line="360" w:lineRule="auto"/>
      </w:pPr>
      <w:r w:rsidR="5597A0C8">
        <w:drawing>
          <wp:inline wp14:editId="54AA2E17" wp14:anchorId="61FFD247">
            <wp:extent cx="5181598" cy="3007854"/>
            <wp:effectExtent l="0" t="0" r="0" b="0"/>
            <wp:docPr id="1481627768" name="" title=""/>
            <wp:cNvGraphicFramePr>
              <a:graphicFrameLocks noChangeAspect="1"/>
            </wp:cNvGraphicFramePr>
            <a:graphic>
              <a:graphicData uri="http://schemas.openxmlformats.org/drawingml/2006/picture">
                <pic:pic>
                  <pic:nvPicPr>
                    <pic:cNvPr id="0" name=""/>
                    <pic:cNvPicPr/>
                  </pic:nvPicPr>
                  <pic:blipFill>
                    <a:blip r:embed="R8bae9a0172fa476f">
                      <a:extLst xmlns:a="http://schemas.openxmlformats.org/drawingml/2006/main">
                        <a:ext xmlns:a="http://schemas.openxmlformats.org/drawingml/2006/main" uri="{28A0092B-C50C-407E-A947-70E740481C1C}">
                          <a14:useLocalDpi xmlns:a14="http://schemas.microsoft.com/office/drawing/2010/main" val="0"/>
                        </a:ext>
                      </a:extLst>
                    </a:blip>
                    <a:srcRect l="0" t="0" r="0" b="7122"/>
                    <a:stretch>
                      <a:fillRect/>
                    </a:stretch>
                  </pic:blipFill>
                  <pic:spPr>
                    <a:xfrm rot="0" flipH="0" flipV="0">
                      <a:off x="0" y="0"/>
                      <a:ext cx="5181598" cy="3007854"/>
                    </a:xfrm>
                    <a:prstGeom prst="rect">
                      <a:avLst/>
                    </a:prstGeom>
                  </pic:spPr>
                </pic:pic>
              </a:graphicData>
            </a:graphic>
          </wp:inline>
        </w:drawing>
      </w:r>
    </w:p>
    <w:p w:rsidR="32173E1A" w:rsidP="58736DB5" w:rsidRDefault="32173E1A" w14:paraId="74FC6A7A" w14:textId="016842C8">
      <w:pPr>
        <w:pStyle w:val="Heading2"/>
        <w:spacing w:line="360" w:lineRule="auto"/>
        <w:rPr>
          <w:b w:val="1"/>
          <w:bCs w:val="1"/>
        </w:rPr>
      </w:pPr>
      <w:bookmarkStart w:name="_Toc1428433106" w:id="741568587"/>
      <w:r w:rsidRPr="58736DB5" w:rsidR="32173E1A">
        <w:rPr>
          <w:b w:val="1"/>
          <w:bCs w:val="1"/>
        </w:rPr>
        <w:t>What is the mode of the reading score?</w:t>
      </w:r>
      <w:bookmarkEnd w:id="741568587"/>
    </w:p>
    <w:p w:rsidR="32173E1A" w:rsidP="58736DB5" w:rsidRDefault="32173E1A" w14:paraId="091646BC" w14:textId="72164603">
      <w:pPr>
        <w:pStyle w:val="Normal"/>
        <w:spacing w:line="360" w:lineRule="auto"/>
      </w:pPr>
      <w:r w:rsidR="32173E1A">
        <w:rPr/>
        <w:t>Just like in the first two tasks, the same software was used and the steps that I have gone through to calculate the mode of the reading score are similar to when I had to calculate the mean and median.</w:t>
      </w:r>
    </w:p>
    <w:p w:rsidR="584B6B14" w:rsidP="58736DB5" w:rsidRDefault="584B6B14" w14:paraId="60279EE0" w14:textId="3FBEE3D4">
      <w:pPr>
        <w:pStyle w:val="Normal"/>
        <w:spacing w:line="360" w:lineRule="auto"/>
      </w:pPr>
      <w:r w:rsidR="608F56DC">
        <w:rPr/>
        <w:t>The mode represents the value of a dataset that is the most occurring, highlighting the value that is present the most in the dataset.</w:t>
      </w:r>
    </w:p>
    <w:p w:rsidR="0DBD0C40" w:rsidP="58736DB5" w:rsidRDefault="0DBD0C40" w14:paraId="06E71500" w14:textId="1893F84D">
      <w:pPr>
        <w:pStyle w:val="Normal"/>
        <w:spacing w:line="360" w:lineRule="auto"/>
      </w:pPr>
      <w:r w:rsidR="0DBD0C40">
        <w:drawing>
          <wp:inline wp14:editId="3EF1342C" wp14:anchorId="3B2BECBE">
            <wp:extent cx="4607984" cy="2658461"/>
            <wp:effectExtent l="0" t="0" r="0" b="0"/>
            <wp:docPr id="1530615717" name="" title=""/>
            <wp:cNvGraphicFramePr>
              <a:graphicFrameLocks noChangeAspect="1"/>
            </wp:cNvGraphicFramePr>
            <a:graphic>
              <a:graphicData uri="http://schemas.openxmlformats.org/drawingml/2006/picture">
                <pic:pic>
                  <pic:nvPicPr>
                    <pic:cNvPr id="0" name=""/>
                    <pic:cNvPicPr/>
                  </pic:nvPicPr>
                  <pic:blipFill>
                    <a:blip r:embed="R4ec8437ffdb34700">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4607984" cy="2658461"/>
                    </a:xfrm>
                    <a:prstGeom prst="rect">
                      <a:avLst/>
                    </a:prstGeom>
                  </pic:spPr>
                </pic:pic>
              </a:graphicData>
            </a:graphic>
          </wp:inline>
        </w:drawing>
      </w:r>
    </w:p>
    <w:p w:rsidR="012C8331" w:rsidP="58736DB5" w:rsidRDefault="012C8331" w14:paraId="720853E2" w14:textId="43043A07">
      <w:pPr>
        <w:pStyle w:val="Normal"/>
        <w:spacing w:line="360" w:lineRule="auto"/>
      </w:pPr>
      <w:r w:rsidR="012C8331">
        <w:rPr/>
        <w:t xml:space="preserve">Exactly the same as in the first two tasks, I have named the cell, which then after I have used the equal sign </w:t>
      </w:r>
      <w:r w:rsidR="66FDB47C">
        <w:rPr/>
        <w:t>to get given the formulae to select from.</w:t>
      </w:r>
    </w:p>
    <w:p w:rsidR="584B6B14" w:rsidP="58736DB5" w:rsidRDefault="584B6B14" w14:paraId="6BE37AE7" w14:textId="64D0BD05">
      <w:pPr>
        <w:pStyle w:val="Normal"/>
        <w:spacing w:line="360" w:lineRule="auto"/>
      </w:pPr>
    </w:p>
    <w:p w:rsidR="54CAE7B9" w:rsidP="58736DB5" w:rsidRDefault="54CAE7B9" w14:paraId="0DF61026" w14:textId="727058E6">
      <w:pPr>
        <w:pStyle w:val="Normal"/>
        <w:spacing w:line="360" w:lineRule="auto"/>
      </w:pPr>
      <w:r w:rsidR="54CAE7B9">
        <w:drawing>
          <wp:inline wp14:editId="6CDD593F" wp14:anchorId="0E577A4F">
            <wp:extent cx="4544745" cy="2620074"/>
            <wp:effectExtent l="0" t="0" r="0" b="0"/>
            <wp:docPr id="2023031096" name="" title=""/>
            <wp:cNvGraphicFramePr>
              <a:graphicFrameLocks noChangeAspect="1"/>
            </wp:cNvGraphicFramePr>
            <a:graphic>
              <a:graphicData uri="http://schemas.openxmlformats.org/drawingml/2006/picture">
                <pic:pic>
                  <pic:nvPicPr>
                    <pic:cNvPr id="0" name=""/>
                    <pic:cNvPicPr/>
                  </pic:nvPicPr>
                  <pic:blipFill>
                    <a:blip r:embed="R25af8aacb90d4d52">
                      <a:extLst xmlns:a="http://schemas.openxmlformats.org/drawingml/2006/main">
                        <a:ext xmlns:a="http://schemas.openxmlformats.org/drawingml/2006/main" uri="{28A0092B-C50C-407E-A947-70E740481C1C}">
                          <a14:useLocalDpi xmlns:a14="http://schemas.microsoft.com/office/drawing/2010/main" val="0"/>
                        </a:ext>
                      </a:extLst>
                    </a:blip>
                    <a:srcRect l="0" t="0" r="0" b="7759"/>
                    <a:stretch>
                      <a:fillRect/>
                    </a:stretch>
                  </pic:blipFill>
                  <pic:spPr>
                    <a:xfrm rot="0" flipH="0" flipV="0">
                      <a:off x="0" y="0"/>
                      <a:ext cx="4544745" cy="2620074"/>
                    </a:xfrm>
                    <a:prstGeom prst="rect">
                      <a:avLst/>
                    </a:prstGeom>
                  </pic:spPr>
                </pic:pic>
              </a:graphicData>
            </a:graphic>
          </wp:inline>
        </w:drawing>
      </w:r>
    </w:p>
    <w:p w:rsidR="4E0AED3A" w:rsidP="58736DB5" w:rsidRDefault="4E0AED3A" w14:paraId="54569612" w14:textId="08ADE49B">
      <w:pPr>
        <w:pStyle w:val="Normal"/>
        <w:spacing w:line="360" w:lineRule="auto"/>
      </w:pPr>
      <w:r w:rsidR="4E0AED3A">
        <w:rPr/>
        <w:t>After selecting the “MODE” formula, as it can be seen, I have selected the cells for reading score, having the software work out the final answer for me, which will be present in the final screenshot for this task.</w:t>
      </w:r>
    </w:p>
    <w:p w:rsidR="7979CC04" w:rsidP="58736DB5" w:rsidRDefault="7979CC04" w14:paraId="3B0CEA7A" w14:textId="1106256B">
      <w:pPr>
        <w:pStyle w:val="Normal"/>
        <w:spacing w:line="360" w:lineRule="auto"/>
      </w:pPr>
      <w:r w:rsidR="7979CC04">
        <w:drawing>
          <wp:inline wp14:editId="3BA7D4F2" wp14:anchorId="4361700E">
            <wp:extent cx="5232064" cy="3025505"/>
            <wp:effectExtent l="0" t="0" r="0" b="0"/>
            <wp:docPr id="1890968852" name="" title=""/>
            <wp:cNvGraphicFramePr>
              <a:graphicFrameLocks noChangeAspect="1"/>
            </wp:cNvGraphicFramePr>
            <a:graphic>
              <a:graphicData uri="http://schemas.openxmlformats.org/drawingml/2006/picture">
                <pic:pic>
                  <pic:nvPicPr>
                    <pic:cNvPr id="0" name=""/>
                    <pic:cNvPicPr/>
                  </pic:nvPicPr>
                  <pic:blipFill>
                    <a:blip r:embed="R82215a5b9bdf434d">
                      <a:extLst xmlns:a="http://schemas.openxmlformats.org/drawingml/2006/main">
                        <a:ext xmlns:a="http://schemas.openxmlformats.org/drawingml/2006/main" uri="{28A0092B-C50C-407E-A947-70E740481C1C}">
                          <a14:useLocalDpi xmlns:a14="http://schemas.microsoft.com/office/drawing/2010/main" val="0"/>
                        </a:ext>
                      </a:extLst>
                    </a:blip>
                    <a:srcRect l="0" t="0" r="0" b="7478"/>
                    <a:stretch>
                      <a:fillRect/>
                    </a:stretch>
                  </pic:blipFill>
                  <pic:spPr>
                    <a:xfrm rot="0" flipH="0" flipV="0">
                      <a:off x="0" y="0"/>
                      <a:ext cx="5232064" cy="3025505"/>
                    </a:xfrm>
                    <a:prstGeom prst="rect">
                      <a:avLst/>
                    </a:prstGeom>
                  </pic:spPr>
                </pic:pic>
              </a:graphicData>
            </a:graphic>
          </wp:inline>
        </w:drawing>
      </w:r>
    </w:p>
    <w:p w:rsidR="7979CC04" w:rsidP="58736DB5" w:rsidRDefault="7979CC04" w14:paraId="5B8D307B" w14:textId="2A462DAB">
      <w:pPr>
        <w:pStyle w:val="Normal"/>
        <w:spacing w:line="360" w:lineRule="auto"/>
      </w:pPr>
      <w:r w:rsidR="7979CC04">
        <w:rPr/>
        <w:t>It can be seen that the final answer has been given to me, having the mode for reading score equal to 72.</w:t>
      </w:r>
    </w:p>
    <w:p w:rsidR="584B6B14" w:rsidP="58736DB5" w:rsidRDefault="584B6B14" w14:paraId="6922E160" w14:textId="1CF6CA9B">
      <w:pPr>
        <w:pStyle w:val="Normal"/>
        <w:spacing w:line="360" w:lineRule="auto"/>
      </w:pPr>
    </w:p>
    <w:p w:rsidR="7979CC04" w:rsidP="58736DB5" w:rsidRDefault="7979CC04" w14:paraId="119EB123" w14:textId="55911B3B">
      <w:pPr>
        <w:pStyle w:val="Heading2"/>
        <w:spacing w:line="360" w:lineRule="auto"/>
        <w:rPr>
          <w:b w:val="1"/>
          <w:bCs w:val="1"/>
        </w:rPr>
      </w:pPr>
      <w:bookmarkStart w:name="_Toc1791080743" w:id="1795735132"/>
      <w:r w:rsidRPr="58736DB5" w:rsidR="7979CC04">
        <w:rPr>
          <w:b w:val="1"/>
          <w:bCs w:val="1"/>
        </w:rPr>
        <w:t>What is the standard deviation for writing score?</w:t>
      </w:r>
      <w:bookmarkEnd w:id="1795735132"/>
    </w:p>
    <w:p w:rsidR="7A4614B1" w:rsidP="58736DB5" w:rsidRDefault="7A4614B1" w14:paraId="2FF94665" w14:textId="315135D7">
      <w:pPr>
        <w:pStyle w:val="Normal"/>
        <w:spacing w:line="360" w:lineRule="auto"/>
      </w:pPr>
      <w:r w:rsidR="7A4614B1">
        <w:rPr/>
        <w:t>Now this task is slightly different, and yet still similar to the other three that I have just completed, as the work will have to be done on the writing score in the dataset, but the steps to do so are just the same as previously done, with the use of a different formula, which I am going to explain in the screenshots below.</w:t>
      </w:r>
    </w:p>
    <w:p w:rsidR="445DF6E5" w:rsidP="58736DB5" w:rsidRDefault="445DF6E5" w14:paraId="3E6A6BA6" w14:textId="21D84151">
      <w:pPr>
        <w:pStyle w:val="Normal"/>
        <w:spacing w:line="360" w:lineRule="auto"/>
      </w:pPr>
      <w:r w:rsidR="445DF6E5">
        <w:rPr/>
        <w:t>Standard deviation is a way of measuring how much variation there is in a set of values from a dataset, showing how much the values are apart from the average, or as explained before, the mean.</w:t>
      </w:r>
    </w:p>
    <w:p w:rsidR="0A1BD0E5" w:rsidP="58736DB5" w:rsidRDefault="0A1BD0E5" w14:paraId="6E6D5AD7" w14:textId="3E134234">
      <w:pPr>
        <w:pStyle w:val="Normal"/>
        <w:spacing w:line="360" w:lineRule="auto"/>
      </w:pPr>
    </w:p>
    <w:p w:rsidR="02606767" w:rsidP="58736DB5" w:rsidRDefault="02606767" w14:paraId="5F35BDEA" w14:textId="23A75627">
      <w:pPr>
        <w:pStyle w:val="Normal"/>
        <w:spacing w:line="360" w:lineRule="auto"/>
      </w:pPr>
      <w:r w:rsidR="02606767">
        <w:drawing>
          <wp:inline wp14:editId="623D0754" wp14:anchorId="3B8D5D2C">
            <wp:extent cx="5201217" cy="3007670"/>
            <wp:effectExtent l="0" t="0" r="0" b="0"/>
            <wp:docPr id="831759718" name="" title=""/>
            <wp:cNvGraphicFramePr>
              <a:graphicFrameLocks noChangeAspect="1"/>
            </wp:cNvGraphicFramePr>
            <a:graphic>
              <a:graphicData uri="http://schemas.openxmlformats.org/drawingml/2006/picture">
                <pic:pic>
                  <pic:nvPicPr>
                    <pic:cNvPr id="0" name=""/>
                    <pic:cNvPicPr/>
                  </pic:nvPicPr>
                  <pic:blipFill>
                    <a:blip r:embed="R1433dffcdafe4e37">
                      <a:extLst xmlns:a="http://schemas.openxmlformats.org/drawingml/2006/main">
                        <a:ext xmlns:a="http://schemas.openxmlformats.org/drawingml/2006/main" uri="{28A0092B-C50C-407E-A947-70E740481C1C}">
                          <a14:useLocalDpi xmlns:a14="http://schemas.microsoft.com/office/drawing/2010/main" val="0"/>
                        </a:ext>
                      </a:extLst>
                    </a:blip>
                    <a:srcRect l="0" t="0" r="0" b="7478"/>
                    <a:stretch>
                      <a:fillRect/>
                    </a:stretch>
                  </pic:blipFill>
                  <pic:spPr>
                    <a:xfrm rot="0" flipH="0" flipV="0">
                      <a:off x="0" y="0"/>
                      <a:ext cx="5201217" cy="3007670"/>
                    </a:xfrm>
                    <a:prstGeom prst="rect">
                      <a:avLst/>
                    </a:prstGeom>
                  </pic:spPr>
                </pic:pic>
              </a:graphicData>
            </a:graphic>
          </wp:inline>
        </w:drawing>
      </w:r>
    </w:p>
    <w:p w:rsidR="533EC230" w:rsidP="58736DB5" w:rsidRDefault="533EC230" w14:paraId="0B6563F7" w14:textId="2D2A0646">
      <w:pPr>
        <w:pStyle w:val="Normal"/>
        <w:spacing w:line="360" w:lineRule="auto"/>
      </w:pPr>
      <w:r w:rsidR="533EC230">
        <w:rPr/>
        <w:t>Similarly, as previously stated, I have named a cell so that my working is clear, which then I have used the equal sign and selected from the formulae list the standard deviation formula, shortened to “STDEV”.</w:t>
      </w:r>
    </w:p>
    <w:p w:rsidR="3FDE0CF9" w:rsidP="58736DB5" w:rsidRDefault="3FDE0CF9" w14:paraId="550250FA" w14:textId="386D10CD">
      <w:pPr>
        <w:pStyle w:val="Normal"/>
        <w:spacing w:line="360" w:lineRule="auto"/>
      </w:pPr>
      <w:r w:rsidR="3FDE0CF9">
        <w:drawing>
          <wp:inline wp14:editId="635081CF" wp14:anchorId="13CA6517">
            <wp:extent cx="5167690" cy="2979656"/>
            <wp:effectExtent l="0" t="0" r="0" b="0"/>
            <wp:docPr id="1672858887" name="" title=""/>
            <wp:cNvGraphicFramePr>
              <a:graphicFrameLocks noChangeAspect="1"/>
            </wp:cNvGraphicFramePr>
            <a:graphic>
              <a:graphicData uri="http://schemas.openxmlformats.org/drawingml/2006/picture">
                <pic:pic>
                  <pic:nvPicPr>
                    <pic:cNvPr id="0" name=""/>
                    <pic:cNvPicPr/>
                  </pic:nvPicPr>
                  <pic:blipFill>
                    <a:blip r:embed="R44fb26bd6e614afe">
                      <a:extLst xmlns:a="http://schemas.openxmlformats.org/drawingml/2006/main">
                        <a:ext xmlns:a="http://schemas.openxmlformats.org/drawingml/2006/main" uri="{28A0092B-C50C-407E-A947-70E740481C1C}">
                          <a14:useLocalDpi xmlns:a14="http://schemas.microsoft.com/office/drawing/2010/main" val="0"/>
                        </a:ext>
                      </a:extLst>
                    </a:blip>
                    <a:srcRect l="0" t="0" r="0" b="7745"/>
                    <a:stretch>
                      <a:fillRect/>
                    </a:stretch>
                  </pic:blipFill>
                  <pic:spPr>
                    <a:xfrm rot="0" flipH="0" flipV="0">
                      <a:off x="0" y="0"/>
                      <a:ext cx="5167690" cy="2979656"/>
                    </a:xfrm>
                    <a:prstGeom prst="rect">
                      <a:avLst/>
                    </a:prstGeom>
                  </pic:spPr>
                </pic:pic>
              </a:graphicData>
            </a:graphic>
          </wp:inline>
        </w:drawing>
      </w:r>
    </w:p>
    <w:p w:rsidR="3FDE0CF9" w:rsidP="58736DB5" w:rsidRDefault="3FDE0CF9" w14:paraId="790627DB" w14:textId="3CF723C3">
      <w:pPr>
        <w:pStyle w:val="Normal"/>
        <w:spacing w:line="360" w:lineRule="auto"/>
      </w:pPr>
      <w:r w:rsidR="3FDE0CF9">
        <w:rPr/>
        <w:t>Select the cells and having Microsoft Excel do the work were the last steps that were necessary for my task to be completed, which in the following screenshot the result will be present.</w:t>
      </w:r>
    </w:p>
    <w:p w:rsidR="584B6B14" w:rsidP="58736DB5" w:rsidRDefault="584B6B14" w14:paraId="1ABACC66" w14:textId="1F8C1EB3">
      <w:pPr>
        <w:pStyle w:val="Normal"/>
        <w:spacing w:line="360" w:lineRule="auto"/>
      </w:pPr>
      <w:r w:rsidR="3FDE0CF9">
        <w:drawing>
          <wp:inline wp14:editId="497BE1B4" wp14:anchorId="62022D62">
            <wp:extent cx="5179957" cy="2994178"/>
            <wp:effectExtent l="0" t="0" r="0" b="0"/>
            <wp:docPr id="158157042" name="" title=""/>
            <wp:cNvGraphicFramePr>
              <a:graphicFrameLocks noChangeAspect="1"/>
            </wp:cNvGraphicFramePr>
            <a:graphic>
              <a:graphicData uri="http://schemas.openxmlformats.org/drawingml/2006/picture">
                <pic:pic>
                  <pic:nvPicPr>
                    <pic:cNvPr id="0" name=""/>
                    <pic:cNvPicPr/>
                  </pic:nvPicPr>
                  <pic:blipFill>
                    <a:blip r:embed="R295f7ab142a544e3">
                      <a:extLst xmlns:a="http://schemas.openxmlformats.org/drawingml/2006/main">
                        <a:ext xmlns:a="http://schemas.openxmlformats.org/drawingml/2006/main" uri="{28A0092B-C50C-407E-A947-70E740481C1C}">
                          <a14:useLocalDpi xmlns:a14="http://schemas.microsoft.com/office/drawing/2010/main" val="0"/>
                        </a:ext>
                      </a:extLst>
                    </a:blip>
                    <a:srcRect l="0" t="0" r="0" b="7515"/>
                    <a:stretch>
                      <a:fillRect/>
                    </a:stretch>
                  </pic:blipFill>
                  <pic:spPr>
                    <a:xfrm rot="0" flipH="0" flipV="0">
                      <a:off x="0" y="0"/>
                      <a:ext cx="5179957" cy="2994178"/>
                    </a:xfrm>
                    <a:prstGeom prst="rect">
                      <a:avLst/>
                    </a:prstGeom>
                  </pic:spPr>
                </pic:pic>
              </a:graphicData>
            </a:graphic>
          </wp:inline>
        </w:drawing>
      </w:r>
    </w:p>
    <w:p w:rsidR="3FDE0CF9" w:rsidP="58736DB5" w:rsidRDefault="3FDE0CF9" w14:paraId="01A135B2" w14:textId="4F9B6FBF">
      <w:pPr>
        <w:pStyle w:val="Heading2"/>
        <w:spacing w:line="360" w:lineRule="auto"/>
        <w:rPr>
          <w:b w:val="1"/>
          <w:bCs w:val="1"/>
        </w:rPr>
      </w:pPr>
      <w:bookmarkStart w:name="_Toc1389132198" w:id="2054642823"/>
      <w:r w:rsidRPr="58736DB5" w:rsidR="3FDE0CF9">
        <w:rPr>
          <w:b w:val="1"/>
          <w:bCs w:val="1"/>
        </w:rPr>
        <w:t>Which one of the variables has a large variance?</w:t>
      </w:r>
      <w:bookmarkEnd w:id="2054642823"/>
    </w:p>
    <w:p w:rsidR="0E00B132" w:rsidP="58736DB5" w:rsidRDefault="0E00B132" w14:paraId="0C0349D7" w14:textId="7E986BE8">
      <w:pPr>
        <w:pStyle w:val="Normal"/>
        <w:spacing w:line="360" w:lineRule="auto"/>
      </w:pPr>
      <w:r w:rsidR="0E00B132">
        <w:rPr/>
        <w:t>For this task, as a more accurate and detailed analysis is needed, I have decided to use the SPSS software provided to me by the research centre. By doing so, the work had become slightly more complicated, but it is necessary in order to provide a bett</w:t>
      </w:r>
      <w:r w:rsidR="6E68B9E2">
        <w:rPr/>
        <w:t>er answer to the question than if other software was used. In the screenshots below I am going to explain and show step by step how I have worked the answer to this question.</w:t>
      </w:r>
    </w:p>
    <w:p w:rsidR="584B6B14" w:rsidP="58736DB5" w:rsidRDefault="584B6B14" w14:paraId="3E45B6DC" w14:textId="2E949EFD">
      <w:pPr>
        <w:pStyle w:val="Normal"/>
        <w:spacing w:line="360" w:lineRule="auto"/>
      </w:pPr>
    </w:p>
    <w:p w:rsidR="6E68B9E2" w:rsidP="58736DB5" w:rsidRDefault="6E68B9E2" w14:paraId="47A5D4DE" w14:textId="398305FA">
      <w:pPr>
        <w:pStyle w:val="Normal"/>
        <w:spacing w:line="360" w:lineRule="auto"/>
      </w:pPr>
      <w:r w:rsidR="6E68B9E2">
        <w:drawing>
          <wp:inline wp14:editId="1CBD2D96" wp14:anchorId="61FF2DE1">
            <wp:extent cx="4795132" cy="2786752"/>
            <wp:effectExtent l="0" t="0" r="0" b="0"/>
            <wp:docPr id="993492419" name="" title=""/>
            <wp:cNvGraphicFramePr>
              <a:graphicFrameLocks noChangeAspect="1"/>
            </wp:cNvGraphicFramePr>
            <a:graphic>
              <a:graphicData uri="http://schemas.openxmlformats.org/drawingml/2006/picture">
                <pic:pic>
                  <pic:nvPicPr>
                    <pic:cNvPr id="0" name=""/>
                    <pic:cNvPicPr/>
                  </pic:nvPicPr>
                  <pic:blipFill>
                    <a:blip r:embed="R749292123a6f40c3">
                      <a:extLst xmlns:a="http://schemas.openxmlformats.org/drawingml/2006/main">
                        <a:ext xmlns:a="http://schemas.openxmlformats.org/drawingml/2006/main" uri="{28A0092B-C50C-407E-A947-70E740481C1C}">
                          <a14:useLocalDpi xmlns:a14="http://schemas.microsoft.com/office/drawing/2010/main" val="0"/>
                        </a:ext>
                      </a:extLst>
                    </a:blip>
                    <a:srcRect l="0" t="0" r="0" b="7014"/>
                    <a:stretch>
                      <a:fillRect/>
                    </a:stretch>
                  </pic:blipFill>
                  <pic:spPr>
                    <a:xfrm rot="0" flipH="0" flipV="0">
                      <a:off x="0" y="0"/>
                      <a:ext cx="4795132" cy="2786752"/>
                    </a:xfrm>
                    <a:prstGeom prst="rect">
                      <a:avLst/>
                    </a:prstGeom>
                  </pic:spPr>
                </pic:pic>
              </a:graphicData>
            </a:graphic>
          </wp:inline>
        </w:drawing>
      </w:r>
    </w:p>
    <w:p w:rsidR="6E87FB3E" w:rsidP="58736DB5" w:rsidRDefault="6E87FB3E" w14:paraId="2481517C" w14:textId="4A411765">
      <w:pPr>
        <w:pStyle w:val="Normal"/>
        <w:spacing w:line="360" w:lineRule="auto"/>
      </w:pPr>
      <w:r w:rsidR="6E87FB3E">
        <w:rPr/>
        <w:t xml:space="preserve">Firstly, I have opened the dataset provided to me in the SPSS Statistics software, then chose the </w:t>
      </w:r>
      <w:r w:rsidR="3D5AFD24">
        <w:rPr/>
        <w:t>“Analyze” which has given me</w:t>
      </w:r>
      <w:r w:rsidR="6100975D">
        <w:rPr/>
        <w:t xml:space="preserve"> a list of options where I can choose from, going for</w:t>
      </w:r>
      <w:r w:rsidR="3D5AFD24">
        <w:rPr/>
        <w:t xml:space="preserve"> the “Descriptive Statistics” </w:t>
      </w:r>
      <w:r w:rsidR="14397654">
        <w:rPr/>
        <w:t>option, as it is needed to work out which of the variables in the dataset have a large variance.</w:t>
      </w:r>
    </w:p>
    <w:p w:rsidR="14397654" w:rsidP="58736DB5" w:rsidRDefault="14397654" w14:paraId="0ABC3A37" w14:textId="2A79D2FC">
      <w:pPr>
        <w:pStyle w:val="Normal"/>
        <w:spacing w:line="360" w:lineRule="auto"/>
      </w:pPr>
      <w:r w:rsidR="14397654">
        <w:drawing>
          <wp:inline wp14:editId="372E9E8E" wp14:anchorId="69B9B142">
            <wp:extent cx="4903356" cy="2834814"/>
            <wp:effectExtent l="0" t="0" r="0" b="0"/>
            <wp:docPr id="1867789885" name="" title=""/>
            <wp:cNvGraphicFramePr>
              <a:graphicFrameLocks noChangeAspect="1"/>
            </wp:cNvGraphicFramePr>
            <a:graphic>
              <a:graphicData uri="http://schemas.openxmlformats.org/drawingml/2006/picture">
                <pic:pic>
                  <pic:nvPicPr>
                    <pic:cNvPr id="0" name=""/>
                    <pic:cNvPicPr/>
                  </pic:nvPicPr>
                  <pic:blipFill>
                    <a:blip r:embed="R805a83ef08a14a3f">
                      <a:extLst xmlns:a="http://schemas.openxmlformats.org/drawingml/2006/main">
                        <a:ext xmlns:a="http://schemas.openxmlformats.org/drawingml/2006/main" uri="{28A0092B-C50C-407E-A947-70E740481C1C}">
                          <a14:useLocalDpi xmlns:a14="http://schemas.microsoft.com/office/drawing/2010/main" val="0"/>
                        </a:ext>
                      </a:extLst>
                    </a:blip>
                    <a:srcRect l="0" t="0" r="0" b="7498"/>
                    <a:stretch>
                      <a:fillRect/>
                    </a:stretch>
                  </pic:blipFill>
                  <pic:spPr>
                    <a:xfrm rot="0" flipH="0" flipV="0">
                      <a:off x="0" y="0"/>
                      <a:ext cx="4903356" cy="2834814"/>
                    </a:xfrm>
                    <a:prstGeom prst="rect">
                      <a:avLst/>
                    </a:prstGeom>
                  </pic:spPr>
                </pic:pic>
              </a:graphicData>
            </a:graphic>
          </wp:inline>
        </w:drawing>
      </w:r>
    </w:p>
    <w:p w:rsidR="1739B93E" w:rsidP="58736DB5" w:rsidRDefault="1739B93E" w14:paraId="41F34664" w14:textId="2EAAF568">
      <w:pPr>
        <w:pStyle w:val="Normal"/>
        <w:spacing w:line="360" w:lineRule="auto"/>
      </w:pPr>
      <w:r w:rsidR="1739B93E">
        <w:rPr/>
        <w:t>After choosing the “Descriptives” option, a window has opened, and all I had to do was select the variables that I am going to use to work out with of them has a large variance, in my case all of them needed to be selected, as fi</w:t>
      </w:r>
      <w:r w:rsidR="6B0B80E8">
        <w:rPr/>
        <w:t>nding out if one, two or all of them have a large variance is needed to answer the question of the current task.</w:t>
      </w:r>
    </w:p>
    <w:p w:rsidR="2BCA9996" w:rsidP="58736DB5" w:rsidRDefault="2BCA9996" w14:paraId="01A71B3B" w14:textId="161644CC">
      <w:pPr>
        <w:pStyle w:val="Normal"/>
        <w:spacing w:line="360" w:lineRule="auto"/>
      </w:pPr>
      <w:r w:rsidR="2BCA9996">
        <w:drawing>
          <wp:inline wp14:editId="33CB35A5" wp14:anchorId="6CA523F0">
            <wp:extent cx="4904558" cy="2821692"/>
            <wp:effectExtent l="0" t="0" r="0" b="0"/>
            <wp:docPr id="1532265524" name="" title=""/>
            <wp:cNvGraphicFramePr>
              <a:graphicFrameLocks noChangeAspect="1"/>
            </wp:cNvGraphicFramePr>
            <a:graphic>
              <a:graphicData uri="http://schemas.openxmlformats.org/drawingml/2006/picture">
                <pic:pic>
                  <pic:nvPicPr>
                    <pic:cNvPr id="0" name=""/>
                    <pic:cNvPicPr/>
                  </pic:nvPicPr>
                  <pic:blipFill>
                    <a:blip r:embed="R558c93c0b8af4e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04558" cy="2821692"/>
                    </a:xfrm>
                    <a:prstGeom prst="rect">
                      <a:avLst/>
                    </a:prstGeom>
                  </pic:spPr>
                </pic:pic>
              </a:graphicData>
            </a:graphic>
          </wp:inline>
        </w:drawing>
      </w:r>
    </w:p>
    <w:p w:rsidR="2BCA9996" w:rsidP="58736DB5" w:rsidRDefault="2BCA9996" w14:paraId="1106E254" w14:textId="488A2D25">
      <w:pPr>
        <w:pStyle w:val="Normal"/>
        <w:spacing w:line="360" w:lineRule="auto"/>
      </w:pPr>
      <w:r w:rsidR="2BCA9996">
        <w:rPr/>
        <w:t>I have selected all the variables, as explained above, moving them in the “Variables” section.</w:t>
      </w:r>
    </w:p>
    <w:p w:rsidR="35F0A14B" w:rsidP="58736DB5" w:rsidRDefault="35F0A14B" w14:paraId="1012EC6D" w14:textId="7FC6D101">
      <w:pPr>
        <w:pStyle w:val="Normal"/>
        <w:spacing w:line="360" w:lineRule="auto"/>
      </w:pPr>
      <w:r w:rsidR="35F0A14B">
        <w:drawing>
          <wp:inline wp14:editId="4117A1EE" wp14:anchorId="5A9CD352">
            <wp:extent cx="4910228" cy="2840692"/>
            <wp:effectExtent l="0" t="0" r="0" b="0"/>
            <wp:docPr id="1892115463" name="" title=""/>
            <wp:cNvGraphicFramePr>
              <a:graphicFrameLocks noChangeAspect="1"/>
            </wp:cNvGraphicFramePr>
            <a:graphic>
              <a:graphicData uri="http://schemas.openxmlformats.org/drawingml/2006/picture">
                <pic:pic>
                  <pic:nvPicPr>
                    <pic:cNvPr id="0" name=""/>
                    <pic:cNvPicPr/>
                  </pic:nvPicPr>
                  <pic:blipFill>
                    <a:blip r:embed="R470e687a9e5045a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10228" cy="2840692"/>
                    </a:xfrm>
                    <a:prstGeom prst="rect">
                      <a:avLst/>
                    </a:prstGeom>
                  </pic:spPr>
                </pic:pic>
              </a:graphicData>
            </a:graphic>
          </wp:inline>
        </w:drawing>
      </w:r>
    </w:p>
    <w:p w:rsidR="46049FCA" w:rsidP="58736DB5" w:rsidRDefault="46049FCA" w14:paraId="2591CBB5" w14:textId="40050195">
      <w:pPr>
        <w:pStyle w:val="Normal"/>
        <w:spacing w:line="360" w:lineRule="auto"/>
      </w:pPr>
      <w:r w:rsidR="46049FCA">
        <w:rPr/>
        <w:t>Going in the “Options” section, I have encountered a multitude of options, provided to me to make different calculations, however not all of them were needed for this task.</w:t>
      </w:r>
    </w:p>
    <w:p w:rsidR="46049FCA" w:rsidP="58736DB5" w:rsidRDefault="46049FCA" w14:paraId="04703AE9" w14:textId="77531F5F">
      <w:pPr>
        <w:pStyle w:val="Normal"/>
        <w:spacing w:line="360" w:lineRule="auto"/>
      </w:pPr>
      <w:r w:rsidR="46049FCA">
        <w:drawing>
          <wp:inline wp14:editId="0DF6F051" wp14:anchorId="63EBA175">
            <wp:extent cx="4895666" cy="2840864"/>
            <wp:effectExtent l="0" t="0" r="0" b="0"/>
            <wp:docPr id="1262796670" name="" title=""/>
            <wp:cNvGraphicFramePr>
              <a:graphicFrameLocks noChangeAspect="1"/>
            </wp:cNvGraphicFramePr>
            <a:graphic>
              <a:graphicData uri="http://schemas.openxmlformats.org/drawingml/2006/picture">
                <pic:pic>
                  <pic:nvPicPr>
                    <pic:cNvPr id="0" name=""/>
                    <pic:cNvPicPr/>
                  </pic:nvPicPr>
                  <pic:blipFill>
                    <a:blip r:embed="Rcdb27bb2e24e4790">
                      <a:extLst xmlns:a="http://schemas.openxmlformats.org/drawingml/2006/main">
                        <a:ext xmlns:a="http://schemas.openxmlformats.org/drawingml/2006/main" uri="{28A0092B-C50C-407E-A947-70E740481C1C}">
                          <a14:useLocalDpi xmlns:a14="http://schemas.microsoft.com/office/drawing/2010/main" val="0"/>
                        </a:ext>
                      </a:extLst>
                    </a:blip>
                    <a:srcRect l="0" t="0" r="0" b="7155"/>
                    <a:stretch>
                      <a:fillRect/>
                    </a:stretch>
                  </pic:blipFill>
                  <pic:spPr>
                    <a:xfrm rot="0" flipH="0" flipV="0">
                      <a:off x="0" y="0"/>
                      <a:ext cx="4895666" cy="2840864"/>
                    </a:xfrm>
                    <a:prstGeom prst="rect">
                      <a:avLst/>
                    </a:prstGeom>
                  </pic:spPr>
                </pic:pic>
              </a:graphicData>
            </a:graphic>
          </wp:inline>
        </w:drawing>
      </w:r>
    </w:p>
    <w:p w:rsidR="46049FCA" w:rsidP="58736DB5" w:rsidRDefault="46049FCA" w14:paraId="3D65C6D7" w14:textId="417CB93E">
      <w:pPr>
        <w:pStyle w:val="Normal"/>
        <w:spacing w:line="360" w:lineRule="auto"/>
      </w:pPr>
      <w:r w:rsidR="46049FCA">
        <w:rPr/>
        <w:t xml:space="preserve">So, I have only </w:t>
      </w:r>
      <w:r w:rsidR="289CE16B">
        <w:rPr/>
        <w:t>chosen</w:t>
      </w:r>
      <w:r w:rsidR="46049FCA">
        <w:rPr/>
        <w:t xml:space="preserve"> the “Variance” option, as that is the only thing needed for this task, having the “Display Order” as a “Variable list”, as it was the default option.</w:t>
      </w:r>
      <w:r w:rsidR="04DC60B8">
        <w:drawing>
          <wp:inline wp14:editId="57908EE1" wp14:anchorId="222F73D1">
            <wp:extent cx="4876143" cy="2811828"/>
            <wp:effectExtent l="0" t="0" r="0" b="0"/>
            <wp:docPr id="907017518" name="" title=""/>
            <wp:cNvGraphicFramePr>
              <a:graphicFrameLocks noChangeAspect="1"/>
            </wp:cNvGraphicFramePr>
            <a:graphic>
              <a:graphicData uri="http://schemas.openxmlformats.org/drawingml/2006/picture">
                <pic:pic>
                  <pic:nvPicPr>
                    <pic:cNvPr id="0" name=""/>
                    <pic:cNvPicPr/>
                  </pic:nvPicPr>
                  <pic:blipFill>
                    <a:blip r:embed="R45405d630b6a4f90">
                      <a:extLst xmlns:a="http://schemas.openxmlformats.org/drawingml/2006/main">
                        <a:ext xmlns:a="http://schemas.openxmlformats.org/drawingml/2006/main" uri="{28A0092B-C50C-407E-A947-70E740481C1C}">
                          <a14:useLocalDpi xmlns:a14="http://schemas.microsoft.com/office/drawing/2010/main" val="0"/>
                        </a:ext>
                      </a:extLst>
                    </a:blip>
                    <a:srcRect l="0" t="0" r="0" b="7736"/>
                    <a:stretch>
                      <a:fillRect/>
                    </a:stretch>
                  </pic:blipFill>
                  <pic:spPr>
                    <a:xfrm rot="0" flipH="0" flipV="0">
                      <a:off x="0" y="0"/>
                      <a:ext cx="4876143" cy="2811828"/>
                    </a:xfrm>
                    <a:prstGeom prst="rect">
                      <a:avLst/>
                    </a:prstGeom>
                  </pic:spPr>
                </pic:pic>
              </a:graphicData>
            </a:graphic>
          </wp:inline>
        </w:drawing>
      </w:r>
    </w:p>
    <w:p w:rsidR="171881F1" w:rsidP="58736DB5" w:rsidRDefault="171881F1" w14:paraId="08B64777" w14:textId="4F28DF08">
      <w:pPr>
        <w:pStyle w:val="Normal"/>
        <w:spacing w:line="360" w:lineRule="auto"/>
      </w:pPr>
      <w:r w:rsidR="171881F1">
        <w:rPr/>
        <w:t>Lastly, the results that have been presented to me and that I am showing in this screenshot are the ones that have been calculated by the SPSS software, showing the variance of each of the variables in the dataset.</w:t>
      </w:r>
    </w:p>
    <w:p w:rsidR="3FF697C9" w:rsidP="58736DB5" w:rsidRDefault="3FF697C9" w14:paraId="6BBD0AA3" w14:textId="0EE2CC22">
      <w:pPr>
        <w:pStyle w:val="Normal"/>
        <w:spacing w:line="360" w:lineRule="auto"/>
      </w:pPr>
      <w:r w:rsidR="3FF697C9">
        <w:rPr/>
        <w:t>The answer to the question is that the “writing score” variable has the largest variance.</w:t>
      </w:r>
    </w:p>
    <w:p w:rsidR="584B6B14" w:rsidP="58736DB5" w:rsidRDefault="584B6B14" w14:paraId="50AD36D5" w14:textId="1C39D646">
      <w:pPr>
        <w:pStyle w:val="Normal"/>
        <w:spacing w:line="360" w:lineRule="auto"/>
      </w:pPr>
    </w:p>
    <w:p w:rsidR="714E1D96" w:rsidP="58736DB5" w:rsidRDefault="714E1D96" w14:paraId="27917D88" w14:textId="43CF9636">
      <w:pPr>
        <w:pStyle w:val="Heading2"/>
        <w:spacing w:line="360" w:lineRule="auto"/>
        <w:rPr>
          <w:b w:val="1"/>
          <w:bCs w:val="1"/>
        </w:rPr>
      </w:pPr>
      <w:bookmarkStart w:name="_Toc1220631489" w:id="1259584499"/>
      <w:r w:rsidRPr="58736DB5" w:rsidR="714E1D96">
        <w:rPr>
          <w:b w:val="1"/>
          <w:bCs w:val="1"/>
        </w:rPr>
        <w:t>Which one of the variables has a larger standard deviation?</w:t>
      </w:r>
      <w:bookmarkEnd w:id="1259584499"/>
    </w:p>
    <w:p w:rsidR="60A1A5D4" w:rsidP="58736DB5" w:rsidRDefault="60A1A5D4" w14:paraId="33E5E874" w14:textId="673C144B">
      <w:pPr>
        <w:pStyle w:val="Normal"/>
        <w:spacing w:line="360" w:lineRule="auto"/>
      </w:pPr>
      <w:r w:rsidR="60A1A5D4">
        <w:rPr/>
        <w:t>Now, just like in the previous task, I will have to compare all variables to see which one has the largest value, however this time it will not be variance, but standard deviation.</w:t>
      </w:r>
    </w:p>
    <w:p w:rsidR="348A8092" w:rsidP="58736DB5" w:rsidRDefault="348A8092" w14:paraId="6D190F23" w14:textId="56918FF7">
      <w:pPr>
        <w:pStyle w:val="Normal"/>
        <w:spacing w:line="360" w:lineRule="auto"/>
      </w:pPr>
      <w:r w:rsidR="348A8092">
        <w:drawing>
          <wp:inline wp14:editId="0688D30B" wp14:anchorId="2A45A555">
            <wp:extent cx="4863415" cy="2812331"/>
            <wp:effectExtent l="0" t="0" r="0" b="0"/>
            <wp:docPr id="1347710870" name="" title=""/>
            <wp:cNvGraphicFramePr>
              <a:graphicFrameLocks noChangeAspect="1"/>
            </wp:cNvGraphicFramePr>
            <a:graphic>
              <a:graphicData uri="http://schemas.openxmlformats.org/drawingml/2006/picture">
                <pic:pic>
                  <pic:nvPicPr>
                    <pic:cNvPr id="0" name=""/>
                    <pic:cNvPicPr/>
                  </pic:nvPicPr>
                  <pic:blipFill>
                    <a:blip r:embed="R7cb3f11e3f404f2a">
                      <a:extLst xmlns:a="http://schemas.openxmlformats.org/drawingml/2006/main">
                        <a:ext xmlns:a="http://schemas.openxmlformats.org/drawingml/2006/main" uri="{28A0092B-C50C-407E-A947-70E740481C1C}">
                          <a14:useLocalDpi xmlns:a14="http://schemas.microsoft.com/office/drawing/2010/main" val="0"/>
                        </a:ext>
                      </a:extLst>
                    </a:blip>
                    <a:srcRect l="0" t="0" r="0" b="7478"/>
                    <a:stretch>
                      <a:fillRect/>
                    </a:stretch>
                  </pic:blipFill>
                  <pic:spPr>
                    <a:xfrm rot="0" flipH="0" flipV="0">
                      <a:off x="0" y="0"/>
                      <a:ext cx="4863415" cy="2812331"/>
                    </a:xfrm>
                    <a:prstGeom prst="rect">
                      <a:avLst/>
                    </a:prstGeom>
                  </pic:spPr>
                </pic:pic>
              </a:graphicData>
            </a:graphic>
          </wp:inline>
        </w:drawing>
      </w:r>
    </w:p>
    <w:p w:rsidR="43093C82" w:rsidP="58736DB5" w:rsidRDefault="43093C82" w14:paraId="15484630" w14:textId="631EB535">
      <w:pPr>
        <w:pStyle w:val="Normal"/>
        <w:spacing w:line="360" w:lineRule="auto"/>
      </w:pPr>
      <w:r w:rsidR="43093C82">
        <w:rPr/>
        <w:t>The first step which I have done is exactly the same as in the previous task, where I have selected “Descriptive Statistics” option from the dropdown on the “Analyze” option from the top of the S</w:t>
      </w:r>
      <w:r w:rsidR="55EC48FE">
        <w:rPr/>
        <w:t>PSS software.</w:t>
      </w:r>
    </w:p>
    <w:p w:rsidR="55EC48FE" w:rsidP="58736DB5" w:rsidRDefault="55EC48FE" w14:paraId="2F1026C5" w14:textId="54B51EF9">
      <w:pPr>
        <w:pStyle w:val="Normal"/>
        <w:spacing w:line="360" w:lineRule="auto"/>
      </w:pPr>
      <w:r w:rsidR="55EC48FE">
        <w:drawing>
          <wp:inline wp14:editId="3C396EEA" wp14:anchorId="72E09B3D">
            <wp:extent cx="4864905" cy="2814896"/>
            <wp:effectExtent l="0" t="0" r="0" b="0"/>
            <wp:docPr id="1663087990" name="" title=""/>
            <wp:cNvGraphicFramePr>
              <a:graphicFrameLocks noChangeAspect="1"/>
            </wp:cNvGraphicFramePr>
            <a:graphic>
              <a:graphicData uri="http://schemas.openxmlformats.org/drawingml/2006/picture">
                <pic:pic>
                  <pic:nvPicPr>
                    <pic:cNvPr id="0" name=""/>
                    <pic:cNvPicPr/>
                  </pic:nvPicPr>
                  <pic:blipFill>
                    <a:blip r:embed="R09b709452f014952">
                      <a:extLst xmlns:a="http://schemas.openxmlformats.org/drawingml/2006/main">
                        <a:ext xmlns:a="http://schemas.openxmlformats.org/drawingml/2006/main" uri="{28A0092B-C50C-407E-A947-70E740481C1C}">
                          <a14:useLocalDpi xmlns:a14="http://schemas.microsoft.com/office/drawing/2010/main" val="0"/>
                        </a:ext>
                      </a:extLst>
                    </a:blip>
                    <a:srcRect l="0" t="0" r="0" b="7422"/>
                    <a:stretch>
                      <a:fillRect/>
                    </a:stretch>
                  </pic:blipFill>
                  <pic:spPr>
                    <a:xfrm rot="0" flipH="0" flipV="0">
                      <a:off x="0" y="0"/>
                      <a:ext cx="4864905" cy="2814896"/>
                    </a:xfrm>
                    <a:prstGeom prst="rect">
                      <a:avLst/>
                    </a:prstGeom>
                  </pic:spPr>
                </pic:pic>
              </a:graphicData>
            </a:graphic>
          </wp:inline>
        </w:drawing>
      </w:r>
    </w:p>
    <w:p w:rsidR="55EC48FE" w:rsidP="58736DB5" w:rsidRDefault="55EC48FE" w14:paraId="7BC3D684" w14:textId="63058066">
      <w:pPr>
        <w:pStyle w:val="Normal"/>
        <w:spacing w:line="360" w:lineRule="auto"/>
      </w:pPr>
      <w:r w:rsidR="55EC48FE">
        <w:rPr/>
        <w:t>Once again, after selecting the “Descriptives” option, I have to move all the variables from the dataset in the “Variables” section, which I have done so in the next screenshot.</w:t>
      </w:r>
    </w:p>
    <w:p w:rsidR="6CFEF064" w:rsidP="58736DB5" w:rsidRDefault="6CFEF064" w14:paraId="05C79C17" w14:textId="1B92E3D4">
      <w:pPr>
        <w:pStyle w:val="Normal"/>
        <w:spacing w:line="360" w:lineRule="auto"/>
      </w:pPr>
      <w:r w:rsidR="6CFEF064">
        <w:drawing>
          <wp:inline wp14:editId="39540D29" wp14:anchorId="0FF4896D">
            <wp:extent cx="4818600" cy="2772240"/>
            <wp:effectExtent l="0" t="0" r="0" b="0"/>
            <wp:docPr id="699122185" name="" title=""/>
            <wp:cNvGraphicFramePr>
              <a:graphicFrameLocks noChangeAspect="1"/>
            </wp:cNvGraphicFramePr>
            <a:graphic>
              <a:graphicData uri="http://schemas.openxmlformats.org/drawingml/2006/picture">
                <pic:pic>
                  <pic:nvPicPr>
                    <pic:cNvPr id="0" name=""/>
                    <pic:cNvPicPr/>
                  </pic:nvPicPr>
                  <pic:blipFill>
                    <a:blip r:embed="Ra4949918919e4ee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18600" cy="2772240"/>
                    </a:xfrm>
                    <a:prstGeom prst="rect">
                      <a:avLst/>
                    </a:prstGeom>
                  </pic:spPr>
                </pic:pic>
              </a:graphicData>
            </a:graphic>
          </wp:inline>
        </w:drawing>
      </w:r>
    </w:p>
    <w:p w:rsidR="6CFEF064" w:rsidP="58736DB5" w:rsidRDefault="6CFEF064" w14:paraId="5C0AC9AC" w14:textId="40C66792">
      <w:pPr>
        <w:pStyle w:val="Normal"/>
        <w:spacing w:line="360" w:lineRule="auto"/>
      </w:pPr>
      <w:r w:rsidR="6CFEF064">
        <w:rPr/>
        <w:t xml:space="preserve">As previously stated, I have moved all the variables in the </w:t>
      </w:r>
      <w:r w:rsidR="554E3C23">
        <w:rPr/>
        <w:t xml:space="preserve">required section so that when the calculations will be </w:t>
      </w:r>
      <w:r w:rsidR="554E3C23">
        <w:rPr/>
        <w:t>done,</w:t>
      </w:r>
      <w:r w:rsidR="554E3C23">
        <w:rPr/>
        <w:t xml:space="preserve"> I will be able to compare the results to find the answer to the question for this task.</w:t>
      </w:r>
    </w:p>
    <w:p w:rsidR="584B6B14" w:rsidP="58736DB5" w:rsidRDefault="584B6B14" w14:paraId="09A52F7D" w14:textId="0A830B54">
      <w:pPr>
        <w:pStyle w:val="Normal"/>
        <w:spacing w:line="360" w:lineRule="auto"/>
      </w:pPr>
    </w:p>
    <w:p w:rsidR="554E3C23" w:rsidP="58736DB5" w:rsidRDefault="554E3C23" w14:paraId="51B60208" w14:textId="28701753">
      <w:pPr>
        <w:pStyle w:val="Normal"/>
        <w:spacing w:line="360" w:lineRule="auto"/>
      </w:pPr>
      <w:r w:rsidR="554E3C23">
        <w:drawing>
          <wp:inline wp14:editId="1B069B64" wp14:anchorId="17D71984">
            <wp:extent cx="4807888" cy="2772199"/>
            <wp:effectExtent l="0" t="0" r="0" b="0"/>
            <wp:docPr id="964840680" name="" title=""/>
            <wp:cNvGraphicFramePr>
              <a:graphicFrameLocks noChangeAspect="1"/>
            </wp:cNvGraphicFramePr>
            <a:graphic>
              <a:graphicData uri="http://schemas.openxmlformats.org/drawingml/2006/picture">
                <pic:pic>
                  <pic:nvPicPr>
                    <pic:cNvPr id="0" name=""/>
                    <pic:cNvPicPr/>
                  </pic:nvPicPr>
                  <pic:blipFill>
                    <a:blip r:embed="Raa331e9933b64842">
                      <a:extLst xmlns:a="http://schemas.openxmlformats.org/drawingml/2006/main">
                        <a:ext xmlns:a="http://schemas.openxmlformats.org/drawingml/2006/main" uri="{28A0092B-C50C-407E-A947-70E740481C1C}">
                          <a14:useLocalDpi xmlns:a14="http://schemas.microsoft.com/office/drawing/2010/main" val="0"/>
                        </a:ext>
                      </a:extLst>
                    </a:blip>
                    <a:srcRect l="0" t="0" r="0" b="7745"/>
                    <a:stretch>
                      <a:fillRect/>
                    </a:stretch>
                  </pic:blipFill>
                  <pic:spPr>
                    <a:xfrm rot="0" flipH="0" flipV="0">
                      <a:off x="0" y="0"/>
                      <a:ext cx="4807888" cy="2772199"/>
                    </a:xfrm>
                    <a:prstGeom prst="rect">
                      <a:avLst/>
                    </a:prstGeom>
                  </pic:spPr>
                </pic:pic>
              </a:graphicData>
            </a:graphic>
          </wp:inline>
        </w:drawing>
      </w:r>
    </w:p>
    <w:p w:rsidR="554E3C23" w:rsidP="58736DB5" w:rsidRDefault="554E3C23" w14:paraId="4971A17D" w14:textId="3D8FC8C0">
      <w:pPr>
        <w:pStyle w:val="Normal"/>
        <w:spacing w:line="360" w:lineRule="auto"/>
      </w:pPr>
      <w:r w:rsidR="554E3C23">
        <w:rPr/>
        <w:t>Here it can be seen how I have selected only the “Std. deviation" option, as the standard deviation is the only thing that needs to be worked out in this task.</w:t>
      </w:r>
    </w:p>
    <w:p w:rsidR="584B6B14" w:rsidP="58736DB5" w:rsidRDefault="584B6B14" w14:paraId="2B8DA0AF" w14:textId="0539F1DE">
      <w:pPr>
        <w:pStyle w:val="Normal"/>
        <w:spacing w:line="360" w:lineRule="auto"/>
      </w:pPr>
    </w:p>
    <w:p w:rsidR="554E3C23" w:rsidP="58736DB5" w:rsidRDefault="554E3C23" w14:paraId="4221AF6A" w14:textId="6C2D8066">
      <w:pPr>
        <w:pStyle w:val="Normal"/>
        <w:spacing w:line="360" w:lineRule="auto"/>
      </w:pPr>
      <w:r w:rsidR="554E3C23">
        <w:drawing>
          <wp:inline wp14:editId="1824A3FA" wp14:anchorId="6A934F7D">
            <wp:extent cx="4841502" cy="2791851"/>
            <wp:effectExtent l="0" t="0" r="0" b="0"/>
            <wp:docPr id="681329133" name="" title=""/>
            <wp:cNvGraphicFramePr>
              <a:graphicFrameLocks noChangeAspect="1"/>
            </wp:cNvGraphicFramePr>
            <a:graphic>
              <a:graphicData uri="http://schemas.openxmlformats.org/drawingml/2006/picture">
                <pic:pic>
                  <pic:nvPicPr>
                    <pic:cNvPr id="0" name=""/>
                    <pic:cNvPicPr/>
                  </pic:nvPicPr>
                  <pic:blipFill>
                    <a:blip r:embed="Re31c36978b2c471e">
                      <a:extLst xmlns:a="http://schemas.openxmlformats.org/drawingml/2006/main">
                        <a:ext xmlns:a="http://schemas.openxmlformats.org/drawingml/2006/main" uri="{28A0092B-C50C-407E-A947-70E740481C1C}">
                          <a14:useLocalDpi xmlns:a14="http://schemas.microsoft.com/office/drawing/2010/main" val="0"/>
                        </a:ext>
                      </a:extLst>
                    </a:blip>
                    <a:srcRect l="0" t="0" r="0" b="7736"/>
                    <a:stretch>
                      <a:fillRect/>
                    </a:stretch>
                  </pic:blipFill>
                  <pic:spPr>
                    <a:xfrm rot="0" flipH="0" flipV="0">
                      <a:off x="0" y="0"/>
                      <a:ext cx="4841502" cy="2791851"/>
                    </a:xfrm>
                    <a:prstGeom prst="rect">
                      <a:avLst/>
                    </a:prstGeom>
                  </pic:spPr>
                </pic:pic>
              </a:graphicData>
            </a:graphic>
          </wp:inline>
        </w:drawing>
      </w:r>
    </w:p>
    <w:p w:rsidR="554E3C23" w:rsidP="58736DB5" w:rsidRDefault="554E3C23" w14:paraId="7C3035DC" w14:textId="491CAEFE">
      <w:pPr>
        <w:pStyle w:val="Normal"/>
        <w:spacing w:line="360" w:lineRule="auto"/>
      </w:pPr>
      <w:r w:rsidR="554E3C23">
        <w:rPr/>
        <w:t>Now, in this last screenshot, the results for standard deviation for each individual variable are provided, leaving us with answering the question.</w:t>
      </w:r>
    </w:p>
    <w:p w:rsidR="554E3C23" w:rsidP="58736DB5" w:rsidRDefault="554E3C23" w14:paraId="0DA44A9A" w14:textId="6A032DD9">
      <w:pPr>
        <w:pStyle w:val="Normal"/>
        <w:spacing w:line="360" w:lineRule="auto"/>
      </w:pPr>
      <w:r w:rsidR="554E3C23">
        <w:rPr/>
        <w:t>The answer to the question for this task is that the largest standard deviation value is for the “writing score” variable.</w:t>
      </w:r>
    </w:p>
    <w:p w:rsidR="584B6B14" w:rsidP="58736DB5" w:rsidRDefault="584B6B14" w14:paraId="57C87F6E" w14:textId="791DEB8A">
      <w:pPr>
        <w:pStyle w:val="Normal"/>
        <w:spacing w:line="360" w:lineRule="auto"/>
      </w:pPr>
    </w:p>
    <w:p w:rsidR="554E3C23" w:rsidP="58736DB5" w:rsidRDefault="554E3C23" w14:paraId="0A30CBC1" w14:textId="631A8C51">
      <w:pPr>
        <w:pStyle w:val="Heading2"/>
        <w:spacing w:line="360" w:lineRule="auto"/>
        <w:rPr>
          <w:b w:val="1"/>
          <w:bCs w:val="1"/>
        </w:rPr>
      </w:pPr>
      <w:bookmarkStart w:name="_Toc1982647276" w:id="1889607323"/>
      <w:r w:rsidRPr="58736DB5" w:rsidR="554E3C23">
        <w:rPr>
          <w:b w:val="1"/>
          <w:bCs w:val="1"/>
        </w:rPr>
        <w:t>Can you interpret the last three outcomes?</w:t>
      </w:r>
      <w:bookmarkEnd w:id="1889607323"/>
    </w:p>
    <w:p w:rsidR="6431FDB2" w:rsidP="58736DB5" w:rsidRDefault="6431FDB2" w14:paraId="14D5C621" w14:textId="28564A41">
      <w:pPr>
        <w:pStyle w:val="Normal"/>
        <w:spacing w:line="360" w:lineRule="auto"/>
      </w:pPr>
      <w:r w:rsidR="55412BB3">
        <w:rPr/>
        <w:t xml:space="preserve">The last three outcomes from the last three tasks that I have completed could have been interpreted, as it is visible from the dataset that </w:t>
      </w:r>
      <w:r w:rsidR="5476FC62">
        <w:rPr/>
        <w:t>the ‘writing score’ variable was the one with the highest variance, when compared to the other two variables, as well as it was visible that the other two variables had higher and more constant scores that the ‘writing score’ variable has.</w:t>
      </w:r>
    </w:p>
    <w:p w:rsidR="584B6B14" w:rsidP="58736DB5" w:rsidRDefault="584B6B14" w14:paraId="5ADB613C" w14:textId="7B2166E4">
      <w:pPr>
        <w:pStyle w:val="Normal"/>
        <w:spacing w:line="360" w:lineRule="auto"/>
      </w:pPr>
    </w:p>
    <w:p w:rsidR="66EEEFAE" w:rsidP="58736DB5" w:rsidRDefault="66EEEFAE" w14:paraId="6EDECBBB" w14:textId="63446CF9">
      <w:pPr>
        <w:pStyle w:val="Heading1"/>
        <w:spacing w:line="360" w:lineRule="auto"/>
        <w:rPr>
          <w:b w:val="1"/>
          <w:bCs w:val="1"/>
        </w:rPr>
      </w:pPr>
      <w:bookmarkStart w:name="_Toc727909724" w:id="1200103225"/>
      <w:r w:rsidRPr="58736DB5" w:rsidR="66EEEFAE">
        <w:rPr>
          <w:b w:val="1"/>
          <w:bCs w:val="1"/>
        </w:rPr>
        <w:t>Presenting data using Excel functions</w:t>
      </w:r>
      <w:bookmarkEnd w:id="1200103225"/>
    </w:p>
    <w:p w:rsidR="66EEEFAE" w:rsidP="58736DB5" w:rsidRDefault="66EEEFAE" w14:paraId="1250DF21" w14:textId="782086AB">
      <w:pPr>
        <w:pStyle w:val="Normal"/>
        <w:spacing w:line="360" w:lineRule="auto"/>
      </w:pPr>
      <w:r w:rsidR="363D76AC">
        <w:rPr/>
        <w:t xml:space="preserve">For this ask, I have been asked to demonstrate how the data can be presented in Microsoft Excel by using any of the functions provided by the software. In my case I have used the “IF” function to present the data, which I am going to show </w:t>
      </w:r>
      <w:r w:rsidR="53C2CAE1">
        <w:rPr/>
        <w:t>in the below screenshots.</w:t>
      </w:r>
    </w:p>
    <w:p w:rsidR="53C2CAE1" w:rsidP="58736DB5" w:rsidRDefault="53C2CAE1" w14:paraId="52F880D8" w14:textId="0400A715">
      <w:pPr>
        <w:pStyle w:val="Normal"/>
        <w:spacing w:line="360" w:lineRule="auto"/>
      </w:pPr>
      <w:r w:rsidR="53C2CAE1">
        <w:drawing>
          <wp:inline wp14:editId="2357F8A1" wp14:anchorId="77813252">
            <wp:extent cx="4853946" cy="2800361"/>
            <wp:effectExtent l="0" t="0" r="0" b="0"/>
            <wp:docPr id="1099018526" name="" title=""/>
            <wp:cNvGraphicFramePr>
              <a:graphicFrameLocks noChangeAspect="1"/>
            </wp:cNvGraphicFramePr>
            <a:graphic>
              <a:graphicData uri="http://schemas.openxmlformats.org/drawingml/2006/picture">
                <pic:pic>
                  <pic:nvPicPr>
                    <pic:cNvPr id="0" name=""/>
                    <pic:cNvPicPr/>
                  </pic:nvPicPr>
                  <pic:blipFill>
                    <a:blip r:embed="R20c492860c734072">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4853946" cy="2800361"/>
                    </a:xfrm>
                    <a:prstGeom prst="rect">
                      <a:avLst/>
                    </a:prstGeom>
                  </pic:spPr>
                </pic:pic>
              </a:graphicData>
            </a:graphic>
          </wp:inline>
        </w:drawing>
      </w:r>
    </w:p>
    <w:p w:rsidR="53C2CAE1" w:rsidP="58736DB5" w:rsidRDefault="53C2CAE1" w14:paraId="3FB1C239" w14:textId="786366F3">
      <w:pPr>
        <w:pStyle w:val="Normal"/>
        <w:spacing w:line="360" w:lineRule="auto"/>
      </w:pPr>
      <w:r w:rsidR="53C2CAE1">
        <w:rPr/>
        <w:t>I have started by using the equal sign and the “IF” function, which provided me with more information about this certain function on the right-hand side of the screen.</w:t>
      </w:r>
    </w:p>
    <w:p w:rsidR="53C2CAE1" w:rsidP="58736DB5" w:rsidRDefault="53C2CAE1" w14:paraId="01A8F04C" w14:textId="2F92B827">
      <w:pPr>
        <w:pStyle w:val="Normal"/>
        <w:spacing w:line="360" w:lineRule="auto"/>
      </w:pPr>
      <w:r w:rsidR="53C2CAE1">
        <w:drawing>
          <wp:inline wp14:editId="07DD98AD" wp14:anchorId="41E453FE">
            <wp:extent cx="4835238" cy="2814047"/>
            <wp:effectExtent l="0" t="0" r="0" b="0"/>
            <wp:docPr id="423713919" name="" title=""/>
            <wp:cNvGraphicFramePr>
              <a:graphicFrameLocks noChangeAspect="1"/>
            </wp:cNvGraphicFramePr>
            <a:graphic>
              <a:graphicData uri="http://schemas.openxmlformats.org/drawingml/2006/picture">
                <pic:pic>
                  <pic:nvPicPr>
                    <pic:cNvPr id="0" name=""/>
                    <pic:cNvPicPr/>
                  </pic:nvPicPr>
                  <pic:blipFill>
                    <a:blip r:embed="Rab984d10cff544b2">
                      <a:extLst xmlns:a="http://schemas.openxmlformats.org/drawingml/2006/main">
                        <a:ext xmlns:a="http://schemas.openxmlformats.org/drawingml/2006/main" uri="{28A0092B-C50C-407E-A947-70E740481C1C}">
                          <a14:useLocalDpi xmlns:a14="http://schemas.microsoft.com/office/drawing/2010/main" val="0"/>
                        </a:ext>
                      </a:extLst>
                    </a:blip>
                    <a:srcRect l="0" t="0" r="0" b="6882"/>
                    <a:stretch>
                      <a:fillRect/>
                    </a:stretch>
                  </pic:blipFill>
                  <pic:spPr>
                    <a:xfrm rot="0" flipH="0" flipV="0">
                      <a:off x="0" y="0"/>
                      <a:ext cx="4835238" cy="2814047"/>
                    </a:xfrm>
                    <a:prstGeom prst="rect">
                      <a:avLst/>
                    </a:prstGeom>
                  </pic:spPr>
                </pic:pic>
              </a:graphicData>
            </a:graphic>
          </wp:inline>
        </w:drawing>
      </w:r>
    </w:p>
    <w:p w:rsidR="53C2CAE1" w:rsidP="58736DB5" w:rsidRDefault="53C2CAE1" w14:paraId="4A4C5584" w14:textId="174DED50">
      <w:pPr>
        <w:pStyle w:val="Normal"/>
        <w:spacing w:line="360" w:lineRule="auto"/>
      </w:pPr>
      <w:r w:rsidR="53C2CAE1">
        <w:rPr/>
        <w:t xml:space="preserve">After the first step, I have selected the sum of the variables divided by the number of the variables, as it can be seen in the screenshot in the “Logical_test” section, where if greater than or equal to a certain value </w:t>
      </w:r>
      <w:r w:rsidR="4742D2D5">
        <w:rPr/>
        <w:t>it would give a “TRUE” or “FALSE” value, which will be clearly visible in the next two screenshots that I have taken to simply show the results.</w:t>
      </w:r>
    </w:p>
    <w:p w:rsidR="4742D2D5" w:rsidP="58736DB5" w:rsidRDefault="4742D2D5" w14:paraId="650A7BA2" w14:textId="0CBBEA87">
      <w:pPr>
        <w:pStyle w:val="Normal"/>
        <w:spacing w:line="360" w:lineRule="auto"/>
      </w:pPr>
      <w:r w:rsidR="4742D2D5">
        <w:drawing>
          <wp:inline wp14:editId="3E7AFE3E" wp14:anchorId="0A34130B">
            <wp:extent cx="4827922" cy="2767484"/>
            <wp:effectExtent l="0" t="0" r="0" b="0"/>
            <wp:docPr id="980773817" name="" title=""/>
            <wp:cNvGraphicFramePr>
              <a:graphicFrameLocks noChangeAspect="1"/>
            </wp:cNvGraphicFramePr>
            <a:graphic>
              <a:graphicData uri="http://schemas.openxmlformats.org/drawingml/2006/picture">
                <pic:pic>
                  <pic:nvPicPr>
                    <pic:cNvPr id="0" name=""/>
                    <pic:cNvPicPr/>
                  </pic:nvPicPr>
                  <pic:blipFill>
                    <a:blip r:embed="Rfa547e1994074863">
                      <a:extLst xmlns:a="http://schemas.openxmlformats.org/drawingml/2006/main">
                        <a:ext xmlns:a="http://schemas.openxmlformats.org/drawingml/2006/main" uri="{28A0092B-C50C-407E-A947-70E740481C1C}">
                          <a14:useLocalDpi xmlns:a14="http://schemas.microsoft.com/office/drawing/2010/main" val="0"/>
                        </a:ext>
                      </a:extLst>
                    </a:blip>
                    <a:srcRect l="0" t="0" r="0" b="8284"/>
                    <a:stretch>
                      <a:fillRect/>
                    </a:stretch>
                  </pic:blipFill>
                  <pic:spPr>
                    <a:xfrm rot="0" flipH="0" flipV="0">
                      <a:off x="0" y="0"/>
                      <a:ext cx="4827922" cy="2767484"/>
                    </a:xfrm>
                    <a:prstGeom prst="rect">
                      <a:avLst/>
                    </a:prstGeom>
                  </pic:spPr>
                </pic:pic>
              </a:graphicData>
            </a:graphic>
          </wp:inline>
        </w:drawing>
      </w:r>
    </w:p>
    <w:p w:rsidR="252F1FE8" w:rsidP="58736DB5" w:rsidRDefault="252F1FE8" w14:paraId="03D7A47F" w14:textId="75FF3000">
      <w:pPr>
        <w:pStyle w:val="Normal"/>
        <w:spacing w:line="360" w:lineRule="auto"/>
      </w:pPr>
      <w:r w:rsidR="4742D2D5">
        <w:drawing>
          <wp:inline wp14:editId="7CD41347" wp14:anchorId="5321B933">
            <wp:extent cx="4806246" cy="2772845"/>
            <wp:effectExtent l="0" t="0" r="0" b="0"/>
            <wp:docPr id="1340265663" name="" title=""/>
            <wp:cNvGraphicFramePr>
              <a:graphicFrameLocks noChangeAspect="1"/>
            </wp:cNvGraphicFramePr>
            <a:graphic>
              <a:graphicData uri="http://schemas.openxmlformats.org/drawingml/2006/picture">
                <pic:pic>
                  <pic:nvPicPr>
                    <pic:cNvPr id="0" name=""/>
                    <pic:cNvPicPr/>
                  </pic:nvPicPr>
                  <pic:blipFill>
                    <a:blip r:embed="R2d825baddccb4b24">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4806246" cy="2772845"/>
                    </a:xfrm>
                    <a:prstGeom prst="rect">
                      <a:avLst/>
                    </a:prstGeom>
                  </pic:spPr>
                </pic:pic>
              </a:graphicData>
            </a:graphic>
          </wp:inline>
        </w:drawing>
      </w:r>
    </w:p>
    <w:p w:rsidR="4742D2D5" w:rsidP="58736DB5" w:rsidRDefault="4742D2D5" w14:paraId="10C58D5C" w14:textId="1B98C550">
      <w:pPr>
        <w:pStyle w:val="Heading1"/>
        <w:spacing w:line="360" w:lineRule="auto"/>
        <w:rPr>
          <w:b w:val="1"/>
          <w:bCs w:val="1"/>
        </w:rPr>
      </w:pPr>
      <w:bookmarkStart w:name="_Toc1249301581" w:id="591659102"/>
      <w:r w:rsidRPr="58736DB5" w:rsidR="4742D2D5">
        <w:rPr>
          <w:b w:val="1"/>
          <w:bCs w:val="1"/>
        </w:rPr>
        <w:t>SPSS Tasks</w:t>
      </w:r>
      <w:bookmarkEnd w:id="591659102"/>
    </w:p>
    <w:p w:rsidR="4742D2D5" w:rsidP="58736DB5" w:rsidRDefault="4742D2D5" w14:paraId="2671D8D4" w14:textId="3BAD6AD3">
      <w:pPr>
        <w:pStyle w:val="Normal"/>
        <w:spacing w:line="360" w:lineRule="auto"/>
      </w:pPr>
      <w:r w:rsidR="4742D2D5">
        <w:rPr/>
        <w:t xml:space="preserve">The final two tasks that I have to complete will have to be done in the SPSS software only, as a more detailed and accurate answer is needed to </w:t>
      </w:r>
      <w:r w:rsidR="4B1A54B6">
        <w:rPr/>
        <w:t>give the answers for the tasks.</w:t>
      </w:r>
    </w:p>
    <w:p w:rsidR="252F1FE8" w:rsidP="58736DB5" w:rsidRDefault="252F1FE8" w14:paraId="5E3BC913" w14:textId="0C99E3EF">
      <w:pPr>
        <w:pStyle w:val="Normal"/>
        <w:spacing w:line="360" w:lineRule="auto"/>
      </w:pPr>
    </w:p>
    <w:p w:rsidR="4B1A54B6" w:rsidP="58736DB5" w:rsidRDefault="4B1A54B6" w14:paraId="589DECD5" w14:textId="1BB84A95">
      <w:pPr>
        <w:pStyle w:val="Heading2"/>
        <w:spacing w:line="360" w:lineRule="auto"/>
        <w:rPr>
          <w:b w:val="1"/>
          <w:bCs w:val="1"/>
        </w:rPr>
      </w:pPr>
      <w:bookmarkStart w:name="_Toc1449457022" w:id="671301818"/>
      <w:r w:rsidRPr="58736DB5" w:rsidR="4B1A54B6">
        <w:rPr>
          <w:b w:val="1"/>
          <w:bCs w:val="1"/>
        </w:rPr>
        <w:t>Correlation between “writing score” and “reading score”</w:t>
      </w:r>
      <w:bookmarkEnd w:id="671301818"/>
    </w:p>
    <w:p w:rsidR="4B1A54B6" w:rsidP="58736DB5" w:rsidRDefault="4B1A54B6" w14:paraId="71CDF1F9" w14:textId="300FDAB3">
      <w:pPr>
        <w:pStyle w:val="Normal"/>
        <w:spacing w:line="360" w:lineRule="auto"/>
      </w:pPr>
      <w:r w:rsidR="4B1A54B6">
        <w:rPr/>
        <w:t>For the first task I have to find the correlation between the two variables just mentioned.</w:t>
      </w:r>
      <w:r w:rsidR="2945A123">
        <w:rPr/>
        <w:t xml:space="preserve"> I will show how I have done so in the </w:t>
      </w:r>
      <w:bookmarkStart w:name="_Int_AjXPZAxk" w:id="1714955416"/>
      <w:r w:rsidR="2945A123">
        <w:rPr/>
        <w:t>screenshots</w:t>
      </w:r>
      <w:bookmarkEnd w:id="1714955416"/>
      <w:r w:rsidR="2945A123">
        <w:rPr/>
        <w:t xml:space="preserve"> below.</w:t>
      </w:r>
    </w:p>
    <w:p w:rsidR="2945A123" w:rsidP="58736DB5" w:rsidRDefault="2945A123" w14:paraId="3B039924" w14:textId="37F5AA93">
      <w:pPr>
        <w:pStyle w:val="Normal"/>
        <w:spacing w:line="360" w:lineRule="auto"/>
      </w:pPr>
      <w:r w:rsidR="2945A123">
        <w:drawing>
          <wp:inline wp14:editId="1CA7FC4E" wp14:anchorId="0EC4F33C">
            <wp:extent cx="4788164" cy="2770102"/>
            <wp:effectExtent l="0" t="0" r="0" b="0"/>
            <wp:docPr id="118453510" name="" title=""/>
            <wp:cNvGraphicFramePr>
              <a:graphicFrameLocks noChangeAspect="1"/>
            </wp:cNvGraphicFramePr>
            <a:graphic>
              <a:graphicData uri="http://schemas.openxmlformats.org/drawingml/2006/picture">
                <pic:pic>
                  <pic:nvPicPr>
                    <pic:cNvPr id="0" name=""/>
                    <pic:cNvPicPr/>
                  </pic:nvPicPr>
                  <pic:blipFill>
                    <a:blip r:embed="Rb9d9535076c34a49">
                      <a:extLst xmlns:a="http://schemas.openxmlformats.org/drawingml/2006/main">
                        <a:ext xmlns:a="http://schemas.openxmlformats.org/drawingml/2006/main" uri="{28A0092B-C50C-407E-A947-70E740481C1C}">
                          <a14:useLocalDpi xmlns:a14="http://schemas.microsoft.com/office/drawing/2010/main" val="0"/>
                        </a:ext>
                      </a:extLst>
                    </a:blip>
                    <a:srcRect l="0" t="0" r="0" b="7435"/>
                    <a:stretch>
                      <a:fillRect/>
                    </a:stretch>
                  </pic:blipFill>
                  <pic:spPr>
                    <a:xfrm rot="0" flipH="0" flipV="0">
                      <a:off x="0" y="0"/>
                      <a:ext cx="4788164" cy="2770102"/>
                    </a:xfrm>
                    <a:prstGeom prst="rect">
                      <a:avLst/>
                    </a:prstGeom>
                  </pic:spPr>
                </pic:pic>
              </a:graphicData>
            </a:graphic>
          </wp:inline>
        </w:drawing>
      </w:r>
    </w:p>
    <w:p w:rsidR="2945A123" w:rsidP="58736DB5" w:rsidRDefault="2945A123" w14:paraId="75FE6BFD" w14:textId="732DB7FC">
      <w:pPr>
        <w:pStyle w:val="Normal"/>
        <w:spacing w:line="360" w:lineRule="auto"/>
      </w:pPr>
      <w:r w:rsidR="2945A123">
        <w:rPr/>
        <w:t>First, I have used the “Correlate” option from the “Analyze” tab from the top of the screen, as I need to find the correlation between two variables.</w:t>
      </w:r>
    </w:p>
    <w:p w:rsidR="68B1F297" w:rsidP="58736DB5" w:rsidRDefault="68B1F297" w14:paraId="15DC8B3C" w14:textId="4824C26B">
      <w:pPr>
        <w:pStyle w:val="Normal"/>
        <w:spacing w:line="360" w:lineRule="auto"/>
      </w:pPr>
      <w:r w:rsidR="68B1F297">
        <w:drawing>
          <wp:inline wp14:editId="4A8A6C8F" wp14:anchorId="7358FE93">
            <wp:extent cx="4775202" cy="2754934"/>
            <wp:effectExtent l="0" t="0" r="0" b="0"/>
            <wp:docPr id="147865860" name="" title=""/>
            <wp:cNvGraphicFramePr>
              <a:graphicFrameLocks noChangeAspect="1"/>
            </wp:cNvGraphicFramePr>
            <a:graphic>
              <a:graphicData uri="http://schemas.openxmlformats.org/drawingml/2006/picture">
                <pic:pic>
                  <pic:nvPicPr>
                    <pic:cNvPr id="0" name=""/>
                    <pic:cNvPicPr/>
                  </pic:nvPicPr>
                  <pic:blipFill>
                    <a:blip r:embed="R717eff4e669d4b97">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4775202" cy="2754934"/>
                    </a:xfrm>
                    <a:prstGeom prst="rect">
                      <a:avLst/>
                    </a:prstGeom>
                  </pic:spPr>
                </pic:pic>
              </a:graphicData>
            </a:graphic>
          </wp:inline>
        </w:drawing>
      </w:r>
    </w:p>
    <w:p w:rsidR="4CB721AB" w:rsidP="58736DB5" w:rsidRDefault="4CB721AB" w14:paraId="72D892A7" w14:textId="0D21932A">
      <w:pPr>
        <w:pStyle w:val="Normal"/>
        <w:spacing w:line="360" w:lineRule="auto"/>
      </w:pPr>
      <w:r w:rsidR="4CB721AB">
        <w:rPr/>
        <w:t>Next, I have selected the “Bivariate Correlations” option and only the variables wanted, in this case the ones I have also mentioned before, the “writing score” and “reading score”.</w:t>
      </w:r>
    </w:p>
    <w:p w:rsidR="14BCEC7E" w:rsidP="58736DB5" w:rsidRDefault="14BCEC7E" w14:paraId="282942AE" w14:textId="7E1B021E">
      <w:pPr>
        <w:pStyle w:val="Normal"/>
        <w:spacing w:line="360" w:lineRule="auto"/>
      </w:pPr>
      <w:r w:rsidR="14BCEC7E">
        <w:drawing>
          <wp:inline wp14:editId="381AC1EC" wp14:anchorId="638588D6">
            <wp:extent cx="4842936" cy="2794011"/>
            <wp:effectExtent l="0" t="0" r="0" b="0"/>
            <wp:docPr id="245693345" name="" title=""/>
            <wp:cNvGraphicFramePr>
              <a:graphicFrameLocks noChangeAspect="1"/>
            </wp:cNvGraphicFramePr>
            <a:graphic>
              <a:graphicData uri="http://schemas.openxmlformats.org/drawingml/2006/picture">
                <pic:pic>
                  <pic:nvPicPr>
                    <pic:cNvPr id="0" name=""/>
                    <pic:cNvPicPr/>
                  </pic:nvPicPr>
                  <pic:blipFill>
                    <a:blip r:embed="R5f9e6e738baa4e14">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4842936" cy="2794011"/>
                    </a:xfrm>
                    <a:prstGeom prst="rect">
                      <a:avLst/>
                    </a:prstGeom>
                  </pic:spPr>
                </pic:pic>
              </a:graphicData>
            </a:graphic>
          </wp:inline>
        </w:drawing>
      </w:r>
    </w:p>
    <w:p w:rsidR="0A1BD0E5" w:rsidP="58736DB5" w:rsidRDefault="0A1BD0E5" w14:paraId="26459E8E" w14:textId="7B8D3784">
      <w:pPr>
        <w:pStyle w:val="Normal"/>
        <w:spacing w:line="360" w:lineRule="auto"/>
      </w:pPr>
      <w:r w:rsidR="14BCEC7E">
        <w:rPr/>
        <w:t>After selecting the two variables, all was left to do was to let the software do its work and provide me with the results of the correlation between the ‘reading score’ and ‘writing score’ variables.</w:t>
      </w:r>
    </w:p>
    <w:p w:rsidR="241B8A9C" w:rsidP="58736DB5" w:rsidRDefault="241B8A9C" w14:paraId="334CE320" w14:textId="7AE3FC32">
      <w:pPr>
        <w:pStyle w:val="Heading2"/>
        <w:spacing w:line="360" w:lineRule="auto"/>
        <w:rPr>
          <w:b w:val="1"/>
          <w:bCs w:val="1"/>
        </w:rPr>
      </w:pPr>
      <w:bookmarkStart w:name="_Toc1595303747" w:id="1576520534"/>
      <w:r w:rsidRPr="58736DB5" w:rsidR="241B8A9C">
        <w:rPr>
          <w:b w:val="1"/>
          <w:bCs w:val="1"/>
        </w:rPr>
        <w:t>Produce a scatterplot of the two variables</w:t>
      </w:r>
      <w:bookmarkEnd w:id="1576520534"/>
    </w:p>
    <w:p w:rsidR="241B8A9C" w:rsidP="58736DB5" w:rsidRDefault="241B8A9C" w14:paraId="34699642" w14:textId="0DF9DE6B">
      <w:pPr>
        <w:pStyle w:val="Normal"/>
        <w:spacing w:line="360" w:lineRule="auto"/>
      </w:pPr>
      <w:r w:rsidR="241B8A9C">
        <w:rPr/>
        <w:t>For the final task</w:t>
      </w:r>
      <w:r w:rsidR="19696C88">
        <w:rPr/>
        <w:t>, I have to produce a scatterplot, where on the horizontal axis, the ‘writing score’ variable will need to be present and on the vertical axis, the</w:t>
      </w:r>
      <w:r w:rsidR="56A018B2">
        <w:rPr/>
        <w:t xml:space="preserve"> ‘reading score’ variable will need to be placed.</w:t>
      </w:r>
    </w:p>
    <w:p w:rsidR="56A018B2" w:rsidP="58736DB5" w:rsidRDefault="56A018B2" w14:paraId="6534B7F2" w14:textId="1D759FE3">
      <w:pPr>
        <w:pStyle w:val="Normal"/>
        <w:spacing w:line="360" w:lineRule="auto"/>
      </w:pPr>
      <w:r w:rsidR="56A018B2">
        <w:rPr/>
        <w:t>I will firstly show how I have created the scatterplot, and at the end I will comment on it.</w:t>
      </w:r>
    </w:p>
    <w:p w:rsidR="19696C88" w:rsidP="58736DB5" w:rsidRDefault="19696C88" w14:paraId="40BDDE2C" w14:textId="572968C5">
      <w:pPr>
        <w:pStyle w:val="Normal"/>
        <w:spacing w:line="360" w:lineRule="auto"/>
      </w:pPr>
      <w:r w:rsidR="19696C88">
        <w:rPr/>
        <w:t xml:space="preserve"> </w:t>
      </w:r>
      <w:r w:rsidR="36C3908D">
        <w:drawing>
          <wp:inline wp14:editId="26E0BB8E" wp14:anchorId="72D444F3">
            <wp:extent cx="5035555" cy="2905136"/>
            <wp:effectExtent l="0" t="0" r="0" b="0"/>
            <wp:docPr id="1593668982" name="" title=""/>
            <wp:cNvGraphicFramePr>
              <a:graphicFrameLocks noChangeAspect="1"/>
            </wp:cNvGraphicFramePr>
            <a:graphic>
              <a:graphicData uri="http://schemas.openxmlformats.org/drawingml/2006/picture">
                <pic:pic>
                  <pic:nvPicPr>
                    <pic:cNvPr id="0" name=""/>
                    <pic:cNvPicPr/>
                  </pic:nvPicPr>
                  <pic:blipFill>
                    <a:blip r:embed="Rcb710161be0e447d">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5035555" cy="2905136"/>
                    </a:xfrm>
                    <a:prstGeom prst="rect">
                      <a:avLst/>
                    </a:prstGeom>
                  </pic:spPr>
                </pic:pic>
              </a:graphicData>
            </a:graphic>
          </wp:inline>
        </w:drawing>
      </w:r>
    </w:p>
    <w:p w:rsidR="36C3908D" w:rsidP="58736DB5" w:rsidRDefault="36C3908D" w14:paraId="43F44B29" w14:textId="0E04B612">
      <w:pPr>
        <w:pStyle w:val="Normal"/>
        <w:spacing w:line="360" w:lineRule="auto"/>
      </w:pPr>
      <w:r w:rsidR="36C3908D">
        <w:rPr/>
        <w:t xml:space="preserve">I firstly selected the ‘Descriptives’ option from the ‘Analyze’, then ‘Descriptive Statistics’ options, which got me to the next step which I </w:t>
      </w:r>
      <w:r w:rsidR="31055DE5">
        <w:rPr/>
        <w:t>will show in the next screenshot.</w:t>
      </w:r>
    </w:p>
    <w:p w:rsidR="0FD94A29" w:rsidP="58736DB5" w:rsidRDefault="0FD94A29" w14:paraId="5CC958BC" w14:textId="1D3CE846">
      <w:pPr>
        <w:pStyle w:val="Normal"/>
        <w:spacing w:line="360" w:lineRule="auto"/>
      </w:pPr>
      <w:r w:rsidR="0FD94A29">
        <w:drawing>
          <wp:inline wp14:editId="031217C6" wp14:anchorId="7C6F3698">
            <wp:extent cx="5013038" cy="2892148"/>
            <wp:effectExtent l="0" t="0" r="0" b="0"/>
            <wp:docPr id="453924384" name="" title=""/>
            <wp:cNvGraphicFramePr>
              <a:graphicFrameLocks noChangeAspect="1"/>
            </wp:cNvGraphicFramePr>
            <a:graphic>
              <a:graphicData uri="http://schemas.openxmlformats.org/drawingml/2006/picture">
                <pic:pic>
                  <pic:nvPicPr>
                    <pic:cNvPr id="0" name=""/>
                    <pic:cNvPicPr/>
                  </pic:nvPicPr>
                  <pic:blipFill>
                    <a:blip r:embed="R009ffd5e779d4a60">
                      <a:extLst xmlns:a="http://schemas.openxmlformats.org/drawingml/2006/main">
                        <a:ext xmlns:a="http://schemas.openxmlformats.org/drawingml/2006/main" uri="{28A0092B-C50C-407E-A947-70E740481C1C}">
                          <a14:useLocalDpi xmlns:a14="http://schemas.microsoft.com/office/drawing/2010/main" val="0"/>
                        </a:ext>
                      </a:extLst>
                    </a:blip>
                    <a:srcRect l="0" t="0" r="0" b="7692"/>
                    <a:stretch>
                      <a:fillRect/>
                    </a:stretch>
                  </pic:blipFill>
                  <pic:spPr>
                    <a:xfrm rot="0" flipH="0" flipV="0">
                      <a:off x="0" y="0"/>
                      <a:ext cx="5013038" cy="2892148"/>
                    </a:xfrm>
                    <a:prstGeom prst="rect">
                      <a:avLst/>
                    </a:prstGeom>
                  </pic:spPr>
                </pic:pic>
              </a:graphicData>
            </a:graphic>
          </wp:inline>
        </w:drawing>
      </w:r>
    </w:p>
    <w:p w:rsidR="0FD94A29" w:rsidP="58736DB5" w:rsidRDefault="0FD94A29" w14:paraId="2E4490B3" w14:textId="3F45DF66">
      <w:pPr>
        <w:pStyle w:val="Normal"/>
        <w:spacing w:line="360" w:lineRule="auto"/>
      </w:pPr>
      <w:r w:rsidR="0FD94A29">
        <w:rPr/>
        <w:t>After selecting the two variables like in the previous task, I was given these results of the ‘reading score’ and ‘writing score’.</w:t>
      </w:r>
    </w:p>
    <w:p w:rsidR="0FD94A29" w:rsidP="58736DB5" w:rsidRDefault="0FD94A29" w14:paraId="1E2F9D34" w14:textId="6FCC83BB">
      <w:pPr>
        <w:pStyle w:val="Normal"/>
        <w:spacing w:line="360" w:lineRule="auto"/>
      </w:pPr>
      <w:r w:rsidR="0FD94A29">
        <w:drawing>
          <wp:inline wp14:editId="78D7FF51" wp14:anchorId="28183742">
            <wp:extent cx="4980590" cy="2866174"/>
            <wp:effectExtent l="0" t="0" r="0" b="0"/>
            <wp:docPr id="1041770249" name="" title=""/>
            <wp:cNvGraphicFramePr>
              <a:graphicFrameLocks noChangeAspect="1"/>
            </wp:cNvGraphicFramePr>
            <a:graphic>
              <a:graphicData uri="http://schemas.openxmlformats.org/drawingml/2006/picture">
                <pic:pic>
                  <pic:nvPicPr>
                    <pic:cNvPr id="0" name=""/>
                    <pic:cNvPicPr/>
                  </pic:nvPicPr>
                  <pic:blipFill>
                    <a:blip r:embed="R328752d01bb84491">
                      <a:extLst xmlns:a="http://schemas.openxmlformats.org/drawingml/2006/main">
                        <a:ext xmlns:a="http://schemas.openxmlformats.org/drawingml/2006/main" uri="{28A0092B-C50C-407E-A947-70E740481C1C}">
                          <a14:useLocalDpi xmlns:a14="http://schemas.microsoft.com/office/drawing/2010/main" val="0"/>
                        </a:ext>
                      </a:extLst>
                    </a:blip>
                    <a:srcRect l="0" t="0" r="0" b="7925"/>
                    <a:stretch>
                      <a:fillRect/>
                    </a:stretch>
                  </pic:blipFill>
                  <pic:spPr>
                    <a:xfrm rot="0" flipH="0" flipV="0">
                      <a:off x="0" y="0"/>
                      <a:ext cx="4980590" cy="2866174"/>
                    </a:xfrm>
                    <a:prstGeom prst="rect">
                      <a:avLst/>
                    </a:prstGeom>
                  </pic:spPr>
                </pic:pic>
              </a:graphicData>
            </a:graphic>
          </wp:inline>
        </w:drawing>
      </w:r>
    </w:p>
    <w:p w:rsidR="0FD94A29" w:rsidP="58736DB5" w:rsidRDefault="0FD94A29" w14:paraId="3A06108B" w14:textId="2045C76C">
      <w:pPr>
        <w:pStyle w:val="Normal"/>
        <w:spacing w:line="360" w:lineRule="auto"/>
      </w:pPr>
      <w:r w:rsidR="0FD94A29">
        <w:rPr/>
        <w:t>Next, having the results, I used the ‘Graphs’ option, providing me with a ‘Scatter/Dot’ option which I had to use in order to create the scatterplot.</w:t>
      </w:r>
    </w:p>
    <w:p w:rsidR="46CBC2DB" w:rsidP="58736DB5" w:rsidRDefault="46CBC2DB" w14:paraId="707470A2" w14:textId="24A5B92B">
      <w:pPr>
        <w:pStyle w:val="Normal"/>
        <w:spacing w:line="360" w:lineRule="auto"/>
      </w:pPr>
      <w:r w:rsidR="46CBC2DB">
        <w:drawing>
          <wp:inline wp14:editId="26364D55" wp14:anchorId="7BA392B5">
            <wp:extent cx="4983160" cy="2868277"/>
            <wp:effectExtent l="0" t="0" r="0" b="0"/>
            <wp:docPr id="493511197" name="" title=""/>
            <wp:cNvGraphicFramePr>
              <a:graphicFrameLocks noChangeAspect="1"/>
            </wp:cNvGraphicFramePr>
            <a:graphic>
              <a:graphicData uri="http://schemas.openxmlformats.org/drawingml/2006/picture">
                <pic:pic>
                  <pic:nvPicPr>
                    <pic:cNvPr id="0" name=""/>
                    <pic:cNvPicPr/>
                  </pic:nvPicPr>
                  <pic:blipFill>
                    <a:blip r:embed="R82e58f09d4ca4a8f">
                      <a:extLst xmlns:a="http://schemas.openxmlformats.org/drawingml/2006/main">
                        <a:ext xmlns:a="http://schemas.openxmlformats.org/drawingml/2006/main" uri="{28A0092B-C50C-407E-A947-70E740481C1C}">
                          <a14:useLocalDpi xmlns:a14="http://schemas.microsoft.com/office/drawing/2010/main" val="0"/>
                        </a:ext>
                      </a:extLst>
                    </a:blip>
                    <a:srcRect l="0" t="0" r="0" b="7905"/>
                    <a:stretch>
                      <a:fillRect/>
                    </a:stretch>
                  </pic:blipFill>
                  <pic:spPr>
                    <a:xfrm rot="0" flipH="0" flipV="0">
                      <a:off x="0" y="0"/>
                      <a:ext cx="4983160" cy="2868277"/>
                    </a:xfrm>
                    <a:prstGeom prst="rect">
                      <a:avLst/>
                    </a:prstGeom>
                  </pic:spPr>
                </pic:pic>
              </a:graphicData>
            </a:graphic>
          </wp:inline>
        </w:drawing>
      </w:r>
    </w:p>
    <w:p w:rsidR="46CBC2DB" w:rsidP="58736DB5" w:rsidRDefault="46CBC2DB" w14:paraId="64082B1E" w14:textId="0349721E">
      <w:pPr>
        <w:pStyle w:val="Normal"/>
        <w:spacing w:line="360" w:lineRule="auto"/>
      </w:pPr>
      <w:r w:rsidR="46CBC2DB">
        <w:rPr/>
        <w:t>Selecting the ‘Scatter/Dot’ option</w:t>
      </w:r>
      <w:r w:rsidR="6EE8BA6B">
        <w:rPr/>
        <w:t xml:space="preserve"> opened this window with multiple options for me to choose from, and for this task I only needed a simple scatterplot to show the values of the two variables, so I chose the first option, the ‘Simple Scatter’.</w:t>
      </w:r>
      <w:r w:rsidR="6EE8BA6B">
        <w:drawing>
          <wp:inline wp14:editId="2D09029F" wp14:anchorId="245E1AFA">
            <wp:extent cx="4991102" cy="2872222"/>
            <wp:effectExtent l="0" t="0" r="0" b="0"/>
            <wp:docPr id="1079172027" name="" title=""/>
            <wp:cNvGraphicFramePr>
              <a:graphicFrameLocks noChangeAspect="1"/>
            </wp:cNvGraphicFramePr>
            <a:graphic>
              <a:graphicData uri="http://schemas.openxmlformats.org/drawingml/2006/picture">
                <pic:pic>
                  <pic:nvPicPr>
                    <pic:cNvPr id="0" name=""/>
                    <pic:cNvPicPr/>
                  </pic:nvPicPr>
                  <pic:blipFill>
                    <a:blip r:embed="R3e5f4cc4debb43da">
                      <a:extLst xmlns:a="http://schemas.openxmlformats.org/drawingml/2006/main">
                        <a:ext xmlns:a="http://schemas.openxmlformats.org/drawingml/2006/main" uri="{28A0092B-C50C-407E-A947-70E740481C1C}">
                          <a14:useLocalDpi xmlns:a14="http://schemas.microsoft.com/office/drawing/2010/main" val="0"/>
                        </a:ext>
                      </a:extLst>
                    </a:blip>
                    <a:srcRect l="0" t="0" r="0" b="7925"/>
                    <a:stretch>
                      <a:fillRect/>
                    </a:stretch>
                  </pic:blipFill>
                  <pic:spPr>
                    <a:xfrm rot="0" flipH="0" flipV="0">
                      <a:off x="0" y="0"/>
                      <a:ext cx="4991102" cy="2872222"/>
                    </a:xfrm>
                    <a:prstGeom prst="rect">
                      <a:avLst/>
                    </a:prstGeom>
                  </pic:spPr>
                </pic:pic>
              </a:graphicData>
            </a:graphic>
          </wp:inline>
        </w:drawing>
      </w:r>
    </w:p>
    <w:p w:rsidR="7B810E85" w:rsidP="58736DB5" w:rsidRDefault="7B810E85" w14:paraId="5DE93224" w14:textId="135BC50F">
      <w:pPr>
        <w:pStyle w:val="Normal"/>
        <w:spacing w:line="360" w:lineRule="auto"/>
      </w:pPr>
      <w:r w:rsidR="7B810E85">
        <w:rPr/>
        <w:t xml:space="preserve">After selecting the ‘Simple Scatter’ option, I had to make sure that the axis and values were labelled as asked, so I put the ‘writing score’ variable on the X axis and </w:t>
      </w:r>
      <w:r w:rsidR="376D416F">
        <w:rPr/>
        <w:t>the ‘reading score’ variable on the Y axis.</w:t>
      </w:r>
    </w:p>
    <w:p w:rsidR="376D416F" w:rsidP="58736DB5" w:rsidRDefault="376D416F" w14:paraId="5F9E7B0B" w14:textId="35A19043">
      <w:pPr>
        <w:pStyle w:val="Normal"/>
        <w:spacing w:line="360" w:lineRule="auto"/>
      </w:pPr>
      <w:r w:rsidR="376D416F">
        <w:drawing>
          <wp:inline wp14:editId="2606A7AD" wp14:anchorId="1316A0E8">
            <wp:extent cx="4991102" cy="2870600"/>
            <wp:effectExtent l="0" t="0" r="0" b="0"/>
            <wp:docPr id="1472315032" name="" title=""/>
            <wp:cNvGraphicFramePr>
              <a:graphicFrameLocks noChangeAspect="1"/>
            </wp:cNvGraphicFramePr>
            <a:graphic>
              <a:graphicData uri="http://schemas.openxmlformats.org/drawingml/2006/picture">
                <pic:pic>
                  <pic:nvPicPr>
                    <pic:cNvPr id="0" name=""/>
                    <pic:cNvPicPr/>
                  </pic:nvPicPr>
                  <pic:blipFill>
                    <a:blip r:embed="R821c3aa676e0446a">
                      <a:extLst xmlns:a="http://schemas.openxmlformats.org/drawingml/2006/main">
                        <a:ext xmlns:a="http://schemas.openxmlformats.org/drawingml/2006/main" uri="{28A0092B-C50C-407E-A947-70E740481C1C}">
                          <a14:useLocalDpi xmlns:a14="http://schemas.microsoft.com/office/drawing/2010/main" val="0"/>
                        </a:ext>
                      </a:extLst>
                    </a:blip>
                    <a:srcRect l="0" t="0" r="0" b="7977"/>
                    <a:stretch>
                      <a:fillRect/>
                    </a:stretch>
                  </pic:blipFill>
                  <pic:spPr>
                    <a:xfrm rot="0" flipH="0" flipV="0">
                      <a:off x="0" y="0"/>
                      <a:ext cx="4991102" cy="2870600"/>
                    </a:xfrm>
                    <a:prstGeom prst="rect">
                      <a:avLst/>
                    </a:prstGeom>
                  </pic:spPr>
                </pic:pic>
              </a:graphicData>
            </a:graphic>
          </wp:inline>
        </w:drawing>
      </w:r>
    </w:p>
    <w:p w:rsidR="376D416F" w:rsidP="58736DB5" w:rsidRDefault="376D416F" w14:paraId="432B28A8" w14:textId="77596A0E">
      <w:pPr>
        <w:pStyle w:val="Normal"/>
        <w:spacing w:line="360" w:lineRule="auto"/>
      </w:pPr>
      <w:r w:rsidR="376D416F">
        <w:rPr/>
        <w:t xml:space="preserve">This is the result, the scatterplot that I have created and the final step of all the steps I have done to create it. </w:t>
      </w:r>
    </w:p>
    <w:p w:rsidR="0A1BD0E5" w:rsidP="58736DB5" w:rsidRDefault="0A1BD0E5" w14:paraId="1395E60F" w14:textId="1D90E9C2">
      <w:pPr>
        <w:pStyle w:val="Normal"/>
        <w:spacing w:line="360" w:lineRule="auto"/>
      </w:pPr>
      <w:r w:rsidR="376D416F">
        <w:rPr/>
        <w:t>Now to discuss on the graph, I must mention that most values are very close to each other, similar even, with a strong correlation as shown in the previous correlation task, where most of the results are over 40 for both variables.</w:t>
      </w:r>
    </w:p>
    <w:p w:rsidR="58736DB5" w:rsidP="58736DB5" w:rsidRDefault="58736DB5" w14:paraId="05067355" w14:textId="1499E25B">
      <w:pPr>
        <w:pStyle w:val="Heading1"/>
        <w:spacing w:line="360" w:lineRule="auto"/>
        <w:rPr>
          <w:b w:val="1"/>
          <w:bCs w:val="1"/>
        </w:rPr>
      </w:pPr>
    </w:p>
    <w:p w:rsidR="58736DB5" w:rsidP="58736DB5" w:rsidRDefault="58736DB5" w14:paraId="51C1933B" w14:textId="6C478A65">
      <w:pPr>
        <w:pStyle w:val="Heading1"/>
        <w:spacing w:line="360" w:lineRule="auto"/>
        <w:rPr>
          <w:b w:val="1"/>
          <w:bCs w:val="1"/>
        </w:rPr>
      </w:pPr>
    </w:p>
    <w:p w:rsidR="58736DB5" w:rsidP="58736DB5" w:rsidRDefault="58736DB5" w14:paraId="5F7F3F39" w14:textId="4488FDAB">
      <w:pPr>
        <w:pStyle w:val="Heading1"/>
        <w:spacing w:line="360" w:lineRule="auto"/>
        <w:rPr>
          <w:b w:val="1"/>
          <w:bCs w:val="1"/>
        </w:rPr>
      </w:pPr>
    </w:p>
    <w:p w:rsidR="58736DB5" w:rsidP="58736DB5" w:rsidRDefault="58736DB5" w14:paraId="4D441DEA" w14:textId="22AEE056">
      <w:pPr>
        <w:pStyle w:val="Normal"/>
      </w:pPr>
    </w:p>
    <w:p w:rsidR="58736DB5" w:rsidP="58736DB5" w:rsidRDefault="58736DB5" w14:paraId="443EDF1E" w14:textId="0D0BA3D3">
      <w:pPr>
        <w:pStyle w:val="Normal"/>
      </w:pPr>
    </w:p>
    <w:p w:rsidR="58736DB5" w:rsidP="58736DB5" w:rsidRDefault="58736DB5" w14:paraId="46F289E6" w14:textId="35D0DFFC">
      <w:pPr>
        <w:pStyle w:val="Normal"/>
      </w:pPr>
    </w:p>
    <w:p w:rsidR="58736DB5" w:rsidP="58736DB5" w:rsidRDefault="58736DB5" w14:paraId="3FCEBF08" w14:textId="10787C13">
      <w:pPr>
        <w:pStyle w:val="Normal"/>
      </w:pPr>
    </w:p>
    <w:p w:rsidR="488081B4" w:rsidP="58736DB5" w:rsidRDefault="488081B4" w14:paraId="38217241" w14:textId="6735A371">
      <w:pPr>
        <w:pStyle w:val="Heading1"/>
        <w:spacing w:line="360" w:lineRule="auto"/>
        <w:rPr>
          <w:b w:val="1"/>
          <w:bCs w:val="1"/>
        </w:rPr>
      </w:pPr>
      <w:bookmarkStart w:name="_Toc1504662198" w:id="392056614"/>
      <w:r w:rsidRPr="58736DB5" w:rsidR="488081B4">
        <w:rPr>
          <w:b w:val="1"/>
          <w:bCs w:val="1"/>
        </w:rPr>
        <w:t>Section 2</w:t>
      </w:r>
      <w:bookmarkEnd w:id="392056614"/>
      <w:r w:rsidRPr="58736DB5" w:rsidR="488081B4">
        <w:rPr>
          <w:b w:val="1"/>
          <w:bCs w:val="1"/>
        </w:rPr>
        <w:t xml:space="preserve"> </w:t>
      </w:r>
    </w:p>
    <w:p w:rsidR="4D73FA20" w:rsidP="58736DB5" w:rsidRDefault="4D73FA20" w14:paraId="7D037DAD" w14:textId="591A0F76">
      <w:pPr>
        <w:pStyle w:val="Normal"/>
        <w:spacing w:line="360" w:lineRule="auto"/>
      </w:pPr>
      <w:r w:rsidR="4D73FA20">
        <w:rPr/>
        <w:t>Now I have to discuss the advantages and disadvantages of the software used, SPS</w:t>
      </w:r>
      <w:r w:rsidR="63F68476">
        <w:rPr/>
        <w:t>S or Excel, using relevant practical examples, which my previous work can help me with.</w:t>
      </w:r>
      <w:r w:rsidR="06936059">
        <w:rPr/>
        <w:t xml:space="preserve"> After that, I will have to explain the meaning of Data Mining Cycle and why it is important with examples provided.</w:t>
      </w:r>
    </w:p>
    <w:p w:rsidR="0A1BD0E5" w:rsidP="58736DB5" w:rsidRDefault="0A1BD0E5" w14:paraId="5842E95E" w14:textId="4D769575">
      <w:pPr>
        <w:pStyle w:val="Normal"/>
        <w:spacing w:line="360" w:lineRule="auto"/>
      </w:pPr>
      <w:r w:rsidR="52B7EAE5">
        <w:rPr/>
        <w:t xml:space="preserve">I have decided to talk about SPSS, even though it is </w:t>
      </w:r>
      <w:r w:rsidR="40C687F1">
        <w:rPr/>
        <w:t xml:space="preserve">new to me, as I have never worked with this kind of software before, I have found it very helpful and much better than Excel. I will first start with the advantages of using SPSS, then disadvantages, followed </w:t>
      </w:r>
      <w:r w:rsidR="0B967C92">
        <w:rPr/>
        <w:t>by a brief conclusion at the end.</w:t>
      </w:r>
    </w:p>
    <w:p w:rsidR="0B967C92" w:rsidP="58736DB5" w:rsidRDefault="0B967C92" w14:paraId="50DB5C95" w14:textId="747E23A1">
      <w:pPr>
        <w:pStyle w:val="Heading2"/>
        <w:spacing w:line="360" w:lineRule="auto"/>
        <w:rPr>
          <w:b w:val="1"/>
          <w:bCs w:val="1"/>
        </w:rPr>
      </w:pPr>
      <w:bookmarkStart w:name="_Toc1838891846" w:id="1290138220"/>
      <w:r w:rsidRPr="58736DB5" w:rsidR="0B967C92">
        <w:rPr>
          <w:b w:val="1"/>
          <w:bCs w:val="1"/>
        </w:rPr>
        <w:t>Advantages of using SPSS</w:t>
      </w:r>
      <w:bookmarkEnd w:id="1290138220"/>
    </w:p>
    <w:p w:rsidR="4CC7CDBA" w:rsidP="58736DB5" w:rsidRDefault="4CC7CDBA" w14:paraId="12EAB650" w14:textId="353EA63E">
      <w:pPr>
        <w:pStyle w:val="Normal"/>
        <w:spacing w:line="360" w:lineRule="auto"/>
      </w:pPr>
      <w:r w:rsidR="4CC7CDBA">
        <w:rPr/>
        <w:t>The advantages of using the SPSS software have to be related to accuracy and efficiency, as using this kind of software for any kind of data, for both analysing and working out different thi</w:t>
      </w:r>
      <w:r w:rsidR="62C7BAB5">
        <w:rPr/>
        <w:t>ngs, just like I have done in the previous tasks, for example correlation and creating graphs, using SPSS would give better results.</w:t>
      </w:r>
    </w:p>
    <w:p w:rsidR="0A1BD0E5" w:rsidP="58736DB5" w:rsidRDefault="0A1BD0E5" w14:paraId="240C3049" w14:textId="2FB85D17">
      <w:pPr>
        <w:pStyle w:val="Normal"/>
        <w:spacing w:line="360" w:lineRule="auto"/>
      </w:pPr>
      <w:r w:rsidR="62C7BAB5">
        <w:rPr/>
        <w:t xml:space="preserve">Another aspect that must be mentioned regarding the SPSS software is the multiple options that are provided to you as </w:t>
      </w:r>
      <w:r w:rsidR="39586578">
        <w:rPr/>
        <w:t>a</w:t>
      </w:r>
      <w:r w:rsidR="62C7BAB5">
        <w:rPr/>
        <w:t xml:space="preserve"> user, as you can easily manipulate data</w:t>
      </w:r>
      <w:r w:rsidR="244C6352">
        <w:rPr/>
        <w:t xml:space="preserve"> and be given a multitude of options where to choose from, giving a lot more opportunities than other programs used for datasets.</w:t>
      </w:r>
    </w:p>
    <w:p w:rsidR="244C6352" w:rsidP="58736DB5" w:rsidRDefault="244C6352" w14:paraId="7AFA1F70" w14:textId="3201B2BF">
      <w:pPr>
        <w:pStyle w:val="Heading2"/>
        <w:spacing w:line="360" w:lineRule="auto"/>
        <w:rPr>
          <w:b w:val="1"/>
          <w:bCs w:val="1"/>
        </w:rPr>
      </w:pPr>
      <w:bookmarkStart w:name="_Toc1953096874" w:id="1045165838"/>
      <w:r w:rsidRPr="58736DB5" w:rsidR="244C6352">
        <w:rPr>
          <w:b w:val="1"/>
          <w:bCs w:val="1"/>
        </w:rPr>
        <w:t>Disadvantages of using SPSS</w:t>
      </w:r>
      <w:bookmarkEnd w:id="1045165838"/>
    </w:p>
    <w:p w:rsidR="244C6352" w:rsidP="58736DB5" w:rsidRDefault="244C6352" w14:paraId="4E7FBBE4" w14:textId="61891A79">
      <w:pPr>
        <w:pStyle w:val="Normal"/>
        <w:spacing w:line="360" w:lineRule="auto"/>
      </w:pPr>
      <w:r w:rsidR="244C6352">
        <w:rPr/>
        <w:t>There is not much to add</w:t>
      </w:r>
      <w:r w:rsidR="557F67F2">
        <w:rPr/>
        <w:t xml:space="preserve"> from my own experience</w:t>
      </w:r>
      <w:r w:rsidR="244C6352">
        <w:rPr/>
        <w:t xml:space="preserve"> to the disadvantages of this software, but one main disadvantage is that it is more difficult to use as a </w:t>
      </w:r>
      <w:r w:rsidR="494889C3">
        <w:rPr/>
        <w:t>first-time</w:t>
      </w:r>
      <w:r w:rsidR="244C6352">
        <w:rPr/>
        <w:t xml:space="preserve"> user than other software programs,</w:t>
      </w:r>
      <w:r w:rsidR="1858FB6D">
        <w:rPr/>
        <w:t xml:space="preserve"> as it gives a very complex look, there being many options and settings where to choose from, and without training it can be quite hard,</w:t>
      </w:r>
      <w:r w:rsidR="244C6352">
        <w:rPr/>
        <w:t xml:space="preserve"> </w:t>
      </w:r>
      <w:r w:rsidR="244C6352">
        <w:rPr/>
        <w:t xml:space="preserve">but this is not something crucial, as after experimenting with it and </w:t>
      </w:r>
      <w:r w:rsidR="23A07E7E">
        <w:rPr/>
        <w:t>getting more familiar with SPSS, things become pretty straight forward.</w:t>
      </w:r>
    </w:p>
    <w:p w:rsidR="0A1BD0E5" w:rsidP="58736DB5" w:rsidRDefault="0A1BD0E5" w14:paraId="16AB1D55" w14:textId="702E1F8D">
      <w:pPr>
        <w:pStyle w:val="Normal"/>
        <w:spacing w:line="360" w:lineRule="auto"/>
      </w:pPr>
      <w:r w:rsidR="73838C45">
        <w:rPr/>
        <w:t>However, outside my experience, one big disadvantage this software has is the cost, as the license needed to be able to utilise the program is rather expensive, making it hard for certain individuals to use the software</w:t>
      </w:r>
      <w:r w:rsidR="5ED893FC">
        <w:rPr/>
        <w:t>.</w:t>
      </w:r>
    </w:p>
    <w:p w:rsidR="6D177EFD" w:rsidP="58736DB5" w:rsidRDefault="6D177EFD" w14:paraId="4C558CCA" w14:textId="68052D16">
      <w:pPr>
        <w:pStyle w:val="Heading2"/>
        <w:spacing w:line="360" w:lineRule="auto"/>
        <w:rPr>
          <w:b w:val="1"/>
          <w:bCs w:val="1"/>
        </w:rPr>
      </w:pPr>
      <w:bookmarkStart w:name="_Toc492994223" w:id="22687301"/>
      <w:r w:rsidRPr="58736DB5" w:rsidR="6D177EFD">
        <w:rPr>
          <w:b w:val="1"/>
          <w:bCs w:val="1"/>
        </w:rPr>
        <w:t>Conclusion – SPSS</w:t>
      </w:r>
      <w:bookmarkEnd w:id="22687301"/>
    </w:p>
    <w:p w:rsidR="0A1BD0E5" w:rsidP="58736DB5" w:rsidRDefault="0A1BD0E5" w14:paraId="786456F4" w14:textId="2EB83F72">
      <w:pPr>
        <w:pStyle w:val="Normal"/>
        <w:spacing w:line="360" w:lineRule="auto"/>
      </w:pPr>
      <w:r w:rsidR="6D177EFD">
        <w:rPr/>
        <w:t>In my opinion, the SPSS software is an incredible way of visualising and working with data, where there are more advantages than disadvantages, as compared to other programs, the SPSS software provides a more accurate result</w:t>
      </w:r>
      <w:r w:rsidR="266ECDDA">
        <w:rPr/>
        <w:t xml:space="preserve"> and it might be harder to work with at the start, but it is worth paying that price until you get used to it, as it is a better software to work with.</w:t>
      </w:r>
    </w:p>
    <w:p w:rsidR="1D5108D0" w:rsidP="58736DB5" w:rsidRDefault="1D5108D0" w14:paraId="6AD768A3" w14:textId="4A795F60">
      <w:pPr>
        <w:pStyle w:val="Heading2"/>
        <w:spacing w:line="360" w:lineRule="auto"/>
        <w:rPr>
          <w:b w:val="1"/>
          <w:bCs w:val="1"/>
        </w:rPr>
      </w:pPr>
      <w:bookmarkStart w:name="_Toc1901254874" w:id="1389110341"/>
      <w:r w:rsidRPr="58736DB5" w:rsidR="1D5108D0">
        <w:rPr>
          <w:b w:val="1"/>
          <w:bCs w:val="1"/>
        </w:rPr>
        <w:t>Data Mining Cycle</w:t>
      </w:r>
      <w:bookmarkEnd w:id="1389110341"/>
    </w:p>
    <w:p w:rsidR="1D5108D0" w:rsidP="58736DB5" w:rsidRDefault="1D5108D0" w14:paraId="2089213C" w14:textId="3FDE9168">
      <w:pPr>
        <w:pStyle w:val="Normal"/>
        <w:spacing w:line="360" w:lineRule="auto"/>
      </w:pPr>
      <w:r w:rsidR="1D5108D0">
        <w:rPr/>
        <w:t>The meaning of Data Mining Cycle is the practice of a process where multiple steps are required in order to discover useful patterns and information from large datasets, having to work with raw data and t</w:t>
      </w:r>
      <w:r w:rsidR="3F414072">
        <w:rPr/>
        <w:t>ransforming it into purposeful and useful information.</w:t>
      </w:r>
    </w:p>
    <w:p w:rsidR="3F414072" w:rsidP="58736DB5" w:rsidRDefault="3F414072" w14:paraId="191EE4FD" w14:textId="220F1F30">
      <w:pPr>
        <w:pStyle w:val="Normal"/>
        <w:spacing w:line="360" w:lineRule="auto"/>
        <w:rPr>
          <w:rFonts w:ascii="Arial" w:hAnsi="Arial" w:eastAsia="Arial" w:cs="Arial"/>
          <w:noProof w:val="0"/>
          <w:sz w:val="22"/>
          <w:szCs w:val="22"/>
          <w:lang w:val="en-GB"/>
        </w:rPr>
      </w:pPr>
      <w:r w:rsidR="3F414072">
        <w:rPr/>
        <w:t xml:space="preserve">The Data Mining Cycle is important </w:t>
      </w:r>
      <w:r w:rsidR="0CB24018">
        <w:rPr/>
        <w:t>because of the way it extracts data from large datasets, this being very well structured and making sure that the data extracted is meaningful and valuable, therefore ensuring the quality of the data through multiple processes such as clean</w:t>
      </w:r>
      <w:r w:rsidR="429B7553">
        <w:rPr/>
        <w:t>ing and integrating different data from the large datasets, making it very helpful as the cycle can be repeated as new data is discovered or studied and can be easily added to the already curated data.</w:t>
      </w:r>
      <w:r w:rsidR="251EC9B5">
        <w:rPr/>
        <w:t xml:space="preserve"> As Jackson (2002) would say about Data </w:t>
      </w:r>
      <w:r w:rsidR="2ABB4839">
        <w:rPr/>
        <w:t>Mining</w:t>
      </w:r>
      <w:proofErr w:type="gramStart"/>
      <w:r w:rsidR="2ABB4839">
        <w:rPr/>
        <w:t xml:space="preserve">, </w:t>
      </w:r>
      <w:r w:rsidR="2ABB4839">
        <w:rPr/>
        <w:t>”</w:t>
      </w:r>
      <w:proofErr w:type="gramEnd"/>
      <w:r w:rsidRPr="58736DB5" w:rsidR="2ABB4839">
        <w:rPr>
          <w:rFonts w:ascii="Ubuntu" w:hAnsi="Ubuntu" w:eastAsia="Ubuntu" w:cs="Ubuntu"/>
          <w:b w:val="0"/>
          <w:bCs w:val="0"/>
          <w:i w:val="0"/>
          <w:iCs w:val="0"/>
          <w:caps w:val="0"/>
          <w:smallCaps w:val="0"/>
          <w:noProof w:val="0"/>
          <w:color w:val="000000" w:themeColor="text1" w:themeTint="FF" w:themeShade="FF"/>
          <w:sz w:val="19"/>
          <w:szCs w:val="19"/>
          <w:lang w:val="en-GB"/>
        </w:rPr>
        <w:t xml:space="preserve"> </w:t>
      </w:r>
      <w:r w:rsidRPr="58736DB5" w:rsidR="2ABB4839">
        <w:rPr>
          <w:rFonts w:ascii="Arial" w:hAnsi="Arial" w:eastAsia="Arial" w:cs="Arial"/>
          <w:b w:val="0"/>
          <w:bCs w:val="0"/>
          <w:i w:val="0"/>
          <w:iCs w:val="0"/>
          <w:caps w:val="0"/>
          <w:smallCaps w:val="0"/>
          <w:noProof w:val="0"/>
          <w:color w:val="000000" w:themeColor="text1" w:themeTint="FF" w:themeShade="FF"/>
          <w:sz w:val="22"/>
          <w:szCs w:val="22"/>
          <w:lang w:val="en-GB"/>
        </w:rPr>
        <w:t>The approach is both practical and conceptually sound in order to be useful to both academics and practitioners.”</w:t>
      </w:r>
    </w:p>
    <w:p w:rsidR="0A1BD0E5" w:rsidP="58736DB5" w:rsidRDefault="0A1BD0E5" w14:paraId="545716A6" w14:textId="477BCF7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1223D47C" w14:textId="676AF94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26AC7C5E" w14:textId="2CD3D35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5BD9A1BD" w14:textId="3DBFF6F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5DB2CCAC" w14:textId="135CC6A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2A987ABB" w14:textId="5587BDF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4A538A77" w14:textId="4E59EC2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7B4F5829" w14:textId="3D80A20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8736DB5" w:rsidP="58736DB5" w:rsidRDefault="58736DB5" w14:paraId="045FA144" w14:textId="0A396D3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BB4839" w:rsidP="58736DB5" w:rsidRDefault="2ABB4839" w14:paraId="41FFCB89" w14:textId="16C3923F">
      <w:pPr>
        <w:pStyle w:val="Heading1"/>
        <w:spacing w:line="360" w:lineRule="auto"/>
        <w:rPr>
          <w:b w:val="1"/>
          <w:bCs w:val="1"/>
          <w:noProof w:val="0"/>
          <w:lang w:val="en-GB"/>
        </w:rPr>
      </w:pPr>
      <w:bookmarkStart w:name="_Toc553989125" w:id="700676020"/>
      <w:r w:rsidRPr="58736DB5" w:rsidR="2ABB4839">
        <w:rPr>
          <w:b w:val="1"/>
          <w:bCs w:val="1"/>
          <w:noProof w:val="0"/>
          <w:lang w:val="en-GB"/>
        </w:rPr>
        <w:t>References</w:t>
      </w:r>
      <w:bookmarkEnd w:id="700676020"/>
    </w:p>
    <w:p w:rsidR="6A624A25" w:rsidP="0A1BD0E5" w:rsidRDefault="6A624A25" w14:paraId="551905A3" w14:textId="30D9E3C2">
      <w:pPr>
        <w:spacing w:before="0" w:beforeAutospacing="off" w:after="240" w:afterAutospacing="off" w:line="360" w:lineRule="auto"/>
        <w:rPr>
          <w:rFonts w:ascii="Arial" w:hAnsi="Arial" w:eastAsia="Arial" w:cs="Arial"/>
          <w:noProof w:val="0"/>
          <w:sz w:val="22"/>
          <w:szCs w:val="22"/>
          <w:lang w:val="en-GB"/>
        </w:rPr>
      </w:pPr>
      <w:r w:rsidRPr="0A1BD0E5" w:rsidR="6A624A25">
        <w:rPr>
          <w:rFonts w:ascii="Arial" w:hAnsi="Arial" w:eastAsia="Arial" w:cs="Arial"/>
          <w:noProof w:val="0"/>
          <w:sz w:val="22"/>
          <w:szCs w:val="22"/>
          <w:lang w:val="en-GB"/>
        </w:rPr>
        <w:t xml:space="preserve">1.Bala, J. (2016). </w:t>
      </w:r>
      <w:r w:rsidRPr="0A1BD0E5" w:rsidR="6A624A25">
        <w:rPr>
          <w:rFonts w:ascii="Arial" w:hAnsi="Arial" w:eastAsia="Arial" w:cs="Arial"/>
          <w:i w:val="1"/>
          <w:iCs w:val="1"/>
          <w:noProof w:val="0"/>
          <w:sz w:val="22"/>
          <w:szCs w:val="22"/>
          <w:lang w:val="en-GB"/>
        </w:rPr>
        <w:t>Contribution of SPSS in Social Sciences Research. | International Journal of Advanced Research in Computer Science | EBSCOhost</w:t>
      </w:r>
      <w:r w:rsidRPr="0A1BD0E5" w:rsidR="6A624A25">
        <w:rPr>
          <w:rFonts w:ascii="Arial" w:hAnsi="Arial" w:eastAsia="Arial" w:cs="Arial"/>
          <w:noProof w:val="0"/>
          <w:sz w:val="22"/>
          <w:szCs w:val="22"/>
          <w:lang w:val="en-GB"/>
        </w:rPr>
        <w:t xml:space="preserve">. [online] openurl.ebsco.com. Available at: </w:t>
      </w:r>
      <w:hyperlink r:id="Re66100851c0e4cd7">
        <w:r w:rsidRPr="0A1BD0E5" w:rsidR="6A624A25">
          <w:rPr>
            <w:rStyle w:val="Hyperlink"/>
            <w:rFonts w:ascii="Arial" w:hAnsi="Arial" w:eastAsia="Arial" w:cs="Arial"/>
            <w:noProof w:val="0"/>
            <w:sz w:val="22"/>
            <w:szCs w:val="22"/>
            <w:lang w:val="en-GB"/>
          </w:rPr>
          <w:t>https://openurl.ebsco.com/EPDB%3Agcd%3A4%3A4398852/detailv2?sid=ebsco%3Aplink%3Ascholar&amp;id=ebsco%3Agcd%3A120058221&amp;crl=c</w:t>
        </w:r>
      </w:hyperlink>
      <w:r w:rsidRPr="0A1BD0E5" w:rsidR="6A624A25">
        <w:rPr>
          <w:rFonts w:ascii="Arial" w:hAnsi="Arial" w:eastAsia="Arial" w:cs="Arial"/>
          <w:noProof w:val="0"/>
          <w:sz w:val="22"/>
          <w:szCs w:val="22"/>
          <w:lang w:val="en-GB"/>
        </w:rPr>
        <w:t xml:space="preserve"> [Accessed 20 Jul. 2024].</w:t>
      </w:r>
    </w:p>
    <w:p w:rsidR="6A624A25" w:rsidP="0A1BD0E5" w:rsidRDefault="6A624A25" w14:paraId="1F73BD51" w14:textId="2F00DF77">
      <w:pPr>
        <w:spacing w:before="0" w:beforeAutospacing="off" w:after="240" w:afterAutospacing="off" w:line="360" w:lineRule="auto"/>
        <w:rPr>
          <w:rFonts w:ascii="Arial" w:hAnsi="Arial" w:eastAsia="Arial" w:cs="Arial"/>
          <w:noProof w:val="0"/>
          <w:sz w:val="22"/>
          <w:szCs w:val="22"/>
          <w:lang w:val="en-GB"/>
        </w:rPr>
      </w:pPr>
      <w:r w:rsidRPr="0A1BD0E5" w:rsidR="6A624A25">
        <w:rPr>
          <w:rFonts w:ascii="Arial" w:hAnsi="Arial" w:eastAsia="Arial" w:cs="Arial"/>
          <w:noProof w:val="0"/>
          <w:sz w:val="22"/>
          <w:szCs w:val="22"/>
          <w:lang w:val="en-GB"/>
        </w:rPr>
        <w:t xml:space="preserve">2.IBM (2023). </w:t>
      </w:r>
      <w:r w:rsidRPr="0A1BD0E5" w:rsidR="6A624A25">
        <w:rPr>
          <w:rFonts w:ascii="Arial" w:hAnsi="Arial" w:eastAsia="Arial" w:cs="Arial"/>
          <w:i w:val="1"/>
          <w:iCs w:val="1"/>
          <w:noProof w:val="0"/>
          <w:sz w:val="22"/>
          <w:szCs w:val="22"/>
          <w:lang w:val="en-GB"/>
        </w:rPr>
        <w:t xml:space="preserve">SPSS </w:t>
      </w:r>
      <w:proofErr w:type="gramStart"/>
      <w:r w:rsidRPr="0A1BD0E5" w:rsidR="6A624A25">
        <w:rPr>
          <w:rFonts w:ascii="Arial" w:hAnsi="Arial" w:eastAsia="Arial" w:cs="Arial"/>
          <w:i w:val="1"/>
          <w:iCs w:val="1"/>
          <w:noProof w:val="0"/>
          <w:sz w:val="22"/>
          <w:szCs w:val="22"/>
          <w:lang w:val="en-GB"/>
        </w:rPr>
        <w:t xml:space="preserve">Statistics </w:t>
      </w:r>
      <w:r w:rsidRPr="0A1BD0E5" w:rsidR="6A624A25">
        <w:rPr>
          <w:rFonts w:ascii="Arial" w:hAnsi="Arial" w:eastAsia="Arial" w:cs="Arial"/>
          <w:noProof w:val="0"/>
          <w:sz w:val="22"/>
          <w:szCs w:val="22"/>
          <w:lang w:val="en-GB"/>
        </w:rPr>
        <w:t>.</w:t>
      </w:r>
      <w:proofErr w:type="gramEnd"/>
      <w:r w:rsidRPr="0A1BD0E5" w:rsidR="6A624A25">
        <w:rPr>
          <w:rFonts w:ascii="Arial" w:hAnsi="Arial" w:eastAsia="Arial" w:cs="Arial"/>
          <w:noProof w:val="0"/>
          <w:sz w:val="22"/>
          <w:szCs w:val="22"/>
          <w:lang w:val="en-GB"/>
        </w:rPr>
        <w:t xml:space="preserve"> [online] IBM. Available at: </w:t>
      </w:r>
      <w:hyperlink r:id="Rbfbe0dcb4fd94df3">
        <w:r w:rsidRPr="0A1BD0E5" w:rsidR="6A624A25">
          <w:rPr>
            <w:rStyle w:val="Hyperlink"/>
            <w:rFonts w:ascii="Arial" w:hAnsi="Arial" w:eastAsia="Arial" w:cs="Arial"/>
            <w:noProof w:val="0"/>
            <w:sz w:val="22"/>
            <w:szCs w:val="22"/>
            <w:lang w:val="en-GB"/>
          </w:rPr>
          <w:t>https://www.ibm.com/products/spss-statistics</w:t>
        </w:r>
      </w:hyperlink>
      <w:r w:rsidRPr="0A1BD0E5" w:rsidR="6A624A25">
        <w:rPr>
          <w:rFonts w:ascii="Arial" w:hAnsi="Arial" w:eastAsia="Arial" w:cs="Arial"/>
          <w:noProof w:val="0"/>
          <w:sz w:val="22"/>
          <w:szCs w:val="22"/>
          <w:lang w:val="en-GB"/>
        </w:rPr>
        <w:t>.</w:t>
      </w:r>
    </w:p>
    <w:p w:rsidR="6A624A25" w:rsidP="0A1BD0E5" w:rsidRDefault="6A624A25" w14:paraId="2F476353" w14:textId="6A55515F">
      <w:pPr>
        <w:spacing w:before="0" w:beforeAutospacing="off" w:after="240" w:afterAutospacing="off" w:line="360" w:lineRule="auto"/>
        <w:rPr>
          <w:rFonts w:ascii="Arial" w:hAnsi="Arial" w:eastAsia="Arial" w:cs="Arial"/>
          <w:noProof w:val="0"/>
          <w:sz w:val="22"/>
          <w:szCs w:val="22"/>
          <w:lang w:val="en-GB"/>
        </w:rPr>
      </w:pPr>
      <w:r w:rsidRPr="0A1BD0E5" w:rsidR="6A624A25">
        <w:rPr>
          <w:rFonts w:ascii="Arial" w:hAnsi="Arial" w:eastAsia="Arial" w:cs="Arial"/>
          <w:noProof w:val="0"/>
          <w:sz w:val="22"/>
          <w:szCs w:val="22"/>
          <w:lang w:val="en-GB"/>
        </w:rPr>
        <w:t xml:space="preserve">3.Jackson, J. (2002). Data Mining; A Conceptual Overview. </w:t>
      </w:r>
      <w:r w:rsidRPr="0A1BD0E5" w:rsidR="6A624A25">
        <w:rPr>
          <w:rFonts w:ascii="Arial" w:hAnsi="Arial" w:eastAsia="Arial" w:cs="Arial"/>
          <w:i w:val="1"/>
          <w:iCs w:val="1"/>
          <w:noProof w:val="0"/>
          <w:sz w:val="22"/>
          <w:szCs w:val="22"/>
          <w:lang w:val="en-GB"/>
        </w:rPr>
        <w:t>Communications of the Association for Information Systems</w:t>
      </w:r>
      <w:r w:rsidRPr="0A1BD0E5" w:rsidR="6A624A25">
        <w:rPr>
          <w:rFonts w:ascii="Arial" w:hAnsi="Arial" w:eastAsia="Arial" w:cs="Arial"/>
          <w:noProof w:val="0"/>
          <w:sz w:val="22"/>
          <w:szCs w:val="22"/>
          <w:lang w:val="en-GB"/>
        </w:rPr>
        <w:t xml:space="preserve">, 8. </w:t>
      </w:r>
      <w:proofErr w:type="spellStart"/>
      <w:r w:rsidRPr="0A1BD0E5" w:rsidR="6A624A25">
        <w:rPr>
          <w:rFonts w:ascii="Arial" w:hAnsi="Arial" w:eastAsia="Arial" w:cs="Arial"/>
          <w:noProof w:val="0"/>
          <w:sz w:val="22"/>
          <w:szCs w:val="22"/>
          <w:lang w:val="en-GB"/>
        </w:rPr>
        <w:t>doi:https</w:t>
      </w:r>
      <w:proofErr w:type="spellEnd"/>
      <w:r w:rsidRPr="0A1BD0E5" w:rsidR="6A624A25">
        <w:rPr>
          <w:rFonts w:ascii="Arial" w:hAnsi="Arial" w:eastAsia="Arial" w:cs="Arial"/>
          <w:noProof w:val="0"/>
          <w:sz w:val="22"/>
          <w:szCs w:val="22"/>
          <w:lang w:val="en-GB"/>
        </w:rPr>
        <w:t>://</w:t>
      </w:r>
      <w:proofErr w:type="spellStart"/>
      <w:r w:rsidRPr="0A1BD0E5" w:rsidR="6A624A25">
        <w:rPr>
          <w:rFonts w:ascii="Arial" w:hAnsi="Arial" w:eastAsia="Arial" w:cs="Arial"/>
          <w:noProof w:val="0"/>
          <w:sz w:val="22"/>
          <w:szCs w:val="22"/>
          <w:lang w:val="en-GB"/>
        </w:rPr>
        <w:t>doi</w:t>
      </w:r>
      <w:proofErr w:type="spellEnd"/>
      <w:r w:rsidRPr="0A1BD0E5" w:rsidR="6A624A25">
        <w:rPr>
          <w:rFonts w:ascii="Arial" w:hAnsi="Arial" w:eastAsia="Arial" w:cs="Arial"/>
          <w:noProof w:val="0"/>
          <w:sz w:val="22"/>
          <w:szCs w:val="22"/>
          <w:lang w:val="en-GB"/>
        </w:rPr>
        <w:t>.org/10.17705/1cais.00819.</w:t>
      </w:r>
    </w:p>
    <w:p w:rsidR="6A624A25" w:rsidP="0A1BD0E5" w:rsidRDefault="6A624A25" w14:paraId="7B573512" w14:textId="602212D9">
      <w:pPr>
        <w:spacing w:before="0" w:beforeAutospacing="off" w:after="240" w:afterAutospacing="off" w:line="360" w:lineRule="auto"/>
        <w:rPr>
          <w:rFonts w:ascii="Arial" w:hAnsi="Arial" w:eastAsia="Arial" w:cs="Arial"/>
          <w:noProof w:val="0"/>
          <w:sz w:val="22"/>
          <w:szCs w:val="22"/>
          <w:lang w:val="en-GB"/>
        </w:rPr>
      </w:pPr>
      <w:r w:rsidRPr="0A1BD0E5" w:rsidR="6A624A25">
        <w:rPr>
          <w:rFonts w:ascii="Arial" w:hAnsi="Arial" w:eastAsia="Arial" w:cs="Arial"/>
          <w:noProof w:val="0"/>
          <w:sz w:val="22"/>
          <w:szCs w:val="22"/>
          <w:lang w:val="en-GB"/>
        </w:rPr>
        <w:t xml:space="preserve">4.Pegarkov, D.D. (2006). </w:t>
      </w:r>
      <w:r w:rsidRPr="0A1BD0E5" w:rsidR="6A624A25">
        <w:rPr>
          <w:rFonts w:ascii="Arial" w:hAnsi="Arial" w:eastAsia="Arial" w:cs="Arial"/>
          <w:i w:val="1"/>
          <w:iCs w:val="1"/>
          <w:noProof w:val="0"/>
          <w:sz w:val="22"/>
          <w:szCs w:val="22"/>
          <w:lang w:val="en-GB"/>
        </w:rPr>
        <w:t>National Security Issues</w:t>
      </w:r>
      <w:r w:rsidRPr="0A1BD0E5" w:rsidR="6A624A25">
        <w:rPr>
          <w:rFonts w:ascii="Arial" w:hAnsi="Arial" w:eastAsia="Arial" w:cs="Arial"/>
          <w:noProof w:val="0"/>
          <w:sz w:val="22"/>
          <w:szCs w:val="22"/>
          <w:lang w:val="en-GB"/>
        </w:rPr>
        <w:t xml:space="preserve">. [online] </w:t>
      </w:r>
      <w:r w:rsidRPr="0A1BD0E5" w:rsidR="6A624A25">
        <w:rPr>
          <w:rFonts w:ascii="Arial" w:hAnsi="Arial" w:eastAsia="Arial" w:cs="Arial"/>
          <w:i w:val="1"/>
          <w:iCs w:val="1"/>
          <w:noProof w:val="0"/>
          <w:sz w:val="22"/>
          <w:szCs w:val="22"/>
          <w:lang w:val="en-GB"/>
        </w:rPr>
        <w:t>Google Books</w:t>
      </w:r>
      <w:r w:rsidRPr="0A1BD0E5" w:rsidR="6A624A25">
        <w:rPr>
          <w:rFonts w:ascii="Arial" w:hAnsi="Arial" w:eastAsia="Arial" w:cs="Arial"/>
          <w:noProof w:val="0"/>
          <w:sz w:val="22"/>
          <w:szCs w:val="22"/>
          <w:lang w:val="en-GB"/>
        </w:rPr>
        <w:t xml:space="preserve">. Nova Publishers. Available at: </w:t>
      </w:r>
      <w:hyperlink w:anchor="v=onepage&amp;q=data%20mining&amp;f=false" r:id="R3d94247af08c4096">
        <w:r w:rsidRPr="0A1BD0E5" w:rsidR="6A624A25">
          <w:rPr>
            <w:rStyle w:val="Hyperlink"/>
            <w:rFonts w:ascii="Arial" w:hAnsi="Arial" w:eastAsia="Arial" w:cs="Arial"/>
            <w:noProof w:val="0"/>
            <w:sz w:val="22"/>
            <w:szCs w:val="22"/>
            <w:lang w:val="en-GB"/>
          </w:rPr>
          <w:t>https://books.google.co.uk/books?hl=en&amp;lr=&amp;id=HFyR99SkNk4C&amp;oi=fnd&amp;pg=PA201&amp;dq=data+mining+&amp;ots=txAy5mo9p6&amp;sig=2dZvp1UfVvSp56nntyW9uiO1JBQ#v=onepage&amp;q=data%20mining&amp;f=false</w:t>
        </w:r>
      </w:hyperlink>
      <w:r w:rsidRPr="0A1BD0E5" w:rsidR="6A624A25">
        <w:rPr>
          <w:rFonts w:ascii="Arial" w:hAnsi="Arial" w:eastAsia="Arial" w:cs="Arial"/>
          <w:noProof w:val="0"/>
          <w:sz w:val="22"/>
          <w:szCs w:val="22"/>
          <w:lang w:val="en-GB"/>
        </w:rPr>
        <w:t xml:space="preserve"> [Accessed 20 Jul. 2024].</w:t>
      </w:r>
    </w:p>
    <w:p w:rsidR="0A1BD0E5" w:rsidP="0A1BD0E5" w:rsidRDefault="0A1BD0E5" w14:paraId="215AEA95" w14:textId="3E0B084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A1BD0E5" w:rsidP="0A1BD0E5" w:rsidRDefault="0A1BD0E5" w14:paraId="56AFAB26" w14:textId="0DD2B507">
      <w:pPr>
        <w:pStyle w:val="Normal"/>
      </w:pPr>
    </w:p>
    <w:p w:rsidR="0A1BD0E5" w:rsidP="0A1BD0E5" w:rsidRDefault="0A1BD0E5" w14:paraId="3C21FCFB" w14:textId="68B11DDD">
      <w:pPr>
        <w:pStyle w:val="Normal"/>
      </w:pPr>
    </w:p>
    <w:p w:rsidR="0A1BD0E5" w:rsidP="0A1BD0E5" w:rsidRDefault="0A1BD0E5" w14:paraId="6155E099" w14:textId="0EE8D76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5UFx9wz5tYMGH" int2:id="G1YrcFtq">
      <int2:state int2:type="LegacyProofing" int2:value="Rejected"/>
    </int2:textHash>
    <int2:textHash int2:hashCode="Ylf4TNjsbsSImA" int2:id="TOtrZoCN">
      <int2:state int2:type="LegacyProofing" int2:value="Rejected"/>
    </int2:textHash>
    <int2:bookmark int2:bookmarkName="_Int_AjXPZAxk" int2:invalidationBookmarkName="" int2:hashCode="Jnd0MSGRfUKsq9" int2:id="RvifyyrN">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C07603"/>
    <w:rsid w:val="00263978"/>
    <w:rsid w:val="006CAEF6"/>
    <w:rsid w:val="012C8331"/>
    <w:rsid w:val="02606767"/>
    <w:rsid w:val="0266F857"/>
    <w:rsid w:val="02A1D797"/>
    <w:rsid w:val="039468DD"/>
    <w:rsid w:val="03D2323C"/>
    <w:rsid w:val="041CA508"/>
    <w:rsid w:val="04DC60B8"/>
    <w:rsid w:val="062215DF"/>
    <w:rsid w:val="065EE533"/>
    <w:rsid w:val="06936059"/>
    <w:rsid w:val="07417C71"/>
    <w:rsid w:val="07A2D7BC"/>
    <w:rsid w:val="07B5DEE5"/>
    <w:rsid w:val="08D8FA07"/>
    <w:rsid w:val="08DF61BC"/>
    <w:rsid w:val="0922197B"/>
    <w:rsid w:val="092A2E23"/>
    <w:rsid w:val="093E81F0"/>
    <w:rsid w:val="096EDDA7"/>
    <w:rsid w:val="0A1BD0E5"/>
    <w:rsid w:val="0A9BCE75"/>
    <w:rsid w:val="0AB13C7C"/>
    <w:rsid w:val="0B967C92"/>
    <w:rsid w:val="0C6B0CB7"/>
    <w:rsid w:val="0CB24018"/>
    <w:rsid w:val="0CEFAF4A"/>
    <w:rsid w:val="0DA51591"/>
    <w:rsid w:val="0DBD0C40"/>
    <w:rsid w:val="0DC17785"/>
    <w:rsid w:val="0E00B132"/>
    <w:rsid w:val="0E2C6BD8"/>
    <w:rsid w:val="0E77C5C7"/>
    <w:rsid w:val="0E7EC9C1"/>
    <w:rsid w:val="0E801892"/>
    <w:rsid w:val="0ECB17F0"/>
    <w:rsid w:val="0EFE8433"/>
    <w:rsid w:val="0F0A9B5C"/>
    <w:rsid w:val="0F72F1A3"/>
    <w:rsid w:val="0FD94A29"/>
    <w:rsid w:val="105D782F"/>
    <w:rsid w:val="112B3ECE"/>
    <w:rsid w:val="1138E872"/>
    <w:rsid w:val="1162F6AB"/>
    <w:rsid w:val="1163B7ED"/>
    <w:rsid w:val="126E68EE"/>
    <w:rsid w:val="1311AC89"/>
    <w:rsid w:val="14397654"/>
    <w:rsid w:val="14B3A710"/>
    <w:rsid w:val="14BCEC7E"/>
    <w:rsid w:val="1522B531"/>
    <w:rsid w:val="1568BB39"/>
    <w:rsid w:val="15BDDC2B"/>
    <w:rsid w:val="1646E529"/>
    <w:rsid w:val="171881F1"/>
    <w:rsid w:val="1739B93E"/>
    <w:rsid w:val="173EDE38"/>
    <w:rsid w:val="17BC5EAA"/>
    <w:rsid w:val="1858FB6D"/>
    <w:rsid w:val="18BE2241"/>
    <w:rsid w:val="192B0423"/>
    <w:rsid w:val="19696C88"/>
    <w:rsid w:val="19A0F932"/>
    <w:rsid w:val="1AFE7203"/>
    <w:rsid w:val="1C2EDA05"/>
    <w:rsid w:val="1CF3EF46"/>
    <w:rsid w:val="1D116558"/>
    <w:rsid w:val="1D121E23"/>
    <w:rsid w:val="1D5108D0"/>
    <w:rsid w:val="1D5FC0FC"/>
    <w:rsid w:val="1E0C7470"/>
    <w:rsid w:val="1ECD7F63"/>
    <w:rsid w:val="1F66D9DB"/>
    <w:rsid w:val="1FF28EC3"/>
    <w:rsid w:val="209C8445"/>
    <w:rsid w:val="20B481EA"/>
    <w:rsid w:val="211B5213"/>
    <w:rsid w:val="21A9214D"/>
    <w:rsid w:val="21FBC813"/>
    <w:rsid w:val="2227FBBB"/>
    <w:rsid w:val="22399AB1"/>
    <w:rsid w:val="225046B9"/>
    <w:rsid w:val="22962303"/>
    <w:rsid w:val="22CDDF74"/>
    <w:rsid w:val="2343AA22"/>
    <w:rsid w:val="2385FF2D"/>
    <w:rsid w:val="23A07E7E"/>
    <w:rsid w:val="241B8A9C"/>
    <w:rsid w:val="244C6352"/>
    <w:rsid w:val="2497C0A4"/>
    <w:rsid w:val="24EEDBF3"/>
    <w:rsid w:val="251EC9B5"/>
    <w:rsid w:val="252F1FE8"/>
    <w:rsid w:val="258617E7"/>
    <w:rsid w:val="25FB7B7B"/>
    <w:rsid w:val="266ECDDA"/>
    <w:rsid w:val="267E0CF9"/>
    <w:rsid w:val="2681AF25"/>
    <w:rsid w:val="26ADA0F5"/>
    <w:rsid w:val="26CA878D"/>
    <w:rsid w:val="26F4C02E"/>
    <w:rsid w:val="27664A39"/>
    <w:rsid w:val="2777B1B9"/>
    <w:rsid w:val="27C990FB"/>
    <w:rsid w:val="27F2A313"/>
    <w:rsid w:val="27FDB1AA"/>
    <w:rsid w:val="282E0AEC"/>
    <w:rsid w:val="287CA10F"/>
    <w:rsid w:val="289CE16B"/>
    <w:rsid w:val="2945A123"/>
    <w:rsid w:val="295519FE"/>
    <w:rsid w:val="29BD8E65"/>
    <w:rsid w:val="29C9FB86"/>
    <w:rsid w:val="2A6A337D"/>
    <w:rsid w:val="2ABB4839"/>
    <w:rsid w:val="2ADCD940"/>
    <w:rsid w:val="2B543A5C"/>
    <w:rsid w:val="2B6E6B5D"/>
    <w:rsid w:val="2B85886A"/>
    <w:rsid w:val="2BB0C8F0"/>
    <w:rsid w:val="2BC8DE0A"/>
    <w:rsid w:val="2BCA9996"/>
    <w:rsid w:val="2C9C6982"/>
    <w:rsid w:val="2D397C85"/>
    <w:rsid w:val="2D8AAC5F"/>
    <w:rsid w:val="2DAF385C"/>
    <w:rsid w:val="2DD34D05"/>
    <w:rsid w:val="2F0CB22E"/>
    <w:rsid w:val="30266DF0"/>
    <w:rsid w:val="30469BFB"/>
    <w:rsid w:val="305F09E7"/>
    <w:rsid w:val="3072E2F0"/>
    <w:rsid w:val="3079A4EB"/>
    <w:rsid w:val="31055DE5"/>
    <w:rsid w:val="31147EBD"/>
    <w:rsid w:val="31927A71"/>
    <w:rsid w:val="31A75B7F"/>
    <w:rsid w:val="32173E1A"/>
    <w:rsid w:val="322DEC64"/>
    <w:rsid w:val="3305B2C5"/>
    <w:rsid w:val="33082A8A"/>
    <w:rsid w:val="33384213"/>
    <w:rsid w:val="341911BB"/>
    <w:rsid w:val="348A8092"/>
    <w:rsid w:val="351ECB27"/>
    <w:rsid w:val="35728DC9"/>
    <w:rsid w:val="359CED54"/>
    <w:rsid w:val="35E49BB0"/>
    <w:rsid w:val="35F0A14B"/>
    <w:rsid w:val="363D76AC"/>
    <w:rsid w:val="36C3908D"/>
    <w:rsid w:val="36DB1734"/>
    <w:rsid w:val="376D416F"/>
    <w:rsid w:val="394DA823"/>
    <w:rsid w:val="3957E03A"/>
    <w:rsid w:val="39586578"/>
    <w:rsid w:val="3A64E1B0"/>
    <w:rsid w:val="3C80AF8D"/>
    <w:rsid w:val="3CB315C7"/>
    <w:rsid w:val="3CC15382"/>
    <w:rsid w:val="3D5AFD24"/>
    <w:rsid w:val="3DCD91B9"/>
    <w:rsid w:val="3E23130C"/>
    <w:rsid w:val="3E2A10CF"/>
    <w:rsid w:val="3EFA60CB"/>
    <w:rsid w:val="3F2DC5B1"/>
    <w:rsid w:val="3F414072"/>
    <w:rsid w:val="3FDE0CF9"/>
    <w:rsid w:val="3FF697C9"/>
    <w:rsid w:val="40069284"/>
    <w:rsid w:val="404F2251"/>
    <w:rsid w:val="40C687F1"/>
    <w:rsid w:val="4216D085"/>
    <w:rsid w:val="429B7553"/>
    <w:rsid w:val="43093C82"/>
    <w:rsid w:val="4352E98E"/>
    <w:rsid w:val="438338A1"/>
    <w:rsid w:val="445DF6E5"/>
    <w:rsid w:val="44C24F45"/>
    <w:rsid w:val="44ED04A5"/>
    <w:rsid w:val="45A7CE3F"/>
    <w:rsid w:val="46049FCA"/>
    <w:rsid w:val="460D00B4"/>
    <w:rsid w:val="464101E7"/>
    <w:rsid w:val="46CBC2DB"/>
    <w:rsid w:val="4742D2D5"/>
    <w:rsid w:val="487B5310"/>
    <w:rsid w:val="488081B4"/>
    <w:rsid w:val="48AD8AE5"/>
    <w:rsid w:val="48C5B2D9"/>
    <w:rsid w:val="494889C3"/>
    <w:rsid w:val="4A5AA87E"/>
    <w:rsid w:val="4A76882D"/>
    <w:rsid w:val="4B1A54B6"/>
    <w:rsid w:val="4BE45828"/>
    <w:rsid w:val="4C3BD1F5"/>
    <w:rsid w:val="4C4106C4"/>
    <w:rsid w:val="4CAD7339"/>
    <w:rsid w:val="4CB721AB"/>
    <w:rsid w:val="4CC7CDBA"/>
    <w:rsid w:val="4CD2DACF"/>
    <w:rsid w:val="4CEA7948"/>
    <w:rsid w:val="4CF1F217"/>
    <w:rsid w:val="4D56A074"/>
    <w:rsid w:val="4D73FA20"/>
    <w:rsid w:val="4E0AED3A"/>
    <w:rsid w:val="4E9128C7"/>
    <w:rsid w:val="4F3AA820"/>
    <w:rsid w:val="4FE3E6F2"/>
    <w:rsid w:val="507DE546"/>
    <w:rsid w:val="50BE83E1"/>
    <w:rsid w:val="51A064B3"/>
    <w:rsid w:val="51C9969D"/>
    <w:rsid w:val="52962BF4"/>
    <w:rsid w:val="52B7EAE5"/>
    <w:rsid w:val="533EC230"/>
    <w:rsid w:val="536EB661"/>
    <w:rsid w:val="53C2CAE1"/>
    <w:rsid w:val="53C88620"/>
    <w:rsid w:val="540CAA45"/>
    <w:rsid w:val="540D5B88"/>
    <w:rsid w:val="5476FC62"/>
    <w:rsid w:val="54C79EAC"/>
    <w:rsid w:val="54CAE7B9"/>
    <w:rsid w:val="55412BB3"/>
    <w:rsid w:val="554E3C23"/>
    <w:rsid w:val="557DA29D"/>
    <w:rsid w:val="557F67F2"/>
    <w:rsid w:val="5588035E"/>
    <w:rsid w:val="558EE5D7"/>
    <w:rsid w:val="5597A0C8"/>
    <w:rsid w:val="55EC48FE"/>
    <w:rsid w:val="56561215"/>
    <w:rsid w:val="56561215"/>
    <w:rsid w:val="56A018B2"/>
    <w:rsid w:val="570B563E"/>
    <w:rsid w:val="579A0D68"/>
    <w:rsid w:val="57C915A4"/>
    <w:rsid w:val="584B6B14"/>
    <w:rsid w:val="58736DB5"/>
    <w:rsid w:val="591FADA2"/>
    <w:rsid w:val="5AF81611"/>
    <w:rsid w:val="5B798D2C"/>
    <w:rsid w:val="5BA99CB1"/>
    <w:rsid w:val="5C193AE2"/>
    <w:rsid w:val="5C718147"/>
    <w:rsid w:val="5CDFE171"/>
    <w:rsid w:val="5CE9CCC2"/>
    <w:rsid w:val="5ED893FC"/>
    <w:rsid w:val="5F684BFF"/>
    <w:rsid w:val="5F7E75DB"/>
    <w:rsid w:val="608F56DC"/>
    <w:rsid w:val="60A1A5D4"/>
    <w:rsid w:val="6100975D"/>
    <w:rsid w:val="62C7BAB5"/>
    <w:rsid w:val="633EFD80"/>
    <w:rsid w:val="6348E34C"/>
    <w:rsid w:val="6374978E"/>
    <w:rsid w:val="63F68476"/>
    <w:rsid w:val="6431FDB2"/>
    <w:rsid w:val="6437D577"/>
    <w:rsid w:val="64D54079"/>
    <w:rsid w:val="64D8BBF2"/>
    <w:rsid w:val="6517C2D4"/>
    <w:rsid w:val="65513F3C"/>
    <w:rsid w:val="656BE67A"/>
    <w:rsid w:val="65EB962E"/>
    <w:rsid w:val="66E2BA64"/>
    <w:rsid w:val="66EEEFAE"/>
    <w:rsid w:val="66FDB47C"/>
    <w:rsid w:val="6739B287"/>
    <w:rsid w:val="677B42F2"/>
    <w:rsid w:val="677FBAF3"/>
    <w:rsid w:val="67C3923D"/>
    <w:rsid w:val="68A006B5"/>
    <w:rsid w:val="68B1F297"/>
    <w:rsid w:val="68DC105B"/>
    <w:rsid w:val="69BEBE59"/>
    <w:rsid w:val="69CA9991"/>
    <w:rsid w:val="6A002EBF"/>
    <w:rsid w:val="6A624A25"/>
    <w:rsid w:val="6AA668A8"/>
    <w:rsid w:val="6ABEDC2C"/>
    <w:rsid w:val="6AFB6FC6"/>
    <w:rsid w:val="6B0B80E8"/>
    <w:rsid w:val="6CB4C527"/>
    <w:rsid w:val="6CD94387"/>
    <w:rsid w:val="6CFEF064"/>
    <w:rsid w:val="6D177EFD"/>
    <w:rsid w:val="6D5D06DB"/>
    <w:rsid w:val="6E3FCCDF"/>
    <w:rsid w:val="6E47EC15"/>
    <w:rsid w:val="6E68B9E2"/>
    <w:rsid w:val="6E68EAF8"/>
    <w:rsid w:val="6E852FB2"/>
    <w:rsid w:val="6E87FB3E"/>
    <w:rsid w:val="6ECE3504"/>
    <w:rsid w:val="6EDAF745"/>
    <w:rsid w:val="6EE8BA6B"/>
    <w:rsid w:val="6F2DA0EF"/>
    <w:rsid w:val="6F7D4258"/>
    <w:rsid w:val="6F8CBB44"/>
    <w:rsid w:val="6FA77630"/>
    <w:rsid w:val="70031E53"/>
    <w:rsid w:val="7003EC4C"/>
    <w:rsid w:val="70E6B022"/>
    <w:rsid w:val="70F8FE26"/>
    <w:rsid w:val="714E1D96"/>
    <w:rsid w:val="7169220C"/>
    <w:rsid w:val="71F25E73"/>
    <w:rsid w:val="72C3BE5E"/>
    <w:rsid w:val="73838C45"/>
    <w:rsid w:val="742E647F"/>
    <w:rsid w:val="74E63007"/>
    <w:rsid w:val="74F41FD0"/>
    <w:rsid w:val="762D0DF9"/>
    <w:rsid w:val="76B27ED2"/>
    <w:rsid w:val="7710A429"/>
    <w:rsid w:val="777A111D"/>
    <w:rsid w:val="77E6065A"/>
    <w:rsid w:val="78195240"/>
    <w:rsid w:val="78289717"/>
    <w:rsid w:val="7861DF78"/>
    <w:rsid w:val="790F5003"/>
    <w:rsid w:val="7979CC04"/>
    <w:rsid w:val="798D4C69"/>
    <w:rsid w:val="79BF8F21"/>
    <w:rsid w:val="7A0CE72B"/>
    <w:rsid w:val="7A4614B1"/>
    <w:rsid w:val="7AC07603"/>
    <w:rsid w:val="7ACCE0D9"/>
    <w:rsid w:val="7ADB8827"/>
    <w:rsid w:val="7AF932AC"/>
    <w:rsid w:val="7B4314E6"/>
    <w:rsid w:val="7B810E85"/>
    <w:rsid w:val="7C339683"/>
    <w:rsid w:val="7C535C30"/>
    <w:rsid w:val="7C5ADC47"/>
    <w:rsid w:val="7CBFD351"/>
    <w:rsid w:val="7CC7AD47"/>
    <w:rsid w:val="7E5A345E"/>
    <w:rsid w:val="7F65226E"/>
    <w:rsid w:val="7FF99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07603"/>
  <w15:chartTrackingRefBased/>
  <w15:docId w15:val="{25F01A7E-3C2A-4BB1-8EF0-99B2CC3799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4B6B14"/>
    <w:rPr>
      <w:rFonts w:ascii="Arial" w:hAnsi="Arial" w:eastAsia="Arial" w:cs="Arial"/>
      <w:noProof w:val="0"/>
      <w:sz w:val="22"/>
      <w:szCs w:val="22"/>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84B6B14"/>
    <w:rPr>
      <w:rFonts w:ascii="Arial" w:hAnsi="Arial" w:eastAsia="Arial" w:cs="Arial"/>
      <w:noProof w:val="0"/>
      <w:color w:val="auto"/>
      <w:sz w:val="28"/>
      <w:szCs w:val="28"/>
      <w:lang w:val="en-US" w:eastAsia="ja-JP" w:bidi="ar-SA"/>
    </w:rPr>
  </w:style>
  <w:style w:type="paragraph" w:styleId="Heading1">
    <w:uiPriority w:val="9"/>
    <w:name w:val="heading 1"/>
    <w:basedOn w:val="Normal"/>
    <w:next w:val="Normal"/>
    <w:link w:val="Heading1Char"/>
    <w:qFormat/>
    <w:rsid w:val="584B6B14"/>
    <w:rPr>
      <w:color w:val="auto"/>
      <w:sz w:val="28"/>
      <w:szCs w:val="28"/>
      <w:lang w:val="en-US"/>
    </w:rPr>
    <w:pPr>
      <w:keepNext w:val="1"/>
      <w:keepLines w:val="1"/>
      <w:spacing w:before="360" w:after="80"/>
      <w:outlineLvl w:val="0"/>
    </w:pPr>
  </w:style>
  <w:style w:type="character" w:styleId="Heading2Char" w:customStyle="true">
    <w:uiPriority w:val="9"/>
    <w:name w:val="Heading 2 Char"/>
    <w:basedOn w:val="DefaultParagraphFont"/>
    <w:link w:val="Heading2"/>
    <w:rsid w:val="584B6B14"/>
    <w:rPr>
      <w:rFonts w:ascii="Arial" w:hAnsi="Arial" w:eastAsia="Arial" w:cs="Arial"/>
      <w:noProof w:val="0"/>
      <w:color w:val="auto"/>
      <w:sz w:val="24"/>
      <w:szCs w:val="24"/>
      <w:lang w:val="en-US" w:eastAsia="ja-JP" w:bidi="ar-SA"/>
    </w:rPr>
  </w:style>
  <w:style w:type="paragraph" w:styleId="Heading2">
    <w:uiPriority w:val="9"/>
    <w:name w:val="heading 2"/>
    <w:basedOn w:val="Normal"/>
    <w:next w:val="Normal"/>
    <w:unhideWhenUsed/>
    <w:link w:val="Heading2Char"/>
    <w:qFormat/>
    <w:rsid w:val="584B6B14"/>
    <w:rPr>
      <w:color w:val="auto"/>
      <w:sz w:val="24"/>
      <w:szCs w:val="24"/>
      <w:lang w:val="en-US"/>
    </w:rPr>
    <w:pPr>
      <w:keepNext w:val="1"/>
      <w:keepLines w:val="1"/>
      <w:spacing w:before="160" w:after="80"/>
      <w:outlineLvl w:val="1"/>
    </w:pPr>
  </w:style>
  <w:style w:type="character" w:styleId="Heading3Char" w:customStyle="true">
    <w:uiPriority w:val="9"/>
    <w:name w:val="Heading 3 Char"/>
    <w:basedOn w:val="Heading2"/>
    <w:link w:val="Heading3"/>
    <w:rsid w:val="584B6B14"/>
    <w:rPr>
      <w:sz w:val="32"/>
      <w:szCs w:val="32"/>
    </w:rPr>
  </w:style>
  <w:style w:type="paragraph" w:styleId="Heading3">
    <w:uiPriority w:val="9"/>
    <w:name w:val="heading 3"/>
    <w:basedOn w:val="Heading2"/>
    <w:next w:val="Normal"/>
    <w:unhideWhenUsed/>
    <w:link w:val="Heading3Char"/>
    <w:qFormat/>
    <w:rsid w:val="584B6B14"/>
    <w:rPr>
      <w:sz w:val="32"/>
      <w:szCs w:val="32"/>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84B6B1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84B6B1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84B6B1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84B6B1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84B6B1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84B6B1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84B6B14"/>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84B6B1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84B6B1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84B6B1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84B6B14"/>
    <w:pPr>
      <w:spacing/>
      <w:ind w:left="720"/>
      <w:contextualSpacing/>
    </w:pPr>
  </w:style>
  <w:style w:type="paragraph" w:styleId="TOC1">
    <w:uiPriority w:val="39"/>
    <w:name w:val="toc 1"/>
    <w:basedOn w:val="Normal"/>
    <w:next w:val="Normal"/>
    <w:unhideWhenUsed/>
    <w:rsid w:val="584B6B14"/>
    <w:pPr>
      <w:spacing w:after="100"/>
    </w:pPr>
  </w:style>
  <w:style w:type="paragraph" w:styleId="TOC2">
    <w:uiPriority w:val="39"/>
    <w:name w:val="toc 2"/>
    <w:basedOn w:val="Normal"/>
    <w:next w:val="Normal"/>
    <w:unhideWhenUsed/>
    <w:rsid w:val="584B6B14"/>
    <w:pPr>
      <w:spacing w:after="100"/>
      <w:ind w:left="220"/>
    </w:pPr>
  </w:style>
  <w:style w:type="paragraph" w:styleId="TOC3">
    <w:uiPriority w:val="39"/>
    <w:name w:val="toc 3"/>
    <w:basedOn w:val="Normal"/>
    <w:next w:val="Normal"/>
    <w:unhideWhenUsed/>
    <w:rsid w:val="584B6B14"/>
    <w:pPr>
      <w:spacing w:after="100"/>
      <w:ind w:left="440"/>
    </w:pPr>
  </w:style>
  <w:style w:type="paragraph" w:styleId="TOC4">
    <w:uiPriority w:val="39"/>
    <w:name w:val="toc 4"/>
    <w:basedOn w:val="Normal"/>
    <w:next w:val="Normal"/>
    <w:unhideWhenUsed/>
    <w:rsid w:val="584B6B14"/>
    <w:pPr>
      <w:spacing w:after="100"/>
      <w:ind w:left="660"/>
    </w:pPr>
  </w:style>
  <w:style w:type="paragraph" w:styleId="TOC5">
    <w:uiPriority w:val="39"/>
    <w:name w:val="toc 5"/>
    <w:basedOn w:val="Normal"/>
    <w:next w:val="Normal"/>
    <w:unhideWhenUsed/>
    <w:rsid w:val="584B6B14"/>
    <w:pPr>
      <w:spacing w:after="100"/>
      <w:ind w:left="880"/>
    </w:pPr>
  </w:style>
  <w:style w:type="paragraph" w:styleId="TOC6">
    <w:uiPriority w:val="39"/>
    <w:name w:val="toc 6"/>
    <w:basedOn w:val="Normal"/>
    <w:next w:val="Normal"/>
    <w:unhideWhenUsed/>
    <w:rsid w:val="584B6B14"/>
    <w:pPr>
      <w:spacing w:after="100"/>
      <w:ind w:left="1100"/>
    </w:pPr>
  </w:style>
  <w:style w:type="paragraph" w:styleId="TOC7">
    <w:uiPriority w:val="39"/>
    <w:name w:val="toc 7"/>
    <w:basedOn w:val="Normal"/>
    <w:next w:val="Normal"/>
    <w:unhideWhenUsed/>
    <w:rsid w:val="584B6B14"/>
    <w:pPr>
      <w:spacing w:after="100"/>
      <w:ind w:left="1320"/>
    </w:pPr>
  </w:style>
  <w:style w:type="paragraph" w:styleId="TOC8">
    <w:uiPriority w:val="39"/>
    <w:name w:val="toc 8"/>
    <w:basedOn w:val="Normal"/>
    <w:next w:val="Normal"/>
    <w:unhideWhenUsed/>
    <w:rsid w:val="584B6B14"/>
    <w:pPr>
      <w:spacing w:after="100"/>
      <w:ind w:left="1540"/>
    </w:pPr>
  </w:style>
  <w:style w:type="paragraph" w:styleId="TOC9">
    <w:uiPriority w:val="39"/>
    <w:name w:val="toc 9"/>
    <w:basedOn w:val="Normal"/>
    <w:next w:val="Normal"/>
    <w:unhideWhenUsed/>
    <w:rsid w:val="584B6B14"/>
    <w:pPr>
      <w:spacing w:after="100"/>
      <w:ind w:left="1760"/>
    </w:pPr>
  </w:style>
  <w:style w:type="paragraph" w:styleId="EndnoteText">
    <w:uiPriority w:val="99"/>
    <w:name w:val="endnote text"/>
    <w:basedOn w:val="Normal"/>
    <w:semiHidden/>
    <w:unhideWhenUsed/>
    <w:link w:val="EndnoteTextChar"/>
    <w:rsid w:val="584B6B14"/>
    <w:rPr>
      <w:sz w:val="20"/>
      <w:szCs w:val="20"/>
    </w:rPr>
    <w:pPr>
      <w:spacing w:after="0"/>
    </w:pPr>
  </w:style>
  <w:style w:type="paragraph" w:styleId="Footer">
    <w:uiPriority w:val="99"/>
    <w:name w:val="footer"/>
    <w:basedOn w:val="Normal"/>
    <w:unhideWhenUsed/>
    <w:link w:val="FooterChar"/>
    <w:rsid w:val="584B6B14"/>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584B6B14"/>
    <w:rPr>
      <w:sz w:val="20"/>
      <w:szCs w:val="20"/>
    </w:rPr>
    <w:pPr>
      <w:spacing w:after="0"/>
    </w:pPr>
  </w:style>
  <w:style w:type="paragraph" w:styleId="Header">
    <w:uiPriority w:val="99"/>
    <w:name w:val="header"/>
    <w:basedOn w:val="Normal"/>
    <w:unhideWhenUsed/>
    <w:link w:val="HeaderChar"/>
    <w:rsid w:val="584B6B14"/>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83387a4660247de" /><Relationship Type="http://schemas.openxmlformats.org/officeDocument/2006/relationships/hyperlink" Target="https://openurl.ebsco.com/EPDB%3Agcd%3A4%3A4398852/detailv2?sid=ebsco%3Aplink%3Ascholar&amp;id=ebsco%3Agcd%3A120058221&amp;crl=c" TargetMode="External" Id="Re66100851c0e4cd7" /><Relationship Type="http://schemas.openxmlformats.org/officeDocument/2006/relationships/hyperlink" Target="https://www.ibm.com/products/spss-statistics" TargetMode="External" Id="Rbfbe0dcb4fd94df3" /><Relationship Type="http://schemas.openxmlformats.org/officeDocument/2006/relationships/hyperlink" Target="https://books.google.co.uk/books?hl=en&amp;lr=&amp;id=HFyR99SkNk4C&amp;oi=fnd&amp;pg=PA201&amp;dq=data+mining+&amp;ots=txAy5mo9p6&amp;sig=2dZvp1UfVvSp56nntyW9uiO1JBQ" TargetMode="External" Id="R3d94247af08c4096" /><Relationship Type="http://schemas.openxmlformats.org/officeDocument/2006/relationships/image" Target="/media/image24.jpg" Id="Rec252fe0d06c4bb1" /><Relationship Type="http://schemas.openxmlformats.org/officeDocument/2006/relationships/image" Target="/media/image25.jpg" Id="Rb9d3b41dceb14382" /><Relationship Type="http://schemas.openxmlformats.org/officeDocument/2006/relationships/image" Target="/media/image26.jpg" Id="R93ad60f993fb4f66" /><Relationship Type="http://schemas.openxmlformats.org/officeDocument/2006/relationships/image" Target="/media/image27.jpg" Id="R1f834aa7084f4660" /><Relationship Type="http://schemas.openxmlformats.org/officeDocument/2006/relationships/image" Target="/media/image28.jpg" Id="Rced4a6b2bf134a56" /><Relationship Type="http://schemas.openxmlformats.org/officeDocument/2006/relationships/image" Target="/media/image29.jpg" Id="Rf6b5362ebefe46cd" /><Relationship Type="http://schemas.openxmlformats.org/officeDocument/2006/relationships/image" Target="/media/image2a.jpg" Id="Ra76f218335e948c8" /><Relationship Type="http://schemas.openxmlformats.org/officeDocument/2006/relationships/image" Target="/media/image2b.jpg" Id="R8bae9a0172fa476f" /><Relationship Type="http://schemas.openxmlformats.org/officeDocument/2006/relationships/image" Target="/media/image2c.jpg" Id="R4ec8437ffdb34700" /><Relationship Type="http://schemas.openxmlformats.org/officeDocument/2006/relationships/image" Target="/media/image2d.jpg" Id="R25af8aacb90d4d52" /><Relationship Type="http://schemas.openxmlformats.org/officeDocument/2006/relationships/image" Target="/media/image2e.jpg" Id="R82215a5b9bdf434d" /><Relationship Type="http://schemas.openxmlformats.org/officeDocument/2006/relationships/image" Target="/media/image2f.jpg" Id="R1433dffcdafe4e37" /><Relationship Type="http://schemas.openxmlformats.org/officeDocument/2006/relationships/image" Target="/media/image30.jpg" Id="R44fb26bd6e614afe" /><Relationship Type="http://schemas.openxmlformats.org/officeDocument/2006/relationships/image" Target="/media/image31.jpg" Id="R295f7ab142a544e3" /><Relationship Type="http://schemas.openxmlformats.org/officeDocument/2006/relationships/image" Target="/media/image32.jpg" Id="R749292123a6f40c3" /><Relationship Type="http://schemas.openxmlformats.org/officeDocument/2006/relationships/image" Target="/media/image33.jpg" Id="R805a83ef08a14a3f" /><Relationship Type="http://schemas.openxmlformats.org/officeDocument/2006/relationships/image" Target="/media/image4.png" Id="R558c93c0b8af4e8c" /><Relationship Type="http://schemas.openxmlformats.org/officeDocument/2006/relationships/image" Target="/media/image5.png" Id="R470e687a9e5045a9" /><Relationship Type="http://schemas.openxmlformats.org/officeDocument/2006/relationships/image" Target="/media/image34.jpg" Id="Rcdb27bb2e24e4790" /><Relationship Type="http://schemas.openxmlformats.org/officeDocument/2006/relationships/image" Target="/media/image35.jpg" Id="R45405d630b6a4f90" /><Relationship Type="http://schemas.openxmlformats.org/officeDocument/2006/relationships/image" Target="/media/image36.jpg" Id="R7cb3f11e3f404f2a" /><Relationship Type="http://schemas.openxmlformats.org/officeDocument/2006/relationships/image" Target="/media/image37.jpg" Id="R09b709452f014952" /><Relationship Type="http://schemas.openxmlformats.org/officeDocument/2006/relationships/image" Target="/media/image6.png" Id="Ra4949918919e4ee0" /><Relationship Type="http://schemas.openxmlformats.org/officeDocument/2006/relationships/image" Target="/media/image38.jpg" Id="Raa331e9933b64842" /><Relationship Type="http://schemas.openxmlformats.org/officeDocument/2006/relationships/image" Target="/media/image39.jpg" Id="Re31c36978b2c471e" /><Relationship Type="http://schemas.openxmlformats.org/officeDocument/2006/relationships/image" Target="/media/image3a.jpg" Id="R20c492860c734072" /><Relationship Type="http://schemas.openxmlformats.org/officeDocument/2006/relationships/image" Target="/media/image3b.jpg" Id="Rab984d10cff544b2" /><Relationship Type="http://schemas.openxmlformats.org/officeDocument/2006/relationships/image" Target="/media/image3c.jpg" Id="Rfa547e1994074863" /><Relationship Type="http://schemas.openxmlformats.org/officeDocument/2006/relationships/image" Target="/media/image3d.jpg" Id="R2d825baddccb4b24" /><Relationship Type="http://schemas.openxmlformats.org/officeDocument/2006/relationships/image" Target="/media/image3e.jpg" Id="Rb9d9535076c34a49" /><Relationship Type="http://schemas.openxmlformats.org/officeDocument/2006/relationships/image" Target="/media/image3f.jpg" Id="R717eff4e669d4b97" /><Relationship Type="http://schemas.openxmlformats.org/officeDocument/2006/relationships/image" Target="/media/image40.jpg" Id="R5f9e6e738baa4e14" /><Relationship Type="http://schemas.openxmlformats.org/officeDocument/2006/relationships/image" Target="/media/image41.jpg" Id="Rcb710161be0e447d" /><Relationship Type="http://schemas.openxmlformats.org/officeDocument/2006/relationships/image" Target="/media/image42.jpg" Id="R009ffd5e779d4a60" /><Relationship Type="http://schemas.openxmlformats.org/officeDocument/2006/relationships/image" Target="/media/image43.jpg" Id="R328752d01bb84491" /><Relationship Type="http://schemas.openxmlformats.org/officeDocument/2006/relationships/image" Target="/media/image44.jpg" Id="R82e58f09d4ca4a8f" /><Relationship Type="http://schemas.openxmlformats.org/officeDocument/2006/relationships/image" Target="/media/image45.jpg" Id="R3e5f4cc4debb43da" /><Relationship Type="http://schemas.openxmlformats.org/officeDocument/2006/relationships/image" Target="/media/image46.jpg" Id="R821c3aa676e044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2024-07-11T19:25:53.3051957Z</dcterms:created>
  <dcterms:modified xsi:type="dcterms:W3CDTF">2024-07-21T16:20:20.6101997Z</dcterms:modified>
  <dc:creator>Andrei Vilcea</dc:creator>
  <lastModifiedBy>Andrei Vilcea</lastModifiedBy>
</coreProperties>
</file>