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5CB40EF" w:rsidR="00587CE6" w:rsidRPr="00587CE6" w:rsidRDefault="00F20561" w:rsidP="00587CE6">
            <w:pPr>
              <w:spacing w:after="0" w:line="240" w:lineRule="auto"/>
              <w:rPr>
                <w:rFonts w:ascii="Arial" w:eastAsia="Times New Roman" w:hAnsi="Arial" w:cs="Arial"/>
                <w:sz w:val="20"/>
                <w:szCs w:val="20"/>
              </w:rPr>
            </w:pPr>
            <w:r>
              <w:rPr>
                <w:rFonts w:ascii="Arial" w:eastAsia="Times New Roman" w:hAnsi="Arial" w:cs="Arial"/>
                <w:sz w:val="20"/>
                <w:szCs w:val="20"/>
              </w:rPr>
              <w:t>INDEPENDENT PROJECT</w:t>
            </w:r>
            <w:r w:rsidR="00F260A8">
              <w:rPr>
                <w:rFonts w:ascii="Arial" w:eastAsia="Times New Roman" w:hAnsi="Arial" w:cs="Arial"/>
                <w:sz w:val="20"/>
                <w:szCs w:val="20"/>
              </w:rPr>
              <w:t xml:space="preserve"> or MAJOR PROJECT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46ECC85" w:rsidR="00587CE6" w:rsidRPr="00587CE6" w:rsidRDefault="00F20561" w:rsidP="00587CE6">
            <w:pPr>
              <w:spacing w:after="0" w:line="240" w:lineRule="auto"/>
              <w:rPr>
                <w:rFonts w:ascii="Arial" w:eastAsia="Times New Roman" w:hAnsi="Arial" w:cs="Arial"/>
                <w:sz w:val="20"/>
                <w:szCs w:val="20"/>
              </w:rPr>
            </w:pPr>
            <w:r>
              <w:rPr>
                <w:rFonts w:ascii="Arial" w:eastAsia="Times New Roman" w:hAnsi="Arial" w:cs="Arial"/>
                <w:sz w:val="20"/>
                <w:szCs w:val="20"/>
              </w:rPr>
              <w:t>ACCA6020</w:t>
            </w:r>
            <w:r w:rsidR="00F260A8">
              <w:rPr>
                <w:rFonts w:ascii="Arial" w:eastAsia="Times New Roman" w:hAnsi="Arial" w:cs="Arial"/>
                <w:sz w:val="20"/>
                <w:szCs w:val="20"/>
              </w:rPr>
              <w:t xml:space="preserve"> </w:t>
            </w:r>
            <w:r w:rsidR="00C64825">
              <w:rPr>
                <w:rFonts w:ascii="Arial" w:eastAsia="Times New Roman" w:hAnsi="Arial" w:cs="Arial"/>
                <w:sz w:val="20"/>
                <w:szCs w:val="20"/>
              </w:rPr>
              <w:t>/ ACDA6017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proofErr w:type="gramStart"/>
            <w:r w:rsidR="001F31DD" w:rsidRPr="001F31DD">
              <w:rPr>
                <w:rFonts w:ascii="Arial" w:eastAsia="Times New Roman" w:hAnsi="Arial" w:cs="Arial"/>
                <w:bCs/>
                <w:sz w:val="16"/>
                <w:szCs w:val="16"/>
              </w:rPr>
              <w:t>eg</w:t>
            </w:r>
            <w:proofErr w:type="spellEnd"/>
            <w:proofErr w:type="gram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16437BFE" w:rsidR="00587CE6" w:rsidRPr="00587CE6" w:rsidRDefault="00F2056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r w:rsidR="00F260A8">
              <w:rPr>
                <w:rFonts w:ascii="Arial" w:eastAsia="Times New Roman" w:hAnsi="Arial" w:cs="Arial"/>
                <w:sz w:val="20"/>
                <w:szCs w:val="20"/>
              </w:rPr>
              <w:t xml:space="preserve"> (or 7 for MSc)</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016AA53B" w:rsidR="00587CE6" w:rsidRPr="00587CE6" w:rsidRDefault="00F20561" w:rsidP="00587CE6">
            <w:pPr>
              <w:spacing w:after="0" w:line="240" w:lineRule="auto"/>
              <w:rPr>
                <w:rFonts w:ascii="Arial" w:eastAsia="Times New Roman" w:hAnsi="Arial" w:cs="Arial"/>
                <w:sz w:val="20"/>
                <w:szCs w:val="20"/>
              </w:rPr>
            </w:pPr>
            <w:r>
              <w:rPr>
                <w:rFonts w:ascii="Arial" w:eastAsia="Times New Roman" w:hAnsi="Arial" w:cs="Arial"/>
                <w:sz w:val="20"/>
                <w:szCs w:val="20"/>
              </w:rPr>
              <w:t>All</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2CEB19D6" w:rsidR="00587CE6" w:rsidRPr="00587CE6" w:rsidRDefault="00F2056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E4BD4E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F2056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2263"/>
        <w:gridCol w:w="3970"/>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F20561">
        <w:tc>
          <w:tcPr>
            <w:tcW w:w="2263" w:type="dxa"/>
            <w:shd w:val="clear" w:color="auto" w:fill="404040" w:themeFill="text1" w:themeFillTint="BF"/>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970" w:type="dxa"/>
            <w:shd w:val="clear" w:color="auto" w:fill="404040" w:themeFill="text1" w:themeFillTint="BF"/>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auto"/>
          </w:tcPr>
          <w:p w14:paraId="1F6DC08E" w14:textId="530D5CC3"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Content>
                <w:r w:rsidR="00F20561">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F20561" w:rsidRPr="00587CE6" w14:paraId="37FD63B1" w14:textId="77777777" w:rsidTr="00D65EDC">
        <w:trPr>
          <w:trHeight w:val="1568"/>
        </w:trPr>
        <w:tc>
          <w:tcPr>
            <w:tcW w:w="9351" w:type="dxa"/>
            <w:gridSpan w:val="7"/>
          </w:tcPr>
          <w:p w14:paraId="260C1138" w14:textId="2CBA16CB" w:rsidR="00F20561" w:rsidRPr="00587CE6" w:rsidRDefault="00F20561" w:rsidP="001A3561">
            <w:pPr>
              <w:spacing w:after="0" w:line="240" w:lineRule="auto"/>
              <w:rPr>
                <w:rFonts w:ascii="Arial" w:hAnsi="Arial" w:cs="Arial"/>
                <w:b/>
                <w:bCs/>
              </w:rPr>
            </w:pPr>
            <w:r>
              <w:rPr>
                <w:rFonts w:ascii="Arial" w:hAnsi="Arial" w:cs="Arial"/>
                <w:b/>
                <w:bCs/>
              </w:rPr>
              <w:t>All elements of this assessment were double marked at the point of assessment.</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E2B1D6B" w:rsidR="00AC463B" w:rsidRPr="00ED385D" w:rsidRDefault="00F2056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71463EA" w:rsidR="00AC463B" w:rsidRPr="00ED385D" w:rsidRDefault="00F2056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44A043E" w:rsidR="00AC463B" w:rsidRPr="00ED385D" w:rsidRDefault="00F2056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6917824" w:rsidR="00AC463B" w:rsidRPr="00ED385D" w:rsidRDefault="00F2056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5BAF111" w:rsidR="00AC463B" w:rsidRPr="00ED385D" w:rsidRDefault="00F2056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F2790BC" w:rsidR="00AC463B" w:rsidRDefault="00F2056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Double blind marking was undertaken</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12675F0D" w:rsidR="0037391D" w:rsidRPr="00587CE6" w:rsidRDefault="00F20561" w:rsidP="0053633F">
            <w:pPr>
              <w:spacing w:after="0" w:line="240" w:lineRule="auto"/>
              <w:rPr>
                <w:rFonts w:ascii="Arial" w:hAnsi="Arial" w:cs="Arial"/>
              </w:rPr>
            </w:pPr>
            <w:r>
              <w:rPr>
                <w:rFonts w:ascii="Arial" w:hAnsi="Arial" w:cs="Arial"/>
              </w:rPr>
              <w:t>GAYNOR THOMAS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684AB0" w:rsidRPr="00ED385D" w14:paraId="4E402A04" w14:textId="77777777" w:rsidTr="00DF7B1E">
        <w:tc>
          <w:tcPr>
            <w:tcW w:w="392" w:type="dxa"/>
          </w:tcPr>
          <w:p w14:paraId="5D56A409" w14:textId="77777777" w:rsidR="00684AB0" w:rsidRPr="00ED385D" w:rsidRDefault="00684AB0" w:rsidP="00684AB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684AB0" w:rsidRPr="00ED385D" w:rsidRDefault="00684AB0" w:rsidP="00684AB0">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273D8D47" w:rsidR="00684AB0" w:rsidRPr="00ED385D" w:rsidRDefault="00684AB0" w:rsidP="00684AB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684AB0" w:rsidRPr="00ED385D" w:rsidRDefault="00684AB0" w:rsidP="00684AB0">
            <w:pPr>
              <w:spacing w:after="0" w:line="240" w:lineRule="auto"/>
              <w:rPr>
                <w:rFonts w:ascii="Arial" w:hAnsi="Arial" w:cs="Arial"/>
                <w:sz w:val="20"/>
                <w:szCs w:val="20"/>
              </w:rPr>
            </w:pPr>
          </w:p>
        </w:tc>
        <w:tc>
          <w:tcPr>
            <w:tcW w:w="4536" w:type="dxa"/>
          </w:tcPr>
          <w:p w14:paraId="56888416" w14:textId="77777777" w:rsidR="00684AB0" w:rsidRPr="00ED385D" w:rsidRDefault="00684AB0" w:rsidP="00684AB0">
            <w:pPr>
              <w:spacing w:after="0" w:line="240" w:lineRule="auto"/>
              <w:rPr>
                <w:rFonts w:ascii="Arial" w:hAnsi="Arial" w:cs="Arial"/>
                <w:sz w:val="20"/>
                <w:szCs w:val="20"/>
              </w:rPr>
            </w:pPr>
          </w:p>
        </w:tc>
      </w:tr>
      <w:tr w:rsidR="00684AB0" w:rsidRPr="00ED385D" w14:paraId="663DCAE8" w14:textId="77777777" w:rsidTr="00DF7B1E">
        <w:tc>
          <w:tcPr>
            <w:tcW w:w="392" w:type="dxa"/>
          </w:tcPr>
          <w:p w14:paraId="0E98B61F" w14:textId="77777777" w:rsidR="00684AB0" w:rsidRPr="00ED385D" w:rsidRDefault="00684AB0" w:rsidP="00684AB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684AB0" w:rsidRDefault="00684AB0" w:rsidP="00684AB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73F59EE" w:rsidR="00684AB0" w:rsidRPr="00ED385D" w:rsidRDefault="00684AB0" w:rsidP="00684AB0">
            <w:pPr>
              <w:spacing w:after="0" w:line="240" w:lineRule="auto"/>
              <w:rPr>
                <w:rFonts w:ascii="Arial" w:hAnsi="Arial" w:cs="Arial"/>
                <w:sz w:val="20"/>
                <w:szCs w:val="20"/>
              </w:rPr>
            </w:pPr>
          </w:p>
        </w:tc>
        <w:tc>
          <w:tcPr>
            <w:tcW w:w="567" w:type="dxa"/>
          </w:tcPr>
          <w:p w14:paraId="01E3D04D" w14:textId="77777777" w:rsidR="00684AB0" w:rsidRPr="00ED385D" w:rsidRDefault="00684AB0" w:rsidP="00684AB0">
            <w:pPr>
              <w:spacing w:after="0" w:line="240" w:lineRule="auto"/>
              <w:rPr>
                <w:rFonts w:ascii="Arial" w:hAnsi="Arial" w:cs="Arial"/>
                <w:sz w:val="20"/>
                <w:szCs w:val="20"/>
              </w:rPr>
            </w:pPr>
          </w:p>
        </w:tc>
        <w:tc>
          <w:tcPr>
            <w:tcW w:w="4536" w:type="dxa"/>
          </w:tcPr>
          <w:p w14:paraId="1BBABEFE" w14:textId="53C7908C" w:rsidR="00684AB0" w:rsidRPr="00ED385D" w:rsidRDefault="00684AB0" w:rsidP="00684AB0">
            <w:pPr>
              <w:spacing w:after="0" w:line="240" w:lineRule="auto"/>
              <w:rPr>
                <w:rFonts w:ascii="Arial" w:hAnsi="Arial" w:cs="Arial"/>
                <w:sz w:val="20"/>
                <w:szCs w:val="20"/>
              </w:rPr>
            </w:pPr>
            <w:r>
              <w:rPr>
                <w:rFonts w:ascii="Arial" w:hAnsi="Arial" w:cs="Arial"/>
                <w:sz w:val="20"/>
                <w:szCs w:val="20"/>
              </w:rPr>
              <w:t>Some of the marksheets lack general comments from the second marker</w:t>
            </w:r>
            <w:r w:rsidR="00534B8F">
              <w:rPr>
                <w:rFonts w:ascii="Arial" w:hAnsi="Arial" w:cs="Arial"/>
                <w:sz w:val="20"/>
                <w:szCs w:val="20"/>
              </w:rPr>
              <w:t xml:space="preserve"> and it would be helpful to ensure these are also provided. One project report sheet is missing </w:t>
            </w:r>
            <w:r>
              <w:rPr>
                <w:rFonts w:ascii="Arial" w:hAnsi="Arial" w:cs="Arial"/>
                <w:sz w:val="20"/>
                <w:szCs w:val="20"/>
              </w:rPr>
              <w:t>a mark from the first marker.</w:t>
            </w:r>
          </w:p>
        </w:tc>
      </w:tr>
      <w:tr w:rsidR="00684AB0" w:rsidRPr="00ED385D" w14:paraId="5149533C" w14:textId="77777777" w:rsidTr="00DF7B1E">
        <w:tc>
          <w:tcPr>
            <w:tcW w:w="392" w:type="dxa"/>
          </w:tcPr>
          <w:p w14:paraId="6B9E1369" w14:textId="77777777" w:rsidR="00684AB0" w:rsidRPr="00ED385D" w:rsidRDefault="00684AB0" w:rsidP="00684AB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684AB0" w:rsidRDefault="00684AB0" w:rsidP="00684AB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684AB0" w:rsidRDefault="00684AB0" w:rsidP="00684AB0">
            <w:pPr>
              <w:spacing w:before="6" w:after="0" w:line="252" w:lineRule="exact"/>
              <w:ind w:right="173"/>
              <w:rPr>
                <w:rFonts w:ascii="Arial Narrow" w:eastAsia="Arial Narrow" w:hAnsi="Arial Narrow" w:cs="Arial Narrow"/>
              </w:rPr>
            </w:pPr>
          </w:p>
        </w:tc>
        <w:tc>
          <w:tcPr>
            <w:tcW w:w="567" w:type="dxa"/>
          </w:tcPr>
          <w:p w14:paraId="3654151B" w14:textId="62159D1E" w:rsidR="00684AB0" w:rsidRPr="00ED385D" w:rsidRDefault="00684AB0" w:rsidP="00684AB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684AB0" w:rsidRPr="00ED385D" w:rsidRDefault="00684AB0" w:rsidP="00684AB0">
            <w:pPr>
              <w:spacing w:after="0" w:line="240" w:lineRule="auto"/>
              <w:rPr>
                <w:rFonts w:ascii="Arial" w:hAnsi="Arial" w:cs="Arial"/>
                <w:sz w:val="20"/>
                <w:szCs w:val="20"/>
              </w:rPr>
            </w:pPr>
          </w:p>
        </w:tc>
        <w:tc>
          <w:tcPr>
            <w:tcW w:w="4536" w:type="dxa"/>
          </w:tcPr>
          <w:p w14:paraId="57902E34" w14:textId="77777777" w:rsidR="00684AB0" w:rsidRPr="00ED385D" w:rsidRDefault="00684AB0" w:rsidP="00684AB0">
            <w:pPr>
              <w:spacing w:after="0" w:line="240" w:lineRule="auto"/>
              <w:rPr>
                <w:rFonts w:ascii="Arial" w:hAnsi="Arial" w:cs="Arial"/>
                <w:sz w:val="20"/>
                <w:szCs w:val="20"/>
              </w:rPr>
            </w:pPr>
          </w:p>
        </w:tc>
      </w:tr>
      <w:tr w:rsidR="00684AB0" w:rsidRPr="00ED385D" w14:paraId="48C3A4EF" w14:textId="77777777" w:rsidTr="00DF7B1E">
        <w:tc>
          <w:tcPr>
            <w:tcW w:w="392" w:type="dxa"/>
          </w:tcPr>
          <w:p w14:paraId="050B168B" w14:textId="77777777" w:rsidR="00684AB0" w:rsidRPr="00ED385D" w:rsidRDefault="00684AB0" w:rsidP="00684AB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684AB0" w:rsidRDefault="00684AB0" w:rsidP="00684AB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23973B8" w:rsidR="00684AB0" w:rsidRPr="00ED385D" w:rsidRDefault="00684AB0" w:rsidP="00684AB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684AB0" w:rsidRPr="00ED385D" w:rsidRDefault="00684AB0" w:rsidP="00684AB0">
            <w:pPr>
              <w:spacing w:after="0" w:line="240" w:lineRule="auto"/>
              <w:rPr>
                <w:rFonts w:ascii="Arial" w:hAnsi="Arial" w:cs="Arial"/>
                <w:sz w:val="20"/>
                <w:szCs w:val="20"/>
              </w:rPr>
            </w:pPr>
          </w:p>
        </w:tc>
        <w:tc>
          <w:tcPr>
            <w:tcW w:w="4536" w:type="dxa"/>
          </w:tcPr>
          <w:p w14:paraId="5B0E258E" w14:textId="77777777" w:rsidR="00684AB0" w:rsidRPr="00ED385D" w:rsidRDefault="00684AB0" w:rsidP="00684AB0">
            <w:pPr>
              <w:spacing w:after="0" w:line="240" w:lineRule="auto"/>
              <w:rPr>
                <w:rFonts w:ascii="Arial" w:hAnsi="Arial" w:cs="Arial"/>
                <w:sz w:val="20"/>
                <w:szCs w:val="20"/>
              </w:rPr>
            </w:pPr>
          </w:p>
        </w:tc>
      </w:tr>
      <w:tr w:rsidR="00684AB0" w:rsidRPr="00ED385D" w14:paraId="5D8B4B0A" w14:textId="77777777" w:rsidTr="00DF7B1E">
        <w:tc>
          <w:tcPr>
            <w:tcW w:w="392" w:type="dxa"/>
          </w:tcPr>
          <w:p w14:paraId="149B3154" w14:textId="77777777" w:rsidR="00684AB0" w:rsidRPr="00ED385D" w:rsidRDefault="00684AB0" w:rsidP="00684AB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684AB0" w:rsidRPr="00741EC6" w:rsidRDefault="00684AB0" w:rsidP="00684AB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119424C" w:rsidR="00684AB0" w:rsidRPr="00ED385D" w:rsidRDefault="00684AB0" w:rsidP="00684AB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684AB0" w:rsidRPr="00ED385D" w:rsidRDefault="00684AB0" w:rsidP="00684AB0">
            <w:pPr>
              <w:spacing w:after="0" w:line="240" w:lineRule="auto"/>
              <w:rPr>
                <w:rFonts w:ascii="Arial" w:hAnsi="Arial" w:cs="Arial"/>
                <w:sz w:val="20"/>
                <w:szCs w:val="20"/>
              </w:rPr>
            </w:pPr>
          </w:p>
        </w:tc>
        <w:tc>
          <w:tcPr>
            <w:tcW w:w="4536" w:type="dxa"/>
          </w:tcPr>
          <w:p w14:paraId="67B31DCE" w14:textId="77777777" w:rsidR="00684AB0" w:rsidRPr="00ED385D" w:rsidRDefault="00684AB0" w:rsidP="00684AB0">
            <w:pPr>
              <w:spacing w:after="0" w:line="240" w:lineRule="auto"/>
              <w:rPr>
                <w:rFonts w:ascii="Arial" w:hAnsi="Arial" w:cs="Arial"/>
                <w:sz w:val="20"/>
                <w:szCs w:val="20"/>
              </w:rPr>
            </w:pPr>
          </w:p>
        </w:tc>
      </w:tr>
      <w:tr w:rsidR="00684AB0" w:rsidRPr="00ED385D" w14:paraId="07CBD573" w14:textId="77777777" w:rsidTr="00DF7B1E">
        <w:tc>
          <w:tcPr>
            <w:tcW w:w="392" w:type="dxa"/>
          </w:tcPr>
          <w:p w14:paraId="43CAAB5B" w14:textId="77777777" w:rsidR="00684AB0" w:rsidRPr="00ED385D" w:rsidRDefault="00684AB0" w:rsidP="00684AB0">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684AB0" w:rsidRPr="00ED385D" w:rsidRDefault="00684AB0" w:rsidP="00684AB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6111192D" w:rsidR="00684AB0" w:rsidRPr="00ED385D" w:rsidRDefault="00684AB0" w:rsidP="00684AB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684AB0" w:rsidRPr="00ED385D" w:rsidRDefault="00684AB0" w:rsidP="00684AB0">
            <w:pPr>
              <w:spacing w:after="0" w:line="240" w:lineRule="auto"/>
              <w:rPr>
                <w:rFonts w:ascii="Arial" w:hAnsi="Arial" w:cs="Arial"/>
                <w:sz w:val="20"/>
                <w:szCs w:val="20"/>
              </w:rPr>
            </w:pPr>
          </w:p>
        </w:tc>
        <w:tc>
          <w:tcPr>
            <w:tcW w:w="4536" w:type="dxa"/>
          </w:tcPr>
          <w:p w14:paraId="26077979" w14:textId="77777777" w:rsidR="00684AB0" w:rsidRPr="00ED385D" w:rsidRDefault="00684AB0" w:rsidP="00684AB0">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0FA926AD" w:rsidR="00741EC6" w:rsidRPr="00ED385D" w:rsidRDefault="00534B8F" w:rsidP="00DF7B1E">
            <w:pPr>
              <w:spacing w:after="0" w:line="249" w:lineRule="exact"/>
              <w:ind w:left="100" w:right="-20"/>
              <w:rPr>
                <w:rFonts w:ascii="Arial Narrow" w:eastAsia="Arial Narrow" w:hAnsi="Arial Narrow" w:cs="Arial Narrow"/>
                <w:b/>
                <w:bCs/>
              </w:rPr>
            </w:pPr>
            <w:r>
              <w:rPr>
                <w:rFonts w:ascii="Arial" w:hAnsi="Arial" w:cs="Arial"/>
                <w:sz w:val="20"/>
                <w:szCs w:val="20"/>
              </w:rPr>
              <w:t>One project report sheet is missing a mark from the first marker; can this be added or can you confirm first marker feedback and marks have been provided to students via another auditable route?</w:t>
            </w: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1337AA0F" w:rsidR="0037391D" w:rsidRPr="00587CE6" w:rsidRDefault="00534B8F" w:rsidP="0053633F">
            <w:pPr>
              <w:spacing w:after="0" w:line="240" w:lineRule="auto"/>
              <w:rPr>
                <w:rFonts w:ascii="Arial" w:hAnsi="Arial" w:cs="Arial"/>
              </w:rPr>
            </w:pPr>
            <w:r>
              <w:rPr>
                <w:rFonts w:ascii="Arial" w:hAnsi="Arial" w:cs="Arial"/>
              </w:rPr>
              <w:t>Catherine Menon</w:t>
            </w:r>
          </w:p>
        </w:tc>
        <w:tc>
          <w:tcPr>
            <w:tcW w:w="2834" w:type="dxa"/>
            <w:vAlign w:val="center"/>
          </w:tcPr>
          <w:p w14:paraId="073E8C5F" w14:textId="59CC6729"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534B8F">
              <w:rPr>
                <w:rFonts w:ascii="Arial" w:hAnsi="Arial" w:cs="Arial"/>
              </w:rPr>
              <w:t>19/06/2024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AE2D0F" w14:textId="77777777" w:rsidR="00BD09BC" w:rsidRDefault="00BD09BC" w:rsidP="00467608">
      <w:pPr>
        <w:spacing w:after="0" w:line="240" w:lineRule="auto"/>
      </w:pPr>
      <w:r>
        <w:separator/>
      </w:r>
    </w:p>
  </w:endnote>
  <w:endnote w:type="continuationSeparator" w:id="0">
    <w:p w14:paraId="55556645" w14:textId="77777777" w:rsidR="00BD09BC" w:rsidRDefault="00BD09B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307C03" w14:textId="77777777" w:rsidR="00BD09BC" w:rsidRDefault="00BD09BC" w:rsidP="00467608">
      <w:pPr>
        <w:spacing w:after="0" w:line="240" w:lineRule="auto"/>
      </w:pPr>
      <w:r>
        <w:separator/>
      </w:r>
    </w:p>
  </w:footnote>
  <w:footnote w:type="continuationSeparator" w:id="0">
    <w:p w14:paraId="33862FAE" w14:textId="77777777" w:rsidR="00BD09BC" w:rsidRDefault="00BD09B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4B8F"/>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84AB0"/>
    <w:rsid w:val="006A194A"/>
    <w:rsid w:val="006C4452"/>
    <w:rsid w:val="006D2A9D"/>
    <w:rsid w:val="006D7E53"/>
    <w:rsid w:val="006F18DF"/>
    <w:rsid w:val="00700BAF"/>
    <w:rsid w:val="007042F0"/>
    <w:rsid w:val="00706423"/>
    <w:rsid w:val="00710174"/>
    <w:rsid w:val="00711C4C"/>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C542F"/>
    <w:rsid w:val="009D04BE"/>
    <w:rsid w:val="009D49FF"/>
    <w:rsid w:val="009F0AE6"/>
    <w:rsid w:val="00A20015"/>
    <w:rsid w:val="00AA277F"/>
    <w:rsid w:val="00AB09D9"/>
    <w:rsid w:val="00AB2F38"/>
    <w:rsid w:val="00AB40E6"/>
    <w:rsid w:val="00AC463B"/>
    <w:rsid w:val="00AC7457"/>
    <w:rsid w:val="00AD2AFC"/>
    <w:rsid w:val="00AE723D"/>
    <w:rsid w:val="00B020D0"/>
    <w:rsid w:val="00B1114A"/>
    <w:rsid w:val="00B25939"/>
    <w:rsid w:val="00B5306F"/>
    <w:rsid w:val="00B60685"/>
    <w:rsid w:val="00BB4DCA"/>
    <w:rsid w:val="00BD09BC"/>
    <w:rsid w:val="00BE13FF"/>
    <w:rsid w:val="00BF33E9"/>
    <w:rsid w:val="00BF46EC"/>
    <w:rsid w:val="00BF704F"/>
    <w:rsid w:val="00C00D39"/>
    <w:rsid w:val="00C0204C"/>
    <w:rsid w:val="00C036D5"/>
    <w:rsid w:val="00C25B6E"/>
    <w:rsid w:val="00C3472D"/>
    <w:rsid w:val="00C44400"/>
    <w:rsid w:val="00C53EE5"/>
    <w:rsid w:val="00C54634"/>
    <w:rsid w:val="00C54F82"/>
    <w:rsid w:val="00C64825"/>
    <w:rsid w:val="00C73393"/>
    <w:rsid w:val="00C9211B"/>
    <w:rsid w:val="00C94150"/>
    <w:rsid w:val="00C9437B"/>
    <w:rsid w:val="00CB571A"/>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0561"/>
    <w:rsid w:val="00F2106D"/>
    <w:rsid w:val="00F260A8"/>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Pages>
  <Words>940</Words>
  <Characters>5358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4</cp:revision>
  <cp:lastPrinted>2014-12-09T15:50:00Z</cp:lastPrinted>
  <dcterms:created xsi:type="dcterms:W3CDTF">2024-05-29T10:58:00Z</dcterms:created>
  <dcterms:modified xsi:type="dcterms:W3CDTF">2024-06-19T14:26:00Z</dcterms:modified>
</cp:coreProperties>
</file>