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0E1EC7" w14:textId="50D1548B" w:rsidR="00B561DC" w:rsidRDefault="00A8473F">
      <w:r>
        <w:rPr>
          <w:rFonts w:ascii="Arial" w:hAnsi="Arial"/>
          <w:noProof/>
        </w:rPr>
        <w:drawing>
          <wp:inline distT="0" distB="0" distL="0" distR="0" wp14:anchorId="19880719" wp14:editId="128504D4">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5">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09A54B11" w14:textId="253D743D" w:rsidR="00A8473F" w:rsidRDefault="00A8473F"/>
    <w:p w14:paraId="32E5C838" w14:textId="2609B676" w:rsidR="00A8473F" w:rsidRPr="0039369B" w:rsidRDefault="00A8473F">
      <w:pPr>
        <w:rPr>
          <w:b/>
          <w:bCs/>
          <w:sz w:val="48"/>
          <w:szCs w:val="48"/>
        </w:rPr>
      </w:pPr>
      <w:r w:rsidRPr="0039369B">
        <w:rPr>
          <w:b/>
          <w:bCs/>
          <w:sz w:val="48"/>
          <w:szCs w:val="48"/>
        </w:rPr>
        <w:t>MODULE HANDBOOK</w:t>
      </w:r>
    </w:p>
    <w:p w14:paraId="68640519" w14:textId="77777777" w:rsidR="00A8473F" w:rsidRPr="0039369B" w:rsidRDefault="00A8473F">
      <w:pPr>
        <w:rPr>
          <w:b/>
          <w:bCs/>
          <w:sz w:val="48"/>
          <w:szCs w:val="48"/>
        </w:rPr>
      </w:pPr>
    </w:p>
    <w:p w14:paraId="41A11051" w14:textId="5DA9A43B" w:rsidR="00A8473F" w:rsidRPr="0039369B" w:rsidRDefault="00A8473F">
      <w:pPr>
        <w:rPr>
          <w:b/>
          <w:bCs/>
          <w:sz w:val="48"/>
          <w:szCs w:val="48"/>
        </w:rPr>
      </w:pPr>
      <w:r w:rsidRPr="0039369B">
        <w:rPr>
          <w:b/>
          <w:bCs/>
          <w:sz w:val="48"/>
          <w:szCs w:val="48"/>
        </w:rPr>
        <w:t>DIGITAL INTELLIGENCE &amp; ANALYTICS</w:t>
      </w:r>
    </w:p>
    <w:p w14:paraId="500E63B1" w14:textId="53136B98" w:rsidR="00A8473F" w:rsidRPr="0039369B" w:rsidRDefault="00A8473F">
      <w:pPr>
        <w:rPr>
          <w:b/>
          <w:bCs/>
          <w:sz w:val="48"/>
          <w:szCs w:val="48"/>
        </w:rPr>
      </w:pPr>
    </w:p>
    <w:p w14:paraId="2B138E72" w14:textId="5C6EE7FC" w:rsidR="00A8473F" w:rsidRPr="0039369B" w:rsidRDefault="00A8473F">
      <w:pPr>
        <w:rPr>
          <w:b/>
          <w:bCs/>
          <w:sz w:val="48"/>
          <w:szCs w:val="48"/>
        </w:rPr>
      </w:pPr>
      <w:r w:rsidRPr="0039369B">
        <w:rPr>
          <w:b/>
          <w:bCs/>
          <w:sz w:val="48"/>
          <w:szCs w:val="48"/>
        </w:rPr>
        <w:t>MODULE CODE:  BMBM5006</w:t>
      </w:r>
    </w:p>
    <w:p w14:paraId="65C55DB6" w14:textId="5FA9002F" w:rsidR="00A8473F" w:rsidRPr="0039369B" w:rsidRDefault="00A8473F">
      <w:pPr>
        <w:rPr>
          <w:b/>
          <w:bCs/>
          <w:sz w:val="48"/>
          <w:szCs w:val="48"/>
        </w:rPr>
      </w:pPr>
    </w:p>
    <w:p w14:paraId="7178E895" w14:textId="506C5746" w:rsidR="00A8473F" w:rsidRPr="0039369B" w:rsidRDefault="00A8473F">
      <w:pPr>
        <w:rPr>
          <w:b/>
          <w:bCs/>
          <w:sz w:val="48"/>
          <w:szCs w:val="48"/>
        </w:rPr>
      </w:pPr>
      <w:r w:rsidRPr="0039369B">
        <w:rPr>
          <w:b/>
          <w:bCs/>
          <w:sz w:val="48"/>
          <w:szCs w:val="48"/>
        </w:rPr>
        <w:t>LEVEL 5</w:t>
      </w:r>
    </w:p>
    <w:p w14:paraId="1C06CAC1" w14:textId="4B9CFE71" w:rsidR="00A8473F" w:rsidRPr="0039369B" w:rsidRDefault="00A8473F">
      <w:pPr>
        <w:rPr>
          <w:b/>
          <w:bCs/>
          <w:sz w:val="48"/>
          <w:szCs w:val="48"/>
        </w:rPr>
      </w:pPr>
    </w:p>
    <w:p w14:paraId="60DA14F5" w14:textId="533805D3" w:rsidR="00A8473F" w:rsidRPr="0039369B" w:rsidRDefault="00A8473F">
      <w:pPr>
        <w:rPr>
          <w:b/>
          <w:bCs/>
          <w:sz w:val="48"/>
          <w:szCs w:val="48"/>
        </w:rPr>
      </w:pPr>
      <w:r w:rsidRPr="0039369B">
        <w:rPr>
          <w:b/>
          <w:bCs/>
          <w:sz w:val="48"/>
          <w:szCs w:val="48"/>
        </w:rPr>
        <w:t>SCHOOL OF BUSINESS</w:t>
      </w:r>
    </w:p>
    <w:p w14:paraId="27443FE7" w14:textId="00544901" w:rsidR="00A8473F" w:rsidRPr="0039369B" w:rsidRDefault="00A8473F">
      <w:pPr>
        <w:rPr>
          <w:b/>
          <w:bCs/>
          <w:sz w:val="48"/>
          <w:szCs w:val="48"/>
        </w:rPr>
      </w:pPr>
    </w:p>
    <w:p w14:paraId="3C8154CD" w14:textId="03321156" w:rsidR="00A8473F" w:rsidRPr="0039369B" w:rsidRDefault="00A8473F">
      <w:pPr>
        <w:rPr>
          <w:b/>
          <w:bCs/>
          <w:sz w:val="48"/>
          <w:szCs w:val="48"/>
        </w:rPr>
      </w:pPr>
      <w:r w:rsidRPr="0039369B">
        <w:rPr>
          <w:b/>
          <w:bCs/>
          <w:sz w:val="48"/>
          <w:szCs w:val="48"/>
        </w:rPr>
        <w:t>INSTITUTE OF MANAGEMENT AND HEALTH</w:t>
      </w:r>
    </w:p>
    <w:p w14:paraId="32CFB64F" w14:textId="6591B2AA" w:rsidR="00A8473F" w:rsidRPr="0039369B" w:rsidRDefault="00A8473F">
      <w:pPr>
        <w:rPr>
          <w:b/>
          <w:bCs/>
          <w:sz w:val="48"/>
          <w:szCs w:val="48"/>
        </w:rPr>
      </w:pPr>
    </w:p>
    <w:p w14:paraId="21801CEB" w14:textId="2EA93735" w:rsidR="00A8473F" w:rsidRPr="0039369B" w:rsidRDefault="00A8473F">
      <w:pPr>
        <w:rPr>
          <w:b/>
          <w:bCs/>
          <w:sz w:val="48"/>
          <w:szCs w:val="48"/>
        </w:rPr>
      </w:pPr>
      <w:r w:rsidRPr="0039369B">
        <w:rPr>
          <w:b/>
          <w:bCs/>
          <w:sz w:val="48"/>
          <w:szCs w:val="48"/>
        </w:rPr>
        <w:t xml:space="preserve">SEMESTER 1 </w:t>
      </w:r>
      <w:r w:rsidR="00C81A47">
        <w:rPr>
          <w:b/>
          <w:bCs/>
          <w:sz w:val="48"/>
          <w:szCs w:val="48"/>
        </w:rPr>
        <w:t>–</w:t>
      </w:r>
      <w:r w:rsidR="00E55ADA">
        <w:rPr>
          <w:b/>
          <w:bCs/>
          <w:sz w:val="48"/>
          <w:szCs w:val="48"/>
        </w:rPr>
        <w:t xml:space="preserve"> October 202</w:t>
      </w:r>
      <w:r w:rsidR="00480FA5">
        <w:rPr>
          <w:b/>
          <w:bCs/>
          <w:sz w:val="48"/>
          <w:szCs w:val="48"/>
        </w:rPr>
        <w:t>3</w:t>
      </w:r>
    </w:p>
    <w:p w14:paraId="01A0D8B8" w14:textId="12A6AFDD" w:rsidR="00A8473F" w:rsidRPr="0039369B" w:rsidRDefault="00A8473F"/>
    <w:p w14:paraId="1FB55A6D" w14:textId="675D0154" w:rsidR="00A8473F" w:rsidRPr="0039369B" w:rsidRDefault="00A8473F"/>
    <w:p w14:paraId="7608D8BE" w14:textId="4C6FDA13" w:rsidR="00A8473F" w:rsidRPr="0039369B" w:rsidRDefault="00A8473F"/>
    <w:p w14:paraId="7A0DD7DA" w14:textId="001EB4F2" w:rsidR="00A8473F" w:rsidRPr="0039369B" w:rsidRDefault="00A8473F"/>
    <w:p w14:paraId="137D03BD" w14:textId="77777777" w:rsidR="00A8473F" w:rsidRPr="0039369B" w:rsidRDefault="00A8473F" w:rsidP="00A8473F">
      <w:pPr>
        <w:rPr>
          <w:b/>
          <w:bCs/>
          <w:sz w:val="24"/>
          <w:szCs w:val="24"/>
        </w:rPr>
      </w:pPr>
      <w:r w:rsidRPr="0039369B">
        <w:rPr>
          <w:b/>
          <w:bCs/>
          <w:sz w:val="24"/>
          <w:szCs w:val="24"/>
        </w:rPr>
        <w:lastRenderedPageBreak/>
        <w:t>AIM(S)</w:t>
      </w:r>
    </w:p>
    <w:p w14:paraId="63DA094B" w14:textId="49E8AAF2" w:rsidR="00A8473F" w:rsidRPr="0039369B" w:rsidRDefault="00A8473F" w:rsidP="00531A8F">
      <w:pPr>
        <w:pStyle w:val="ListParagraph"/>
        <w:numPr>
          <w:ilvl w:val="0"/>
          <w:numId w:val="1"/>
        </w:numPr>
        <w:jc w:val="both"/>
        <w:rPr>
          <w:sz w:val="24"/>
          <w:szCs w:val="24"/>
        </w:rPr>
      </w:pPr>
      <w:r w:rsidRPr="0039369B">
        <w:rPr>
          <w:sz w:val="24"/>
          <w:szCs w:val="24"/>
        </w:rPr>
        <w:t>To provide students with a comprehensive understanding of how data systems work, how their benefits can be optimised.</w:t>
      </w:r>
    </w:p>
    <w:p w14:paraId="35104703" w14:textId="263C7B20" w:rsidR="00A8473F" w:rsidRPr="0039369B" w:rsidRDefault="00A8473F" w:rsidP="00531A8F">
      <w:pPr>
        <w:pStyle w:val="ListParagraph"/>
        <w:numPr>
          <w:ilvl w:val="0"/>
          <w:numId w:val="1"/>
        </w:numPr>
        <w:jc w:val="both"/>
        <w:rPr>
          <w:sz w:val="24"/>
          <w:szCs w:val="24"/>
        </w:rPr>
      </w:pPr>
      <w:r w:rsidRPr="0039369B">
        <w:rPr>
          <w:sz w:val="24"/>
          <w:szCs w:val="24"/>
        </w:rPr>
        <w:t>To be able to analyse and evaluate the information in the systems to obtain maximum benefit.</w:t>
      </w:r>
    </w:p>
    <w:p w14:paraId="794C3717" w14:textId="7BEA5D98" w:rsidR="00A8473F" w:rsidRPr="0039369B" w:rsidRDefault="00A8473F" w:rsidP="00531A8F">
      <w:pPr>
        <w:pStyle w:val="ListParagraph"/>
        <w:jc w:val="both"/>
        <w:rPr>
          <w:sz w:val="24"/>
          <w:szCs w:val="24"/>
        </w:rPr>
      </w:pPr>
    </w:p>
    <w:p w14:paraId="3B17F721" w14:textId="77777777" w:rsidR="00A8473F" w:rsidRPr="0039369B" w:rsidRDefault="00A8473F" w:rsidP="00A8473F">
      <w:pPr>
        <w:pStyle w:val="ListParagraph"/>
        <w:spacing w:after="0"/>
        <w:ind w:left="0"/>
        <w:rPr>
          <w:b/>
          <w:bCs/>
          <w:sz w:val="24"/>
          <w:szCs w:val="24"/>
        </w:rPr>
      </w:pPr>
      <w:r w:rsidRPr="0039369B">
        <w:rPr>
          <w:b/>
          <w:bCs/>
          <w:sz w:val="24"/>
          <w:szCs w:val="24"/>
        </w:rPr>
        <w:t>LEARNING OUTCOMES</w:t>
      </w:r>
    </w:p>
    <w:p w14:paraId="64867B76" w14:textId="35BD52A3" w:rsidR="00A8473F" w:rsidRPr="0039369B" w:rsidRDefault="00A8473F" w:rsidP="00531A8F">
      <w:pPr>
        <w:pStyle w:val="ListParagraph"/>
        <w:spacing w:after="0"/>
        <w:ind w:left="0"/>
        <w:jc w:val="both"/>
        <w:rPr>
          <w:b/>
          <w:bCs/>
          <w:sz w:val="24"/>
          <w:szCs w:val="24"/>
        </w:rPr>
      </w:pPr>
      <w:r w:rsidRPr="0039369B">
        <w:rPr>
          <w:sz w:val="24"/>
          <w:szCs w:val="24"/>
        </w:rPr>
        <w:t>Upon the successful completion of this module, the student should be able to demonstrate the ability to:</w:t>
      </w:r>
    </w:p>
    <w:p w14:paraId="11D35325" w14:textId="77777777" w:rsidR="00A8473F" w:rsidRPr="0039369B" w:rsidRDefault="00A8473F" w:rsidP="00531A8F">
      <w:pPr>
        <w:pStyle w:val="ListParagraph"/>
        <w:numPr>
          <w:ilvl w:val="0"/>
          <w:numId w:val="2"/>
        </w:numPr>
        <w:jc w:val="both"/>
        <w:rPr>
          <w:sz w:val="24"/>
          <w:szCs w:val="24"/>
        </w:rPr>
      </w:pPr>
      <w:r w:rsidRPr="0039369B">
        <w:rPr>
          <w:sz w:val="24"/>
          <w:szCs w:val="24"/>
        </w:rPr>
        <w:t>Identify and evaluate the current trends in data warehousing, business intelligence and data mining.</w:t>
      </w:r>
    </w:p>
    <w:p w14:paraId="1BEFC711" w14:textId="26C9411A" w:rsidR="00A8473F" w:rsidRPr="0039369B" w:rsidRDefault="00A8473F" w:rsidP="00531A8F">
      <w:pPr>
        <w:pStyle w:val="ListParagraph"/>
        <w:numPr>
          <w:ilvl w:val="0"/>
          <w:numId w:val="2"/>
        </w:numPr>
        <w:jc w:val="both"/>
        <w:rPr>
          <w:sz w:val="24"/>
          <w:szCs w:val="24"/>
        </w:rPr>
      </w:pPr>
      <w:r w:rsidRPr="0039369B">
        <w:rPr>
          <w:sz w:val="24"/>
          <w:szCs w:val="24"/>
        </w:rPr>
        <w:t>Demonstrate knowledge and critical understanding of the well-established principles of predicative analytic software and its application.</w:t>
      </w:r>
    </w:p>
    <w:p w14:paraId="75FD461B" w14:textId="77777777" w:rsidR="00A8473F" w:rsidRPr="0039369B" w:rsidRDefault="00A8473F" w:rsidP="00531A8F">
      <w:pPr>
        <w:pStyle w:val="ListParagraph"/>
        <w:ind w:left="0"/>
        <w:jc w:val="both"/>
      </w:pPr>
    </w:p>
    <w:p w14:paraId="79C0A1D1" w14:textId="3117B812" w:rsidR="00A8473F" w:rsidRPr="0039369B" w:rsidRDefault="00A8473F" w:rsidP="00A8473F">
      <w:pPr>
        <w:pStyle w:val="ListParagraph"/>
        <w:ind w:left="0"/>
        <w:rPr>
          <w:b/>
          <w:bCs/>
          <w:sz w:val="24"/>
          <w:szCs w:val="24"/>
        </w:rPr>
      </w:pPr>
      <w:r w:rsidRPr="0039369B">
        <w:rPr>
          <w:b/>
          <w:bCs/>
          <w:sz w:val="24"/>
          <w:szCs w:val="24"/>
        </w:rPr>
        <w:t>INDICATIVE CONTENT</w:t>
      </w:r>
    </w:p>
    <w:p w14:paraId="0C22DEBD" w14:textId="77777777" w:rsidR="00A8473F" w:rsidRPr="0039369B" w:rsidRDefault="00A8473F" w:rsidP="00531A8F">
      <w:pPr>
        <w:pStyle w:val="ListParagraph"/>
        <w:numPr>
          <w:ilvl w:val="0"/>
          <w:numId w:val="3"/>
        </w:numPr>
        <w:jc w:val="both"/>
        <w:rPr>
          <w:sz w:val="24"/>
          <w:szCs w:val="24"/>
        </w:rPr>
      </w:pPr>
      <w:r w:rsidRPr="0039369B">
        <w:rPr>
          <w:sz w:val="24"/>
          <w:szCs w:val="24"/>
        </w:rPr>
        <w:t xml:space="preserve">Basic concepts of Business Intelligence and Decision Support </w:t>
      </w:r>
    </w:p>
    <w:p w14:paraId="74C405F7" w14:textId="77777777" w:rsidR="00A8473F" w:rsidRPr="0039369B" w:rsidRDefault="00A8473F" w:rsidP="00531A8F">
      <w:pPr>
        <w:pStyle w:val="ListParagraph"/>
        <w:numPr>
          <w:ilvl w:val="0"/>
          <w:numId w:val="3"/>
        </w:numPr>
        <w:jc w:val="both"/>
        <w:rPr>
          <w:sz w:val="24"/>
          <w:szCs w:val="24"/>
        </w:rPr>
      </w:pPr>
      <w:r w:rsidRPr="0039369B">
        <w:rPr>
          <w:sz w:val="24"/>
          <w:szCs w:val="24"/>
        </w:rPr>
        <w:t>Data warehousing and ETL and OLAP</w:t>
      </w:r>
    </w:p>
    <w:p w14:paraId="29840054" w14:textId="77777777" w:rsidR="00A8473F" w:rsidRPr="0039369B" w:rsidRDefault="00A8473F" w:rsidP="00531A8F">
      <w:pPr>
        <w:pStyle w:val="ListParagraph"/>
        <w:numPr>
          <w:ilvl w:val="0"/>
          <w:numId w:val="3"/>
        </w:numPr>
        <w:jc w:val="both"/>
        <w:rPr>
          <w:sz w:val="24"/>
          <w:szCs w:val="24"/>
        </w:rPr>
      </w:pPr>
      <w:r w:rsidRPr="0039369B">
        <w:rPr>
          <w:sz w:val="24"/>
          <w:szCs w:val="24"/>
        </w:rPr>
        <w:t>Data security and quality management</w:t>
      </w:r>
    </w:p>
    <w:p w14:paraId="516860F1" w14:textId="77777777" w:rsidR="00A8473F" w:rsidRPr="0039369B" w:rsidRDefault="00A8473F" w:rsidP="00531A8F">
      <w:pPr>
        <w:pStyle w:val="ListParagraph"/>
        <w:numPr>
          <w:ilvl w:val="0"/>
          <w:numId w:val="3"/>
        </w:numPr>
        <w:jc w:val="both"/>
        <w:rPr>
          <w:sz w:val="24"/>
          <w:szCs w:val="24"/>
        </w:rPr>
      </w:pPr>
      <w:r w:rsidRPr="0039369B">
        <w:rPr>
          <w:sz w:val="24"/>
          <w:szCs w:val="24"/>
        </w:rPr>
        <w:t>The Data Mining Cycle</w:t>
      </w:r>
    </w:p>
    <w:p w14:paraId="516B9CEA" w14:textId="77777777" w:rsidR="00A8473F" w:rsidRPr="0039369B" w:rsidRDefault="00A8473F" w:rsidP="00531A8F">
      <w:pPr>
        <w:pStyle w:val="ListParagraph"/>
        <w:numPr>
          <w:ilvl w:val="0"/>
          <w:numId w:val="3"/>
        </w:numPr>
        <w:jc w:val="both"/>
        <w:rPr>
          <w:sz w:val="24"/>
          <w:szCs w:val="24"/>
        </w:rPr>
      </w:pPr>
      <w:r w:rsidRPr="0039369B">
        <w:rPr>
          <w:sz w:val="24"/>
          <w:szCs w:val="24"/>
        </w:rPr>
        <w:t>Association, Clustering and Prediction</w:t>
      </w:r>
    </w:p>
    <w:p w14:paraId="6BE9C559" w14:textId="77777777" w:rsidR="00A8473F" w:rsidRPr="0039369B" w:rsidRDefault="00A8473F" w:rsidP="00531A8F">
      <w:pPr>
        <w:pStyle w:val="ListParagraph"/>
        <w:numPr>
          <w:ilvl w:val="0"/>
          <w:numId w:val="3"/>
        </w:numPr>
        <w:jc w:val="both"/>
        <w:rPr>
          <w:sz w:val="24"/>
          <w:szCs w:val="24"/>
        </w:rPr>
      </w:pPr>
      <w:r w:rsidRPr="0039369B">
        <w:rPr>
          <w:sz w:val="24"/>
          <w:szCs w:val="24"/>
        </w:rPr>
        <w:t>Data visualisation</w:t>
      </w:r>
    </w:p>
    <w:p w14:paraId="50CD1867" w14:textId="77777777" w:rsidR="00A8473F" w:rsidRPr="0039369B" w:rsidRDefault="00A8473F" w:rsidP="00531A8F">
      <w:pPr>
        <w:pStyle w:val="ListParagraph"/>
        <w:numPr>
          <w:ilvl w:val="0"/>
          <w:numId w:val="3"/>
        </w:numPr>
        <w:jc w:val="both"/>
        <w:rPr>
          <w:sz w:val="24"/>
          <w:szCs w:val="24"/>
        </w:rPr>
      </w:pPr>
      <w:r w:rsidRPr="0039369B">
        <w:rPr>
          <w:sz w:val="24"/>
          <w:szCs w:val="24"/>
        </w:rPr>
        <w:t>Data mining open source tools</w:t>
      </w:r>
    </w:p>
    <w:p w14:paraId="7AB06EF8" w14:textId="77777777" w:rsidR="00A8473F" w:rsidRPr="0039369B" w:rsidRDefault="00A8473F" w:rsidP="00531A8F">
      <w:pPr>
        <w:pStyle w:val="ListParagraph"/>
        <w:numPr>
          <w:ilvl w:val="0"/>
          <w:numId w:val="3"/>
        </w:numPr>
        <w:jc w:val="both"/>
        <w:rPr>
          <w:sz w:val="24"/>
          <w:szCs w:val="24"/>
        </w:rPr>
      </w:pPr>
      <w:r w:rsidRPr="0039369B">
        <w:rPr>
          <w:sz w:val="24"/>
          <w:szCs w:val="24"/>
        </w:rPr>
        <w:t>Excel Pivot Tables</w:t>
      </w:r>
    </w:p>
    <w:p w14:paraId="10D321E9" w14:textId="7B86BA92" w:rsidR="00A8473F" w:rsidRPr="0039369B" w:rsidRDefault="00A8473F" w:rsidP="00531A8F">
      <w:pPr>
        <w:pStyle w:val="ListParagraph"/>
        <w:numPr>
          <w:ilvl w:val="0"/>
          <w:numId w:val="3"/>
        </w:numPr>
        <w:jc w:val="both"/>
        <w:rPr>
          <w:sz w:val="24"/>
          <w:szCs w:val="24"/>
        </w:rPr>
      </w:pPr>
      <w:r w:rsidRPr="0039369B">
        <w:rPr>
          <w:sz w:val="24"/>
          <w:szCs w:val="24"/>
        </w:rPr>
        <w:t>Reporting</w:t>
      </w:r>
    </w:p>
    <w:p w14:paraId="42D3D056" w14:textId="07F9D1DF" w:rsidR="00A8473F" w:rsidRPr="0039369B" w:rsidRDefault="00A8473F" w:rsidP="00531A8F">
      <w:pPr>
        <w:pStyle w:val="ListParagraph"/>
        <w:ind w:left="0"/>
        <w:jc w:val="both"/>
        <w:rPr>
          <w:sz w:val="24"/>
          <w:szCs w:val="24"/>
        </w:rPr>
      </w:pPr>
    </w:p>
    <w:p w14:paraId="15F4FFA7" w14:textId="5794564B" w:rsidR="00531A8F" w:rsidRPr="0039369B" w:rsidRDefault="00531A8F" w:rsidP="00531A8F">
      <w:pPr>
        <w:pStyle w:val="ListParagraph"/>
        <w:ind w:left="0"/>
        <w:jc w:val="both"/>
        <w:rPr>
          <w:b/>
          <w:bCs/>
          <w:sz w:val="24"/>
          <w:szCs w:val="24"/>
        </w:rPr>
      </w:pPr>
      <w:r w:rsidRPr="0039369B">
        <w:rPr>
          <w:b/>
          <w:bCs/>
          <w:sz w:val="24"/>
          <w:szCs w:val="24"/>
        </w:rPr>
        <w:t>LEARNING AND TEACHING STRATEGY</w:t>
      </w:r>
    </w:p>
    <w:p w14:paraId="70BF69FD" w14:textId="57881A56" w:rsidR="00531A8F" w:rsidRPr="0039369B" w:rsidRDefault="00531A8F" w:rsidP="00531A8F">
      <w:pPr>
        <w:pStyle w:val="ListParagraph"/>
        <w:ind w:left="0"/>
        <w:jc w:val="both"/>
        <w:rPr>
          <w:sz w:val="24"/>
          <w:szCs w:val="24"/>
        </w:rPr>
      </w:pPr>
      <w:r w:rsidRPr="0039369B">
        <w:rPr>
          <w:sz w:val="24"/>
          <w:szCs w:val="24"/>
        </w:rPr>
        <w:t>Study will introduce the students to the concepts, principles, and practices. Tutorials and seminars will demonstrate practical examples which will be used to support the application, discussion, and critical evaluation of techniques learned. This module will equip students with the ability to selectively analyse different sets of marketing data for insight, and to undertake effective decision making in relation to the utilisation of marketing resources. Case studies will therefore be used to develop this understanding and application of the techniques.</w:t>
      </w:r>
    </w:p>
    <w:p w14:paraId="4E9DCD11" w14:textId="1B6738AD" w:rsidR="00A8473F" w:rsidRPr="0039369B" w:rsidRDefault="00A8473F" w:rsidP="00A8473F">
      <w:pPr>
        <w:pStyle w:val="ListParagraph"/>
        <w:ind w:left="0"/>
        <w:rPr>
          <w:sz w:val="24"/>
          <w:szCs w:val="24"/>
        </w:rPr>
      </w:pPr>
    </w:p>
    <w:p w14:paraId="61F5F9BF" w14:textId="54B54F08" w:rsidR="00531A8F" w:rsidRPr="0039369B" w:rsidRDefault="00531A8F" w:rsidP="00A8473F">
      <w:pPr>
        <w:pStyle w:val="ListParagraph"/>
        <w:ind w:left="0"/>
        <w:rPr>
          <w:sz w:val="24"/>
          <w:szCs w:val="24"/>
        </w:rPr>
      </w:pPr>
      <w:r w:rsidRPr="0039369B">
        <w:rPr>
          <w:sz w:val="24"/>
          <w:szCs w:val="24"/>
        </w:rPr>
        <w:t>The allocation of teaching to deliver the module is:</w:t>
      </w:r>
    </w:p>
    <w:p w14:paraId="67C5FA14" w14:textId="77777777" w:rsidR="00A8473F" w:rsidRPr="0039369B" w:rsidRDefault="00A8473F" w:rsidP="00A8473F">
      <w:pPr>
        <w:pStyle w:val="ListParagraph"/>
        <w:ind w:left="0"/>
        <w:rPr>
          <w:sz w:val="24"/>
          <w:szCs w:val="24"/>
        </w:rPr>
      </w:pPr>
    </w:p>
    <w:tbl>
      <w:tblPr>
        <w:tblStyle w:val="TableGrid"/>
        <w:tblW w:w="0" w:type="auto"/>
        <w:tblLook w:val="04A0" w:firstRow="1" w:lastRow="0" w:firstColumn="1" w:lastColumn="0" w:noHBand="0" w:noVBand="1"/>
      </w:tblPr>
      <w:tblGrid>
        <w:gridCol w:w="3005"/>
        <w:gridCol w:w="3005"/>
        <w:gridCol w:w="3006"/>
      </w:tblGrid>
      <w:tr w:rsidR="00B57BC8" w:rsidRPr="0039369B" w14:paraId="15B4C829" w14:textId="77777777" w:rsidTr="00B57BC8">
        <w:tc>
          <w:tcPr>
            <w:tcW w:w="3005" w:type="dxa"/>
          </w:tcPr>
          <w:p w14:paraId="202204BD" w14:textId="1ACDA111" w:rsidR="00B57BC8" w:rsidRPr="0039369B" w:rsidRDefault="00B57BC8" w:rsidP="00A8473F">
            <w:pPr>
              <w:pStyle w:val="ListParagraph"/>
              <w:ind w:left="0"/>
              <w:rPr>
                <w:b/>
                <w:bCs/>
                <w:sz w:val="24"/>
                <w:szCs w:val="24"/>
              </w:rPr>
            </w:pPr>
            <w:r w:rsidRPr="0039369B">
              <w:rPr>
                <w:b/>
                <w:bCs/>
                <w:sz w:val="24"/>
                <w:szCs w:val="24"/>
              </w:rPr>
              <w:t>Activity Type</w:t>
            </w:r>
          </w:p>
        </w:tc>
        <w:tc>
          <w:tcPr>
            <w:tcW w:w="3005" w:type="dxa"/>
          </w:tcPr>
          <w:p w14:paraId="541C848D" w14:textId="491282B3" w:rsidR="00B57BC8" w:rsidRPr="0039369B" w:rsidRDefault="00B57BC8" w:rsidP="00ED7701">
            <w:pPr>
              <w:pStyle w:val="ListParagraph"/>
              <w:ind w:left="0"/>
              <w:jc w:val="center"/>
              <w:rPr>
                <w:b/>
                <w:bCs/>
                <w:sz w:val="24"/>
                <w:szCs w:val="24"/>
              </w:rPr>
            </w:pPr>
            <w:r w:rsidRPr="0039369B">
              <w:rPr>
                <w:b/>
                <w:bCs/>
                <w:sz w:val="24"/>
                <w:szCs w:val="24"/>
              </w:rPr>
              <w:t>Hours</w:t>
            </w:r>
          </w:p>
        </w:tc>
        <w:tc>
          <w:tcPr>
            <w:tcW w:w="3006" w:type="dxa"/>
          </w:tcPr>
          <w:p w14:paraId="6515F069" w14:textId="290F1BEE" w:rsidR="00B57BC8" w:rsidRPr="0039369B" w:rsidRDefault="00B57BC8" w:rsidP="00ED7701">
            <w:pPr>
              <w:pStyle w:val="ListParagraph"/>
              <w:ind w:left="0"/>
              <w:jc w:val="center"/>
              <w:rPr>
                <w:b/>
                <w:bCs/>
                <w:sz w:val="24"/>
                <w:szCs w:val="24"/>
              </w:rPr>
            </w:pPr>
            <w:r w:rsidRPr="0039369B">
              <w:rPr>
                <w:b/>
                <w:bCs/>
                <w:sz w:val="24"/>
                <w:szCs w:val="24"/>
              </w:rPr>
              <w:t>Percentage</w:t>
            </w:r>
          </w:p>
        </w:tc>
      </w:tr>
      <w:tr w:rsidR="00B57BC8" w:rsidRPr="0039369B" w14:paraId="324ABB36" w14:textId="77777777" w:rsidTr="00B57BC8">
        <w:tc>
          <w:tcPr>
            <w:tcW w:w="3005" w:type="dxa"/>
          </w:tcPr>
          <w:p w14:paraId="536F8278" w14:textId="432331EF" w:rsidR="00B57BC8" w:rsidRPr="0039369B" w:rsidRDefault="00B57BC8" w:rsidP="00A8473F">
            <w:pPr>
              <w:pStyle w:val="ListParagraph"/>
              <w:ind w:left="0"/>
              <w:rPr>
                <w:sz w:val="24"/>
                <w:szCs w:val="24"/>
              </w:rPr>
            </w:pPr>
            <w:r w:rsidRPr="0039369B">
              <w:rPr>
                <w:sz w:val="24"/>
                <w:szCs w:val="24"/>
              </w:rPr>
              <w:t>Scheduled Learning</w:t>
            </w:r>
          </w:p>
        </w:tc>
        <w:tc>
          <w:tcPr>
            <w:tcW w:w="3005" w:type="dxa"/>
          </w:tcPr>
          <w:p w14:paraId="77ED0A8F" w14:textId="533708AB" w:rsidR="00B57BC8" w:rsidRPr="0039369B" w:rsidRDefault="00ED7701" w:rsidP="00ED7701">
            <w:pPr>
              <w:pStyle w:val="ListParagraph"/>
              <w:ind w:left="0"/>
              <w:jc w:val="center"/>
              <w:rPr>
                <w:sz w:val="24"/>
                <w:szCs w:val="24"/>
              </w:rPr>
            </w:pPr>
            <w:r w:rsidRPr="0039369B">
              <w:rPr>
                <w:sz w:val="24"/>
                <w:szCs w:val="24"/>
              </w:rPr>
              <w:t>48</w:t>
            </w:r>
          </w:p>
        </w:tc>
        <w:tc>
          <w:tcPr>
            <w:tcW w:w="3006" w:type="dxa"/>
          </w:tcPr>
          <w:p w14:paraId="5BBB0F67" w14:textId="56056A61" w:rsidR="00B57BC8" w:rsidRPr="0039369B" w:rsidRDefault="00ED7701" w:rsidP="00ED7701">
            <w:pPr>
              <w:pStyle w:val="ListParagraph"/>
              <w:ind w:left="0"/>
              <w:jc w:val="center"/>
              <w:rPr>
                <w:sz w:val="24"/>
                <w:szCs w:val="24"/>
              </w:rPr>
            </w:pPr>
            <w:r w:rsidRPr="0039369B">
              <w:rPr>
                <w:sz w:val="24"/>
                <w:szCs w:val="24"/>
              </w:rPr>
              <w:t>24%</w:t>
            </w:r>
          </w:p>
        </w:tc>
      </w:tr>
      <w:tr w:rsidR="00B57BC8" w:rsidRPr="0039369B" w14:paraId="3D8DA749" w14:textId="77777777" w:rsidTr="00B57BC8">
        <w:tc>
          <w:tcPr>
            <w:tcW w:w="3005" w:type="dxa"/>
          </w:tcPr>
          <w:p w14:paraId="77FCC375" w14:textId="0C20CDD4" w:rsidR="00B57BC8" w:rsidRPr="0039369B" w:rsidRDefault="00B57BC8" w:rsidP="00A8473F">
            <w:pPr>
              <w:pStyle w:val="ListParagraph"/>
              <w:ind w:left="0"/>
              <w:rPr>
                <w:sz w:val="24"/>
                <w:szCs w:val="24"/>
              </w:rPr>
            </w:pPr>
            <w:r w:rsidRPr="0039369B">
              <w:rPr>
                <w:sz w:val="24"/>
                <w:szCs w:val="24"/>
              </w:rPr>
              <w:t>Independent Learning</w:t>
            </w:r>
          </w:p>
        </w:tc>
        <w:tc>
          <w:tcPr>
            <w:tcW w:w="3005" w:type="dxa"/>
          </w:tcPr>
          <w:p w14:paraId="36E34C3A" w14:textId="6A53C95B" w:rsidR="00B57BC8" w:rsidRPr="0039369B" w:rsidRDefault="00ED7701" w:rsidP="00ED7701">
            <w:pPr>
              <w:pStyle w:val="ListParagraph"/>
              <w:ind w:left="0"/>
              <w:jc w:val="center"/>
              <w:rPr>
                <w:sz w:val="24"/>
                <w:szCs w:val="24"/>
              </w:rPr>
            </w:pPr>
            <w:r w:rsidRPr="0039369B">
              <w:rPr>
                <w:sz w:val="24"/>
                <w:szCs w:val="24"/>
              </w:rPr>
              <w:t>152</w:t>
            </w:r>
          </w:p>
        </w:tc>
        <w:tc>
          <w:tcPr>
            <w:tcW w:w="3006" w:type="dxa"/>
          </w:tcPr>
          <w:p w14:paraId="48F01620" w14:textId="4B2A53E3" w:rsidR="00B57BC8" w:rsidRPr="0039369B" w:rsidRDefault="00ED7701" w:rsidP="00ED7701">
            <w:pPr>
              <w:pStyle w:val="ListParagraph"/>
              <w:ind w:left="0"/>
              <w:jc w:val="center"/>
              <w:rPr>
                <w:sz w:val="24"/>
                <w:szCs w:val="24"/>
              </w:rPr>
            </w:pPr>
            <w:r w:rsidRPr="0039369B">
              <w:rPr>
                <w:sz w:val="24"/>
                <w:szCs w:val="24"/>
              </w:rPr>
              <w:t>76%</w:t>
            </w:r>
          </w:p>
        </w:tc>
      </w:tr>
      <w:tr w:rsidR="00B57BC8" w:rsidRPr="0039369B" w14:paraId="02268BBF" w14:textId="77777777" w:rsidTr="00B57BC8">
        <w:tc>
          <w:tcPr>
            <w:tcW w:w="3005" w:type="dxa"/>
          </w:tcPr>
          <w:p w14:paraId="7E57774E" w14:textId="2CFA41F6" w:rsidR="00B57BC8" w:rsidRPr="0039369B" w:rsidRDefault="00B57BC8" w:rsidP="00A8473F">
            <w:pPr>
              <w:pStyle w:val="ListParagraph"/>
              <w:ind w:left="0"/>
              <w:rPr>
                <w:sz w:val="24"/>
                <w:szCs w:val="24"/>
              </w:rPr>
            </w:pPr>
            <w:r w:rsidRPr="0039369B">
              <w:rPr>
                <w:sz w:val="24"/>
                <w:szCs w:val="24"/>
              </w:rPr>
              <w:t>Placement Learning</w:t>
            </w:r>
          </w:p>
        </w:tc>
        <w:tc>
          <w:tcPr>
            <w:tcW w:w="3005" w:type="dxa"/>
          </w:tcPr>
          <w:p w14:paraId="7C88D8BA" w14:textId="2B608A41" w:rsidR="00B57BC8" w:rsidRPr="0039369B" w:rsidRDefault="00ED7701" w:rsidP="00ED7701">
            <w:pPr>
              <w:pStyle w:val="ListParagraph"/>
              <w:ind w:left="0"/>
              <w:jc w:val="center"/>
              <w:rPr>
                <w:sz w:val="24"/>
                <w:szCs w:val="24"/>
              </w:rPr>
            </w:pPr>
            <w:r w:rsidRPr="0039369B">
              <w:rPr>
                <w:sz w:val="24"/>
                <w:szCs w:val="24"/>
              </w:rPr>
              <w:t>2</w:t>
            </w:r>
          </w:p>
        </w:tc>
        <w:tc>
          <w:tcPr>
            <w:tcW w:w="3006" w:type="dxa"/>
          </w:tcPr>
          <w:p w14:paraId="28EF5F44" w14:textId="31E10E99" w:rsidR="00B57BC8" w:rsidRPr="0039369B" w:rsidRDefault="00ED7701" w:rsidP="00ED7701">
            <w:pPr>
              <w:pStyle w:val="ListParagraph"/>
              <w:ind w:left="0"/>
              <w:jc w:val="center"/>
              <w:rPr>
                <w:sz w:val="24"/>
                <w:szCs w:val="24"/>
              </w:rPr>
            </w:pPr>
            <w:r w:rsidRPr="0039369B">
              <w:rPr>
                <w:sz w:val="24"/>
                <w:szCs w:val="24"/>
              </w:rPr>
              <w:t>0</w:t>
            </w:r>
          </w:p>
        </w:tc>
      </w:tr>
      <w:tr w:rsidR="00B57BC8" w:rsidRPr="0039369B" w14:paraId="47FF11B2" w14:textId="77777777" w:rsidTr="00B57BC8">
        <w:tc>
          <w:tcPr>
            <w:tcW w:w="3005" w:type="dxa"/>
          </w:tcPr>
          <w:p w14:paraId="1BCBE246" w14:textId="60697473" w:rsidR="00B57BC8" w:rsidRPr="0039369B" w:rsidRDefault="00B57BC8" w:rsidP="00A8473F">
            <w:pPr>
              <w:pStyle w:val="ListParagraph"/>
              <w:ind w:left="0"/>
              <w:rPr>
                <w:sz w:val="24"/>
                <w:szCs w:val="24"/>
              </w:rPr>
            </w:pPr>
            <w:r w:rsidRPr="0039369B">
              <w:rPr>
                <w:sz w:val="24"/>
                <w:szCs w:val="24"/>
              </w:rPr>
              <w:t>TOTAL</w:t>
            </w:r>
          </w:p>
        </w:tc>
        <w:tc>
          <w:tcPr>
            <w:tcW w:w="3005" w:type="dxa"/>
          </w:tcPr>
          <w:p w14:paraId="77B460A2" w14:textId="53FD98A5" w:rsidR="00B57BC8" w:rsidRPr="0039369B" w:rsidRDefault="00ED7701" w:rsidP="00ED7701">
            <w:pPr>
              <w:pStyle w:val="ListParagraph"/>
              <w:ind w:left="0"/>
              <w:jc w:val="center"/>
              <w:rPr>
                <w:sz w:val="24"/>
                <w:szCs w:val="24"/>
              </w:rPr>
            </w:pPr>
            <w:r w:rsidRPr="0039369B">
              <w:rPr>
                <w:sz w:val="24"/>
                <w:szCs w:val="24"/>
              </w:rPr>
              <w:t>200</w:t>
            </w:r>
          </w:p>
        </w:tc>
        <w:tc>
          <w:tcPr>
            <w:tcW w:w="3006" w:type="dxa"/>
          </w:tcPr>
          <w:p w14:paraId="5DEC2973" w14:textId="38D45722" w:rsidR="00B57BC8" w:rsidRPr="0039369B" w:rsidRDefault="00ED7701" w:rsidP="00ED7701">
            <w:pPr>
              <w:pStyle w:val="ListParagraph"/>
              <w:ind w:left="0"/>
              <w:jc w:val="center"/>
              <w:rPr>
                <w:sz w:val="24"/>
                <w:szCs w:val="24"/>
              </w:rPr>
            </w:pPr>
            <w:r w:rsidRPr="0039369B">
              <w:rPr>
                <w:sz w:val="24"/>
                <w:szCs w:val="24"/>
              </w:rPr>
              <w:t>100%</w:t>
            </w:r>
          </w:p>
        </w:tc>
      </w:tr>
    </w:tbl>
    <w:p w14:paraId="7D7B6AD5" w14:textId="02BE78AD" w:rsidR="00A8473F" w:rsidRPr="0039369B" w:rsidRDefault="00A8473F" w:rsidP="00A8473F">
      <w:pPr>
        <w:pStyle w:val="ListParagraph"/>
        <w:ind w:left="0"/>
        <w:rPr>
          <w:sz w:val="24"/>
          <w:szCs w:val="24"/>
        </w:rPr>
      </w:pPr>
    </w:p>
    <w:p w14:paraId="60282BBC" w14:textId="451F8E9D" w:rsidR="00A8473F" w:rsidRPr="0039369B" w:rsidRDefault="00A8473F" w:rsidP="00A8473F">
      <w:pPr>
        <w:pStyle w:val="ListParagraph"/>
        <w:ind w:left="0"/>
        <w:rPr>
          <w:sz w:val="24"/>
          <w:szCs w:val="24"/>
        </w:rPr>
      </w:pPr>
    </w:p>
    <w:p w14:paraId="66AF0003" w14:textId="62A07144" w:rsidR="00ED7701" w:rsidRPr="0039369B" w:rsidRDefault="00ED7701" w:rsidP="00A8473F">
      <w:pPr>
        <w:pStyle w:val="ListParagraph"/>
        <w:ind w:left="0"/>
        <w:rPr>
          <w:sz w:val="24"/>
          <w:szCs w:val="24"/>
        </w:rPr>
      </w:pPr>
    </w:p>
    <w:p w14:paraId="4EC82F26" w14:textId="27EF07BA" w:rsidR="00ED7701" w:rsidRPr="0039369B" w:rsidRDefault="00ED7701" w:rsidP="00ED7701">
      <w:pPr>
        <w:pStyle w:val="ListParagraph"/>
        <w:ind w:left="0"/>
        <w:rPr>
          <w:rFonts w:cstheme="minorHAnsi"/>
          <w:b/>
          <w:bCs/>
          <w:sz w:val="24"/>
          <w:szCs w:val="24"/>
        </w:rPr>
      </w:pPr>
      <w:r w:rsidRPr="0039369B">
        <w:rPr>
          <w:rFonts w:cstheme="minorHAnsi"/>
          <w:b/>
          <w:bCs/>
          <w:sz w:val="24"/>
          <w:szCs w:val="24"/>
        </w:rPr>
        <w:lastRenderedPageBreak/>
        <w:t>ASSESSMENT</w:t>
      </w:r>
    </w:p>
    <w:p w14:paraId="1808393F" w14:textId="77777777" w:rsidR="00ED7701" w:rsidRPr="0039369B" w:rsidRDefault="00ED7701" w:rsidP="00B2631E">
      <w:pPr>
        <w:pStyle w:val="ListParagraph"/>
        <w:spacing w:line="240" w:lineRule="auto"/>
        <w:ind w:left="0"/>
        <w:rPr>
          <w:rFonts w:cstheme="minorHAnsi"/>
          <w:b/>
          <w:bCs/>
          <w:sz w:val="24"/>
          <w:szCs w:val="24"/>
        </w:rPr>
      </w:pPr>
    </w:p>
    <w:p w14:paraId="70C59BDE" w14:textId="77777777" w:rsidR="00ED7701" w:rsidRPr="0039369B" w:rsidRDefault="00ED7701" w:rsidP="00ED7701">
      <w:pPr>
        <w:pStyle w:val="ListParagraph"/>
        <w:ind w:left="0"/>
        <w:rPr>
          <w:rFonts w:cstheme="minorHAnsi"/>
          <w:b/>
          <w:bCs/>
          <w:sz w:val="24"/>
          <w:szCs w:val="24"/>
        </w:rPr>
      </w:pPr>
      <w:r w:rsidRPr="0039369B">
        <w:rPr>
          <w:rFonts w:cstheme="minorHAnsi"/>
          <w:b/>
          <w:bCs/>
          <w:sz w:val="24"/>
          <w:szCs w:val="24"/>
        </w:rPr>
        <w:t>Assessment Component 1</w:t>
      </w:r>
    </w:p>
    <w:p w14:paraId="372F269B" w14:textId="6B865D40" w:rsidR="00ED7701" w:rsidRPr="0039369B" w:rsidRDefault="00ED7701" w:rsidP="00ED7701">
      <w:pPr>
        <w:pStyle w:val="ListParagraph"/>
        <w:ind w:left="0"/>
        <w:rPr>
          <w:rFonts w:cstheme="minorHAnsi"/>
          <w:sz w:val="24"/>
          <w:szCs w:val="24"/>
        </w:rPr>
      </w:pPr>
      <w:r w:rsidRPr="0039369B">
        <w:rPr>
          <w:rFonts w:cstheme="minorHAnsi"/>
          <w:sz w:val="24"/>
          <w:szCs w:val="24"/>
        </w:rPr>
        <w:t>(Tick one)</w:t>
      </w:r>
    </w:p>
    <w:p w14:paraId="40263969" w14:textId="376273E5" w:rsidR="00ED7701" w:rsidRPr="0039369B" w:rsidRDefault="00ED7701" w:rsidP="00ED7701">
      <w:pPr>
        <w:pStyle w:val="ListParagraph"/>
        <w:ind w:left="0"/>
        <w:rPr>
          <w:rFonts w:cstheme="minorHAnsi"/>
          <w:sz w:val="24"/>
          <w:szCs w:val="24"/>
        </w:rPr>
      </w:pPr>
      <w:r w:rsidRPr="0039369B">
        <w:rPr>
          <w:rFonts w:ascii="Segoe UI Symbol" w:hAnsi="Segoe UI Symbol" w:cs="Segoe UI Symbol"/>
          <w:sz w:val="24"/>
          <w:szCs w:val="24"/>
        </w:rPr>
        <w:t>☐</w:t>
      </w:r>
      <w:r w:rsidRPr="0039369B">
        <w:rPr>
          <w:rFonts w:cstheme="minorHAnsi"/>
          <w:sz w:val="24"/>
          <w:szCs w:val="24"/>
        </w:rPr>
        <w:t xml:space="preserve"> Written exam </w:t>
      </w:r>
      <w:r w:rsidRPr="0039369B">
        <w:rPr>
          <w:rFonts w:cstheme="minorHAnsi"/>
          <w:sz w:val="24"/>
          <w:szCs w:val="24"/>
        </w:rPr>
        <w:tab/>
      </w:r>
      <w:r w:rsidRPr="0039369B">
        <w:rPr>
          <w:rFonts w:cstheme="minorHAnsi"/>
          <w:sz w:val="24"/>
          <w:szCs w:val="24"/>
        </w:rPr>
        <w:tab/>
      </w:r>
      <w:r w:rsidRPr="0039369B">
        <w:rPr>
          <w:rFonts w:cstheme="minorHAnsi"/>
          <w:sz w:val="24"/>
          <w:szCs w:val="24"/>
        </w:rPr>
        <w:tab/>
      </w:r>
      <w:r w:rsidRPr="0039369B">
        <w:rPr>
          <w:rFonts w:ascii="Segoe UI Symbol" w:hAnsi="Segoe UI Symbol" w:cs="Segoe UI Symbol"/>
          <w:sz w:val="24"/>
          <w:szCs w:val="24"/>
        </w:rPr>
        <w:t>☒</w:t>
      </w:r>
      <w:r w:rsidRPr="0039369B">
        <w:rPr>
          <w:rFonts w:cstheme="minorHAnsi"/>
          <w:sz w:val="24"/>
          <w:szCs w:val="24"/>
        </w:rPr>
        <w:t xml:space="preserve"> Coursework </w:t>
      </w:r>
      <w:r w:rsidRPr="0039369B">
        <w:rPr>
          <w:rFonts w:cstheme="minorHAnsi"/>
          <w:sz w:val="24"/>
          <w:szCs w:val="24"/>
        </w:rPr>
        <w:tab/>
      </w:r>
      <w:r w:rsidRPr="0039369B">
        <w:rPr>
          <w:rFonts w:cstheme="minorHAnsi"/>
          <w:sz w:val="24"/>
          <w:szCs w:val="24"/>
        </w:rPr>
        <w:tab/>
      </w:r>
      <w:r w:rsidRPr="0039369B">
        <w:rPr>
          <w:rFonts w:cstheme="minorHAnsi"/>
          <w:sz w:val="24"/>
          <w:szCs w:val="24"/>
        </w:rPr>
        <w:tab/>
      </w:r>
      <w:r w:rsidRPr="0039369B">
        <w:rPr>
          <w:rFonts w:ascii="Segoe UI Symbol" w:hAnsi="Segoe UI Symbol" w:cs="Segoe UI Symbol"/>
          <w:sz w:val="24"/>
          <w:szCs w:val="24"/>
        </w:rPr>
        <w:t>☐</w:t>
      </w:r>
      <w:r w:rsidRPr="0039369B">
        <w:rPr>
          <w:rFonts w:cstheme="minorHAnsi"/>
          <w:sz w:val="24"/>
          <w:szCs w:val="24"/>
        </w:rPr>
        <w:t xml:space="preserve"> Practical</w:t>
      </w:r>
    </w:p>
    <w:tbl>
      <w:tblPr>
        <w:tblStyle w:val="TableGrid"/>
        <w:tblW w:w="0" w:type="auto"/>
        <w:tblLook w:val="04A0" w:firstRow="1" w:lastRow="0" w:firstColumn="1" w:lastColumn="0" w:noHBand="0" w:noVBand="1"/>
      </w:tblPr>
      <w:tblGrid>
        <w:gridCol w:w="3210"/>
        <w:gridCol w:w="3057"/>
        <w:gridCol w:w="2749"/>
      </w:tblGrid>
      <w:tr w:rsidR="00ED7701" w:rsidRPr="0039369B" w14:paraId="4C788DA2" w14:textId="060408AD" w:rsidTr="00ED7701">
        <w:tc>
          <w:tcPr>
            <w:tcW w:w="3210" w:type="dxa"/>
          </w:tcPr>
          <w:p w14:paraId="2BCED5B0" w14:textId="59603AE3" w:rsidR="00ED7701" w:rsidRPr="0039369B" w:rsidRDefault="00ED7701" w:rsidP="00ED7701">
            <w:pPr>
              <w:pStyle w:val="ListParagraph"/>
              <w:ind w:left="0"/>
              <w:jc w:val="center"/>
              <w:rPr>
                <w:rFonts w:cstheme="minorHAnsi"/>
                <w:b/>
                <w:bCs/>
                <w:sz w:val="24"/>
                <w:szCs w:val="24"/>
              </w:rPr>
            </w:pPr>
            <w:r w:rsidRPr="0039369B">
              <w:rPr>
                <w:rFonts w:cstheme="minorHAnsi"/>
                <w:b/>
                <w:bCs/>
                <w:sz w:val="24"/>
                <w:szCs w:val="24"/>
              </w:rPr>
              <w:t>Mode of assessment</w:t>
            </w:r>
          </w:p>
        </w:tc>
        <w:tc>
          <w:tcPr>
            <w:tcW w:w="3057" w:type="dxa"/>
          </w:tcPr>
          <w:p w14:paraId="38E88D11" w14:textId="1373C874" w:rsidR="00ED7701" w:rsidRPr="0039369B" w:rsidRDefault="00ED7701" w:rsidP="00ED7701">
            <w:pPr>
              <w:pStyle w:val="ListParagraph"/>
              <w:ind w:left="0"/>
              <w:jc w:val="center"/>
              <w:rPr>
                <w:rFonts w:cstheme="minorHAnsi"/>
                <w:b/>
                <w:bCs/>
                <w:sz w:val="24"/>
                <w:szCs w:val="24"/>
              </w:rPr>
            </w:pPr>
            <w:r w:rsidRPr="0039369B">
              <w:rPr>
                <w:rFonts w:cstheme="minorHAnsi"/>
                <w:b/>
                <w:bCs/>
                <w:sz w:val="24"/>
                <w:szCs w:val="24"/>
              </w:rPr>
              <w:t>Volume</w:t>
            </w:r>
          </w:p>
        </w:tc>
        <w:tc>
          <w:tcPr>
            <w:tcW w:w="2749" w:type="dxa"/>
          </w:tcPr>
          <w:p w14:paraId="63CD7956" w14:textId="2364F8E5" w:rsidR="00ED7701" w:rsidRPr="0039369B" w:rsidRDefault="00ED7701" w:rsidP="00ED7701">
            <w:pPr>
              <w:pStyle w:val="ListParagraph"/>
              <w:ind w:left="0"/>
              <w:jc w:val="center"/>
              <w:rPr>
                <w:rFonts w:cstheme="minorHAnsi"/>
                <w:b/>
                <w:bCs/>
                <w:sz w:val="24"/>
                <w:szCs w:val="24"/>
              </w:rPr>
            </w:pPr>
            <w:r w:rsidRPr="0039369B">
              <w:rPr>
                <w:rFonts w:cstheme="minorHAnsi"/>
                <w:b/>
                <w:bCs/>
                <w:sz w:val="24"/>
                <w:szCs w:val="24"/>
              </w:rPr>
              <w:t>Weighting</w:t>
            </w:r>
          </w:p>
        </w:tc>
      </w:tr>
      <w:tr w:rsidR="00ED7701" w:rsidRPr="0039369B" w14:paraId="53E6C7A3" w14:textId="5CB4C3B0" w:rsidTr="00ED7701">
        <w:tc>
          <w:tcPr>
            <w:tcW w:w="3210" w:type="dxa"/>
          </w:tcPr>
          <w:p w14:paraId="47DE4C21" w14:textId="1FDF7CD0" w:rsidR="00ED7701" w:rsidRPr="0039369B" w:rsidRDefault="00ED7701" w:rsidP="00ED7701">
            <w:pPr>
              <w:pStyle w:val="ListParagraph"/>
              <w:ind w:left="0"/>
              <w:jc w:val="center"/>
              <w:rPr>
                <w:rFonts w:cstheme="minorHAnsi"/>
                <w:sz w:val="24"/>
                <w:szCs w:val="24"/>
              </w:rPr>
            </w:pPr>
            <w:r w:rsidRPr="0039369B">
              <w:rPr>
                <w:rFonts w:cstheme="minorHAnsi"/>
                <w:sz w:val="24"/>
                <w:szCs w:val="24"/>
              </w:rPr>
              <w:t>Report</w:t>
            </w:r>
          </w:p>
        </w:tc>
        <w:tc>
          <w:tcPr>
            <w:tcW w:w="3057" w:type="dxa"/>
          </w:tcPr>
          <w:p w14:paraId="361B6462" w14:textId="07D5A03A" w:rsidR="00ED7701" w:rsidRPr="0039369B" w:rsidRDefault="00ED7701" w:rsidP="00ED7701">
            <w:pPr>
              <w:pStyle w:val="ListParagraph"/>
              <w:ind w:left="0"/>
              <w:jc w:val="center"/>
              <w:rPr>
                <w:rFonts w:cstheme="minorHAnsi"/>
                <w:sz w:val="24"/>
                <w:szCs w:val="24"/>
              </w:rPr>
            </w:pPr>
            <w:r w:rsidRPr="0039369B">
              <w:rPr>
                <w:rFonts w:cstheme="minorHAnsi"/>
                <w:sz w:val="24"/>
                <w:szCs w:val="24"/>
              </w:rPr>
              <w:t>2000 words</w:t>
            </w:r>
          </w:p>
        </w:tc>
        <w:tc>
          <w:tcPr>
            <w:tcW w:w="2749" w:type="dxa"/>
          </w:tcPr>
          <w:p w14:paraId="1DC422E9" w14:textId="488FA130" w:rsidR="00ED7701" w:rsidRPr="0039369B" w:rsidRDefault="00ED7701" w:rsidP="00ED7701">
            <w:pPr>
              <w:pStyle w:val="ListParagraph"/>
              <w:ind w:left="0"/>
              <w:jc w:val="center"/>
              <w:rPr>
                <w:rFonts w:cstheme="minorHAnsi"/>
                <w:sz w:val="24"/>
                <w:szCs w:val="24"/>
              </w:rPr>
            </w:pPr>
            <w:r w:rsidRPr="0039369B">
              <w:rPr>
                <w:rFonts w:cstheme="minorHAnsi"/>
                <w:sz w:val="24"/>
                <w:szCs w:val="24"/>
              </w:rPr>
              <w:t>50%</w:t>
            </w:r>
          </w:p>
        </w:tc>
      </w:tr>
    </w:tbl>
    <w:p w14:paraId="5665A295" w14:textId="141B111D" w:rsidR="00ED7701" w:rsidRPr="0039369B" w:rsidRDefault="00ED7701" w:rsidP="00B2631E">
      <w:pPr>
        <w:pStyle w:val="ListParagraph"/>
        <w:spacing w:line="240" w:lineRule="auto"/>
        <w:ind w:left="0"/>
        <w:rPr>
          <w:rFonts w:cstheme="minorHAnsi"/>
          <w:sz w:val="24"/>
          <w:szCs w:val="24"/>
        </w:rPr>
      </w:pPr>
    </w:p>
    <w:p w14:paraId="58178B5A" w14:textId="6C9F6F59" w:rsidR="00ED7701" w:rsidRPr="0039369B" w:rsidRDefault="00ED7701" w:rsidP="00ED7701">
      <w:pPr>
        <w:pStyle w:val="ListParagraph"/>
        <w:ind w:left="0"/>
        <w:rPr>
          <w:rFonts w:cstheme="minorHAnsi"/>
          <w:b/>
          <w:bCs/>
          <w:sz w:val="24"/>
          <w:szCs w:val="24"/>
        </w:rPr>
      </w:pPr>
      <w:r w:rsidRPr="0039369B">
        <w:rPr>
          <w:rFonts w:cstheme="minorHAnsi"/>
          <w:b/>
          <w:bCs/>
          <w:sz w:val="24"/>
          <w:szCs w:val="24"/>
        </w:rPr>
        <w:t>Assessment Component 2</w:t>
      </w:r>
    </w:p>
    <w:p w14:paraId="1A49DFE1" w14:textId="77777777" w:rsidR="00ED7701" w:rsidRPr="0039369B" w:rsidRDefault="00ED7701" w:rsidP="00ED7701">
      <w:pPr>
        <w:pStyle w:val="ListParagraph"/>
        <w:ind w:left="0"/>
        <w:rPr>
          <w:rFonts w:cstheme="minorHAnsi"/>
          <w:sz w:val="24"/>
          <w:szCs w:val="24"/>
        </w:rPr>
      </w:pPr>
      <w:r w:rsidRPr="0039369B">
        <w:rPr>
          <w:rFonts w:cstheme="minorHAnsi"/>
          <w:sz w:val="24"/>
          <w:szCs w:val="24"/>
        </w:rPr>
        <w:t>(Tick one)</w:t>
      </w:r>
    </w:p>
    <w:p w14:paraId="6D6C36FC" w14:textId="393721E8" w:rsidR="00ED7701" w:rsidRPr="0039369B" w:rsidRDefault="00ED7701" w:rsidP="00ED7701">
      <w:pPr>
        <w:pStyle w:val="ListParagraph"/>
        <w:ind w:left="0"/>
      </w:pPr>
      <w:r w:rsidRPr="0039369B">
        <w:rPr>
          <w:rFonts w:ascii="Segoe UI Symbol" w:hAnsi="Segoe UI Symbol" w:cs="Segoe UI Symbol"/>
        </w:rPr>
        <w:t>☐</w:t>
      </w:r>
      <w:r w:rsidRPr="0039369B">
        <w:t xml:space="preserve"> Written exam </w:t>
      </w:r>
      <w:r w:rsidRPr="0039369B">
        <w:tab/>
      </w:r>
      <w:r w:rsidRPr="0039369B">
        <w:tab/>
      </w:r>
      <w:r w:rsidRPr="0039369B">
        <w:tab/>
      </w:r>
      <w:r w:rsidRPr="0039369B">
        <w:rPr>
          <w:rFonts w:ascii="Segoe UI Symbol" w:hAnsi="Segoe UI Symbol" w:cs="Segoe UI Symbol"/>
        </w:rPr>
        <w:t>☐</w:t>
      </w:r>
      <w:r w:rsidRPr="0039369B">
        <w:t xml:space="preserve"> Coursework </w:t>
      </w:r>
      <w:r w:rsidRPr="0039369B">
        <w:tab/>
      </w:r>
      <w:r w:rsidRPr="0039369B">
        <w:tab/>
      </w:r>
      <w:r w:rsidRPr="0039369B">
        <w:tab/>
      </w:r>
      <w:r w:rsidRPr="0039369B">
        <w:tab/>
      </w:r>
      <w:r w:rsidRPr="0039369B">
        <w:rPr>
          <w:rFonts w:ascii="Segoe UI Symbol" w:hAnsi="Segoe UI Symbol" w:cs="Segoe UI Symbol"/>
        </w:rPr>
        <w:t>☒</w:t>
      </w:r>
      <w:r w:rsidRPr="0039369B">
        <w:t xml:space="preserve"> Practical</w:t>
      </w:r>
    </w:p>
    <w:tbl>
      <w:tblPr>
        <w:tblStyle w:val="TableGrid"/>
        <w:tblW w:w="0" w:type="auto"/>
        <w:tblLook w:val="04A0" w:firstRow="1" w:lastRow="0" w:firstColumn="1" w:lastColumn="0" w:noHBand="0" w:noVBand="1"/>
      </w:tblPr>
      <w:tblGrid>
        <w:gridCol w:w="3210"/>
        <w:gridCol w:w="3057"/>
        <w:gridCol w:w="2749"/>
      </w:tblGrid>
      <w:tr w:rsidR="00ED7701" w:rsidRPr="0039369B" w14:paraId="498CEFD6" w14:textId="77777777" w:rsidTr="00206152">
        <w:tc>
          <w:tcPr>
            <w:tcW w:w="3210" w:type="dxa"/>
          </w:tcPr>
          <w:p w14:paraId="36D1AB49" w14:textId="77777777" w:rsidR="00ED7701" w:rsidRPr="0039369B" w:rsidRDefault="00ED7701" w:rsidP="00206152">
            <w:pPr>
              <w:pStyle w:val="ListParagraph"/>
              <w:ind w:left="0"/>
              <w:jc w:val="center"/>
              <w:rPr>
                <w:rFonts w:cstheme="minorHAnsi"/>
                <w:b/>
                <w:bCs/>
                <w:sz w:val="24"/>
                <w:szCs w:val="24"/>
              </w:rPr>
            </w:pPr>
            <w:r w:rsidRPr="0039369B">
              <w:rPr>
                <w:rFonts w:cstheme="minorHAnsi"/>
                <w:b/>
                <w:bCs/>
                <w:sz w:val="24"/>
                <w:szCs w:val="24"/>
              </w:rPr>
              <w:t>Mode of assessment</w:t>
            </w:r>
          </w:p>
        </w:tc>
        <w:tc>
          <w:tcPr>
            <w:tcW w:w="3057" w:type="dxa"/>
          </w:tcPr>
          <w:p w14:paraId="24A4D91A" w14:textId="77777777" w:rsidR="00ED7701" w:rsidRPr="0039369B" w:rsidRDefault="00ED7701" w:rsidP="00206152">
            <w:pPr>
              <w:pStyle w:val="ListParagraph"/>
              <w:ind w:left="0"/>
              <w:jc w:val="center"/>
              <w:rPr>
                <w:rFonts w:cstheme="minorHAnsi"/>
                <w:b/>
                <w:bCs/>
                <w:sz w:val="24"/>
                <w:szCs w:val="24"/>
              </w:rPr>
            </w:pPr>
            <w:r w:rsidRPr="0039369B">
              <w:rPr>
                <w:rFonts w:cstheme="minorHAnsi"/>
                <w:b/>
                <w:bCs/>
                <w:sz w:val="24"/>
                <w:szCs w:val="24"/>
              </w:rPr>
              <w:t>Volume</w:t>
            </w:r>
          </w:p>
        </w:tc>
        <w:tc>
          <w:tcPr>
            <w:tcW w:w="2749" w:type="dxa"/>
          </w:tcPr>
          <w:p w14:paraId="63297C28" w14:textId="77777777" w:rsidR="00ED7701" w:rsidRPr="0039369B" w:rsidRDefault="00ED7701" w:rsidP="00206152">
            <w:pPr>
              <w:pStyle w:val="ListParagraph"/>
              <w:ind w:left="0"/>
              <w:jc w:val="center"/>
              <w:rPr>
                <w:rFonts w:cstheme="minorHAnsi"/>
                <w:b/>
                <w:bCs/>
                <w:sz w:val="24"/>
                <w:szCs w:val="24"/>
              </w:rPr>
            </w:pPr>
            <w:r w:rsidRPr="0039369B">
              <w:rPr>
                <w:rFonts w:cstheme="minorHAnsi"/>
                <w:b/>
                <w:bCs/>
                <w:sz w:val="24"/>
                <w:szCs w:val="24"/>
              </w:rPr>
              <w:t>Weighting</w:t>
            </w:r>
          </w:p>
        </w:tc>
      </w:tr>
      <w:tr w:rsidR="00ED7701" w:rsidRPr="0039369B" w14:paraId="75BDB0B6" w14:textId="77777777" w:rsidTr="00206152">
        <w:tc>
          <w:tcPr>
            <w:tcW w:w="3210" w:type="dxa"/>
          </w:tcPr>
          <w:p w14:paraId="3ED9AE66" w14:textId="2DD178DB" w:rsidR="00ED7701" w:rsidRPr="0039369B" w:rsidRDefault="00ED7701" w:rsidP="00206152">
            <w:pPr>
              <w:pStyle w:val="ListParagraph"/>
              <w:ind w:left="0"/>
              <w:jc w:val="center"/>
              <w:rPr>
                <w:rFonts w:cstheme="minorHAnsi"/>
                <w:sz w:val="24"/>
                <w:szCs w:val="24"/>
              </w:rPr>
            </w:pPr>
            <w:r w:rsidRPr="0039369B">
              <w:rPr>
                <w:rFonts w:cstheme="minorHAnsi"/>
                <w:sz w:val="24"/>
                <w:szCs w:val="24"/>
              </w:rPr>
              <w:t>Practical assessment with supporting paper</w:t>
            </w:r>
          </w:p>
        </w:tc>
        <w:tc>
          <w:tcPr>
            <w:tcW w:w="3057" w:type="dxa"/>
          </w:tcPr>
          <w:p w14:paraId="400447BC" w14:textId="02F59C59" w:rsidR="00ED7701" w:rsidRPr="0039369B" w:rsidRDefault="00ED7701" w:rsidP="00206152">
            <w:pPr>
              <w:pStyle w:val="ListParagraph"/>
              <w:ind w:left="0"/>
              <w:jc w:val="center"/>
              <w:rPr>
                <w:rFonts w:cstheme="minorHAnsi"/>
                <w:sz w:val="24"/>
                <w:szCs w:val="24"/>
              </w:rPr>
            </w:pPr>
            <w:r w:rsidRPr="0039369B">
              <w:rPr>
                <w:rFonts w:cstheme="minorHAnsi"/>
                <w:sz w:val="24"/>
                <w:szCs w:val="24"/>
              </w:rPr>
              <w:t>2000-word equivalent</w:t>
            </w:r>
          </w:p>
        </w:tc>
        <w:tc>
          <w:tcPr>
            <w:tcW w:w="2749" w:type="dxa"/>
          </w:tcPr>
          <w:p w14:paraId="7F40D87A" w14:textId="77777777" w:rsidR="00ED7701" w:rsidRPr="0039369B" w:rsidRDefault="00ED7701" w:rsidP="00206152">
            <w:pPr>
              <w:pStyle w:val="ListParagraph"/>
              <w:ind w:left="0"/>
              <w:jc w:val="center"/>
              <w:rPr>
                <w:rFonts w:cstheme="minorHAnsi"/>
                <w:sz w:val="24"/>
                <w:szCs w:val="24"/>
              </w:rPr>
            </w:pPr>
            <w:r w:rsidRPr="0039369B">
              <w:rPr>
                <w:rFonts w:cstheme="minorHAnsi"/>
                <w:sz w:val="24"/>
                <w:szCs w:val="24"/>
              </w:rPr>
              <w:t>50%</w:t>
            </w:r>
          </w:p>
        </w:tc>
      </w:tr>
    </w:tbl>
    <w:p w14:paraId="131C9379" w14:textId="237BB390" w:rsidR="00ED7701" w:rsidRPr="0039369B" w:rsidRDefault="00ED7701" w:rsidP="00B2631E">
      <w:pPr>
        <w:pStyle w:val="ListParagraph"/>
        <w:spacing w:line="240" w:lineRule="auto"/>
        <w:ind w:left="0"/>
        <w:rPr>
          <w:rFonts w:cstheme="minorHAnsi"/>
          <w:sz w:val="24"/>
          <w:szCs w:val="24"/>
        </w:rPr>
      </w:pPr>
    </w:p>
    <w:p w14:paraId="52A77824" w14:textId="327BA654" w:rsidR="00ED7701" w:rsidRPr="0039369B" w:rsidRDefault="00ED7701" w:rsidP="0045069B">
      <w:pPr>
        <w:pStyle w:val="ListParagraph"/>
        <w:ind w:left="0"/>
        <w:rPr>
          <w:rFonts w:cstheme="minorHAnsi"/>
          <w:b/>
          <w:bCs/>
          <w:sz w:val="24"/>
          <w:szCs w:val="24"/>
        </w:rPr>
      </w:pPr>
      <w:r w:rsidRPr="0039369B">
        <w:rPr>
          <w:rFonts w:cstheme="minorHAnsi"/>
          <w:b/>
          <w:bCs/>
          <w:sz w:val="24"/>
          <w:szCs w:val="24"/>
        </w:rPr>
        <w:t xml:space="preserve">ASSESSMENT SUMMARY </w:t>
      </w:r>
    </w:p>
    <w:tbl>
      <w:tblPr>
        <w:tblStyle w:val="TableGrid"/>
        <w:tblW w:w="0" w:type="auto"/>
        <w:tblLook w:val="04A0" w:firstRow="1" w:lastRow="0" w:firstColumn="1" w:lastColumn="0" w:noHBand="0" w:noVBand="1"/>
      </w:tblPr>
      <w:tblGrid>
        <w:gridCol w:w="4508"/>
        <w:gridCol w:w="4508"/>
      </w:tblGrid>
      <w:tr w:rsidR="00ED7701" w:rsidRPr="0039369B" w14:paraId="697BC2BC" w14:textId="77777777" w:rsidTr="00ED7701">
        <w:tc>
          <w:tcPr>
            <w:tcW w:w="4508" w:type="dxa"/>
          </w:tcPr>
          <w:p w14:paraId="0F4C956A" w14:textId="45613928" w:rsidR="00ED7701" w:rsidRPr="0039369B" w:rsidRDefault="00ED7701" w:rsidP="00ED7701">
            <w:pPr>
              <w:pStyle w:val="ListParagraph"/>
              <w:ind w:left="0"/>
              <w:rPr>
                <w:rFonts w:cstheme="minorHAnsi"/>
                <w:b/>
                <w:bCs/>
                <w:sz w:val="24"/>
                <w:szCs w:val="24"/>
              </w:rPr>
            </w:pPr>
            <w:r w:rsidRPr="0039369B">
              <w:rPr>
                <w:rFonts w:cstheme="minorHAnsi"/>
                <w:b/>
                <w:bCs/>
                <w:sz w:val="24"/>
                <w:szCs w:val="24"/>
              </w:rPr>
              <w:t>Activity type</w:t>
            </w:r>
          </w:p>
        </w:tc>
        <w:tc>
          <w:tcPr>
            <w:tcW w:w="4508" w:type="dxa"/>
          </w:tcPr>
          <w:p w14:paraId="080CADFF" w14:textId="1C2FB821" w:rsidR="00ED7701" w:rsidRPr="0039369B" w:rsidRDefault="00ED7701" w:rsidP="00ED7701">
            <w:pPr>
              <w:pStyle w:val="ListParagraph"/>
              <w:ind w:left="0"/>
              <w:rPr>
                <w:rFonts w:cstheme="minorHAnsi"/>
                <w:b/>
                <w:bCs/>
                <w:sz w:val="24"/>
                <w:szCs w:val="24"/>
              </w:rPr>
            </w:pPr>
            <w:r w:rsidRPr="0039369B">
              <w:rPr>
                <w:rFonts w:cstheme="minorHAnsi"/>
                <w:b/>
                <w:bCs/>
                <w:sz w:val="24"/>
                <w:szCs w:val="24"/>
              </w:rPr>
              <w:t xml:space="preserve">Percentage </w:t>
            </w:r>
          </w:p>
        </w:tc>
      </w:tr>
      <w:tr w:rsidR="00ED7701" w:rsidRPr="0039369B" w14:paraId="32702227" w14:textId="77777777" w:rsidTr="00ED7701">
        <w:tc>
          <w:tcPr>
            <w:tcW w:w="4508" w:type="dxa"/>
          </w:tcPr>
          <w:p w14:paraId="4BEAA1DA" w14:textId="4C8E04DD" w:rsidR="00ED7701" w:rsidRPr="0039369B" w:rsidRDefault="00ED7701" w:rsidP="00ED7701">
            <w:pPr>
              <w:pStyle w:val="ListParagraph"/>
              <w:ind w:left="0"/>
              <w:rPr>
                <w:rFonts w:cstheme="minorHAnsi"/>
                <w:sz w:val="24"/>
                <w:szCs w:val="24"/>
              </w:rPr>
            </w:pPr>
            <w:r w:rsidRPr="0039369B">
              <w:rPr>
                <w:rFonts w:cstheme="minorHAnsi"/>
                <w:sz w:val="24"/>
                <w:szCs w:val="24"/>
              </w:rPr>
              <w:t>Written Exam</w:t>
            </w:r>
          </w:p>
        </w:tc>
        <w:tc>
          <w:tcPr>
            <w:tcW w:w="4508" w:type="dxa"/>
          </w:tcPr>
          <w:p w14:paraId="03501632" w14:textId="77777777" w:rsidR="00ED7701" w:rsidRPr="0039369B" w:rsidRDefault="00ED7701" w:rsidP="00ED7701">
            <w:pPr>
              <w:pStyle w:val="ListParagraph"/>
              <w:ind w:left="0"/>
              <w:rPr>
                <w:rFonts w:cstheme="minorHAnsi"/>
                <w:sz w:val="24"/>
                <w:szCs w:val="24"/>
              </w:rPr>
            </w:pPr>
          </w:p>
        </w:tc>
      </w:tr>
      <w:tr w:rsidR="00ED7701" w:rsidRPr="0039369B" w14:paraId="1D8C5D9B" w14:textId="77777777" w:rsidTr="00ED7701">
        <w:tc>
          <w:tcPr>
            <w:tcW w:w="4508" w:type="dxa"/>
          </w:tcPr>
          <w:p w14:paraId="12DB0F89" w14:textId="24BF415A" w:rsidR="00ED7701" w:rsidRPr="0039369B" w:rsidRDefault="00ED7701" w:rsidP="00ED7701">
            <w:pPr>
              <w:pStyle w:val="ListParagraph"/>
              <w:ind w:left="0"/>
              <w:rPr>
                <w:rFonts w:cstheme="minorHAnsi"/>
                <w:sz w:val="24"/>
                <w:szCs w:val="24"/>
              </w:rPr>
            </w:pPr>
            <w:r w:rsidRPr="0039369B">
              <w:rPr>
                <w:rFonts w:cstheme="minorHAnsi"/>
                <w:sz w:val="24"/>
                <w:szCs w:val="24"/>
              </w:rPr>
              <w:t>Coursework</w:t>
            </w:r>
          </w:p>
        </w:tc>
        <w:tc>
          <w:tcPr>
            <w:tcW w:w="4508" w:type="dxa"/>
          </w:tcPr>
          <w:p w14:paraId="78EFAB52" w14:textId="52F8D815" w:rsidR="00ED7701" w:rsidRPr="0039369B" w:rsidRDefault="00ED7701" w:rsidP="00ED7701">
            <w:pPr>
              <w:pStyle w:val="ListParagraph"/>
              <w:ind w:left="0"/>
              <w:rPr>
                <w:rFonts w:cstheme="minorHAnsi"/>
                <w:sz w:val="24"/>
                <w:szCs w:val="24"/>
              </w:rPr>
            </w:pPr>
            <w:r w:rsidRPr="0039369B">
              <w:rPr>
                <w:rFonts w:cstheme="minorHAnsi"/>
                <w:sz w:val="24"/>
                <w:szCs w:val="24"/>
              </w:rPr>
              <w:t>50%</w:t>
            </w:r>
          </w:p>
        </w:tc>
      </w:tr>
      <w:tr w:rsidR="00ED7701" w:rsidRPr="0039369B" w14:paraId="064283A3" w14:textId="77777777" w:rsidTr="00ED7701">
        <w:tc>
          <w:tcPr>
            <w:tcW w:w="4508" w:type="dxa"/>
          </w:tcPr>
          <w:p w14:paraId="2CEFBDAE" w14:textId="0848A912" w:rsidR="00ED7701" w:rsidRPr="0039369B" w:rsidRDefault="00ED7701" w:rsidP="00ED7701">
            <w:pPr>
              <w:pStyle w:val="ListParagraph"/>
              <w:ind w:left="0"/>
              <w:rPr>
                <w:rFonts w:cstheme="minorHAnsi"/>
                <w:sz w:val="24"/>
                <w:szCs w:val="24"/>
              </w:rPr>
            </w:pPr>
            <w:r w:rsidRPr="0039369B">
              <w:rPr>
                <w:rFonts w:cstheme="minorHAnsi"/>
                <w:sz w:val="24"/>
                <w:szCs w:val="24"/>
              </w:rPr>
              <w:t>Practical</w:t>
            </w:r>
          </w:p>
        </w:tc>
        <w:tc>
          <w:tcPr>
            <w:tcW w:w="4508" w:type="dxa"/>
          </w:tcPr>
          <w:p w14:paraId="044C82CC" w14:textId="76B869EC" w:rsidR="00ED7701" w:rsidRPr="0039369B" w:rsidRDefault="00ED7701" w:rsidP="00ED7701">
            <w:pPr>
              <w:pStyle w:val="ListParagraph"/>
              <w:ind w:left="0"/>
              <w:rPr>
                <w:rFonts w:cstheme="minorHAnsi"/>
                <w:sz w:val="24"/>
                <w:szCs w:val="24"/>
              </w:rPr>
            </w:pPr>
            <w:r w:rsidRPr="0039369B">
              <w:rPr>
                <w:rFonts w:cstheme="minorHAnsi"/>
                <w:sz w:val="24"/>
                <w:szCs w:val="24"/>
              </w:rPr>
              <w:t>50%</w:t>
            </w:r>
          </w:p>
        </w:tc>
      </w:tr>
      <w:tr w:rsidR="00ED7701" w:rsidRPr="0039369B" w14:paraId="4BE1D47B" w14:textId="77777777" w:rsidTr="00ED7701">
        <w:tc>
          <w:tcPr>
            <w:tcW w:w="4508" w:type="dxa"/>
          </w:tcPr>
          <w:p w14:paraId="40C0A82E" w14:textId="600306B7" w:rsidR="00ED7701" w:rsidRPr="0039369B" w:rsidRDefault="00ED7701" w:rsidP="00ED7701">
            <w:pPr>
              <w:pStyle w:val="ListParagraph"/>
              <w:ind w:left="0"/>
              <w:rPr>
                <w:rFonts w:cstheme="minorHAnsi"/>
                <w:b/>
                <w:bCs/>
                <w:sz w:val="24"/>
                <w:szCs w:val="24"/>
              </w:rPr>
            </w:pPr>
            <w:r w:rsidRPr="0039369B">
              <w:rPr>
                <w:rFonts w:cstheme="minorHAnsi"/>
                <w:b/>
                <w:bCs/>
                <w:sz w:val="24"/>
                <w:szCs w:val="24"/>
              </w:rPr>
              <w:t>TOTAL</w:t>
            </w:r>
          </w:p>
        </w:tc>
        <w:tc>
          <w:tcPr>
            <w:tcW w:w="4508" w:type="dxa"/>
          </w:tcPr>
          <w:p w14:paraId="3A00CDBE" w14:textId="672E6B38" w:rsidR="00ED7701" w:rsidRPr="0039369B" w:rsidRDefault="00ED7701" w:rsidP="00ED7701">
            <w:pPr>
              <w:pStyle w:val="ListParagraph"/>
              <w:ind w:left="0"/>
              <w:rPr>
                <w:rFonts w:cstheme="minorHAnsi"/>
                <w:b/>
                <w:bCs/>
                <w:sz w:val="24"/>
                <w:szCs w:val="24"/>
              </w:rPr>
            </w:pPr>
            <w:r w:rsidRPr="0039369B">
              <w:rPr>
                <w:rFonts w:cstheme="minorHAnsi"/>
                <w:b/>
                <w:bCs/>
                <w:sz w:val="24"/>
                <w:szCs w:val="24"/>
              </w:rPr>
              <w:t>100%</w:t>
            </w:r>
          </w:p>
        </w:tc>
      </w:tr>
    </w:tbl>
    <w:p w14:paraId="3AE55B55" w14:textId="77777777" w:rsidR="00ED7701" w:rsidRPr="0039369B" w:rsidRDefault="00ED7701" w:rsidP="00B2631E">
      <w:pPr>
        <w:pStyle w:val="ListParagraph"/>
        <w:spacing w:line="240" w:lineRule="auto"/>
        <w:ind w:left="0"/>
        <w:rPr>
          <w:rFonts w:cstheme="minorHAnsi"/>
          <w:b/>
          <w:bCs/>
          <w:sz w:val="24"/>
          <w:szCs w:val="24"/>
        </w:rPr>
      </w:pPr>
    </w:p>
    <w:p w14:paraId="15F8A299" w14:textId="3F2B9DC5" w:rsidR="00ED7701" w:rsidRPr="0039369B" w:rsidRDefault="00ED7701" w:rsidP="00D77230">
      <w:pPr>
        <w:pStyle w:val="ListParagraph"/>
        <w:ind w:left="0"/>
        <w:rPr>
          <w:sz w:val="24"/>
          <w:szCs w:val="24"/>
        </w:rPr>
      </w:pPr>
      <w:r w:rsidRPr="0039369B">
        <w:rPr>
          <w:b/>
          <w:bCs/>
          <w:sz w:val="24"/>
          <w:szCs w:val="24"/>
        </w:rPr>
        <w:t xml:space="preserve">READING LIST </w:t>
      </w:r>
    </w:p>
    <w:tbl>
      <w:tblPr>
        <w:tblStyle w:val="TableGrid"/>
        <w:tblW w:w="0" w:type="auto"/>
        <w:tblLook w:val="04A0" w:firstRow="1" w:lastRow="0" w:firstColumn="1" w:lastColumn="0" w:noHBand="0" w:noVBand="1"/>
      </w:tblPr>
      <w:tblGrid>
        <w:gridCol w:w="1555"/>
        <w:gridCol w:w="5953"/>
        <w:gridCol w:w="1508"/>
      </w:tblGrid>
      <w:tr w:rsidR="00B2631E" w:rsidRPr="0039369B" w14:paraId="71DBD8E5" w14:textId="77777777" w:rsidTr="00B2631E">
        <w:tc>
          <w:tcPr>
            <w:tcW w:w="1555" w:type="dxa"/>
            <w:shd w:val="clear" w:color="auto" w:fill="BFBFBF" w:themeFill="background1" w:themeFillShade="BF"/>
          </w:tcPr>
          <w:p w14:paraId="4FF50216" w14:textId="439CCC08" w:rsidR="00B2631E" w:rsidRPr="0039369B" w:rsidRDefault="00B2631E" w:rsidP="00ED7701">
            <w:pPr>
              <w:pStyle w:val="ListParagraph"/>
              <w:ind w:left="0"/>
              <w:rPr>
                <w:rFonts w:cstheme="minorHAnsi"/>
                <w:b/>
                <w:bCs/>
                <w:sz w:val="24"/>
                <w:szCs w:val="24"/>
              </w:rPr>
            </w:pPr>
            <w:r w:rsidRPr="0039369B">
              <w:rPr>
                <w:rFonts w:cstheme="minorHAnsi"/>
                <w:b/>
                <w:bCs/>
                <w:sz w:val="24"/>
                <w:szCs w:val="24"/>
              </w:rPr>
              <w:t>Module Code</w:t>
            </w:r>
          </w:p>
        </w:tc>
        <w:tc>
          <w:tcPr>
            <w:tcW w:w="7461" w:type="dxa"/>
            <w:gridSpan w:val="2"/>
          </w:tcPr>
          <w:p w14:paraId="7E1E7783" w14:textId="2EB08EED" w:rsidR="00B2631E" w:rsidRPr="0039369B" w:rsidRDefault="00B2631E" w:rsidP="00ED7701">
            <w:pPr>
              <w:pStyle w:val="ListParagraph"/>
              <w:ind w:left="0"/>
              <w:rPr>
                <w:rFonts w:cstheme="minorHAnsi"/>
                <w:b/>
                <w:bCs/>
                <w:sz w:val="24"/>
                <w:szCs w:val="24"/>
              </w:rPr>
            </w:pPr>
            <w:r w:rsidRPr="0039369B">
              <w:rPr>
                <w:rFonts w:cstheme="minorHAnsi"/>
                <w:b/>
                <w:bCs/>
                <w:sz w:val="24"/>
                <w:szCs w:val="24"/>
              </w:rPr>
              <w:t>BMBM5006</w:t>
            </w:r>
          </w:p>
        </w:tc>
      </w:tr>
      <w:tr w:rsidR="00B2631E" w:rsidRPr="0039369B" w14:paraId="2A703856" w14:textId="77777777" w:rsidTr="00B2631E">
        <w:tc>
          <w:tcPr>
            <w:tcW w:w="1555" w:type="dxa"/>
            <w:shd w:val="clear" w:color="auto" w:fill="BFBFBF" w:themeFill="background1" w:themeFillShade="BF"/>
          </w:tcPr>
          <w:p w14:paraId="1A1CB038" w14:textId="7DD43F27" w:rsidR="00B2631E" w:rsidRPr="0039369B" w:rsidRDefault="00B2631E" w:rsidP="00ED7701">
            <w:pPr>
              <w:pStyle w:val="ListParagraph"/>
              <w:ind w:left="0"/>
              <w:rPr>
                <w:rFonts w:cstheme="minorHAnsi"/>
                <w:b/>
                <w:bCs/>
                <w:sz w:val="24"/>
                <w:szCs w:val="24"/>
              </w:rPr>
            </w:pPr>
            <w:r w:rsidRPr="0039369B">
              <w:rPr>
                <w:rFonts w:cstheme="minorHAnsi"/>
                <w:b/>
                <w:bCs/>
                <w:sz w:val="24"/>
                <w:szCs w:val="24"/>
              </w:rPr>
              <w:t xml:space="preserve">Module Title </w:t>
            </w:r>
          </w:p>
        </w:tc>
        <w:tc>
          <w:tcPr>
            <w:tcW w:w="7461" w:type="dxa"/>
            <w:gridSpan w:val="2"/>
          </w:tcPr>
          <w:p w14:paraId="161122C9" w14:textId="4D37D19D" w:rsidR="00B2631E" w:rsidRPr="0039369B" w:rsidRDefault="00B2631E" w:rsidP="00ED7701">
            <w:pPr>
              <w:pStyle w:val="ListParagraph"/>
              <w:ind w:left="0"/>
              <w:rPr>
                <w:rFonts w:cstheme="minorHAnsi"/>
                <w:b/>
                <w:bCs/>
                <w:sz w:val="24"/>
                <w:szCs w:val="24"/>
              </w:rPr>
            </w:pPr>
            <w:r w:rsidRPr="0039369B">
              <w:rPr>
                <w:b/>
                <w:bCs/>
                <w:sz w:val="24"/>
                <w:szCs w:val="24"/>
              </w:rPr>
              <w:t>Digital Intelligence and Analytics</w:t>
            </w:r>
          </w:p>
        </w:tc>
      </w:tr>
      <w:tr w:rsidR="00B2631E" w:rsidRPr="0039369B" w14:paraId="3674A7AF" w14:textId="77777777" w:rsidTr="00B2631E">
        <w:tc>
          <w:tcPr>
            <w:tcW w:w="1555" w:type="dxa"/>
            <w:shd w:val="clear" w:color="auto" w:fill="BFBFBF" w:themeFill="background1" w:themeFillShade="BF"/>
          </w:tcPr>
          <w:p w14:paraId="2E2E0160" w14:textId="1A988690" w:rsidR="00B2631E" w:rsidRPr="0039369B" w:rsidRDefault="00B2631E" w:rsidP="00ED7701">
            <w:pPr>
              <w:pStyle w:val="ListParagraph"/>
              <w:ind w:left="0"/>
              <w:rPr>
                <w:rFonts w:cstheme="minorHAnsi"/>
                <w:b/>
                <w:bCs/>
                <w:sz w:val="24"/>
                <w:szCs w:val="24"/>
              </w:rPr>
            </w:pPr>
            <w:r w:rsidRPr="0039369B">
              <w:rPr>
                <w:rFonts w:cstheme="minorHAnsi"/>
                <w:b/>
                <w:bCs/>
                <w:sz w:val="24"/>
                <w:szCs w:val="24"/>
              </w:rPr>
              <w:t>Classification</w:t>
            </w:r>
          </w:p>
        </w:tc>
        <w:tc>
          <w:tcPr>
            <w:tcW w:w="5953" w:type="dxa"/>
            <w:shd w:val="clear" w:color="auto" w:fill="BFBFBF" w:themeFill="background1" w:themeFillShade="BF"/>
          </w:tcPr>
          <w:p w14:paraId="35F79A50" w14:textId="2C79F324" w:rsidR="00B2631E" w:rsidRPr="0039369B" w:rsidRDefault="00B2631E" w:rsidP="00ED7701">
            <w:pPr>
              <w:pStyle w:val="ListParagraph"/>
              <w:ind w:left="0"/>
              <w:rPr>
                <w:rFonts w:cstheme="minorHAnsi"/>
                <w:b/>
                <w:bCs/>
                <w:sz w:val="24"/>
                <w:szCs w:val="24"/>
              </w:rPr>
            </w:pPr>
            <w:r w:rsidRPr="0039369B">
              <w:rPr>
                <w:rFonts w:cstheme="minorHAnsi"/>
                <w:b/>
                <w:bCs/>
                <w:sz w:val="24"/>
                <w:szCs w:val="24"/>
              </w:rPr>
              <w:t>Reading List Entry</w:t>
            </w:r>
          </w:p>
        </w:tc>
        <w:tc>
          <w:tcPr>
            <w:tcW w:w="1508" w:type="dxa"/>
            <w:shd w:val="clear" w:color="auto" w:fill="BFBFBF" w:themeFill="background1" w:themeFillShade="BF"/>
          </w:tcPr>
          <w:p w14:paraId="76E7D21D" w14:textId="0221D3F4" w:rsidR="00B2631E" w:rsidRPr="0039369B" w:rsidRDefault="00B2631E" w:rsidP="00B2631E">
            <w:pPr>
              <w:pStyle w:val="ListParagraph"/>
              <w:ind w:left="0"/>
              <w:jc w:val="center"/>
              <w:rPr>
                <w:rFonts w:cstheme="minorHAnsi"/>
                <w:b/>
                <w:bCs/>
                <w:sz w:val="24"/>
                <w:szCs w:val="24"/>
              </w:rPr>
            </w:pPr>
            <w:r w:rsidRPr="0039369B">
              <w:rPr>
                <w:rFonts w:cstheme="minorHAnsi"/>
                <w:b/>
                <w:bCs/>
                <w:sz w:val="24"/>
                <w:szCs w:val="24"/>
              </w:rPr>
              <w:t>Electronic *</w:t>
            </w:r>
          </w:p>
        </w:tc>
      </w:tr>
      <w:tr w:rsidR="00B2631E" w:rsidRPr="0039369B" w14:paraId="29EB0C8F" w14:textId="77777777" w:rsidTr="00B2631E">
        <w:tc>
          <w:tcPr>
            <w:tcW w:w="1555" w:type="dxa"/>
          </w:tcPr>
          <w:p w14:paraId="3451B5DF" w14:textId="4B4FA1F6" w:rsidR="00B2631E" w:rsidRPr="0039369B" w:rsidRDefault="00B2631E" w:rsidP="00ED7701">
            <w:pPr>
              <w:pStyle w:val="ListParagraph"/>
              <w:ind w:left="0"/>
              <w:rPr>
                <w:rFonts w:cstheme="minorHAnsi"/>
                <w:b/>
                <w:bCs/>
                <w:sz w:val="24"/>
                <w:szCs w:val="24"/>
              </w:rPr>
            </w:pPr>
            <w:r w:rsidRPr="0039369B">
              <w:rPr>
                <w:rFonts w:cstheme="minorHAnsi"/>
                <w:b/>
                <w:bCs/>
                <w:sz w:val="24"/>
                <w:szCs w:val="24"/>
              </w:rPr>
              <w:t>Essential</w:t>
            </w:r>
          </w:p>
        </w:tc>
        <w:tc>
          <w:tcPr>
            <w:tcW w:w="5953" w:type="dxa"/>
          </w:tcPr>
          <w:p w14:paraId="3DBB08EC" w14:textId="0AFB796F" w:rsidR="00B2631E" w:rsidRPr="0039369B" w:rsidRDefault="00B2631E" w:rsidP="00B2631E">
            <w:pPr>
              <w:pStyle w:val="ListParagraph"/>
              <w:ind w:left="0"/>
              <w:jc w:val="both"/>
              <w:rPr>
                <w:rFonts w:cstheme="minorHAnsi"/>
                <w:sz w:val="24"/>
                <w:szCs w:val="24"/>
              </w:rPr>
            </w:pPr>
            <w:r w:rsidRPr="0039369B">
              <w:rPr>
                <w:sz w:val="24"/>
                <w:szCs w:val="24"/>
              </w:rPr>
              <w:t>Kolb, J.M., 2012. Business intelligence in plain language: A practical guide to data mining and business analytics. Applied Data Labs.</w:t>
            </w:r>
          </w:p>
        </w:tc>
        <w:tc>
          <w:tcPr>
            <w:tcW w:w="1508" w:type="dxa"/>
          </w:tcPr>
          <w:p w14:paraId="4B522890" w14:textId="7AF7BACC" w:rsidR="00B2631E" w:rsidRPr="0039369B" w:rsidRDefault="00B2631E" w:rsidP="00B2631E">
            <w:pPr>
              <w:pStyle w:val="ListParagraph"/>
              <w:ind w:left="0"/>
              <w:jc w:val="center"/>
              <w:rPr>
                <w:rFonts w:cstheme="minorHAnsi"/>
                <w:sz w:val="24"/>
                <w:szCs w:val="24"/>
              </w:rPr>
            </w:pPr>
            <w:r w:rsidRPr="0039369B">
              <w:rPr>
                <w:rFonts w:ascii="Segoe UI Symbol" w:hAnsi="Segoe UI Symbol" w:cs="Segoe UI Symbol"/>
              </w:rPr>
              <w:t>☐</w:t>
            </w:r>
          </w:p>
        </w:tc>
      </w:tr>
      <w:tr w:rsidR="0045069B" w:rsidRPr="0039369B" w14:paraId="3BBFFECF" w14:textId="77777777" w:rsidTr="00B2631E">
        <w:tc>
          <w:tcPr>
            <w:tcW w:w="1555" w:type="dxa"/>
          </w:tcPr>
          <w:p w14:paraId="6E85BCB3" w14:textId="628E3265" w:rsidR="0045069B" w:rsidRPr="0039369B" w:rsidRDefault="0045069B" w:rsidP="00ED7701">
            <w:pPr>
              <w:pStyle w:val="ListParagraph"/>
              <w:ind w:left="0"/>
              <w:rPr>
                <w:rFonts w:cstheme="minorHAnsi"/>
                <w:b/>
                <w:bCs/>
                <w:sz w:val="24"/>
                <w:szCs w:val="24"/>
              </w:rPr>
            </w:pPr>
            <w:bookmarkStart w:id="0" w:name="_Hlk84238597"/>
            <w:r>
              <w:rPr>
                <w:rFonts w:cstheme="minorHAnsi"/>
                <w:b/>
                <w:bCs/>
                <w:sz w:val="24"/>
                <w:szCs w:val="24"/>
              </w:rPr>
              <w:t xml:space="preserve">Essential </w:t>
            </w:r>
          </w:p>
        </w:tc>
        <w:tc>
          <w:tcPr>
            <w:tcW w:w="5953" w:type="dxa"/>
          </w:tcPr>
          <w:p w14:paraId="1BA50ADA" w14:textId="32D6FCFA" w:rsidR="0045069B" w:rsidRPr="0039369B" w:rsidRDefault="0045069B" w:rsidP="00B2631E">
            <w:pPr>
              <w:pStyle w:val="ListParagraph"/>
              <w:ind w:left="0"/>
              <w:jc w:val="both"/>
              <w:rPr>
                <w:sz w:val="24"/>
                <w:szCs w:val="24"/>
              </w:rPr>
            </w:pPr>
            <w:proofErr w:type="spellStart"/>
            <w:r>
              <w:rPr>
                <w:sz w:val="24"/>
                <w:szCs w:val="24"/>
              </w:rPr>
              <w:t>Nabavi</w:t>
            </w:r>
            <w:proofErr w:type="spellEnd"/>
            <w:r>
              <w:rPr>
                <w:sz w:val="24"/>
                <w:szCs w:val="24"/>
              </w:rPr>
              <w:t>, M. and Olson, D., 2019. Introduction to Business Analytics. Business Expert Press, New York.</w:t>
            </w:r>
          </w:p>
        </w:tc>
        <w:tc>
          <w:tcPr>
            <w:tcW w:w="1508" w:type="dxa"/>
          </w:tcPr>
          <w:p w14:paraId="259E0F5C" w14:textId="7365487C" w:rsidR="0045069B" w:rsidRPr="0039369B" w:rsidRDefault="0045069B" w:rsidP="00B2631E">
            <w:pPr>
              <w:pStyle w:val="ListParagraph"/>
              <w:ind w:left="0"/>
              <w:jc w:val="center"/>
              <w:rPr>
                <w:rFonts w:ascii="Segoe UI Symbol" w:hAnsi="Segoe UI Symbol" w:cs="Segoe UI Symbol"/>
              </w:rPr>
            </w:pPr>
            <w:r w:rsidRPr="0039369B">
              <w:rPr>
                <w:rFonts w:ascii="Segoe UI Symbol" w:hAnsi="Segoe UI Symbol" w:cs="Segoe UI Symbol"/>
                <w:sz w:val="24"/>
                <w:szCs w:val="24"/>
              </w:rPr>
              <w:t>☒</w:t>
            </w:r>
          </w:p>
        </w:tc>
      </w:tr>
      <w:bookmarkEnd w:id="0"/>
      <w:tr w:rsidR="00B2631E" w:rsidRPr="0039369B" w14:paraId="206C80F2" w14:textId="77777777" w:rsidTr="00B2631E">
        <w:tc>
          <w:tcPr>
            <w:tcW w:w="1555" w:type="dxa"/>
          </w:tcPr>
          <w:p w14:paraId="394D812C" w14:textId="2DEE0F4F" w:rsidR="00B2631E" w:rsidRPr="0039369B" w:rsidRDefault="00B2631E" w:rsidP="00ED7701">
            <w:pPr>
              <w:pStyle w:val="ListParagraph"/>
              <w:ind w:left="0"/>
              <w:rPr>
                <w:rFonts w:cstheme="minorHAnsi"/>
                <w:b/>
                <w:bCs/>
                <w:sz w:val="24"/>
                <w:szCs w:val="24"/>
              </w:rPr>
            </w:pPr>
            <w:r w:rsidRPr="0039369B">
              <w:rPr>
                <w:rFonts w:cstheme="minorHAnsi"/>
                <w:b/>
                <w:bCs/>
                <w:sz w:val="24"/>
                <w:szCs w:val="24"/>
              </w:rPr>
              <w:t>Further</w:t>
            </w:r>
          </w:p>
        </w:tc>
        <w:tc>
          <w:tcPr>
            <w:tcW w:w="5953" w:type="dxa"/>
          </w:tcPr>
          <w:p w14:paraId="6D6149CD" w14:textId="7D59862C" w:rsidR="00B2631E" w:rsidRPr="0039369B" w:rsidRDefault="00B2631E" w:rsidP="00ED7701">
            <w:pPr>
              <w:pStyle w:val="ListParagraph"/>
              <w:ind w:left="0"/>
              <w:rPr>
                <w:rFonts w:cstheme="minorHAnsi"/>
                <w:sz w:val="24"/>
                <w:szCs w:val="24"/>
              </w:rPr>
            </w:pPr>
            <w:r w:rsidRPr="0039369B">
              <w:rPr>
                <w:sz w:val="24"/>
                <w:szCs w:val="24"/>
              </w:rPr>
              <w:t>Provost, F. and Fawcett, T., 2013. Data Science for Business: What you need to know about data mining and data-analytic thinking. “O’Reilly Media, Inc.".</w:t>
            </w:r>
          </w:p>
        </w:tc>
        <w:tc>
          <w:tcPr>
            <w:tcW w:w="1508" w:type="dxa"/>
          </w:tcPr>
          <w:p w14:paraId="48592EFD" w14:textId="39C82B69" w:rsidR="00B2631E" w:rsidRPr="0039369B" w:rsidRDefault="00B2631E" w:rsidP="00B2631E">
            <w:pPr>
              <w:pStyle w:val="ListParagraph"/>
              <w:ind w:left="0"/>
              <w:jc w:val="center"/>
              <w:rPr>
                <w:rFonts w:cstheme="minorHAnsi"/>
                <w:sz w:val="24"/>
                <w:szCs w:val="24"/>
              </w:rPr>
            </w:pPr>
            <w:r w:rsidRPr="0039369B">
              <w:rPr>
                <w:rFonts w:ascii="Segoe UI Symbol" w:hAnsi="Segoe UI Symbol" w:cs="Segoe UI Symbol"/>
              </w:rPr>
              <w:t>☐</w:t>
            </w:r>
          </w:p>
        </w:tc>
      </w:tr>
      <w:tr w:rsidR="00B2631E" w:rsidRPr="0039369B" w14:paraId="523397BE" w14:textId="77777777" w:rsidTr="00B2631E">
        <w:tc>
          <w:tcPr>
            <w:tcW w:w="1555" w:type="dxa"/>
          </w:tcPr>
          <w:p w14:paraId="7D9B8001" w14:textId="1E12B5F1" w:rsidR="00B2631E" w:rsidRPr="0039369B" w:rsidRDefault="00B2631E" w:rsidP="00ED7701">
            <w:pPr>
              <w:pStyle w:val="ListParagraph"/>
              <w:ind w:left="0"/>
              <w:rPr>
                <w:rFonts w:cstheme="minorHAnsi"/>
                <w:b/>
                <w:bCs/>
                <w:sz w:val="24"/>
                <w:szCs w:val="24"/>
              </w:rPr>
            </w:pPr>
            <w:r w:rsidRPr="0039369B">
              <w:rPr>
                <w:rFonts w:cstheme="minorHAnsi"/>
                <w:b/>
                <w:bCs/>
                <w:sz w:val="24"/>
                <w:szCs w:val="24"/>
              </w:rPr>
              <w:t>Further</w:t>
            </w:r>
          </w:p>
        </w:tc>
        <w:tc>
          <w:tcPr>
            <w:tcW w:w="5953" w:type="dxa"/>
          </w:tcPr>
          <w:p w14:paraId="518A9A20" w14:textId="37C35560" w:rsidR="00B2631E" w:rsidRPr="0039369B" w:rsidRDefault="00B2631E" w:rsidP="00B2631E">
            <w:pPr>
              <w:pStyle w:val="ListParagraph"/>
              <w:ind w:left="0"/>
              <w:jc w:val="both"/>
              <w:rPr>
                <w:rFonts w:cstheme="minorHAnsi"/>
                <w:sz w:val="24"/>
                <w:szCs w:val="24"/>
              </w:rPr>
            </w:pPr>
            <w:r w:rsidRPr="0039369B">
              <w:rPr>
                <w:sz w:val="24"/>
                <w:szCs w:val="24"/>
              </w:rPr>
              <w:t xml:space="preserve">Kelsey, T., 2017. Introduction to Google Analytics: A Guide for Absolute Beginners. </w:t>
            </w:r>
            <w:proofErr w:type="spellStart"/>
            <w:r w:rsidRPr="0039369B">
              <w:rPr>
                <w:sz w:val="24"/>
                <w:szCs w:val="24"/>
              </w:rPr>
              <w:t>Apress</w:t>
            </w:r>
            <w:proofErr w:type="spellEnd"/>
            <w:r w:rsidRPr="0039369B">
              <w:rPr>
                <w:sz w:val="24"/>
                <w:szCs w:val="24"/>
              </w:rPr>
              <w:t>.</w:t>
            </w:r>
          </w:p>
        </w:tc>
        <w:tc>
          <w:tcPr>
            <w:tcW w:w="1508" w:type="dxa"/>
          </w:tcPr>
          <w:p w14:paraId="4D47AFE4" w14:textId="3EDAC0F5" w:rsidR="00B2631E" w:rsidRPr="0039369B" w:rsidRDefault="00B2631E" w:rsidP="00B2631E">
            <w:pPr>
              <w:pStyle w:val="ListParagraph"/>
              <w:ind w:left="0"/>
              <w:jc w:val="center"/>
              <w:rPr>
                <w:rFonts w:cstheme="minorHAnsi"/>
                <w:sz w:val="24"/>
                <w:szCs w:val="24"/>
              </w:rPr>
            </w:pPr>
            <w:r w:rsidRPr="0039369B">
              <w:rPr>
                <w:rFonts w:ascii="Segoe UI Symbol" w:hAnsi="Segoe UI Symbol" w:cs="Segoe UI Symbol"/>
              </w:rPr>
              <w:t>☐</w:t>
            </w:r>
          </w:p>
        </w:tc>
      </w:tr>
      <w:tr w:rsidR="00B2631E" w:rsidRPr="0039369B" w14:paraId="57F9C5AC" w14:textId="77777777" w:rsidTr="00B2631E">
        <w:tc>
          <w:tcPr>
            <w:tcW w:w="1555" w:type="dxa"/>
          </w:tcPr>
          <w:p w14:paraId="20512CAA" w14:textId="6773FAED" w:rsidR="00B2631E" w:rsidRPr="0039369B" w:rsidRDefault="00B2631E" w:rsidP="00ED7701">
            <w:pPr>
              <w:pStyle w:val="ListParagraph"/>
              <w:ind w:left="0"/>
              <w:rPr>
                <w:rFonts w:cstheme="minorHAnsi"/>
                <w:b/>
                <w:bCs/>
                <w:sz w:val="24"/>
                <w:szCs w:val="24"/>
              </w:rPr>
            </w:pPr>
            <w:r w:rsidRPr="0039369B">
              <w:rPr>
                <w:rFonts w:cstheme="minorHAnsi"/>
                <w:b/>
                <w:bCs/>
                <w:sz w:val="24"/>
                <w:szCs w:val="24"/>
              </w:rPr>
              <w:t>Further</w:t>
            </w:r>
          </w:p>
        </w:tc>
        <w:tc>
          <w:tcPr>
            <w:tcW w:w="5953" w:type="dxa"/>
          </w:tcPr>
          <w:p w14:paraId="652B4B06" w14:textId="7A5DB4AB" w:rsidR="00B2631E" w:rsidRPr="0039369B" w:rsidRDefault="00B2631E" w:rsidP="00B2631E">
            <w:pPr>
              <w:pStyle w:val="ListParagraph"/>
              <w:ind w:left="0"/>
              <w:jc w:val="both"/>
              <w:rPr>
                <w:rFonts w:cstheme="minorHAnsi"/>
                <w:sz w:val="24"/>
                <w:szCs w:val="24"/>
              </w:rPr>
            </w:pPr>
            <w:proofErr w:type="spellStart"/>
            <w:r w:rsidRPr="0039369B">
              <w:rPr>
                <w:rFonts w:cstheme="minorHAnsi"/>
                <w:sz w:val="24"/>
                <w:szCs w:val="24"/>
              </w:rPr>
              <w:t>Bucki</w:t>
            </w:r>
            <w:proofErr w:type="spellEnd"/>
            <w:r w:rsidRPr="0039369B">
              <w:rPr>
                <w:rFonts w:cstheme="minorHAnsi"/>
                <w:sz w:val="24"/>
                <w:szCs w:val="24"/>
              </w:rPr>
              <w:t xml:space="preserve">, L.A., </w:t>
            </w:r>
            <w:proofErr w:type="spellStart"/>
            <w:r w:rsidRPr="0039369B">
              <w:rPr>
                <w:rFonts w:cstheme="minorHAnsi"/>
                <w:sz w:val="24"/>
                <w:szCs w:val="24"/>
              </w:rPr>
              <w:t>Walkenbach</w:t>
            </w:r>
            <w:proofErr w:type="spellEnd"/>
            <w:r w:rsidRPr="0039369B">
              <w:rPr>
                <w:rFonts w:cstheme="minorHAnsi"/>
                <w:sz w:val="24"/>
                <w:szCs w:val="24"/>
              </w:rPr>
              <w:t xml:space="preserve">, J., Alexander, M., </w:t>
            </w:r>
            <w:proofErr w:type="spellStart"/>
            <w:r w:rsidRPr="0039369B">
              <w:rPr>
                <w:rFonts w:cstheme="minorHAnsi"/>
                <w:sz w:val="24"/>
                <w:szCs w:val="24"/>
              </w:rPr>
              <w:t>Kusleika</w:t>
            </w:r>
            <w:proofErr w:type="spellEnd"/>
            <w:r w:rsidRPr="0039369B">
              <w:rPr>
                <w:rFonts w:cstheme="minorHAnsi"/>
                <w:sz w:val="24"/>
                <w:szCs w:val="24"/>
              </w:rPr>
              <w:t xml:space="preserve">, R. and </w:t>
            </w:r>
            <w:proofErr w:type="spellStart"/>
            <w:r w:rsidRPr="0039369B">
              <w:rPr>
                <w:rFonts w:cstheme="minorHAnsi"/>
                <w:sz w:val="24"/>
                <w:szCs w:val="24"/>
              </w:rPr>
              <w:t>Wempen</w:t>
            </w:r>
            <w:proofErr w:type="spellEnd"/>
            <w:r w:rsidRPr="0039369B">
              <w:rPr>
                <w:rFonts w:cstheme="minorHAnsi"/>
                <w:sz w:val="24"/>
                <w:szCs w:val="24"/>
              </w:rPr>
              <w:t>, F., 2013. Office 2013 Bible: The comprehensive tutorial resource (Vol. 808). John Wiley &amp; Sons.</w:t>
            </w:r>
          </w:p>
        </w:tc>
        <w:tc>
          <w:tcPr>
            <w:tcW w:w="1508" w:type="dxa"/>
          </w:tcPr>
          <w:p w14:paraId="48EA1A24" w14:textId="577D03D8" w:rsidR="00B2631E" w:rsidRPr="0039369B" w:rsidRDefault="00B2631E" w:rsidP="00B2631E">
            <w:pPr>
              <w:pStyle w:val="ListParagraph"/>
              <w:ind w:left="0"/>
              <w:jc w:val="center"/>
              <w:rPr>
                <w:rFonts w:cstheme="minorHAnsi"/>
                <w:sz w:val="24"/>
                <w:szCs w:val="24"/>
              </w:rPr>
            </w:pPr>
            <w:r w:rsidRPr="0039369B">
              <w:rPr>
                <w:rFonts w:ascii="Segoe UI Symbol" w:hAnsi="Segoe UI Symbol" w:cs="Segoe UI Symbol"/>
              </w:rPr>
              <w:t>☐</w:t>
            </w:r>
          </w:p>
        </w:tc>
      </w:tr>
      <w:tr w:rsidR="0045069B" w:rsidRPr="0039369B" w14:paraId="77368D32" w14:textId="77777777" w:rsidTr="00B2631E">
        <w:tc>
          <w:tcPr>
            <w:tcW w:w="1555" w:type="dxa"/>
          </w:tcPr>
          <w:p w14:paraId="64B4B484" w14:textId="1BDA6470" w:rsidR="0045069B" w:rsidRPr="0039369B" w:rsidRDefault="0045069B" w:rsidP="00ED7701">
            <w:pPr>
              <w:pStyle w:val="ListParagraph"/>
              <w:ind w:left="0"/>
              <w:rPr>
                <w:rFonts w:cstheme="minorHAnsi"/>
                <w:b/>
                <w:bCs/>
                <w:sz w:val="24"/>
                <w:szCs w:val="24"/>
              </w:rPr>
            </w:pPr>
            <w:r>
              <w:rPr>
                <w:rFonts w:cstheme="minorHAnsi"/>
                <w:b/>
                <w:bCs/>
                <w:sz w:val="24"/>
                <w:szCs w:val="24"/>
              </w:rPr>
              <w:t>Further</w:t>
            </w:r>
          </w:p>
        </w:tc>
        <w:tc>
          <w:tcPr>
            <w:tcW w:w="5953" w:type="dxa"/>
          </w:tcPr>
          <w:p w14:paraId="037E07E5" w14:textId="6D84D494" w:rsidR="0045069B" w:rsidRPr="0039369B" w:rsidRDefault="0045069B" w:rsidP="00B2631E">
            <w:pPr>
              <w:pStyle w:val="ListParagraph"/>
              <w:ind w:left="0"/>
              <w:jc w:val="both"/>
              <w:rPr>
                <w:rFonts w:cstheme="minorHAnsi"/>
                <w:sz w:val="24"/>
                <w:szCs w:val="24"/>
              </w:rPr>
            </w:pPr>
            <w:bookmarkStart w:id="1" w:name="_Hlk84238764"/>
            <w:r>
              <w:rPr>
                <w:rFonts w:cstheme="minorHAnsi"/>
                <w:sz w:val="24"/>
                <w:szCs w:val="24"/>
              </w:rPr>
              <w:t>Sahay, A., 2018, Business Analytics. Volume 1, A Data-Driven Decision-Making Approach, Business Expert Press, New York.</w:t>
            </w:r>
            <w:bookmarkEnd w:id="1"/>
          </w:p>
        </w:tc>
        <w:tc>
          <w:tcPr>
            <w:tcW w:w="1508" w:type="dxa"/>
          </w:tcPr>
          <w:p w14:paraId="15018ACD" w14:textId="1C338B4F" w:rsidR="0045069B" w:rsidRPr="0039369B" w:rsidRDefault="0045069B" w:rsidP="00B2631E">
            <w:pPr>
              <w:pStyle w:val="ListParagraph"/>
              <w:ind w:left="0"/>
              <w:jc w:val="center"/>
              <w:rPr>
                <w:rFonts w:ascii="Segoe UI Symbol" w:hAnsi="Segoe UI Symbol" w:cs="Segoe UI Symbol"/>
              </w:rPr>
            </w:pPr>
            <w:r w:rsidRPr="0039369B">
              <w:rPr>
                <w:rFonts w:ascii="Segoe UI Symbol" w:hAnsi="Segoe UI Symbol" w:cs="Segoe UI Symbol"/>
                <w:sz w:val="24"/>
                <w:szCs w:val="24"/>
              </w:rPr>
              <w:t>☒</w:t>
            </w:r>
          </w:p>
        </w:tc>
      </w:tr>
      <w:tr w:rsidR="0045069B" w:rsidRPr="0039369B" w14:paraId="619F3C5B" w14:textId="77777777" w:rsidTr="00B2631E">
        <w:tc>
          <w:tcPr>
            <w:tcW w:w="1555" w:type="dxa"/>
          </w:tcPr>
          <w:p w14:paraId="2492A466" w14:textId="0017F76C" w:rsidR="0045069B" w:rsidRPr="0039369B" w:rsidRDefault="0045069B" w:rsidP="00ED7701">
            <w:pPr>
              <w:pStyle w:val="ListParagraph"/>
              <w:ind w:left="0"/>
              <w:rPr>
                <w:rFonts w:cstheme="minorHAnsi"/>
                <w:b/>
                <w:bCs/>
                <w:sz w:val="24"/>
                <w:szCs w:val="24"/>
              </w:rPr>
            </w:pPr>
            <w:r>
              <w:rPr>
                <w:rFonts w:cstheme="minorHAnsi"/>
                <w:b/>
                <w:bCs/>
                <w:sz w:val="24"/>
                <w:szCs w:val="24"/>
              </w:rPr>
              <w:t>Further</w:t>
            </w:r>
          </w:p>
        </w:tc>
        <w:tc>
          <w:tcPr>
            <w:tcW w:w="5953" w:type="dxa"/>
          </w:tcPr>
          <w:p w14:paraId="28B9AE34" w14:textId="7537BFA9" w:rsidR="0045069B" w:rsidRPr="0039369B" w:rsidRDefault="0045069B" w:rsidP="00B2631E">
            <w:pPr>
              <w:pStyle w:val="ListParagraph"/>
              <w:ind w:left="0"/>
              <w:jc w:val="both"/>
              <w:rPr>
                <w:rFonts w:cstheme="minorHAnsi"/>
                <w:sz w:val="24"/>
                <w:szCs w:val="24"/>
              </w:rPr>
            </w:pPr>
            <w:bookmarkStart w:id="2" w:name="_Hlk84238992"/>
            <w:proofErr w:type="spellStart"/>
            <w:r>
              <w:rPr>
                <w:rFonts w:cstheme="minorHAnsi"/>
                <w:sz w:val="24"/>
                <w:szCs w:val="24"/>
              </w:rPr>
              <w:t>Thour</w:t>
            </w:r>
            <w:r w:rsidR="00D77230">
              <w:rPr>
                <w:rFonts w:cstheme="minorHAnsi"/>
                <w:sz w:val="24"/>
                <w:szCs w:val="24"/>
              </w:rPr>
              <w:t>lund</w:t>
            </w:r>
            <w:proofErr w:type="spellEnd"/>
            <w:r w:rsidR="00D77230">
              <w:rPr>
                <w:rFonts w:cstheme="minorHAnsi"/>
                <w:sz w:val="24"/>
                <w:szCs w:val="24"/>
              </w:rPr>
              <w:t xml:space="preserve">, J., </w:t>
            </w:r>
            <w:proofErr w:type="spellStart"/>
            <w:r w:rsidR="00D77230">
              <w:rPr>
                <w:rFonts w:cstheme="minorHAnsi"/>
                <w:sz w:val="24"/>
                <w:szCs w:val="24"/>
              </w:rPr>
              <w:t>Laursen</w:t>
            </w:r>
            <w:proofErr w:type="spellEnd"/>
            <w:r w:rsidR="00D77230">
              <w:rPr>
                <w:rFonts w:cstheme="minorHAnsi"/>
                <w:sz w:val="24"/>
                <w:szCs w:val="24"/>
              </w:rPr>
              <w:t>, G, H, N, 2017, Business Analytics for Managers: Taking Business Intelligence Beyond Reporting, Wiley, New Jersey</w:t>
            </w:r>
            <w:bookmarkEnd w:id="2"/>
          </w:p>
        </w:tc>
        <w:tc>
          <w:tcPr>
            <w:tcW w:w="1508" w:type="dxa"/>
          </w:tcPr>
          <w:p w14:paraId="765CCFDD" w14:textId="53BAA617" w:rsidR="0045069B" w:rsidRPr="0039369B" w:rsidRDefault="00D77230" w:rsidP="00B2631E">
            <w:pPr>
              <w:pStyle w:val="ListParagraph"/>
              <w:ind w:left="0"/>
              <w:jc w:val="center"/>
              <w:rPr>
                <w:rFonts w:ascii="Segoe UI Symbol" w:hAnsi="Segoe UI Symbol" w:cs="Segoe UI Symbol"/>
              </w:rPr>
            </w:pPr>
            <w:r w:rsidRPr="0039369B">
              <w:rPr>
                <w:rFonts w:ascii="Segoe UI Symbol" w:hAnsi="Segoe UI Symbol" w:cs="Segoe UI Symbol"/>
                <w:sz w:val="24"/>
                <w:szCs w:val="24"/>
              </w:rPr>
              <w:t>☒</w:t>
            </w:r>
          </w:p>
        </w:tc>
      </w:tr>
    </w:tbl>
    <w:p w14:paraId="5A640BD3" w14:textId="25C14033" w:rsidR="00B2631E" w:rsidRPr="0039369B" w:rsidRDefault="00B2631E" w:rsidP="00ED7701">
      <w:pPr>
        <w:pStyle w:val="ListParagraph"/>
        <w:ind w:left="0"/>
        <w:rPr>
          <w:sz w:val="24"/>
          <w:szCs w:val="24"/>
        </w:rPr>
      </w:pPr>
      <w:r w:rsidRPr="0039369B">
        <w:rPr>
          <w:sz w:val="24"/>
          <w:szCs w:val="24"/>
        </w:rPr>
        <w:lastRenderedPageBreak/>
        <w:t>Students will also be directed to use academic databases such as Business Source Complete and MarketLine.</w:t>
      </w:r>
    </w:p>
    <w:p w14:paraId="767DD290" w14:textId="5403DE97" w:rsidR="00B2631E" w:rsidRPr="0039369B" w:rsidRDefault="00B2631E" w:rsidP="00ED7701">
      <w:pPr>
        <w:pStyle w:val="ListParagraph"/>
        <w:ind w:left="0"/>
        <w:rPr>
          <w:sz w:val="24"/>
          <w:szCs w:val="24"/>
        </w:rPr>
      </w:pPr>
    </w:p>
    <w:p w14:paraId="608710E9" w14:textId="38A0A7AA" w:rsidR="00D77230" w:rsidRDefault="00D77230" w:rsidP="00ED7701">
      <w:pPr>
        <w:pStyle w:val="ListParagraph"/>
        <w:ind w:left="0"/>
        <w:rPr>
          <w:rStyle w:val="Hyperlink"/>
          <w:rFonts w:cstheme="minorHAnsi"/>
        </w:rPr>
      </w:pPr>
    </w:p>
    <w:p w14:paraId="064D099D" w14:textId="5476923E" w:rsidR="00D77230" w:rsidRDefault="00D77230" w:rsidP="00ED7701">
      <w:pPr>
        <w:pStyle w:val="ListParagraph"/>
        <w:ind w:left="0"/>
        <w:rPr>
          <w:rStyle w:val="Hyperlink"/>
          <w:rFonts w:cstheme="minorHAnsi"/>
        </w:rPr>
      </w:pPr>
    </w:p>
    <w:p w14:paraId="63D535EE" w14:textId="0582CA66" w:rsidR="00D77230" w:rsidRDefault="00D77230" w:rsidP="00ED7701">
      <w:pPr>
        <w:pStyle w:val="ListParagraph"/>
        <w:ind w:left="0"/>
        <w:rPr>
          <w:rStyle w:val="Hyperlink"/>
          <w:rFonts w:cstheme="minorHAnsi"/>
        </w:rPr>
      </w:pPr>
    </w:p>
    <w:p w14:paraId="059B63DB" w14:textId="35526FE6" w:rsidR="00D77230" w:rsidRDefault="00D77230" w:rsidP="00ED7701">
      <w:pPr>
        <w:pStyle w:val="ListParagraph"/>
        <w:ind w:left="0"/>
        <w:rPr>
          <w:rStyle w:val="Hyperlink"/>
          <w:rFonts w:cstheme="minorHAnsi"/>
        </w:rPr>
      </w:pPr>
    </w:p>
    <w:p w14:paraId="369B8BE5" w14:textId="085292A8" w:rsidR="00D77230" w:rsidRDefault="00D77230" w:rsidP="00ED7701">
      <w:pPr>
        <w:pStyle w:val="ListParagraph"/>
        <w:ind w:left="0"/>
        <w:rPr>
          <w:rStyle w:val="Hyperlink"/>
          <w:rFonts w:cstheme="minorHAnsi"/>
        </w:rPr>
      </w:pPr>
    </w:p>
    <w:p w14:paraId="62D0EEED" w14:textId="046AE746" w:rsidR="00D77230" w:rsidRDefault="00D77230" w:rsidP="00ED7701">
      <w:pPr>
        <w:pStyle w:val="ListParagraph"/>
        <w:ind w:left="0"/>
        <w:rPr>
          <w:rStyle w:val="Hyperlink"/>
          <w:rFonts w:cstheme="minorHAnsi"/>
        </w:rPr>
      </w:pPr>
    </w:p>
    <w:p w14:paraId="14370E7F" w14:textId="1F33DC1B" w:rsidR="00D77230" w:rsidRDefault="00D77230" w:rsidP="00ED7701">
      <w:pPr>
        <w:pStyle w:val="ListParagraph"/>
        <w:ind w:left="0"/>
        <w:rPr>
          <w:rStyle w:val="Hyperlink"/>
          <w:rFonts w:cstheme="minorHAnsi"/>
        </w:rPr>
      </w:pPr>
    </w:p>
    <w:p w14:paraId="238FB39A" w14:textId="5AE9F2D6" w:rsidR="00D77230" w:rsidRDefault="00D77230" w:rsidP="00ED7701">
      <w:pPr>
        <w:pStyle w:val="ListParagraph"/>
        <w:ind w:left="0"/>
        <w:rPr>
          <w:rStyle w:val="Hyperlink"/>
          <w:rFonts w:cstheme="minorHAnsi"/>
        </w:rPr>
      </w:pPr>
    </w:p>
    <w:p w14:paraId="5C15D80D" w14:textId="4D0E6288" w:rsidR="00D77230" w:rsidRDefault="00D77230" w:rsidP="00ED7701">
      <w:pPr>
        <w:pStyle w:val="ListParagraph"/>
        <w:ind w:left="0"/>
        <w:rPr>
          <w:rStyle w:val="Hyperlink"/>
          <w:rFonts w:cstheme="minorHAnsi"/>
        </w:rPr>
      </w:pPr>
    </w:p>
    <w:p w14:paraId="3BE6E641" w14:textId="241C2634" w:rsidR="00D77230" w:rsidRDefault="00D77230" w:rsidP="00ED7701">
      <w:pPr>
        <w:pStyle w:val="ListParagraph"/>
        <w:ind w:left="0"/>
        <w:rPr>
          <w:rStyle w:val="Hyperlink"/>
          <w:rFonts w:cstheme="minorHAnsi"/>
        </w:rPr>
      </w:pPr>
    </w:p>
    <w:p w14:paraId="66F26384" w14:textId="7BE0BBDB" w:rsidR="00D77230" w:rsidRDefault="00D77230" w:rsidP="00ED7701">
      <w:pPr>
        <w:pStyle w:val="ListParagraph"/>
        <w:ind w:left="0"/>
        <w:rPr>
          <w:rStyle w:val="Hyperlink"/>
          <w:rFonts w:cstheme="minorHAnsi"/>
        </w:rPr>
      </w:pPr>
    </w:p>
    <w:p w14:paraId="7793B8E4" w14:textId="7928F83D" w:rsidR="00D77230" w:rsidRDefault="00D77230" w:rsidP="00ED7701">
      <w:pPr>
        <w:pStyle w:val="ListParagraph"/>
        <w:ind w:left="0"/>
        <w:rPr>
          <w:rStyle w:val="Hyperlink"/>
          <w:rFonts w:cstheme="minorHAnsi"/>
        </w:rPr>
      </w:pPr>
    </w:p>
    <w:p w14:paraId="33C82E47" w14:textId="21A425D9" w:rsidR="00D77230" w:rsidRDefault="00D77230" w:rsidP="00ED7701">
      <w:pPr>
        <w:pStyle w:val="ListParagraph"/>
        <w:ind w:left="0"/>
        <w:rPr>
          <w:rStyle w:val="Hyperlink"/>
          <w:rFonts w:cstheme="minorHAnsi"/>
        </w:rPr>
      </w:pPr>
    </w:p>
    <w:p w14:paraId="314CB752" w14:textId="6721952F" w:rsidR="00D77230" w:rsidRDefault="00D77230" w:rsidP="00ED7701">
      <w:pPr>
        <w:pStyle w:val="ListParagraph"/>
        <w:ind w:left="0"/>
        <w:rPr>
          <w:rStyle w:val="Hyperlink"/>
          <w:rFonts w:cstheme="minorHAnsi"/>
        </w:rPr>
      </w:pPr>
    </w:p>
    <w:p w14:paraId="0E652875" w14:textId="59CDD80F" w:rsidR="00D77230" w:rsidRDefault="00D77230" w:rsidP="00ED7701">
      <w:pPr>
        <w:pStyle w:val="ListParagraph"/>
        <w:ind w:left="0"/>
        <w:rPr>
          <w:rStyle w:val="Hyperlink"/>
          <w:rFonts w:cstheme="minorHAnsi"/>
        </w:rPr>
      </w:pPr>
    </w:p>
    <w:p w14:paraId="48E6A332" w14:textId="530F96A5" w:rsidR="00D77230" w:rsidRDefault="00D77230" w:rsidP="00ED7701">
      <w:pPr>
        <w:pStyle w:val="ListParagraph"/>
        <w:ind w:left="0"/>
        <w:rPr>
          <w:rStyle w:val="Hyperlink"/>
          <w:rFonts w:cstheme="minorHAnsi"/>
        </w:rPr>
      </w:pPr>
    </w:p>
    <w:p w14:paraId="18131DD9" w14:textId="306CC282" w:rsidR="00D77230" w:rsidRDefault="00D77230" w:rsidP="00ED7701">
      <w:pPr>
        <w:pStyle w:val="ListParagraph"/>
        <w:ind w:left="0"/>
        <w:rPr>
          <w:rStyle w:val="Hyperlink"/>
          <w:rFonts w:cstheme="minorHAnsi"/>
        </w:rPr>
      </w:pPr>
    </w:p>
    <w:p w14:paraId="576EC34D" w14:textId="4F474527" w:rsidR="00D77230" w:rsidRDefault="00D77230" w:rsidP="00ED7701">
      <w:pPr>
        <w:pStyle w:val="ListParagraph"/>
        <w:ind w:left="0"/>
        <w:rPr>
          <w:rStyle w:val="Hyperlink"/>
          <w:rFonts w:cstheme="minorHAnsi"/>
        </w:rPr>
      </w:pPr>
    </w:p>
    <w:p w14:paraId="7C34BD62" w14:textId="0E525F1A" w:rsidR="00D77230" w:rsidRDefault="00D77230" w:rsidP="00ED7701">
      <w:pPr>
        <w:pStyle w:val="ListParagraph"/>
        <w:ind w:left="0"/>
        <w:rPr>
          <w:rStyle w:val="Hyperlink"/>
          <w:rFonts w:cstheme="minorHAnsi"/>
        </w:rPr>
      </w:pPr>
    </w:p>
    <w:p w14:paraId="09171DB9" w14:textId="56DBFB4D" w:rsidR="00D77230" w:rsidRDefault="00D77230" w:rsidP="00ED7701">
      <w:pPr>
        <w:pStyle w:val="ListParagraph"/>
        <w:ind w:left="0"/>
        <w:rPr>
          <w:rStyle w:val="Hyperlink"/>
          <w:rFonts w:cstheme="minorHAnsi"/>
        </w:rPr>
      </w:pPr>
    </w:p>
    <w:p w14:paraId="5044A28C" w14:textId="741CAC13" w:rsidR="00D77230" w:rsidRDefault="00D77230" w:rsidP="00ED7701">
      <w:pPr>
        <w:pStyle w:val="ListParagraph"/>
        <w:ind w:left="0"/>
        <w:rPr>
          <w:rStyle w:val="Hyperlink"/>
          <w:rFonts w:cstheme="minorHAnsi"/>
        </w:rPr>
      </w:pPr>
    </w:p>
    <w:p w14:paraId="0B023F3B" w14:textId="70406451" w:rsidR="00D77230" w:rsidRDefault="00D77230" w:rsidP="00ED7701">
      <w:pPr>
        <w:pStyle w:val="ListParagraph"/>
        <w:ind w:left="0"/>
        <w:rPr>
          <w:rStyle w:val="Hyperlink"/>
          <w:rFonts w:cstheme="minorHAnsi"/>
        </w:rPr>
      </w:pPr>
    </w:p>
    <w:p w14:paraId="715565DE" w14:textId="7431EBF5" w:rsidR="00D77230" w:rsidRDefault="00D77230" w:rsidP="00ED7701">
      <w:pPr>
        <w:pStyle w:val="ListParagraph"/>
        <w:ind w:left="0"/>
        <w:rPr>
          <w:rStyle w:val="Hyperlink"/>
          <w:rFonts w:cstheme="minorHAnsi"/>
        </w:rPr>
      </w:pPr>
    </w:p>
    <w:p w14:paraId="3A360F04" w14:textId="46EACD6A" w:rsidR="00D77230" w:rsidRDefault="00D77230" w:rsidP="00ED7701">
      <w:pPr>
        <w:pStyle w:val="ListParagraph"/>
        <w:ind w:left="0"/>
        <w:rPr>
          <w:rStyle w:val="Hyperlink"/>
          <w:rFonts w:cstheme="minorHAnsi"/>
        </w:rPr>
      </w:pPr>
    </w:p>
    <w:p w14:paraId="38D747DB" w14:textId="35EC6910" w:rsidR="00D77230" w:rsidRDefault="00D77230" w:rsidP="00ED7701">
      <w:pPr>
        <w:pStyle w:val="ListParagraph"/>
        <w:ind w:left="0"/>
        <w:rPr>
          <w:rStyle w:val="Hyperlink"/>
          <w:rFonts w:cstheme="minorHAnsi"/>
        </w:rPr>
      </w:pPr>
    </w:p>
    <w:p w14:paraId="49874FBF" w14:textId="670B306B" w:rsidR="00D77230" w:rsidRDefault="00D77230" w:rsidP="00ED7701">
      <w:pPr>
        <w:pStyle w:val="ListParagraph"/>
        <w:ind w:left="0"/>
        <w:rPr>
          <w:rStyle w:val="Hyperlink"/>
          <w:rFonts w:cstheme="minorHAnsi"/>
        </w:rPr>
      </w:pPr>
    </w:p>
    <w:p w14:paraId="334D7780" w14:textId="3DEE424A" w:rsidR="00D77230" w:rsidRDefault="00D77230" w:rsidP="00ED7701">
      <w:pPr>
        <w:pStyle w:val="ListParagraph"/>
        <w:ind w:left="0"/>
        <w:rPr>
          <w:rStyle w:val="Hyperlink"/>
          <w:rFonts w:cstheme="minorHAnsi"/>
        </w:rPr>
      </w:pPr>
    </w:p>
    <w:p w14:paraId="7871F416" w14:textId="46ADDCB7" w:rsidR="00D77230" w:rsidRDefault="00D77230" w:rsidP="00ED7701">
      <w:pPr>
        <w:pStyle w:val="ListParagraph"/>
        <w:ind w:left="0"/>
        <w:rPr>
          <w:rStyle w:val="Hyperlink"/>
          <w:rFonts w:cstheme="minorHAnsi"/>
        </w:rPr>
      </w:pPr>
    </w:p>
    <w:p w14:paraId="16F9218A" w14:textId="6E88626D" w:rsidR="00D77230" w:rsidRDefault="00D77230" w:rsidP="00ED7701">
      <w:pPr>
        <w:pStyle w:val="ListParagraph"/>
        <w:ind w:left="0"/>
        <w:rPr>
          <w:rStyle w:val="Hyperlink"/>
          <w:rFonts w:cstheme="minorHAnsi"/>
        </w:rPr>
      </w:pPr>
    </w:p>
    <w:p w14:paraId="0134F1C1" w14:textId="672B19DB" w:rsidR="00D77230" w:rsidRDefault="00D77230" w:rsidP="00ED7701">
      <w:pPr>
        <w:pStyle w:val="ListParagraph"/>
        <w:ind w:left="0"/>
        <w:rPr>
          <w:rStyle w:val="Hyperlink"/>
          <w:rFonts w:cstheme="minorHAnsi"/>
        </w:rPr>
      </w:pPr>
    </w:p>
    <w:p w14:paraId="7B8BCEDB" w14:textId="3D8BAD3B" w:rsidR="00D77230" w:rsidRDefault="00D77230" w:rsidP="00ED7701">
      <w:pPr>
        <w:pStyle w:val="ListParagraph"/>
        <w:ind w:left="0"/>
        <w:rPr>
          <w:rStyle w:val="Hyperlink"/>
          <w:rFonts w:cstheme="minorHAnsi"/>
        </w:rPr>
      </w:pPr>
    </w:p>
    <w:p w14:paraId="32818C12" w14:textId="2EE76E00" w:rsidR="00D77230" w:rsidRDefault="00D77230" w:rsidP="00ED7701">
      <w:pPr>
        <w:pStyle w:val="ListParagraph"/>
        <w:ind w:left="0"/>
        <w:rPr>
          <w:rStyle w:val="Hyperlink"/>
          <w:rFonts w:cstheme="minorHAnsi"/>
        </w:rPr>
      </w:pPr>
    </w:p>
    <w:p w14:paraId="7F73B935" w14:textId="159523D6" w:rsidR="00D77230" w:rsidRDefault="00D77230" w:rsidP="00ED7701">
      <w:pPr>
        <w:pStyle w:val="ListParagraph"/>
        <w:ind w:left="0"/>
        <w:rPr>
          <w:rStyle w:val="Hyperlink"/>
          <w:rFonts w:cstheme="minorHAnsi"/>
        </w:rPr>
      </w:pPr>
    </w:p>
    <w:p w14:paraId="158C8CB4" w14:textId="4BFEA590" w:rsidR="00D77230" w:rsidRDefault="00D77230" w:rsidP="00ED7701">
      <w:pPr>
        <w:pStyle w:val="ListParagraph"/>
        <w:ind w:left="0"/>
        <w:rPr>
          <w:rStyle w:val="Hyperlink"/>
          <w:rFonts w:cstheme="minorHAnsi"/>
        </w:rPr>
      </w:pPr>
    </w:p>
    <w:p w14:paraId="03226CCB" w14:textId="27CAC2E5" w:rsidR="00D77230" w:rsidRDefault="00D77230" w:rsidP="00ED7701">
      <w:pPr>
        <w:pStyle w:val="ListParagraph"/>
        <w:ind w:left="0"/>
        <w:rPr>
          <w:rStyle w:val="Hyperlink"/>
          <w:rFonts w:cstheme="minorHAnsi"/>
        </w:rPr>
      </w:pPr>
    </w:p>
    <w:p w14:paraId="28A38D0E" w14:textId="25671EF7" w:rsidR="00E55ADA" w:rsidRDefault="00E55ADA" w:rsidP="00ED7701">
      <w:pPr>
        <w:pStyle w:val="ListParagraph"/>
        <w:ind w:left="0"/>
        <w:rPr>
          <w:rStyle w:val="Hyperlink"/>
          <w:rFonts w:cstheme="minorHAnsi"/>
        </w:rPr>
      </w:pPr>
    </w:p>
    <w:p w14:paraId="001BAB26" w14:textId="408173DF" w:rsidR="00E55ADA" w:rsidRDefault="00E55ADA" w:rsidP="00ED7701">
      <w:pPr>
        <w:pStyle w:val="ListParagraph"/>
        <w:ind w:left="0"/>
        <w:rPr>
          <w:rStyle w:val="Hyperlink"/>
          <w:rFonts w:cstheme="minorHAnsi"/>
        </w:rPr>
      </w:pPr>
    </w:p>
    <w:p w14:paraId="41470C27" w14:textId="5DAA09BC" w:rsidR="00E55ADA" w:rsidRDefault="00E55ADA" w:rsidP="00ED7701">
      <w:pPr>
        <w:pStyle w:val="ListParagraph"/>
        <w:ind w:left="0"/>
        <w:rPr>
          <w:rStyle w:val="Hyperlink"/>
          <w:rFonts w:cstheme="minorHAnsi"/>
        </w:rPr>
      </w:pPr>
    </w:p>
    <w:p w14:paraId="5F445BC5" w14:textId="77777777" w:rsidR="00E55ADA" w:rsidRDefault="00E55ADA" w:rsidP="00ED7701">
      <w:pPr>
        <w:pStyle w:val="ListParagraph"/>
        <w:ind w:left="0"/>
        <w:rPr>
          <w:rStyle w:val="Hyperlink"/>
          <w:rFonts w:cstheme="minorHAnsi"/>
        </w:rPr>
      </w:pPr>
    </w:p>
    <w:p w14:paraId="53395599" w14:textId="5995AB44" w:rsidR="00D77230" w:rsidRDefault="00D77230" w:rsidP="00ED7701">
      <w:pPr>
        <w:pStyle w:val="ListParagraph"/>
        <w:ind w:left="0"/>
        <w:rPr>
          <w:rStyle w:val="Hyperlink"/>
          <w:rFonts w:cstheme="minorHAnsi"/>
        </w:rPr>
      </w:pPr>
    </w:p>
    <w:p w14:paraId="5DD843FE" w14:textId="77777777" w:rsidR="00D77230" w:rsidRPr="0039369B" w:rsidRDefault="00D77230" w:rsidP="00ED7701">
      <w:pPr>
        <w:pStyle w:val="ListParagraph"/>
        <w:ind w:left="0"/>
        <w:rPr>
          <w:rFonts w:cstheme="minorHAnsi"/>
          <w:sz w:val="24"/>
          <w:szCs w:val="24"/>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B2631E" w:rsidRPr="0039369B" w14:paraId="3F359018" w14:textId="77777777" w:rsidTr="00206152">
        <w:tc>
          <w:tcPr>
            <w:tcW w:w="10348" w:type="dxa"/>
            <w:shd w:val="clear" w:color="auto" w:fill="C0C0C0"/>
          </w:tcPr>
          <w:p w14:paraId="1FE56A8E" w14:textId="77777777" w:rsidR="00B2631E" w:rsidRPr="0039369B" w:rsidRDefault="00B2631E" w:rsidP="00206152">
            <w:pPr>
              <w:pStyle w:val="Heading4"/>
              <w:rPr>
                <w:rFonts w:ascii="Arial" w:hAnsi="Arial" w:cs="Arial"/>
                <w:b/>
              </w:rPr>
            </w:pPr>
            <w:r w:rsidRPr="0039369B">
              <w:rPr>
                <w:rFonts w:ascii="Arial" w:hAnsi="Arial" w:cs="Arial"/>
                <w:b/>
              </w:rPr>
              <w:lastRenderedPageBreak/>
              <w:t xml:space="preserve">ASSESSMENT 1 SPECIFICATION </w:t>
            </w:r>
          </w:p>
        </w:tc>
      </w:tr>
    </w:tbl>
    <w:p w14:paraId="021F99C5" w14:textId="115ADC5B" w:rsidR="00B2631E" w:rsidRPr="0039369B" w:rsidRDefault="00B2631E" w:rsidP="00ED7701">
      <w:pPr>
        <w:pStyle w:val="ListParagraph"/>
        <w:ind w:left="0"/>
        <w:rPr>
          <w:rFonts w:cstheme="minorHAnsi"/>
          <w:sz w:val="24"/>
          <w:szCs w:val="24"/>
        </w:rPr>
      </w:pPr>
    </w:p>
    <w:tbl>
      <w:tblPr>
        <w:tblW w:w="10319" w:type="dxa"/>
        <w:tblInd w:w="-6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5"/>
        <w:gridCol w:w="1985"/>
        <w:gridCol w:w="3293"/>
        <w:gridCol w:w="2268"/>
        <w:gridCol w:w="2235"/>
        <w:gridCol w:w="33"/>
      </w:tblGrid>
      <w:tr w:rsidR="00B2631E" w:rsidRPr="00B2631E" w14:paraId="37832808" w14:textId="77777777" w:rsidTr="00F15ACB">
        <w:tc>
          <w:tcPr>
            <w:tcW w:w="2490" w:type="dxa"/>
            <w:gridSpan w:val="2"/>
            <w:shd w:val="pct15" w:color="auto" w:fill="auto"/>
          </w:tcPr>
          <w:p w14:paraId="4399B787"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Student name:</w:t>
            </w:r>
          </w:p>
        </w:tc>
        <w:tc>
          <w:tcPr>
            <w:tcW w:w="3293" w:type="dxa"/>
            <w:shd w:val="clear" w:color="auto" w:fill="auto"/>
          </w:tcPr>
          <w:p w14:paraId="7B2288D6" w14:textId="77777777" w:rsidR="00B2631E" w:rsidRPr="00B2631E" w:rsidRDefault="00B2631E" w:rsidP="00B2631E">
            <w:pPr>
              <w:spacing w:before="120" w:after="120"/>
              <w:jc w:val="both"/>
              <w:rPr>
                <w:rFonts w:cstheme="minorHAnsi"/>
                <w:b/>
                <w:sz w:val="24"/>
                <w:szCs w:val="24"/>
              </w:rPr>
            </w:pPr>
          </w:p>
        </w:tc>
        <w:tc>
          <w:tcPr>
            <w:tcW w:w="2268" w:type="dxa"/>
            <w:shd w:val="clear" w:color="auto" w:fill="D9D9D9"/>
          </w:tcPr>
          <w:p w14:paraId="76E86EED"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Student ID number:</w:t>
            </w:r>
          </w:p>
        </w:tc>
        <w:tc>
          <w:tcPr>
            <w:tcW w:w="2268" w:type="dxa"/>
            <w:gridSpan w:val="2"/>
          </w:tcPr>
          <w:p w14:paraId="4DF47D99" w14:textId="77777777" w:rsidR="00B2631E" w:rsidRPr="00B2631E" w:rsidRDefault="00B2631E" w:rsidP="00B2631E">
            <w:pPr>
              <w:spacing w:before="120" w:after="120"/>
              <w:jc w:val="both"/>
              <w:rPr>
                <w:rFonts w:cstheme="minorHAnsi"/>
                <w:b/>
                <w:sz w:val="24"/>
                <w:szCs w:val="24"/>
              </w:rPr>
            </w:pPr>
          </w:p>
        </w:tc>
      </w:tr>
      <w:tr w:rsidR="00B2631E" w:rsidRPr="00B2631E" w14:paraId="713276FF" w14:textId="77777777" w:rsidTr="00F15ACB">
        <w:tc>
          <w:tcPr>
            <w:tcW w:w="2490" w:type="dxa"/>
            <w:gridSpan w:val="2"/>
            <w:shd w:val="pct15" w:color="auto" w:fill="auto"/>
          </w:tcPr>
          <w:p w14:paraId="3DA37F64"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Programme:</w:t>
            </w:r>
          </w:p>
        </w:tc>
        <w:tc>
          <w:tcPr>
            <w:tcW w:w="7829" w:type="dxa"/>
            <w:gridSpan w:val="4"/>
          </w:tcPr>
          <w:p w14:paraId="445AF9EB" w14:textId="37FDE133" w:rsidR="00B2631E" w:rsidRPr="00B2631E" w:rsidRDefault="00B2631E" w:rsidP="00B2631E">
            <w:pPr>
              <w:spacing w:before="120" w:after="120"/>
              <w:jc w:val="both"/>
              <w:rPr>
                <w:rFonts w:cstheme="minorHAnsi"/>
                <w:b/>
                <w:sz w:val="24"/>
                <w:szCs w:val="24"/>
              </w:rPr>
            </w:pPr>
            <w:r w:rsidRPr="00B2631E">
              <w:rPr>
                <w:rFonts w:cstheme="minorHAnsi"/>
                <w:b/>
                <w:sz w:val="24"/>
                <w:szCs w:val="24"/>
              </w:rPr>
              <w:t xml:space="preserve">Business Management </w:t>
            </w:r>
            <w:r w:rsidR="000B38CF" w:rsidRPr="0039369B">
              <w:rPr>
                <w:rFonts w:cstheme="minorHAnsi"/>
                <w:b/>
                <w:sz w:val="24"/>
                <w:szCs w:val="24"/>
              </w:rPr>
              <w:t>Portfolio</w:t>
            </w:r>
          </w:p>
        </w:tc>
      </w:tr>
      <w:tr w:rsidR="00B2631E" w:rsidRPr="00B2631E" w14:paraId="0E05515E" w14:textId="77777777" w:rsidTr="00F15ACB">
        <w:tc>
          <w:tcPr>
            <w:tcW w:w="2490" w:type="dxa"/>
            <w:gridSpan w:val="2"/>
            <w:shd w:val="pct15" w:color="auto" w:fill="auto"/>
          </w:tcPr>
          <w:p w14:paraId="380C118B"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Module:</w:t>
            </w:r>
          </w:p>
        </w:tc>
        <w:tc>
          <w:tcPr>
            <w:tcW w:w="7829" w:type="dxa"/>
            <w:gridSpan w:val="4"/>
            <w:shd w:val="clear" w:color="auto" w:fill="auto"/>
          </w:tcPr>
          <w:p w14:paraId="4209D38B" w14:textId="7A3B2F70" w:rsidR="00B2631E" w:rsidRPr="00B2631E" w:rsidRDefault="00F15ACB" w:rsidP="00B2631E">
            <w:pPr>
              <w:spacing w:before="120" w:after="120"/>
              <w:jc w:val="both"/>
              <w:rPr>
                <w:rFonts w:cstheme="minorHAnsi"/>
                <w:b/>
                <w:sz w:val="24"/>
                <w:szCs w:val="24"/>
              </w:rPr>
            </w:pPr>
            <w:r w:rsidRPr="0039369B">
              <w:rPr>
                <w:rFonts w:cstheme="minorHAnsi"/>
                <w:b/>
                <w:sz w:val="24"/>
                <w:szCs w:val="24"/>
              </w:rPr>
              <w:t xml:space="preserve">Digital Intelligence and Analytics </w:t>
            </w:r>
          </w:p>
        </w:tc>
      </w:tr>
      <w:tr w:rsidR="00B2631E" w:rsidRPr="00B2631E" w14:paraId="1C3F43BC" w14:textId="77777777" w:rsidTr="00F15ACB">
        <w:tc>
          <w:tcPr>
            <w:tcW w:w="2490" w:type="dxa"/>
            <w:gridSpan w:val="2"/>
            <w:shd w:val="pct15" w:color="auto" w:fill="auto"/>
          </w:tcPr>
          <w:p w14:paraId="7D0F3CC4"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Module code:</w:t>
            </w:r>
          </w:p>
        </w:tc>
        <w:tc>
          <w:tcPr>
            <w:tcW w:w="3293" w:type="dxa"/>
          </w:tcPr>
          <w:p w14:paraId="4C9B1F31" w14:textId="08665D2E" w:rsidR="00B2631E" w:rsidRPr="00B2631E" w:rsidRDefault="00B2631E" w:rsidP="00B2631E">
            <w:pPr>
              <w:spacing w:before="120" w:after="120"/>
              <w:jc w:val="both"/>
              <w:rPr>
                <w:rFonts w:cstheme="minorHAnsi"/>
                <w:b/>
                <w:sz w:val="24"/>
                <w:szCs w:val="24"/>
              </w:rPr>
            </w:pPr>
            <w:r w:rsidRPr="00B2631E">
              <w:rPr>
                <w:rFonts w:cstheme="minorHAnsi"/>
                <w:b/>
                <w:sz w:val="24"/>
                <w:szCs w:val="24"/>
              </w:rPr>
              <w:t>BMBM</w:t>
            </w:r>
            <w:r w:rsidR="00C3151A" w:rsidRPr="0039369B">
              <w:rPr>
                <w:rFonts w:cstheme="minorHAnsi"/>
                <w:b/>
                <w:sz w:val="24"/>
                <w:szCs w:val="24"/>
              </w:rPr>
              <w:t>5006</w:t>
            </w:r>
          </w:p>
        </w:tc>
        <w:tc>
          <w:tcPr>
            <w:tcW w:w="2268" w:type="dxa"/>
            <w:shd w:val="clear" w:color="auto" w:fill="D9D9D9"/>
          </w:tcPr>
          <w:p w14:paraId="76087B88" w14:textId="77777777" w:rsidR="00B2631E" w:rsidRPr="00B2631E" w:rsidRDefault="00B2631E" w:rsidP="00B2631E">
            <w:pPr>
              <w:keepNext/>
              <w:keepLines/>
              <w:spacing w:before="40" w:after="0"/>
              <w:outlineLvl w:val="1"/>
              <w:rPr>
                <w:rFonts w:eastAsiaTheme="majorEastAsia" w:cstheme="minorHAnsi"/>
                <w:b/>
                <w:bCs/>
                <w:color w:val="2F5496" w:themeColor="accent1" w:themeShade="BF"/>
                <w:sz w:val="24"/>
                <w:szCs w:val="24"/>
              </w:rPr>
            </w:pPr>
            <w:r w:rsidRPr="00B2631E">
              <w:rPr>
                <w:rFonts w:eastAsiaTheme="majorEastAsia" w:cstheme="minorHAnsi"/>
                <w:b/>
                <w:bCs/>
                <w:sz w:val="24"/>
                <w:szCs w:val="24"/>
              </w:rPr>
              <w:t>Contribution to Overall Module Assessment (%):</w:t>
            </w:r>
          </w:p>
        </w:tc>
        <w:tc>
          <w:tcPr>
            <w:tcW w:w="2268" w:type="dxa"/>
            <w:gridSpan w:val="2"/>
          </w:tcPr>
          <w:p w14:paraId="3E77FD5A"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50%</w:t>
            </w:r>
          </w:p>
        </w:tc>
      </w:tr>
      <w:tr w:rsidR="00B2631E" w:rsidRPr="00B2631E" w14:paraId="450F0599" w14:textId="77777777" w:rsidTr="00F15ACB">
        <w:tc>
          <w:tcPr>
            <w:tcW w:w="2490" w:type="dxa"/>
            <w:gridSpan w:val="2"/>
            <w:shd w:val="pct15" w:color="auto" w:fill="auto"/>
          </w:tcPr>
          <w:p w14:paraId="42163533"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Lecturer:</w:t>
            </w:r>
          </w:p>
        </w:tc>
        <w:tc>
          <w:tcPr>
            <w:tcW w:w="3293" w:type="dxa"/>
          </w:tcPr>
          <w:p w14:paraId="6903BE51" w14:textId="52372880" w:rsidR="00B2631E" w:rsidRPr="00B2631E" w:rsidRDefault="00480FA5" w:rsidP="00B2631E">
            <w:pPr>
              <w:spacing w:before="120" w:after="120"/>
              <w:jc w:val="both"/>
              <w:rPr>
                <w:rFonts w:cstheme="minorHAnsi"/>
                <w:b/>
                <w:sz w:val="24"/>
                <w:szCs w:val="24"/>
              </w:rPr>
            </w:pPr>
            <w:r>
              <w:rPr>
                <w:rFonts w:cstheme="minorHAnsi"/>
                <w:b/>
                <w:sz w:val="24"/>
                <w:szCs w:val="24"/>
              </w:rPr>
              <w:t>Davina Wyn Evans</w:t>
            </w:r>
          </w:p>
        </w:tc>
        <w:tc>
          <w:tcPr>
            <w:tcW w:w="2268" w:type="dxa"/>
            <w:shd w:val="clear" w:color="auto" w:fill="D9D9D9"/>
          </w:tcPr>
          <w:p w14:paraId="4FA90CA1"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Internal Verifier:</w:t>
            </w:r>
          </w:p>
        </w:tc>
        <w:tc>
          <w:tcPr>
            <w:tcW w:w="2268" w:type="dxa"/>
            <w:gridSpan w:val="2"/>
          </w:tcPr>
          <w:p w14:paraId="23566936" w14:textId="36400CC8" w:rsidR="00B2631E" w:rsidRPr="00B2631E" w:rsidRDefault="00B2631E" w:rsidP="00B2631E">
            <w:pPr>
              <w:spacing w:before="120" w:after="120"/>
              <w:jc w:val="both"/>
              <w:rPr>
                <w:rFonts w:cstheme="minorHAnsi"/>
                <w:b/>
                <w:sz w:val="24"/>
                <w:szCs w:val="24"/>
              </w:rPr>
            </w:pPr>
          </w:p>
        </w:tc>
      </w:tr>
      <w:tr w:rsidR="00B2631E" w:rsidRPr="00B2631E" w14:paraId="3776DD5F" w14:textId="77777777" w:rsidTr="00F15ACB">
        <w:tc>
          <w:tcPr>
            <w:tcW w:w="2490" w:type="dxa"/>
            <w:gridSpan w:val="2"/>
            <w:shd w:val="pct15" w:color="auto" w:fill="auto"/>
          </w:tcPr>
          <w:p w14:paraId="6C569546"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Assignment Title:</w:t>
            </w:r>
          </w:p>
        </w:tc>
        <w:tc>
          <w:tcPr>
            <w:tcW w:w="3293" w:type="dxa"/>
          </w:tcPr>
          <w:p w14:paraId="50A97E56" w14:textId="1C78FDB8" w:rsidR="00B2631E" w:rsidRPr="00B2631E" w:rsidRDefault="00C81A47" w:rsidP="00B2631E">
            <w:pPr>
              <w:spacing w:before="120" w:after="120"/>
              <w:rPr>
                <w:rFonts w:cstheme="minorHAnsi"/>
                <w:b/>
                <w:bCs/>
                <w:sz w:val="24"/>
                <w:szCs w:val="24"/>
              </w:rPr>
            </w:pPr>
            <w:r>
              <w:rPr>
                <w:rFonts w:cstheme="minorHAnsi"/>
                <w:b/>
                <w:bCs/>
                <w:sz w:val="24"/>
                <w:szCs w:val="24"/>
              </w:rPr>
              <w:t>Blog</w:t>
            </w:r>
            <w:r w:rsidR="00C01D19">
              <w:rPr>
                <w:rFonts w:cstheme="minorHAnsi"/>
                <w:b/>
                <w:bCs/>
                <w:sz w:val="24"/>
                <w:szCs w:val="24"/>
              </w:rPr>
              <w:t xml:space="preserve">: Trends in Business Intelligence </w:t>
            </w:r>
          </w:p>
        </w:tc>
        <w:tc>
          <w:tcPr>
            <w:tcW w:w="2268" w:type="dxa"/>
            <w:shd w:val="pct15" w:color="auto" w:fill="auto"/>
          </w:tcPr>
          <w:p w14:paraId="11609644"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Word count (or equivalent):</w:t>
            </w:r>
          </w:p>
        </w:tc>
        <w:tc>
          <w:tcPr>
            <w:tcW w:w="2268" w:type="dxa"/>
            <w:gridSpan w:val="2"/>
          </w:tcPr>
          <w:p w14:paraId="41716D32" w14:textId="44011C8E" w:rsidR="00B2631E" w:rsidRPr="00B2631E" w:rsidRDefault="00C3151A" w:rsidP="00B2631E">
            <w:pPr>
              <w:spacing w:before="120" w:after="120"/>
              <w:jc w:val="both"/>
              <w:rPr>
                <w:rFonts w:cstheme="minorHAnsi"/>
                <w:b/>
                <w:sz w:val="24"/>
                <w:szCs w:val="24"/>
              </w:rPr>
            </w:pPr>
            <w:r w:rsidRPr="0039369B">
              <w:rPr>
                <w:rFonts w:cstheme="minorHAnsi"/>
                <w:b/>
                <w:sz w:val="24"/>
                <w:szCs w:val="24"/>
              </w:rPr>
              <w:t>2000-word</w:t>
            </w:r>
            <w:r w:rsidR="00C01D19">
              <w:rPr>
                <w:rFonts w:cstheme="minorHAnsi"/>
                <w:b/>
                <w:sz w:val="24"/>
                <w:szCs w:val="24"/>
              </w:rPr>
              <w:t xml:space="preserve">s </w:t>
            </w:r>
          </w:p>
        </w:tc>
      </w:tr>
      <w:tr w:rsidR="00B2631E" w:rsidRPr="00B2631E" w14:paraId="067B5572" w14:textId="77777777" w:rsidTr="00F15ACB">
        <w:trPr>
          <w:trHeight w:val="826"/>
        </w:trPr>
        <w:tc>
          <w:tcPr>
            <w:tcW w:w="2490" w:type="dxa"/>
            <w:gridSpan w:val="2"/>
            <w:shd w:val="pct15" w:color="auto" w:fill="auto"/>
          </w:tcPr>
          <w:p w14:paraId="661766EB"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Submission deadline:</w:t>
            </w:r>
          </w:p>
        </w:tc>
        <w:tc>
          <w:tcPr>
            <w:tcW w:w="3293" w:type="dxa"/>
            <w:shd w:val="clear" w:color="auto" w:fill="auto"/>
          </w:tcPr>
          <w:p w14:paraId="2AD4244F" w14:textId="58330FDC" w:rsidR="00B2631E" w:rsidRPr="00B2631E" w:rsidRDefault="000220B2" w:rsidP="00B2631E">
            <w:pPr>
              <w:spacing w:before="120" w:after="120"/>
              <w:jc w:val="both"/>
              <w:rPr>
                <w:rFonts w:cstheme="minorHAnsi"/>
                <w:b/>
                <w:sz w:val="24"/>
                <w:szCs w:val="24"/>
              </w:rPr>
            </w:pPr>
            <w:r>
              <w:rPr>
                <w:rFonts w:cstheme="minorHAnsi"/>
                <w:b/>
                <w:sz w:val="24"/>
                <w:szCs w:val="24"/>
              </w:rPr>
              <w:t>0</w:t>
            </w:r>
            <w:r w:rsidR="00480FA5">
              <w:rPr>
                <w:rFonts w:cstheme="minorHAnsi"/>
                <w:b/>
                <w:sz w:val="24"/>
                <w:szCs w:val="24"/>
              </w:rPr>
              <w:t>1</w:t>
            </w:r>
            <w:r>
              <w:rPr>
                <w:rFonts w:cstheme="minorHAnsi"/>
                <w:b/>
                <w:sz w:val="24"/>
                <w:szCs w:val="24"/>
              </w:rPr>
              <w:t>/12/202</w:t>
            </w:r>
            <w:r w:rsidR="00480FA5">
              <w:rPr>
                <w:rFonts w:cstheme="minorHAnsi"/>
                <w:b/>
                <w:sz w:val="24"/>
                <w:szCs w:val="24"/>
              </w:rPr>
              <w:t>3</w:t>
            </w:r>
          </w:p>
        </w:tc>
        <w:tc>
          <w:tcPr>
            <w:tcW w:w="2268" w:type="dxa"/>
            <w:shd w:val="pct15" w:color="auto" w:fill="auto"/>
          </w:tcPr>
          <w:p w14:paraId="2781A37F"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Return date of provisional marks &amp; written feedback:</w:t>
            </w:r>
          </w:p>
        </w:tc>
        <w:tc>
          <w:tcPr>
            <w:tcW w:w="2268" w:type="dxa"/>
            <w:gridSpan w:val="2"/>
          </w:tcPr>
          <w:p w14:paraId="336A0CD7" w14:textId="764D3DBA" w:rsidR="00B2631E" w:rsidRPr="00B2631E" w:rsidRDefault="00480FA5" w:rsidP="00B2631E">
            <w:pPr>
              <w:spacing w:before="120" w:after="120"/>
              <w:jc w:val="both"/>
              <w:rPr>
                <w:rFonts w:cstheme="minorHAnsi"/>
                <w:b/>
                <w:sz w:val="24"/>
                <w:szCs w:val="24"/>
              </w:rPr>
            </w:pPr>
            <w:r>
              <w:rPr>
                <w:rFonts w:cstheme="minorHAnsi"/>
                <w:b/>
                <w:sz w:val="24"/>
                <w:szCs w:val="24"/>
              </w:rPr>
              <w:t>19/01/2024</w:t>
            </w:r>
          </w:p>
        </w:tc>
      </w:tr>
      <w:tr w:rsidR="00B2631E" w:rsidRPr="00B2631E" w14:paraId="343DDF82" w14:textId="77777777" w:rsidTr="00F15ACB">
        <w:tc>
          <w:tcPr>
            <w:tcW w:w="2490" w:type="dxa"/>
            <w:gridSpan w:val="2"/>
            <w:shd w:val="pct15" w:color="auto" w:fill="auto"/>
          </w:tcPr>
          <w:p w14:paraId="4489B8E0"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Submission method:</w:t>
            </w:r>
          </w:p>
        </w:tc>
        <w:tc>
          <w:tcPr>
            <w:tcW w:w="7829" w:type="dxa"/>
            <w:gridSpan w:val="4"/>
            <w:shd w:val="clear" w:color="auto" w:fill="auto"/>
          </w:tcPr>
          <w:p w14:paraId="728647A2" w14:textId="77777777" w:rsidR="00B2631E" w:rsidRPr="00B2631E" w:rsidRDefault="00B2631E" w:rsidP="00F15ACB">
            <w:pPr>
              <w:jc w:val="both"/>
              <w:rPr>
                <w:rFonts w:cstheme="minorHAnsi"/>
                <w:sz w:val="24"/>
                <w:szCs w:val="24"/>
              </w:rPr>
            </w:pPr>
            <w:r w:rsidRPr="00B2631E">
              <w:rPr>
                <w:rFonts w:cstheme="min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76FF06"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 xml:space="preserve">Alternative submission method (if applicable): </w:t>
            </w:r>
          </w:p>
          <w:p w14:paraId="042255AF" w14:textId="77777777" w:rsidR="00B2631E" w:rsidRPr="00B2631E" w:rsidRDefault="00B2631E" w:rsidP="00B2631E">
            <w:pPr>
              <w:spacing w:before="120" w:after="120"/>
              <w:jc w:val="both"/>
              <w:rPr>
                <w:rFonts w:cstheme="minorHAnsi"/>
                <w:b/>
                <w:sz w:val="24"/>
                <w:szCs w:val="24"/>
              </w:rPr>
            </w:pPr>
            <w:r w:rsidRPr="00B2631E">
              <w:rPr>
                <w:rFonts w:cstheme="minorHAnsi"/>
                <w:b/>
                <w:sz w:val="24"/>
                <w:szCs w:val="24"/>
              </w:rPr>
              <w:t xml:space="preserve">Late submission of the assessment will result in a late penalty mark.  </w:t>
            </w:r>
            <w:r w:rsidRPr="00B2631E">
              <w:rPr>
                <w:rFonts w:cstheme="minorHAnsi"/>
                <w:sz w:val="24"/>
                <w:szCs w:val="24"/>
              </w:rPr>
              <w:t>Penalties for late submission: Up to one week late, maximum mark of 40%.  Over one week late, 0%.  Only the Extenuating Circumstances Panel may approve a change to submission dates.</w:t>
            </w:r>
          </w:p>
        </w:tc>
      </w:tr>
      <w:tr w:rsidR="00B2631E" w:rsidRPr="00B2631E" w14:paraId="1588691A" w14:textId="77777777" w:rsidTr="00F15ACB">
        <w:tc>
          <w:tcPr>
            <w:tcW w:w="2490" w:type="dxa"/>
            <w:gridSpan w:val="2"/>
            <w:shd w:val="pct15" w:color="auto" w:fill="auto"/>
          </w:tcPr>
          <w:p w14:paraId="44B45C43" w14:textId="77777777" w:rsidR="00B2631E" w:rsidRPr="00B2631E" w:rsidRDefault="00B2631E" w:rsidP="00B2631E">
            <w:pPr>
              <w:spacing w:before="120" w:after="120"/>
              <w:rPr>
                <w:rFonts w:cstheme="minorHAnsi"/>
                <w:b/>
                <w:sz w:val="24"/>
                <w:szCs w:val="24"/>
              </w:rPr>
            </w:pPr>
            <w:r w:rsidRPr="00B2631E">
              <w:rPr>
                <w:rFonts w:cstheme="minorHAnsi"/>
                <w:b/>
                <w:sz w:val="24"/>
                <w:szCs w:val="24"/>
              </w:rPr>
              <w:t>Academic honesty / referencing:</w:t>
            </w:r>
          </w:p>
        </w:tc>
        <w:tc>
          <w:tcPr>
            <w:tcW w:w="7829" w:type="dxa"/>
            <w:gridSpan w:val="4"/>
            <w:shd w:val="clear" w:color="auto" w:fill="auto"/>
          </w:tcPr>
          <w:p w14:paraId="56444E9B" w14:textId="77777777" w:rsidR="00B2631E" w:rsidRPr="00B2631E" w:rsidRDefault="00B2631E" w:rsidP="00B2631E">
            <w:pPr>
              <w:spacing w:before="120" w:after="120"/>
              <w:jc w:val="both"/>
              <w:rPr>
                <w:rFonts w:cstheme="minorHAnsi"/>
                <w:sz w:val="24"/>
                <w:szCs w:val="24"/>
              </w:rPr>
            </w:pPr>
            <w:r w:rsidRPr="00B2631E">
              <w:rPr>
                <w:rFonts w:cstheme="min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B2631E" w:rsidRPr="00B2631E" w14:paraId="6BEA9B80" w14:textId="77777777" w:rsidTr="00F15ACB">
        <w:tc>
          <w:tcPr>
            <w:tcW w:w="10319" w:type="dxa"/>
            <w:gridSpan w:val="6"/>
            <w:shd w:val="pct15" w:color="auto" w:fill="auto"/>
          </w:tcPr>
          <w:p w14:paraId="2D34C74A" w14:textId="77777777" w:rsidR="00B2631E" w:rsidRPr="00B2631E" w:rsidRDefault="00B2631E" w:rsidP="00B2631E">
            <w:pPr>
              <w:spacing w:after="0"/>
              <w:rPr>
                <w:rFonts w:cstheme="minorHAnsi"/>
                <w:b/>
                <w:sz w:val="24"/>
                <w:szCs w:val="24"/>
              </w:rPr>
            </w:pPr>
            <w:r w:rsidRPr="00B2631E">
              <w:rPr>
                <w:rFonts w:cstheme="minorHAnsi"/>
                <w:b/>
                <w:sz w:val="24"/>
                <w:szCs w:val="24"/>
              </w:rPr>
              <w:t xml:space="preserve">Module Learning Outcomes </w:t>
            </w:r>
          </w:p>
          <w:p w14:paraId="5CCE283D" w14:textId="77777777" w:rsidR="00B2631E" w:rsidRPr="00B2631E" w:rsidRDefault="00B2631E" w:rsidP="00B2631E">
            <w:pPr>
              <w:spacing w:before="120" w:after="0"/>
              <w:jc w:val="both"/>
              <w:rPr>
                <w:rFonts w:cstheme="minorHAnsi"/>
                <w:sz w:val="24"/>
                <w:szCs w:val="24"/>
              </w:rPr>
            </w:pPr>
            <w:r w:rsidRPr="00B2631E">
              <w:rPr>
                <w:rFonts w:cstheme="minorHAnsi"/>
                <w:b/>
                <w:sz w:val="24"/>
                <w:szCs w:val="24"/>
              </w:rPr>
              <w:t>(from module syllabus)</w:t>
            </w:r>
          </w:p>
        </w:tc>
      </w:tr>
      <w:tr w:rsidR="00B2631E" w:rsidRPr="00B2631E" w14:paraId="41D3555B" w14:textId="77777777" w:rsidTr="00F15ACB">
        <w:tc>
          <w:tcPr>
            <w:tcW w:w="10319" w:type="dxa"/>
            <w:gridSpan w:val="6"/>
            <w:shd w:val="clear" w:color="auto" w:fill="FFFFFF" w:themeFill="background1"/>
          </w:tcPr>
          <w:p w14:paraId="50D67992" w14:textId="3E9B830A" w:rsidR="00B2631E" w:rsidRPr="00B2631E" w:rsidRDefault="00B2631E" w:rsidP="00B2631E">
            <w:pPr>
              <w:shd w:val="clear" w:color="auto" w:fill="FFFFFF"/>
              <w:spacing w:after="0" w:line="240" w:lineRule="auto"/>
              <w:jc w:val="both"/>
              <w:textAlignment w:val="baseline"/>
              <w:rPr>
                <w:rFonts w:eastAsia="Times New Roman" w:cstheme="minorHAnsi"/>
                <w:color w:val="201F1E"/>
                <w:sz w:val="24"/>
                <w:szCs w:val="24"/>
                <w:bdr w:val="none" w:sz="0" w:space="0" w:color="auto" w:frame="1"/>
                <w:lang w:eastAsia="en-GB"/>
              </w:rPr>
            </w:pPr>
            <w:r w:rsidRPr="00B2631E">
              <w:rPr>
                <w:rFonts w:eastAsia="Times New Roman" w:cstheme="minorHAnsi"/>
                <w:color w:val="201F1E"/>
                <w:sz w:val="24"/>
                <w:szCs w:val="24"/>
                <w:bdr w:val="none" w:sz="0" w:space="0" w:color="auto" w:frame="1"/>
                <w:lang w:eastAsia="en-GB"/>
              </w:rPr>
              <w:t>Upon the successful completion of this assessment, the student should be able to demonstrate the ability to:</w:t>
            </w:r>
          </w:p>
          <w:p w14:paraId="334D917E" w14:textId="5A68DC05" w:rsidR="00B2631E" w:rsidRPr="0039369B" w:rsidRDefault="00C3151A" w:rsidP="00C3151A">
            <w:pPr>
              <w:pStyle w:val="ListParagraph"/>
              <w:jc w:val="center"/>
              <w:rPr>
                <w:rFonts w:cstheme="minorHAnsi"/>
                <w:sz w:val="24"/>
                <w:szCs w:val="24"/>
              </w:rPr>
            </w:pPr>
            <w:r w:rsidRPr="0039369B">
              <w:rPr>
                <w:rFonts w:cstheme="minorHAnsi"/>
                <w:sz w:val="24"/>
                <w:szCs w:val="24"/>
              </w:rPr>
              <w:t>Identify and evaluate the current trends in data warehousing, business intelligence and data mining.</w:t>
            </w:r>
          </w:p>
        </w:tc>
      </w:tr>
      <w:tr w:rsidR="00C3151A" w:rsidRPr="0039369B" w14:paraId="4E71FE30" w14:textId="77777777" w:rsidTr="00F15ACB">
        <w:tblPrEx>
          <w:shd w:val="clear" w:color="auto" w:fill="C0C0C0"/>
          <w:tblLook w:val="01E0" w:firstRow="1" w:lastRow="1" w:firstColumn="1" w:lastColumn="1" w:noHBand="0" w:noVBand="0"/>
        </w:tblPrEx>
        <w:trPr>
          <w:gridBefore w:val="1"/>
          <w:gridAfter w:val="1"/>
          <w:wBefore w:w="505" w:type="dxa"/>
          <w:wAfter w:w="33" w:type="dxa"/>
        </w:trPr>
        <w:tc>
          <w:tcPr>
            <w:tcW w:w="9781" w:type="dxa"/>
            <w:gridSpan w:val="4"/>
            <w:shd w:val="clear" w:color="auto" w:fill="C0C0C0"/>
          </w:tcPr>
          <w:p w14:paraId="6F1D3472" w14:textId="77777777" w:rsidR="00C3151A" w:rsidRPr="0039369B" w:rsidRDefault="00C3151A" w:rsidP="00206152">
            <w:pPr>
              <w:jc w:val="center"/>
              <w:rPr>
                <w:rFonts w:ascii="Arial" w:hAnsi="Arial" w:cs="Arial"/>
                <w:b/>
                <w:sz w:val="40"/>
                <w:szCs w:val="40"/>
              </w:rPr>
            </w:pPr>
            <w:r w:rsidRPr="0039369B">
              <w:rPr>
                <w:rFonts w:ascii="Arial" w:hAnsi="Arial" w:cs="Arial"/>
                <w:sz w:val="32"/>
              </w:rPr>
              <w:lastRenderedPageBreak/>
              <w:br w:type="page"/>
            </w:r>
            <w:r w:rsidRPr="0039369B">
              <w:rPr>
                <w:rFonts w:ascii="Arial" w:hAnsi="Arial" w:cs="Arial"/>
                <w:b/>
                <w:sz w:val="40"/>
                <w:szCs w:val="40"/>
              </w:rPr>
              <w:t>TASK DESCRIPTION</w:t>
            </w:r>
          </w:p>
        </w:tc>
      </w:tr>
    </w:tbl>
    <w:p w14:paraId="2968AAB9" w14:textId="41A1179E" w:rsidR="00C3151A" w:rsidRPr="0039369B" w:rsidRDefault="00C3151A" w:rsidP="00ED7701">
      <w:pPr>
        <w:pStyle w:val="ListParagraph"/>
        <w:ind w:left="0"/>
        <w:rPr>
          <w:rFonts w:cstheme="minorHAnsi"/>
          <w:sz w:val="24"/>
          <w:szCs w:val="24"/>
        </w:rPr>
      </w:pPr>
    </w:p>
    <w:p w14:paraId="2FD68D16" w14:textId="1D59CD28" w:rsidR="00C912F8" w:rsidRDefault="00C81A47" w:rsidP="00C01D19">
      <w:pPr>
        <w:pStyle w:val="ListParagraph"/>
        <w:ind w:left="0" w:right="-472"/>
        <w:jc w:val="both"/>
        <w:rPr>
          <w:rStyle w:val="Hyperlink"/>
          <w:rFonts w:cstheme="minorHAnsi"/>
          <w:color w:val="auto"/>
          <w:sz w:val="24"/>
          <w:szCs w:val="24"/>
          <w:u w:val="none"/>
        </w:rPr>
      </w:pPr>
      <w:r>
        <w:rPr>
          <w:rFonts w:cstheme="minorHAnsi"/>
          <w:sz w:val="24"/>
          <w:szCs w:val="24"/>
        </w:rPr>
        <w:t xml:space="preserve">Following </w:t>
      </w:r>
      <w:r w:rsidR="00C912F8">
        <w:rPr>
          <w:rFonts w:cstheme="minorHAnsi"/>
          <w:sz w:val="24"/>
          <w:szCs w:val="24"/>
        </w:rPr>
        <w:t>graduating from university, you have decided to pursue a career as a Data Analyst.  You have researched job opportunities within the Swansea area (</w:t>
      </w:r>
      <w:hyperlink r:id="rId6" w:history="1">
        <w:r w:rsidR="00480FA5">
          <w:rPr>
            <w:rStyle w:val="Hyperlink"/>
          </w:rPr>
          <w:t>Data Analyst Jobs in Swansea - 2023 | Indeed.com</w:t>
        </w:r>
      </w:hyperlink>
      <w:r w:rsidR="00C912F8">
        <w:rPr>
          <w:rStyle w:val="Hyperlink"/>
          <w:rFonts w:cstheme="minorHAnsi"/>
          <w:sz w:val="24"/>
          <w:szCs w:val="24"/>
        </w:rPr>
        <w:t xml:space="preserve">) </w:t>
      </w:r>
      <w:r w:rsidR="00C912F8" w:rsidRPr="00C912F8">
        <w:rPr>
          <w:rStyle w:val="Hyperlink"/>
          <w:rFonts w:cstheme="minorHAnsi"/>
          <w:color w:val="auto"/>
          <w:sz w:val="24"/>
          <w:szCs w:val="24"/>
          <w:u w:val="none"/>
        </w:rPr>
        <w:t xml:space="preserve">but before </w:t>
      </w:r>
      <w:r w:rsidR="00C912F8">
        <w:rPr>
          <w:rStyle w:val="Hyperlink"/>
          <w:rFonts w:cstheme="minorHAnsi"/>
          <w:color w:val="auto"/>
          <w:sz w:val="24"/>
          <w:szCs w:val="24"/>
          <w:u w:val="none"/>
        </w:rPr>
        <w:t xml:space="preserve">you start applying for positions, you have been advised </w:t>
      </w:r>
      <w:r w:rsidR="00195618">
        <w:rPr>
          <w:rStyle w:val="Hyperlink"/>
          <w:rFonts w:cstheme="minorHAnsi"/>
          <w:color w:val="auto"/>
          <w:sz w:val="24"/>
          <w:szCs w:val="24"/>
          <w:u w:val="none"/>
        </w:rPr>
        <w:t xml:space="preserve">by a </w:t>
      </w:r>
      <w:r w:rsidR="004363C9">
        <w:rPr>
          <w:rStyle w:val="Hyperlink"/>
          <w:rFonts w:cstheme="minorHAnsi"/>
          <w:color w:val="auto"/>
          <w:sz w:val="24"/>
          <w:szCs w:val="24"/>
          <w:u w:val="none"/>
        </w:rPr>
        <w:t>careers advisor</w:t>
      </w:r>
      <w:r w:rsidR="00195618">
        <w:rPr>
          <w:rStyle w:val="Hyperlink"/>
          <w:rFonts w:cstheme="minorHAnsi"/>
          <w:color w:val="auto"/>
          <w:sz w:val="24"/>
          <w:szCs w:val="24"/>
          <w:u w:val="none"/>
        </w:rPr>
        <w:t xml:space="preserve"> who works within the industry </w:t>
      </w:r>
      <w:r w:rsidR="00C912F8">
        <w:rPr>
          <w:rStyle w:val="Hyperlink"/>
          <w:rFonts w:cstheme="minorHAnsi"/>
          <w:color w:val="auto"/>
          <w:sz w:val="24"/>
          <w:szCs w:val="24"/>
          <w:u w:val="none"/>
        </w:rPr>
        <w:t xml:space="preserve">to demonstrate your knowledge and understanding </w:t>
      </w:r>
      <w:r w:rsidR="00195618">
        <w:rPr>
          <w:rStyle w:val="Hyperlink"/>
          <w:rFonts w:cstheme="minorHAnsi"/>
          <w:color w:val="auto"/>
          <w:sz w:val="24"/>
          <w:szCs w:val="24"/>
          <w:u w:val="none"/>
        </w:rPr>
        <w:t xml:space="preserve">to potential employers </w:t>
      </w:r>
      <w:r w:rsidR="00C912F8">
        <w:rPr>
          <w:rStyle w:val="Hyperlink"/>
          <w:rFonts w:cstheme="minorHAnsi"/>
          <w:color w:val="auto"/>
          <w:sz w:val="24"/>
          <w:szCs w:val="24"/>
          <w:u w:val="none"/>
        </w:rPr>
        <w:t xml:space="preserve">of how data systems work by creating an online </w:t>
      </w:r>
      <w:r w:rsidR="004363C9">
        <w:rPr>
          <w:rStyle w:val="Hyperlink"/>
          <w:rFonts w:cstheme="minorHAnsi"/>
          <w:color w:val="auto"/>
          <w:sz w:val="24"/>
          <w:szCs w:val="24"/>
          <w:u w:val="none"/>
        </w:rPr>
        <w:t>b</w:t>
      </w:r>
      <w:r w:rsidR="00C912F8">
        <w:rPr>
          <w:rStyle w:val="Hyperlink"/>
          <w:rFonts w:cstheme="minorHAnsi"/>
          <w:color w:val="auto"/>
          <w:sz w:val="24"/>
          <w:szCs w:val="24"/>
          <w:u w:val="none"/>
        </w:rPr>
        <w:t xml:space="preserve">log around the theme of </w:t>
      </w:r>
      <w:r w:rsidR="00195618">
        <w:rPr>
          <w:rStyle w:val="Hyperlink"/>
          <w:rFonts w:cstheme="minorHAnsi"/>
          <w:color w:val="auto"/>
          <w:sz w:val="24"/>
          <w:szCs w:val="24"/>
          <w:u w:val="none"/>
        </w:rPr>
        <w:t>‘</w:t>
      </w:r>
      <w:r w:rsidR="00C912F8" w:rsidRPr="00195618">
        <w:rPr>
          <w:rStyle w:val="Hyperlink"/>
          <w:rFonts w:cstheme="minorHAnsi"/>
          <w:i/>
          <w:iCs/>
          <w:color w:val="auto"/>
          <w:sz w:val="24"/>
          <w:szCs w:val="24"/>
          <w:u w:val="none"/>
        </w:rPr>
        <w:t>Trends in Business Intelligence</w:t>
      </w:r>
      <w:r w:rsidR="00195618">
        <w:rPr>
          <w:rStyle w:val="Hyperlink"/>
          <w:rFonts w:cstheme="minorHAnsi"/>
          <w:color w:val="auto"/>
          <w:sz w:val="24"/>
          <w:szCs w:val="24"/>
          <w:u w:val="none"/>
        </w:rPr>
        <w:t>’.</w:t>
      </w:r>
    </w:p>
    <w:p w14:paraId="079D5DC5" w14:textId="62A2054E" w:rsidR="00195618" w:rsidRDefault="00195618" w:rsidP="00C01D19">
      <w:pPr>
        <w:pStyle w:val="ListParagraph"/>
        <w:ind w:left="0" w:right="-472"/>
        <w:jc w:val="both"/>
        <w:rPr>
          <w:rStyle w:val="Hyperlink"/>
          <w:rFonts w:cstheme="minorHAnsi"/>
          <w:color w:val="auto"/>
          <w:sz w:val="24"/>
          <w:szCs w:val="24"/>
          <w:u w:val="none"/>
        </w:rPr>
      </w:pPr>
    </w:p>
    <w:p w14:paraId="7D412C9E" w14:textId="504D9128" w:rsidR="00C912F8" w:rsidRDefault="00195618" w:rsidP="00C01D19">
      <w:pPr>
        <w:pStyle w:val="ListParagraph"/>
        <w:ind w:left="0" w:right="-472"/>
        <w:jc w:val="both"/>
        <w:rPr>
          <w:rStyle w:val="Hyperlink"/>
          <w:rFonts w:cstheme="minorHAnsi"/>
          <w:color w:val="auto"/>
          <w:sz w:val="24"/>
          <w:szCs w:val="24"/>
          <w:u w:val="none"/>
        </w:rPr>
      </w:pPr>
      <w:r>
        <w:rPr>
          <w:rStyle w:val="Hyperlink"/>
          <w:rFonts w:cstheme="minorHAnsi"/>
          <w:color w:val="auto"/>
          <w:sz w:val="24"/>
          <w:szCs w:val="24"/>
          <w:u w:val="none"/>
        </w:rPr>
        <w:t>Therefore, using the</w:t>
      </w:r>
      <w:r w:rsidR="00F23C00">
        <w:rPr>
          <w:rStyle w:val="Hyperlink"/>
          <w:rFonts w:cstheme="minorHAnsi"/>
          <w:color w:val="auto"/>
          <w:sz w:val="24"/>
          <w:szCs w:val="24"/>
          <w:u w:val="none"/>
        </w:rPr>
        <w:t xml:space="preserve"> Free</w:t>
      </w:r>
      <w:r>
        <w:rPr>
          <w:rStyle w:val="Hyperlink"/>
          <w:rFonts w:cstheme="minorHAnsi"/>
          <w:color w:val="auto"/>
          <w:sz w:val="24"/>
          <w:szCs w:val="24"/>
          <w:u w:val="none"/>
        </w:rPr>
        <w:t xml:space="preserve"> </w:t>
      </w:r>
      <w:hyperlink r:id="rId7" w:history="1">
        <w:r w:rsidRPr="00195618">
          <w:rPr>
            <w:rStyle w:val="Hyperlink"/>
            <w:rFonts w:cstheme="minorHAnsi"/>
            <w:sz w:val="24"/>
            <w:szCs w:val="24"/>
          </w:rPr>
          <w:t>Blogger.com</w:t>
        </w:r>
      </w:hyperlink>
      <w:r>
        <w:rPr>
          <w:rStyle w:val="Hyperlink"/>
          <w:rFonts w:cstheme="minorHAnsi"/>
          <w:color w:val="auto"/>
          <w:sz w:val="24"/>
          <w:szCs w:val="24"/>
          <w:u w:val="none"/>
        </w:rPr>
        <w:t xml:space="preserve"> site, you will be required to:</w:t>
      </w:r>
    </w:p>
    <w:p w14:paraId="612BAC5E" w14:textId="0F12D212" w:rsidR="00195618" w:rsidRDefault="00195618" w:rsidP="00F23C00">
      <w:pPr>
        <w:pStyle w:val="ListParagraph"/>
        <w:numPr>
          <w:ilvl w:val="0"/>
          <w:numId w:val="14"/>
        </w:numPr>
        <w:ind w:right="-472" w:hanging="720"/>
        <w:jc w:val="both"/>
        <w:rPr>
          <w:rStyle w:val="Hyperlink"/>
          <w:rFonts w:cstheme="minorHAnsi"/>
          <w:color w:val="auto"/>
          <w:sz w:val="24"/>
          <w:szCs w:val="24"/>
          <w:u w:val="none"/>
        </w:rPr>
      </w:pPr>
      <w:r>
        <w:rPr>
          <w:rStyle w:val="Hyperlink"/>
          <w:rFonts w:cstheme="minorHAnsi"/>
          <w:color w:val="auto"/>
          <w:sz w:val="24"/>
          <w:szCs w:val="24"/>
          <w:u w:val="none"/>
        </w:rPr>
        <w:t xml:space="preserve">Create a </w:t>
      </w:r>
      <w:r w:rsidR="004363C9">
        <w:rPr>
          <w:rStyle w:val="Hyperlink"/>
          <w:rFonts w:cstheme="minorHAnsi"/>
          <w:color w:val="auto"/>
          <w:sz w:val="24"/>
          <w:szCs w:val="24"/>
          <w:u w:val="none"/>
        </w:rPr>
        <w:t>b</w:t>
      </w:r>
      <w:r>
        <w:rPr>
          <w:rStyle w:val="Hyperlink"/>
          <w:rFonts w:cstheme="minorHAnsi"/>
          <w:color w:val="auto"/>
          <w:sz w:val="24"/>
          <w:szCs w:val="24"/>
          <w:u w:val="none"/>
        </w:rPr>
        <w:t>log page</w:t>
      </w:r>
      <w:r w:rsidR="00F23C00">
        <w:rPr>
          <w:rStyle w:val="Hyperlink"/>
          <w:rFonts w:cstheme="minorHAnsi"/>
          <w:color w:val="auto"/>
          <w:sz w:val="24"/>
          <w:szCs w:val="24"/>
          <w:u w:val="none"/>
        </w:rPr>
        <w:t xml:space="preserve"> using the link above</w:t>
      </w:r>
    </w:p>
    <w:p w14:paraId="25762627" w14:textId="4AB493C5" w:rsidR="00195618" w:rsidRDefault="00195618" w:rsidP="00F23C00">
      <w:pPr>
        <w:pStyle w:val="ListParagraph"/>
        <w:numPr>
          <w:ilvl w:val="0"/>
          <w:numId w:val="14"/>
        </w:numPr>
        <w:ind w:right="-472" w:hanging="720"/>
        <w:jc w:val="both"/>
        <w:rPr>
          <w:rStyle w:val="Hyperlink"/>
          <w:rFonts w:cstheme="minorHAnsi"/>
          <w:color w:val="auto"/>
          <w:sz w:val="24"/>
          <w:szCs w:val="24"/>
          <w:u w:val="none"/>
        </w:rPr>
      </w:pPr>
      <w:r>
        <w:rPr>
          <w:rStyle w:val="Hyperlink"/>
          <w:rFonts w:cstheme="minorHAnsi"/>
          <w:color w:val="auto"/>
          <w:sz w:val="24"/>
          <w:szCs w:val="24"/>
          <w:u w:val="none"/>
        </w:rPr>
        <w:t xml:space="preserve">Choose a </w:t>
      </w:r>
      <w:r w:rsidR="004363C9">
        <w:rPr>
          <w:rStyle w:val="Hyperlink"/>
          <w:rFonts w:cstheme="minorHAnsi"/>
          <w:color w:val="auto"/>
          <w:sz w:val="24"/>
          <w:szCs w:val="24"/>
          <w:u w:val="none"/>
        </w:rPr>
        <w:t>n</w:t>
      </w:r>
      <w:r>
        <w:rPr>
          <w:rStyle w:val="Hyperlink"/>
          <w:rFonts w:cstheme="minorHAnsi"/>
          <w:color w:val="auto"/>
          <w:sz w:val="24"/>
          <w:szCs w:val="24"/>
          <w:u w:val="none"/>
        </w:rPr>
        <w:t xml:space="preserve">ame for your </w:t>
      </w:r>
      <w:r w:rsidR="004363C9">
        <w:rPr>
          <w:rStyle w:val="Hyperlink"/>
          <w:rFonts w:cstheme="minorHAnsi"/>
          <w:color w:val="auto"/>
          <w:sz w:val="24"/>
          <w:szCs w:val="24"/>
          <w:u w:val="none"/>
        </w:rPr>
        <w:t>b</w:t>
      </w:r>
      <w:r>
        <w:rPr>
          <w:rStyle w:val="Hyperlink"/>
          <w:rFonts w:cstheme="minorHAnsi"/>
          <w:color w:val="auto"/>
          <w:sz w:val="24"/>
          <w:szCs w:val="24"/>
          <w:u w:val="none"/>
        </w:rPr>
        <w:t>log – For Example ‘</w:t>
      </w:r>
      <w:r w:rsidRPr="00F23C00">
        <w:rPr>
          <w:rStyle w:val="Hyperlink"/>
          <w:rFonts w:cstheme="minorHAnsi"/>
          <w:i/>
          <w:iCs/>
          <w:color w:val="auto"/>
          <w:sz w:val="24"/>
          <w:szCs w:val="24"/>
          <w:u w:val="none"/>
        </w:rPr>
        <w:t>Trends in Business Intelligence</w:t>
      </w:r>
      <w:r>
        <w:rPr>
          <w:rStyle w:val="Hyperlink"/>
          <w:rFonts w:cstheme="minorHAnsi"/>
          <w:color w:val="auto"/>
          <w:sz w:val="24"/>
          <w:szCs w:val="24"/>
          <w:u w:val="none"/>
        </w:rPr>
        <w:t>’</w:t>
      </w:r>
    </w:p>
    <w:p w14:paraId="29614B35" w14:textId="6A25873A" w:rsidR="00195618" w:rsidRDefault="00195618" w:rsidP="00F23C00">
      <w:pPr>
        <w:pStyle w:val="ListParagraph"/>
        <w:numPr>
          <w:ilvl w:val="0"/>
          <w:numId w:val="14"/>
        </w:numPr>
        <w:ind w:right="-472" w:hanging="720"/>
        <w:jc w:val="both"/>
        <w:rPr>
          <w:rStyle w:val="Hyperlink"/>
          <w:rFonts w:cstheme="minorHAnsi"/>
          <w:color w:val="auto"/>
          <w:sz w:val="24"/>
          <w:szCs w:val="24"/>
          <w:u w:val="none"/>
        </w:rPr>
      </w:pPr>
      <w:r>
        <w:rPr>
          <w:rStyle w:val="Hyperlink"/>
          <w:rFonts w:cstheme="minorHAnsi"/>
          <w:color w:val="auto"/>
          <w:sz w:val="24"/>
          <w:szCs w:val="24"/>
          <w:u w:val="none"/>
        </w:rPr>
        <w:t xml:space="preserve">Choose a URL for your </w:t>
      </w:r>
      <w:r w:rsidR="004363C9">
        <w:rPr>
          <w:rStyle w:val="Hyperlink"/>
          <w:rFonts w:cstheme="minorHAnsi"/>
          <w:color w:val="auto"/>
          <w:sz w:val="24"/>
          <w:szCs w:val="24"/>
          <w:u w:val="none"/>
        </w:rPr>
        <w:t>b</w:t>
      </w:r>
      <w:r>
        <w:rPr>
          <w:rStyle w:val="Hyperlink"/>
          <w:rFonts w:cstheme="minorHAnsi"/>
          <w:color w:val="auto"/>
          <w:sz w:val="24"/>
          <w:szCs w:val="24"/>
          <w:u w:val="none"/>
        </w:rPr>
        <w:t xml:space="preserve">log – for Example </w:t>
      </w:r>
      <w:r w:rsidRPr="00F23C00">
        <w:rPr>
          <w:rStyle w:val="Hyperlink"/>
          <w:rFonts w:cstheme="minorHAnsi"/>
          <w:i/>
          <w:iCs/>
          <w:color w:val="auto"/>
          <w:sz w:val="24"/>
          <w:szCs w:val="24"/>
          <w:u w:val="none"/>
        </w:rPr>
        <w:t>‘DavinaEvans-BusinessIntelligence.blogspot.com</w:t>
      </w:r>
      <w:r>
        <w:rPr>
          <w:rStyle w:val="Hyperlink"/>
          <w:rFonts w:cstheme="minorHAnsi"/>
          <w:color w:val="auto"/>
          <w:sz w:val="24"/>
          <w:szCs w:val="24"/>
          <w:u w:val="none"/>
        </w:rPr>
        <w:t>’</w:t>
      </w:r>
    </w:p>
    <w:p w14:paraId="68C87F20" w14:textId="6A9DD1EF" w:rsidR="00195618" w:rsidRDefault="00195618" w:rsidP="00F23C00">
      <w:pPr>
        <w:pStyle w:val="ListParagraph"/>
        <w:numPr>
          <w:ilvl w:val="0"/>
          <w:numId w:val="14"/>
        </w:numPr>
        <w:ind w:right="-472" w:hanging="720"/>
        <w:jc w:val="both"/>
        <w:rPr>
          <w:rStyle w:val="Hyperlink"/>
          <w:rFonts w:cstheme="minorHAnsi"/>
          <w:color w:val="auto"/>
          <w:sz w:val="24"/>
          <w:szCs w:val="24"/>
          <w:u w:val="none"/>
        </w:rPr>
      </w:pPr>
      <w:r>
        <w:rPr>
          <w:rStyle w:val="Hyperlink"/>
          <w:rFonts w:cstheme="minorHAnsi"/>
          <w:color w:val="auto"/>
          <w:sz w:val="24"/>
          <w:szCs w:val="24"/>
          <w:u w:val="none"/>
        </w:rPr>
        <w:t xml:space="preserve">You are ready to start </w:t>
      </w:r>
      <w:r w:rsidR="004363C9">
        <w:rPr>
          <w:rStyle w:val="Hyperlink"/>
          <w:rFonts w:cstheme="minorHAnsi"/>
          <w:color w:val="auto"/>
          <w:sz w:val="24"/>
          <w:szCs w:val="24"/>
          <w:u w:val="none"/>
        </w:rPr>
        <w:t>b</w:t>
      </w:r>
      <w:r>
        <w:rPr>
          <w:rStyle w:val="Hyperlink"/>
          <w:rFonts w:cstheme="minorHAnsi"/>
          <w:color w:val="auto"/>
          <w:sz w:val="24"/>
          <w:szCs w:val="24"/>
          <w:u w:val="none"/>
        </w:rPr>
        <w:t>logging</w:t>
      </w:r>
      <w:r w:rsidR="007A383B">
        <w:rPr>
          <w:rStyle w:val="Hyperlink"/>
          <w:rFonts w:cstheme="minorHAnsi"/>
          <w:color w:val="auto"/>
          <w:sz w:val="24"/>
          <w:szCs w:val="24"/>
          <w:u w:val="none"/>
        </w:rPr>
        <w:t>!</w:t>
      </w:r>
    </w:p>
    <w:p w14:paraId="66D54421" w14:textId="1EA3A2F9" w:rsidR="00F23C00" w:rsidRDefault="00F23C00" w:rsidP="00C01D19">
      <w:pPr>
        <w:pStyle w:val="ListParagraph"/>
        <w:ind w:left="0" w:right="-472"/>
        <w:jc w:val="both"/>
        <w:rPr>
          <w:rStyle w:val="Hyperlink"/>
          <w:rFonts w:cstheme="minorHAnsi"/>
          <w:color w:val="auto"/>
          <w:sz w:val="24"/>
          <w:szCs w:val="24"/>
          <w:u w:val="none"/>
        </w:rPr>
      </w:pPr>
    </w:p>
    <w:p w14:paraId="06AFDD0A" w14:textId="58D58F26" w:rsidR="00F23C00" w:rsidRDefault="00F23C00" w:rsidP="00C01D19">
      <w:pPr>
        <w:pStyle w:val="ListParagraph"/>
        <w:ind w:left="0" w:right="-472"/>
        <w:jc w:val="both"/>
        <w:rPr>
          <w:rStyle w:val="Hyperlink"/>
          <w:rFonts w:cstheme="minorHAnsi"/>
          <w:color w:val="auto"/>
          <w:sz w:val="24"/>
          <w:szCs w:val="24"/>
          <w:u w:val="none"/>
        </w:rPr>
      </w:pPr>
      <w:r>
        <w:rPr>
          <w:rStyle w:val="Hyperlink"/>
          <w:rFonts w:cstheme="minorHAnsi"/>
          <w:color w:val="auto"/>
          <w:sz w:val="24"/>
          <w:szCs w:val="24"/>
          <w:u w:val="none"/>
        </w:rPr>
        <w:t xml:space="preserve">You will need to make </w:t>
      </w:r>
      <w:r w:rsidR="004363C9" w:rsidRPr="004363C9">
        <w:rPr>
          <w:rStyle w:val="Hyperlink"/>
          <w:rFonts w:cstheme="minorHAnsi"/>
          <w:b/>
          <w:bCs/>
          <w:i/>
          <w:iCs/>
          <w:color w:val="auto"/>
          <w:sz w:val="24"/>
          <w:szCs w:val="24"/>
          <w:u w:val="none"/>
        </w:rPr>
        <w:t>t</w:t>
      </w:r>
      <w:r w:rsidRPr="008F1EC3">
        <w:rPr>
          <w:rStyle w:val="Hyperlink"/>
          <w:rFonts w:cstheme="minorHAnsi"/>
          <w:b/>
          <w:bCs/>
          <w:i/>
          <w:iCs/>
          <w:color w:val="auto"/>
          <w:sz w:val="24"/>
          <w:szCs w:val="24"/>
          <w:u w:val="none"/>
        </w:rPr>
        <w:t xml:space="preserve">hree </w:t>
      </w:r>
      <w:r w:rsidR="004363C9">
        <w:rPr>
          <w:rStyle w:val="Hyperlink"/>
          <w:rFonts w:cstheme="minorHAnsi"/>
          <w:b/>
          <w:bCs/>
          <w:i/>
          <w:iCs/>
          <w:color w:val="auto"/>
          <w:sz w:val="24"/>
          <w:szCs w:val="24"/>
          <w:u w:val="none"/>
        </w:rPr>
        <w:t>b</w:t>
      </w:r>
      <w:r w:rsidRPr="008F1EC3">
        <w:rPr>
          <w:rStyle w:val="Hyperlink"/>
          <w:rFonts w:cstheme="minorHAnsi"/>
          <w:b/>
          <w:bCs/>
          <w:i/>
          <w:iCs/>
          <w:color w:val="auto"/>
          <w:sz w:val="24"/>
          <w:szCs w:val="24"/>
          <w:u w:val="none"/>
        </w:rPr>
        <w:t xml:space="preserve">log </w:t>
      </w:r>
      <w:r w:rsidR="004363C9">
        <w:rPr>
          <w:rStyle w:val="Hyperlink"/>
          <w:rFonts w:cstheme="minorHAnsi"/>
          <w:b/>
          <w:bCs/>
          <w:i/>
          <w:iCs/>
          <w:color w:val="auto"/>
          <w:sz w:val="24"/>
          <w:szCs w:val="24"/>
          <w:u w:val="none"/>
        </w:rPr>
        <w:t>e</w:t>
      </w:r>
      <w:r w:rsidRPr="008F1EC3">
        <w:rPr>
          <w:rStyle w:val="Hyperlink"/>
          <w:rFonts w:cstheme="minorHAnsi"/>
          <w:b/>
          <w:bCs/>
          <w:i/>
          <w:iCs/>
          <w:color w:val="auto"/>
          <w:sz w:val="24"/>
          <w:szCs w:val="24"/>
          <w:u w:val="none"/>
        </w:rPr>
        <w:t>ntries</w:t>
      </w:r>
      <w:r w:rsidR="008F1EC3">
        <w:rPr>
          <w:rStyle w:val="Hyperlink"/>
          <w:rFonts w:cstheme="minorHAnsi"/>
          <w:color w:val="auto"/>
          <w:sz w:val="24"/>
          <w:szCs w:val="24"/>
          <w:u w:val="none"/>
        </w:rPr>
        <w:t xml:space="preserve"> </w:t>
      </w:r>
      <w:r w:rsidR="004363C9">
        <w:rPr>
          <w:rStyle w:val="Hyperlink"/>
          <w:rFonts w:cstheme="minorHAnsi"/>
          <w:color w:val="auto"/>
          <w:sz w:val="24"/>
          <w:szCs w:val="24"/>
          <w:u w:val="none"/>
        </w:rPr>
        <w:t xml:space="preserve">that are of equal length, </w:t>
      </w:r>
      <w:r w:rsidR="008F1EC3">
        <w:rPr>
          <w:rStyle w:val="Hyperlink"/>
          <w:rFonts w:cstheme="minorHAnsi"/>
          <w:color w:val="auto"/>
          <w:sz w:val="24"/>
          <w:szCs w:val="24"/>
          <w:u w:val="none"/>
        </w:rPr>
        <w:t xml:space="preserve">which are supported by a total of </w:t>
      </w:r>
      <w:r w:rsidR="008F1EC3" w:rsidRPr="008F1EC3">
        <w:rPr>
          <w:rStyle w:val="Hyperlink"/>
          <w:rFonts w:cstheme="minorHAnsi"/>
          <w:b/>
          <w:bCs/>
          <w:i/>
          <w:iCs/>
          <w:color w:val="auto"/>
          <w:sz w:val="24"/>
          <w:szCs w:val="24"/>
          <w:u w:val="none"/>
        </w:rPr>
        <w:t>2</w:t>
      </w:r>
      <w:r w:rsidR="004363C9">
        <w:rPr>
          <w:rStyle w:val="Hyperlink"/>
          <w:rFonts w:cstheme="minorHAnsi"/>
          <w:b/>
          <w:bCs/>
          <w:i/>
          <w:iCs/>
          <w:color w:val="auto"/>
          <w:sz w:val="24"/>
          <w:szCs w:val="24"/>
          <w:u w:val="none"/>
        </w:rPr>
        <w:t>1</w:t>
      </w:r>
      <w:r w:rsidR="008F1EC3" w:rsidRPr="008F1EC3">
        <w:rPr>
          <w:rStyle w:val="Hyperlink"/>
          <w:rFonts w:cstheme="minorHAnsi"/>
          <w:b/>
          <w:bCs/>
          <w:i/>
          <w:iCs/>
          <w:color w:val="auto"/>
          <w:sz w:val="24"/>
          <w:szCs w:val="24"/>
          <w:u w:val="none"/>
        </w:rPr>
        <w:t xml:space="preserve"> </w:t>
      </w:r>
      <w:r w:rsidR="004363C9">
        <w:rPr>
          <w:rStyle w:val="Hyperlink"/>
          <w:rFonts w:cstheme="minorHAnsi"/>
          <w:b/>
          <w:bCs/>
          <w:i/>
          <w:iCs/>
          <w:color w:val="auto"/>
          <w:sz w:val="24"/>
          <w:szCs w:val="24"/>
          <w:u w:val="none"/>
        </w:rPr>
        <w:t>u</w:t>
      </w:r>
      <w:r w:rsidR="008F1EC3" w:rsidRPr="008F1EC3">
        <w:rPr>
          <w:rStyle w:val="Hyperlink"/>
          <w:rFonts w:cstheme="minorHAnsi"/>
          <w:b/>
          <w:bCs/>
          <w:i/>
          <w:iCs/>
          <w:color w:val="auto"/>
          <w:sz w:val="24"/>
          <w:szCs w:val="24"/>
          <w:u w:val="none"/>
        </w:rPr>
        <w:t>p-</w:t>
      </w:r>
      <w:r w:rsidR="004363C9">
        <w:rPr>
          <w:rStyle w:val="Hyperlink"/>
          <w:rFonts w:cstheme="minorHAnsi"/>
          <w:b/>
          <w:bCs/>
          <w:i/>
          <w:iCs/>
          <w:color w:val="auto"/>
          <w:sz w:val="24"/>
          <w:szCs w:val="24"/>
          <w:u w:val="none"/>
        </w:rPr>
        <w:t>t</w:t>
      </w:r>
      <w:r w:rsidR="008F1EC3" w:rsidRPr="008F1EC3">
        <w:rPr>
          <w:rStyle w:val="Hyperlink"/>
          <w:rFonts w:cstheme="minorHAnsi"/>
          <w:b/>
          <w:bCs/>
          <w:i/>
          <w:iCs/>
          <w:color w:val="auto"/>
          <w:sz w:val="24"/>
          <w:szCs w:val="24"/>
          <w:u w:val="none"/>
        </w:rPr>
        <w:t>o-</w:t>
      </w:r>
      <w:r w:rsidR="004363C9">
        <w:rPr>
          <w:rStyle w:val="Hyperlink"/>
          <w:rFonts w:cstheme="minorHAnsi"/>
          <w:b/>
          <w:bCs/>
          <w:i/>
          <w:iCs/>
          <w:color w:val="auto"/>
          <w:sz w:val="24"/>
          <w:szCs w:val="24"/>
          <w:u w:val="none"/>
        </w:rPr>
        <w:t>d</w:t>
      </w:r>
      <w:r w:rsidR="008F1EC3" w:rsidRPr="008F1EC3">
        <w:rPr>
          <w:rStyle w:val="Hyperlink"/>
          <w:rFonts w:cstheme="minorHAnsi"/>
          <w:b/>
          <w:bCs/>
          <w:i/>
          <w:iCs/>
          <w:color w:val="auto"/>
          <w:sz w:val="24"/>
          <w:szCs w:val="24"/>
          <w:u w:val="none"/>
        </w:rPr>
        <w:t xml:space="preserve">ate </w:t>
      </w:r>
      <w:r w:rsidR="004363C9">
        <w:rPr>
          <w:rStyle w:val="Hyperlink"/>
          <w:rFonts w:cstheme="minorHAnsi"/>
          <w:b/>
          <w:bCs/>
          <w:i/>
          <w:iCs/>
          <w:color w:val="auto"/>
          <w:sz w:val="24"/>
          <w:szCs w:val="24"/>
          <w:u w:val="none"/>
        </w:rPr>
        <w:t>a</w:t>
      </w:r>
      <w:r w:rsidR="008F1EC3" w:rsidRPr="008F1EC3">
        <w:rPr>
          <w:rStyle w:val="Hyperlink"/>
          <w:rFonts w:cstheme="minorHAnsi"/>
          <w:b/>
          <w:bCs/>
          <w:i/>
          <w:iCs/>
          <w:color w:val="auto"/>
          <w:sz w:val="24"/>
          <w:szCs w:val="24"/>
          <w:u w:val="none"/>
        </w:rPr>
        <w:t xml:space="preserve">cademic </w:t>
      </w:r>
      <w:r w:rsidR="004363C9">
        <w:rPr>
          <w:rStyle w:val="Hyperlink"/>
          <w:rFonts w:cstheme="minorHAnsi"/>
          <w:b/>
          <w:bCs/>
          <w:i/>
          <w:iCs/>
          <w:color w:val="auto"/>
          <w:sz w:val="24"/>
          <w:szCs w:val="24"/>
          <w:u w:val="none"/>
        </w:rPr>
        <w:t>s</w:t>
      </w:r>
      <w:r w:rsidR="008F1EC3" w:rsidRPr="008F1EC3">
        <w:rPr>
          <w:rStyle w:val="Hyperlink"/>
          <w:rFonts w:cstheme="minorHAnsi"/>
          <w:b/>
          <w:bCs/>
          <w:i/>
          <w:iCs/>
          <w:color w:val="auto"/>
          <w:sz w:val="24"/>
          <w:szCs w:val="24"/>
          <w:u w:val="none"/>
        </w:rPr>
        <w:t>ources</w:t>
      </w:r>
      <w:r w:rsidR="00A53B25">
        <w:rPr>
          <w:rStyle w:val="Hyperlink"/>
          <w:rFonts w:cstheme="minorHAnsi"/>
          <w:color w:val="auto"/>
          <w:sz w:val="24"/>
          <w:szCs w:val="24"/>
          <w:u w:val="none"/>
        </w:rPr>
        <w:t xml:space="preserve"> therefore you will need to incorporate </w:t>
      </w:r>
      <w:r w:rsidR="004052E4">
        <w:rPr>
          <w:rStyle w:val="Hyperlink"/>
          <w:rFonts w:cstheme="minorHAnsi"/>
          <w:color w:val="auto"/>
          <w:sz w:val="24"/>
          <w:szCs w:val="24"/>
          <w:u w:val="none"/>
        </w:rPr>
        <w:t>7 sources per blog</w:t>
      </w:r>
      <w:r w:rsidR="00A53B25">
        <w:rPr>
          <w:rStyle w:val="Hyperlink"/>
          <w:rFonts w:cstheme="minorHAnsi"/>
          <w:color w:val="auto"/>
          <w:sz w:val="24"/>
          <w:szCs w:val="24"/>
          <w:u w:val="none"/>
        </w:rPr>
        <w:t xml:space="preserve">, </w:t>
      </w:r>
      <w:r>
        <w:rPr>
          <w:rStyle w:val="Hyperlink"/>
          <w:rFonts w:cstheme="minorHAnsi"/>
          <w:color w:val="auto"/>
          <w:sz w:val="24"/>
          <w:szCs w:val="24"/>
          <w:u w:val="none"/>
        </w:rPr>
        <w:t>for each of the following topics</w:t>
      </w:r>
      <w:r w:rsidR="009F0194">
        <w:rPr>
          <w:rStyle w:val="Hyperlink"/>
          <w:rFonts w:cstheme="minorHAnsi"/>
          <w:color w:val="auto"/>
          <w:sz w:val="24"/>
          <w:szCs w:val="24"/>
          <w:u w:val="none"/>
        </w:rPr>
        <w:t xml:space="preserve"> within a</w:t>
      </w:r>
      <w:r w:rsidR="00A831A8">
        <w:rPr>
          <w:rStyle w:val="Hyperlink"/>
          <w:rFonts w:cstheme="minorHAnsi"/>
          <w:color w:val="auto"/>
          <w:sz w:val="24"/>
          <w:szCs w:val="24"/>
          <w:u w:val="none"/>
        </w:rPr>
        <w:t xml:space="preserve"> total</w:t>
      </w:r>
      <w:r w:rsidR="009F0194">
        <w:rPr>
          <w:rStyle w:val="Hyperlink"/>
          <w:rFonts w:cstheme="minorHAnsi"/>
          <w:color w:val="auto"/>
          <w:sz w:val="24"/>
          <w:szCs w:val="24"/>
          <w:u w:val="none"/>
        </w:rPr>
        <w:t xml:space="preserve"> </w:t>
      </w:r>
      <w:r w:rsidR="00174FAC" w:rsidRPr="008F1EC3">
        <w:rPr>
          <w:rStyle w:val="Hyperlink"/>
          <w:rFonts w:cstheme="minorHAnsi"/>
          <w:b/>
          <w:bCs/>
          <w:i/>
          <w:iCs/>
          <w:color w:val="auto"/>
          <w:sz w:val="24"/>
          <w:szCs w:val="24"/>
          <w:u w:val="none"/>
        </w:rPr>
        <w:t>2,000-</w:t>
      </w:r>
      <w:r w:rsidR="008F1EC3" w:rsidRPr="008F1EC3">
        <w:rPr>
          <w:rStyle w:val="Hyperlink"/>
          <w:rFonts w:cstheme="minorHAnsi"/>
          <w:b/>
          <w:bCs/>
          <w:i/>
          <w:iCs/>
          <w:color w:val="auto"/>
          <w:sz w:val="24"/>
          <w:szCs w:val="24"/>
          <w:u w:val="none"/>
        </w:rPr>
        <w:t>W</w:t>
      </w:r>
      <w:r w:rsidR="00174FAC" w:rsidRPr="008F1EC3">
        <w:rPr>
          <w:rStyle w:val="Hyperlink"/>
          <w:rFonts w:cstheme="minorHAnsi"/>
          <w:b/>
          <w:bCs/>
          <w:i/>
          <w:iCs/>
          <w:color w:val="auto"/>
          <w:sz w:val="24"/>
          <w:szCs w:val="24"/>
          <w:u w:val="none"/>
        </w:rPr>
        <w:t>ord</w:t>
      </w:r>
      <w:r w:rsidR="00174FAC">
        <w:rPr>
          <w:rStyle w:val="Hyperlink"/>
          <w:rFonts w:cstheme="minorHAnsi"/>
          <w:color w:val="auto"/>
          <w:sz w:val="24"/>
          <w:szCs w:val="24"/>
          <w:u w:val="none"/>
        </w:rPr>
        <w:t xml:space="preserve">, word count </w:t>
      </w:r>
    </w:p>
    <w:p w14:paraId="04809598" w14:textId="0EC60828" w:rsidR="00F23C00" w:rsidRDefault="00F23C00" w:rsidP="00F23C00">
      <w:pPr>
        <w:pStyle w:val="ListParagraph"/>
        <w:numPr>
          <w:ilvl w:val="0"/>
          <w:numId w:val="15"/>
        </w:numPr>
        <w:ind w:right="-472" w:hanging="720"/>
        <w:jc w:val="both"/>
        <w:rPr>
          <w:rStyle w:val="Hyperlink"/>
          <w:rFonts w:cstheme="minorHAnsi"/>
          <w:color w:val="auto"/>
          <w:sz w:val="24"/>
          <w:szCs w:val="24"/>
          <w:u w:val="none"/>
        </w:rPr>
      </w:pPr>
      <w:r>
        <w:rPr>
          <w:rStyle w:val="Hyperlink"/>
          <w:rFonts w:cstheme="minorHAnsi"/>
          <w:color w:val="auto"/>
          <w:sz w:val="24"/>
          <w:szCs w:val="24"/>
          <w:u w:val="none"/>
        </w:rPr>
        <w:t>Data Warehousing</w:t>
      </w:r>
    </w:p>
    <w:p w14:paraId="5E33A34C" w14:textId="0EA15BE1" w:rsidR="00F23C00" w:rsidRDefault="00F23C00" w:rsidP="00F23C00">
      <w:pPr>
        <w:pStyle w:val="ListParagraph"/>
        <w:numPr>
          <w:ilvl w:val="0"/>
          <w:numId w:val="15"/>
        </w:numPr>
        <w:ind w:right="-472" w:hanging="720"/>
        <w:jc w:val="both"/>
        <w:rPr>
          <w:rStyle w:val="Hyperlink"/>
          <w:rFonts w:cstheme="minorHAnsi"/>
          <w:color w:val="auto"/>
          <w:sz w:val="24"/>
          <w:szCs w:val="24"/>
          <w:u w:val="none"/>
        </w:rPr>
      </w:pPr>
      <w:r>
        <w:rPr>
          <w:rStyle w:val="Hyperlink"/>
          <w:rFonts w:cstheme="minorHAnsi"/>
          <w:color w:val="auto"/>
          <w:sz w:val="24"/>
          <w:szCs w:val="24"/>
          <w:u w:val="none"/>
        </w:rPr>
        <w:t>Business Intelligence</w:t>
      </w:r>
    </w:p>
    <w:p w14:paraId="0FF7C3EB" w14:textId="13E18025" w:rsidR="00F23C00" w:rsidRDefault="00F23C00" w:rsidP="009F0194">
      <w:pPr>
        <w:pStyle w:val="ListParagraph"/>
        <w:numPr>
          <w:ilvl w:val="0"/>
          <w:numId w:val="15"/>
        </w:numPr>
        <w:ind w:right="-472" w:hanging="720"/>
        <w:jc w:val="both"/>
        <w:rPr>
          <w:rStyle w:val="Hyperlink"/>
          <w:rFonts w:cstheme="minorHAnsi"/>
          <w:color w:val="auto"/>
          <w:sz w:val="24"/>
          <w:szCs w:val="24"/>
          <w:u w:val="none"/>
        </w:rPr>
      </w:pPr>
      <w:r>
        <w:rPr>
          <w:rStyle w:val="Hyperlink"/>
          <w:rFonts w:cstheme="minorHAnsi"/>
          <w:color w:val="auto"/>
          <w:sz w:val="24"/>
          <w:szCs w:val="24"/>
          <w:u w:val="none"/>
        </w:rPr>
        <w:t xml:space="preserve">Data Mining </w:t>
      </w:r>
    </w:p>
    <w:p w14:paraId="4CFDCF07" w14:textId="77777777" w:rsidR="004363C9" w:rsidRPr="009F0194" w:rsidRDefault="004363C9" w:rsidP="004363C9">
      <w:pPr>
        <w:pStyle w:val="ListParagraph"/>
        <w:ind w:right="-472"/>
        <w:jc w:val="both"/>
        <w:rPr>
          <w:rStyle w:val="Hyperlink"/>
          <w:rFonts w:cstheme="minorHAnsi"/>
          <w:color w:val="auto"/>
          <w:sz w:val="24"/>
          <w:szCs w:val="24"/>
          <w:u w:val="none"/>
        </w:rPr>
      </w:pPr>
    </w:p>
    <w:p w14:paraId="0BD027FD" w14:textId="1F99DA59" w:rsidR="00F23C00" w:rsidRDefault="004363C9" w:rsidP="00C01D19">
      <w:pPr>
        <w:pStyle w:val="ListParagraph"/>
        <w:ind w:left="0" w:right="-472"/>
        <w:jc w:val="both"/>
        <w:rPr>
          <w:rStyle w:val="Hyperlink"/>
          <w:rFonts w:cstheme="minorHAnsi"/>
          <w:color w:val="auto"/>
          <w:sz w:val="24"/>
          <w:szCs w:val="24"/>
          <w:u w:val="none"/>
        </w:rPr>
      </w:pPr>
      <w:r>
        <w:rPr>
          <w:rStyle w:val="Hyperlink"/>
          <w:rFonts w:cstheme="minorHAnsi"/>
          <w:color w:val="auto"/>
          <w:sz w:val="24"/>
          <w:szCs w:val="24"/>
          <w:u w:val="none"/>
        </w:rPr>
        <w:t>Y</w:t>
      </w:r>
      <w:r w:rsidR="00F23C00">
        <w:rPr>
          <w:rStyle w:val="Hyperlink"/>
          <w:rFonts w:cstheme="minorHAnsi"/>
          <w:color w:val="auto"/>
          <w:sz w:val="24"/>
          <w:szCs w:val="24"/>
          <w:u w:val="none"/>
        </w:rPr>
        <w:t xml:space="preserve">ou will be expected to </w:t>
      </w:r>
      <w:r w:rsidR="009F0194">
        <w:rPr>
          <w:rStyle w:val="Hyperlink"/>
          <w:rFonts w:cstheme="minorHAnsi"/>
          <w:color w:val="auto"/>
          <w:sz w:val="24"/>
          <w:szCs w:val="24"/>
          <w:u w:val="none"/>
        </w:rPr>
        <w:t>describe</w:t>
      </w:r>
      <w:r>
        <w:rPr>
          <w:rStyle w:val="Hyperlink"/>
          <w:rFonts w:cstheme="minorHAnsi"/>
          <w:color w:val="auto"/>
          <w:sz w:val="24"/>
          <w:szCs w:val="24"/>
          <w:u w:val="none"/>
        </w:rPr>
        <w:t xml:space="preserve"> the above</w:t>
      </w:r>
      <w:r w:rsidR="009F0194">
        <w:rPr>
          <w:rStyle w:val="Hyperlink"/>
          <w:rFonts w:cstheme="minorHAnsi"/>
          <w:color w:val="auto"/>
          <w:sz w:val="24"/>
          <w:szCs w:val="24"/>
          <w:u w:val="none"/>
        </w:rPr>
        <w:t>, how these data systems wor</w:t>
      </w:r>
      <w:r w:rsidR="00174FAC">
        <w:rPr>
          <w:rStyle w:val="Hyperlink"/>
          <w:rFonts w:cstheme="minorHAnsi"/>
          <w:color w:val="auto"/>
          <w:sz w:val="24"/>
          <w:szCs w:val="24"/>
          <w:u w:val="none"/>
        </w:rPr>
        <w:t xml:space="preserve">k, provide examples of what is currently trending </w:t>
      </w:r>
      <w:r w:rsidR="00E66B00">
        <w:rPr>
          <w:rStyle w:val="Hyperlink"/>
          <w:rFonts w:cstheme="minorHAnsi"/>
          <w:color w:val="auto"/>
          <w:sz w:val="24"/>
          <w:szCs w:val="24"/>
          <w:u w:val="none"/>
        </w:rPr>
        <w:t xml:space="preserve">in business intelligence </w:t>
      </w:r>
      <w:r w:rsidR="009F0194">
        <w:rPr>
          <w:rStyle w:val="Hyperlink"/>
          <w:rFonts w:cstheme="minorHAnsi"/>
          <w:color w:val="auto"/>
          <w:sz w:val="24"/>
          <w:szCs w:val="24"/>
          <w:u w:val="none"/>
        </w:rPr>
        <w:t>and what the benefits and limitations are to these data systems.</w:t>
      </w:r>
    </w:p>
    <w:p w14:paraId="730183E9" w14:textId="1C2E7077" w:rsidR="00BD450F" w:rsidRDefault="00BD450F" w:rsidP="00C01D19">
      <w:pPr>
        <w:pStyle w:val="ListParagraph"/>
        <w:ind w:left="0" w:right="-472"/>
        <w:jc w:val="both"/>
        <w:rPr>
          <w:rStyle w:val="Hyperlink"/>
          <w:rFonts w:cstheme="minorHAnsi"/>
          <w:color w:val="auto"/>
          <w:sz w:val="24"/>
          <w:szCs w:val="24"/>
          <w:u w:val="none"/>
        </w:rPr>
      </w:pPr>
    </w:p>
    <w:p w14:paraId="2CA4D9D2" w14:textId="5A022C77" w:rsidR="00174FAC" w:rsidRDefault="00BD450F" w:rsidP="00C01D19">
      <w:pPr>
        <w:pStyle w:val="ListParagraph"/>
        <w:ind w:left="0" w:right="-472"/>
        <w:jc w:val="both"/>
        <w:rPr>
          <w:rStyle w:val="Hyperlink"/>
          <w:rFonts w:cstheme="minorHAnsi"/>
          <w:color w:val="auto"/>
          <w:sz w:val="24"/>
          <w:szCs w:val="24"/>
          <w:u w:val="none"/>
        </w:rPr>
      </w:pPr>
      <w:r>
        <w:rPr>
          <w:rStyle w:val="Hyperlink"/>
          <w:rFonts w:cstheme="minorHAnsi"/>
          <w:color w:val="auto"/>
          <w:sz w:val="24"/>
          <w:szCs w:val="24"/>
          <w:u w:val="none"/>
        </w:rPr>
        <w:t>Your blog posts should be written in the first person and present tense, and you should maintain an active voice throughout keeping a focus on the topics in question.  Each blog should have a clear start, middle and end with examples included to highlight the validity of points raised so that your content is as useful and informative as possible</w:t>
      </w:r>
      <w:r w:rsidR="00A53B25">
        <w:rPr>
          <w:rStyle w:val="Hyperlink"/>
          <w:rFonts w:cstheme="minorHAnsi"/>
          <w:color w:val="auto"/>
          <w:sz w:val="24"/>
          <w:szCs w:val="24"/>
          <w:u w:val="none"/>
        </w:rPr>
        <w:t xml:space="preserve"> to showcase your knowledge and understanding of the subject</w:t>
      </w:r>
      <w:r>
        <w:rPr>
          <w:rStyle w:val="Hyperlink"/>
          <w:rFonts w:cstheme="minorHAnsi"/>
          <w:color w:val="auto"/>
          <w:sz w:val="24"/>
          <w:szCs w:val="24"/>
          <w:u w:val="none"/>
        </w:rPr>
        <w:t xml:space="preserve">.  You can </w:t>
      </w:r>
      <w:r w:rsidR="0001729B">
        <w:rPr>
          <w:rStyle w:val="Hyperlink"/>
          <w:rFonts w:cstheme="minorHAnsi"/>
          <w:color w:val="auto"/>
          <w:sz w:val="24"/>
          <w:szCs w:val="24"/>
          <w:u w:val="none"/>
        </w:rPr>
        <w:t xml:space="preserve">also </w:t>
      </w:r>
      <w:r>
        <w:rPr>
          <w:rStyle w:val="Hyperlink"/>
          <w:rFonts w:cstheme="minorHAnsi"/>
          <w:color w:val="auto"/>
          <w:sz w:val="24"/>
          <w:szCs w:val="24"/>
          <w:u w:val="none"/>
        </w:rPr>
        <w:t>include appropriate image</w:t>
      </w:r>
      <w:r w:rsidR="0001729B">
        <w:rPr>
          <w:rStyle w:val="Hyperlink"/>
          <w:rFonts w:cstheme="minorHAnsi"/>
          <w:color w:val="auto"/>
          <w:sz w:val="24"/>
          <w:szCs w:val="24"/>
          <w:u w:val="none"/>
        </w:rPr>
        <w:t xml:space="preserve">s if relevant. </w:t>
      </w:r>
      <w:r>
        <w:rPr>
          <w:rStyle w:val="Hyperlink"/>
          <w:rFonts w:cstheme="minorHAnsi"/>
          <w:color w:val="auto"/>
          <w:sz w:val="24"/>
          <w:szCs w:val="24"/>
          <w:u w:val="none"/>
        </w:rPr>
        <w:t xml:space="preserve"> </w:t>
      </w:r>
    </w:p>
    <w:p w14:paraId="7661CC0F" w14:textId="77777777" w:rsidR="00BD450F" w:rsidRDefault="00BD450F" w:rsidP="00C01D19">
      <w:pPr>
        <w:pStyle w:val="ListParagraph"/>
        <w:ind w:left="0" w:right="-472"/>
        <w:jc w:val="both"/>
        <w:rPr>
          <w:rStyle w:val="Hyperlink"/>
          <w:rFonts w:cstheme="minorHAnsi"/>
          <w:color w:val="auto"/>
          <w:sz w:val="24"/>
          <w:szCs w:val="24"/>
          <w:u w:val="none"/>
        </w:rPr>
      </w:pPr>
    </w:p>
    <w:p w14:paraId="3288A1E0" w14:textId="57329AE8" w:rsidR="00174FAC" w:rsidRPr="00174FAC" w:rsidRDefault="00174FAC" w:rsidP="00C01D19">
      <w:pPr>
        <w:pStyle w:val="ListParagraph"/>
        <w:ind w:left="0" w:right="-472"/>
        <w:jc w:val="both"/>
        <w:rPr>
          <w:rStyle w:val="Hyperlink"/>
          <w:rFonts w:cstheme="minorHAnsi"/>
          <w:b/>
          <w:bCs/>
          <w:color w:val="auto"/>
          <w:sz w:val="24"/>
          <w:szCs w:val="24"/>
        </w:rPr>
      </w:pPr>
      <w:r w:rsidRPr="00174FAC">
        <w:rPr>
          <w:rStyle w:val="Hyperlink"/>
          <w:rFonts w:cstheme="minorHAnsi"/>
          <w:b/>
          <w:bCs/>
          <w:color w:val="auto"/>
          <w:sz w:val="24"/>
          <w:szCs w:val="24"/>
        </w:rPr>
        <w:t>Submission</w:t>
      </w:r>
    </w:p>
    <w:p w14:paraId="4B6DA985" w14:textId="3A2BA286" w:rsidR="00174FAC" w:rsidRDefault="008F1EC3" w:rsidP="00C01D19">
      <w:pPr>
        <w:pStyle w:val="ListParagraph"/>
        <w:ind w:left="0" w:right="-472"/>
        <w:jc w:val="both"/>
        <w:rPr>
          <w:rStyle w:val="Hyperlink"/>
          <w:rFonts w:cstheme="minorHAnsi"/>
          <w:color w:val="auto"/>
          <w:sz w:val="24"/>
          <w:szCs w:val="24"/>
          <w:u w:val="none"/>
        </w:rPr>
      </w:pPr>
      <w:r>
        <w:rPr>
          <w:rStyle w:val="Hyperlink"/>
          <w:rFonts w:cstheme="minorHAnsi"/>
          <w:color w:val="auto"/>
          <w:sz w:val="24"/>
          <w:szCs w:val="24"/>
          <w:u w:val="none"/>
        </w:rPr>
        <w:t>Once you have completed your three blog entries, using MS Word, design an appropriate Front Cover, provide a Content Page, include your URL for your Blog</w:t>
      </w:r>
      <w:r w:rsidR="00780D9F">
        <w:rPr>
          <w:rStyle w:val="Hyperlink"/>
          <w:rFonts w:cstheme="minorHAnsi"/>
          <w:color w:val="auto"/>
          <w:sz w:val="24"/>
          <w:szCs w:val="24"/>
          <w:u w:val="none"/>
        </w:rPr>
        <w:t>, incorporate your Reference list, and submit your</w:t>
      </w:r>
      <w:r w:rsidR="00A53B25">
        <w:rPr>
          <w:rStyle w:val="Hyperlink"/>
          <w:rFonts w:cstheme="minorHAnsi"/>
          <w:color w:val="auto"/>
          <w:sz w:val="24"/>
          <w:szCs w:val="24"/>
          <w:u w:val="none"/>
        </w:rPr>
        <w:t xml:space="preserve"> work as a completed</w:t>
      </w:r>
      <w:r w:rsidR="00780D9F">
        <w:rPr>
          <w:rStyle w:val="Hyperlink"/>
          <w:rFonts w:cstheme="minorHAnsi"/>
          <w:color w:val="auto"/>
          <w:sz w:val="24"/>
          <w:szCs w:val="24"/>
          <w:u w:val="none"/>
        </w:rPr>
        <w:t xml:space="preserve"> portfolio to Turnitin by the given submission deadline. </w:t>
      </w:r>
    </w:p>
    <w:p w14:paraId="110208AC" w14:textId="77777777" w:rsidR="00195618" w:rsidRDefault="00195618" w:rsidP="00C01D19">
      <w:pPr>
        <w:pStyle w:val="ListParagraph"/>
        <w:ind w:left="0" w:right="-472"/>
        <w:jc w:val="both"/>
        <w:rPr>
          <w:rFonts w:cstheme="minorHAnsi"/>
          <w:sz w:val="24"/>
          <w:szCs w:val="24"/>
        </w:rPr>
      </w:pPr>
    </w:p>
    <w:p w14:paraId="642B324D" w14:textId="01B60218" w:rsidR="00CE6E89" w:rsidRPr="00C01D19" w:rsidRDefault="00CE6E89" w:rsidP="00C01D19">
      <w:pPr>
        <w:spacing w:line="276" w:lineRule="auto"/>
        <w:ind w:right="-1050"/>
        <w:jc w:val="both"/>
        <w:rPr>
          <w:rFonts w:eastAsia="Calibri" w:cstheme="minorHAnsi"/>
          <w:bCs/>
          <w:sz w:val="24"/>
          <w:szCs w:val="24"/>
        </w:rPr>
      </w:pPr>
      <w:r w:rsidRPr="00C01D19">
        <w:rPr>
          <w:rFonts w:eastAsia="Calibri" w:cstheme="minorHAnsi"/>
          <w:b/>
          <w:sz w:val="24"/>
          <w:szCs w:val="24"/>
        </w:rPr>
        <w:t>Hand in Date</w:t>
      </w:r>
      <w:r w:rsidR="00FF362D">
        <w:rPr>
          <w:rFonts w:eastAsia="Calibri" w:cstheme="minorHAnsi"/>
          <w:b/>
          <w:sz w:val="24"/>
          <w:szCs w:val="24"/>
        </w:rPr>
        <w:t xml:space="preserve">: </w:t>
      </w:r>
      <w:r w:rsidR="00C77D60">
        <w:rPr>
          <w:rFonts w:eastAsia="Calibri" w:cstheme="minorHAnsi"/>
          <w:b/>
          <w:sz w:val="24"/>
          <w:szCs w:val="24"/>
        </w:rPr>
        <w:t>1st</w:t>
      </w:r>
      <w:r w:rsidR="00FF362D">
        <w:rPr>
          <w:rFonts w:eastAsia="Calibri" w:cstheme="minorHAnsi"/>
          <w:b/>
          <w:sz w:val="24"/>
          <w:szCs w:val="24"/>
        </w:rPr>
        <w:t xml:space="preserve"> December 202</w:t>
      </w:r>
      <w:r w:rsidR="00C77D60">
        <w:rPr>
          <w:rFonts w:eastAsia="Calibri" w:cstheme="minorHAnsi"/>
          <w:b/>
          <w:sz w:val="24"/>
          <w:szCs w:val="24"/>
        </w:rPr>
        <w:t>3</w:t>
      </w:r>
    </w:p>
    <w:p w14:paraId="15620E77" w14:textId="7875A47B" w:rsidR="00CE6E89" w:rsidRPr="00C77D60" w:rsidRDefault="00CE6E89" w:rsidP="00C77D60">
      <w:pPr>
        <w:spacing w:line="276" w:lineRule="auto"/>
        <w:ind w:right="-1050"/>
        <w:jc w:val="both"/>
        <w:rPr>
          <w:rFonts w:cstheme="minorHAnsi"/>
          <w:b/>
          <w:sz w:val="24"/>
          <w:szCs w:val="24"/>
          <w:vertAlign w:val="superscript"/>
        </w:rPr>
      </w:pPr>
      <w:r w:rsidRPr="00C01D19">
        <w:rPr>
          <w:rFonts w:cstheme="minorHAnsi"/>
          <w:b/>
          <w:sz w:val="24"/>
          <w:szCs w:val="24"/>
        </w:rPr>
        <w:t>Return Date of Provisional Marks &amp; Written Feedback:</w:t>
      </w:r>
      <w:r w:rsidR="00C77D60">
        <w:rPr>
          <w:rFonts w:cstheme="minorHAnsi"/>
          <w:b/>
          <w:sz w:val="24"/>
          <w:szCs w:val="24"/>
        </w:rPr>
        <w:t xml:space="preserve"> 19</w:t>
      </w:r>
      <w:r w:rsidR="00C77D60" w:rsidRPr="00C77D60">
        <w:rPr>
          <w:rFonts w:cstheme="minorHAnsi"/>
          <w:b/>
          <w:sz w:val="24"/>
          <w:szCs w:val="24"/>
          <w:vertAlign w:val="superscript"/>
        </w:rPr>
        <w:t>th</w:t>
      </w:r>
      <w:r w:rsidR="00C77D60">
        <w:rPr>
          <w:rFonts w:cstheme="minorHAnsi"/>
          <w:b/>
          <w:sz w:val="24"/>
          <w:szCs w:val="24"/>
        </w:rPr>
        <w:t xml:space="preserve"> </w:t>
      </w:r>
      <w:r w:rsidR="00FF362D">
        <w:rPr>
          <w:rFonts w:cstheme="minorHAnsi"/>
          <w:b/>
          <w:sz w:val="24"/>
          <w:szCs w:val="24"/>
        </w:rPr>
        <w:t>January 202</w:t>
      </w:r>
      <w:r w:rsidR="00C77D60">
        <w:rPr>
          <w:rFonts w:cstheme="minorHAnsi"/>
          <w:b/>
          <w:sz w:val="24"/>
          <w:szCs w:val="24"/>
        </w:rPr>
        <w:t>4</w:t>
      </w:r>
    </w:p>
    <w:p w14:paraId="317D71D5" w14:textId="77777777" w:rsidR="00780D9F" w:rsidRPr="0039369B" w:rsidRDefault="00780D9F" w:rsidP="004363C9">
      <w:pPr>
        <w:ind w:right="-613"/>
        <w:jc w:val="both"/>
        <w:rPr>
          <w:rFonts w:cstheme="minorHAnsi"/>
          <w:sz w:val="24"/>
          <w:szCs w:val="24"/>
        </w:rPr>
      </w:pP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90"/>
      </w:tblGrid>
      <w:tr w:rsidR="00CE6E89" w:rsidRPr="0039369B" w14:paraId="5ECB619D" w14:textId="77777777" w:rsidTr="00206152">
        <w:trPr>
          <w:trHeight w:val="414"/>
        </w:trPr>
        <w:tc>
          <w:tcPr>
            <w:tcW w:w="10490" w:type="dxa"/>
            <w:shd w:val="clear" w:color="auto" w:fill="D9D9D9"/>
          </w:tcPr>
          <w:p w14:paraId="02F72822" w14:textId="77777777" w:rsidR="00CE6E89" w:rsidRPr="0039369B" w:rsidRDefault="00CE6E89" w:rsidP="00206152">
            <w:pPr>
              <w:jc w:val="center"/>
              <w:rPr>
                <w:rFonts w:ascii="Arial" w:hAnsi="Arial" w:cs="Arial"/>
                <w:b/>
                <w:caps/>
                <w:sz w:val="40"/>
              </w:rPr>
            </w:pPr>
            <w:bookmarkStart w:id="3" w:name="_Hlk50063102"/>
            <w:r w:rsidRPr="0039369B">
              <w:rPr>
                <w:rFonts w:ascii="Arial" w:hAnsi="Arial" w:cs="Arial"/>
                <w:b/>
                <w:caps/>
                <w:sz w:val="40"/>
              </w:rPr>
              <w:lastRenderedPageBreak/>
              <w:t>GUIDANCE FOR Students IN THE COMPLETION OF TASKS</w:t>
            </w:r>
          </w:p>
        </w:tc>
      </w:tr>
      <w:bookmarkEnd w:id="3"/>
    </w:tbl>
    <w:p w14:paraId="784B4D74" w14:textId="77777777" w:rsidR="00CE6E89" w:rsidRPr="0039369B" w:rsidRDefault="00CE6E89" w:rsidP="00CE6E89">
      <w:pPr>
        <w:spacing w:after="0" w:line="240" w:lineRule="auto"/>
        <w:ind w:left="-709" w:right="-755"/>
        <w:jc w:val="both"/>
        <w:rPr>
          <w:rFonts w:cstheme="minorHAnsi"/>
          <w:b/>
          <w:sz w:val="24"/>
          <w:szCs w:val="24"/>
        </w:rPr>
      </w:pPr>
    </w:p>
    <w:p w14:paraId="355128CC" w14:textId="3DD039EF" w:rsidR="00CE6E89" w:rsidRPr="0039369B" w:rsidRDefault="00CE6E89" w:rsidP="00CE6E89">
      <w:pPr>
        <w:ind w:left="-709" w:right="-755"/>
        <w:jc w:val="both"/>
        <w:rPr>
          <w:rFonts w:cstheme="minorHAnsi"/>
          <w:b/>
          <w:sz w:val="24"/>
          <w:szCs w:val="24"/>
        </w:rPr>
      </w:pPr>
      <w:r w:rsidRPr="0039369B">
        <w:rPr>
          <w:rFonts w:cstheme="minorHAnsi"/>
          <w:b/>
          <w:sz w:val="24"/>
          <w:szCs w:val="24"/>
        </w:rPr>
        <w:t>NOTE: The guidance offered below is linked to the five generic assessment criteria overleaf.</w:t>
      </w:r>
    </w:p>
    <w:p w14:paraId="0596FBAB" w14:textId="3AFCC4A5" w:rsidR="00CE6E89" w:rsidRPr="0039369B" w:rsidRDefault="00CE6E89" w:rsidP="00CE6E89">
      <w:pPr>
        <w:numPr>
          <w:ilvl w:val="0"/>
          <w:numId w:val="5"/>
        </w:numPr>
        <w:spacing w:after="0" w:line="240" w:lineRule="auto"/>
        <w:ind w:left="-709" w:right="-755" w:firstLine="0"/>
        <w:jc w:val="both"/>
        <w:rPr>
          <w:rFonts w:cstheme="minorHAnsi"/>
          <w:b/>
          <w:sz w:val="24"/>
          <w:szCs w:val="24"/>
        </w:rPr>
      </w:pPr>
      <w:r w:rsidRPr="0039369B">
        <w:rPr>
          <w:rFonts w:cstheme="minorHAnsi"/>
          <w:b/>
          <w:sz w:val="24"/>
          <w:szCs w:val="24"/>
        </w:rPr>
        <w:t>Engagement with Literature Skills</w:t>
      </w:r>
    </w:p>
    <w:p w14:paraId="0E10B19B" w14:textId="08B5BCEF" w:rsidR="00714198" w:rsidRPr="0039369B" w:rsidRDefault="00714198" w:rsidP="00714198">
      <w:pPr>
        <w:spacing w:after="0" w:line="240" w:lineRule="auto"/>
        <w:ind w:left="-709" w:right="-755"/>
        <w:jc w:val="both"/>
        <w:rPr>
          <w:rFonts w:cs="Arial"/>
          <w:sz w:val="24"/>
          <w:szCs w:val="24"/>
        </w:rPr>
      </w:pPr>
      <w:r w:rsidRPr="0039369B">
        <w:rPr>
          <w:rFonts w:cs="Arial"/>
          <w:sz w:val="24"/>
          <w:szCs w:val="24"/>
        </w:rPr>
        <w:t xml:space="preserve">Your work must be informed and supported by scholarly material that is </w:t>
      </w:r>
      <w:r w:rsidRPr="0039369B">
        <w:rPr>
          <w:rFonts w:cs="Arial"/>
          <w:i/>
          <w:sz w:val="24"/>
          <w:szCs w:val="24"/>
        </w:rPr>
        <w:t>relevant</w:t>
      </w:r>
      <w:r w:rsidRPr="0039369B">
        <w:rPr>
          <w:rFonts w:cs="Arial"/>
          <w:sz w:val="24"/>
          <w:szCs w:val="24"/>
        </w:rPr>
        <w:t xml:space="preserve"> to and </w:t>
      </w:r>
      <w:r w:rsidRPr="0039369B">
        <w:rPr>
          <w:rFonts w:cs="Arial"/>
          <w:i/>
          <w:sz w:val="24"/>
          <w:szCs w:val="24"/>
        </w:rPr>
        <w:t>focused</w:t>
      </w:r>
      <w:r w:rsidRPr="0039369B">
        <w:rPr>
          <w:rFonts w:cs="Arial"/>
          <w:sz w:val="24"/>
          <w:szCs w:val="24"/>
        </w:rPr>
        <w:t xml:space="preserve"> on the task(s) set.    You should provide evidence that you have accessed an appropriate </w:t>
      </w:r>
      <w:r w:rsidRPr="0039369B">
        <w:rPr>
          <w:rFonts w:cs="Arial"/>
          <w:i/>
          <w:sz w:val="24"/>
          <w:szCs w:val="24"/>
        </w:rPr>
        <w:t>range</w:t>
      </w:r>
      <w:r w:rsidRPr="0039369B">
        <w:rPr>
          <w:rFonts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39369B">
        <w:rPr>
          <w:rFonts w:cs="Arial"/>
          <w:i/>
          <w:sz w:val="24"/>
          <w:szCs w:val="24"/>
        </w:rPr>
        <w:t>credibility</w:t>
      </w:r>
      <w:r w:rsidRPr="0039369B">
        <w:rPr>
          <w:rFonts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9369B">
        <w:rPr>
          <w:rFonts w:cs="Arial"/>
          <w:i/>
          <w:sz w:val="24"/>
          <w:szCs w:val="24"/>
        </w:rPr>
        <w:t>evidence</w:t>
      </w:r>
      <w:r w:rsidRPr="0039369B">
        <w:rPr>
          <w:rFonts w:cs="Arial"/>
          <w:sz w:val="24"/>
          <w:szCs w:val="24"/>
        </w:rPr>
        <w:t xml:space="preserve"> of your research/own reading throughout your work, using a suitable referencing system, including in-text citations in the main body of your work and a reference list at the end of your work.</w:t>
      </w:r>
    </w:p>
    <w:p w14:paraId="3F1DC177" w14:textId="77777777" w:rsidR="00714198" w:rsidRPr="0039369B" w:rsidRDefault="00714198" w:rsidP="00714198">
      <w:pPr>
        <w:spacing w:after="0" w:line="240" w:lineRule="auto"/>
        <w:ind w:left="-709" w:right="-755"/>
        <w:jc w:val="both"/>
        <w:rPr>
          <w:rFonts w:cstheme="minorHAnsi"/>
          <w:b/>
          <w:sz w:val="24"/>
          <w:szCs w:val="24"/>
        </w:rPr>
      </w:pPr>
    </w:p>
    <w:p w14:paraId="3A3F1D98" w14:textId="1EE3B1C1" w:rsidR="000971C0" w:rsidRDefault="00CE6E89" w:rsidP="00E66B00">
      <w:pPr>
        <w:ind w:left="-810" w:right="-755"/>
        <w:jc w:val="both"/>
        <w:rPr>
          <w:rFonts w:cstheme="minorHAnsi"/>
          <w:iCs/>
          <w:sz w:val="24"/>
          <w:szCs w:val="24"/>
        </w:rPr>
      </w:pPr>
      <w:r w:rsidRPr="0039369B">
        <w:rPr>
          <w:rFonts w:cstheme="minorHAnsi"/>
          <w:b/>
          <w:i/>
          <w:sz w:val="24"/>
          <w:szCs w:val="24"/>
        </w:rPr>
        <w:t>Guidance specific to this assessment:</w:t>
      </w:r>
      <w:r w:rsidRPr="0039369B">
        <w:rPr>
          <w:rFonts w:cstheme="minorHAnsi"/>
          <w:i/>
          <w:sz w:val="24"/>
          <w:szCs w:val="24"/>
        </w:rPr>
        <w:t xml:space="preserve"> You should show a wide level of reading from a variety of </w:t>
      </w:r>
      <w:r w:rsidR="00E66B00">
        <w:rPr>
          <w:rFonts w:cstheme="minorHAnsi"/>
          <w:i/>
          <w:sz w:val="24"/>
          <w:szCs w:val="24"/>
        </w:rPr>
        <w:t xml:space="preserve">up-to-date </w:t>
      </w:r>
      <w:r w:rsidRPr="0039369B">
        <w:rPr>
          <w:rFonts w:cstheme="minorHAnsi"/>
          <w:i/>
          <w:sz w:val="24"/>
          <w:szCs w:val="24"/>
        </w:rPr>
        <w:t>sources including textbooks, academic journals, academic and corporate websites, and academic databases.  Evidence</w:t>
      </w:r>
      <w:r w:rsidR="00E66B00">
        <w:rPr>
          <w:rFonts w:cstheme="minorHAnsi"/>
          <w:i/>
          <w:sz w:val="24"/>
          <w:szCs w:val="24"/>
        </w:rPr>
        <w:t xml:space="preserve"> of</w:t>
      </w:r>
      <w:r w:rsidRPr="0039369B">
        <w:rPr>
          <w:rFonts w:cstheme="minorHAnsi"/>
          <w:i/>
          <w:sz w:val="24"/>
          <w:szCs w:val="24"/>
        </w:rPr>
        <w:t xml:space="preserve"> 2</w:t>
      </w:r>
      <w:r w:rsidR="004363C9">
        <w:rPr>
          <w:rFonts w:cstheme="minorHAnsi"/>
          <w:i/>
          <w:sz w:val="24"/>
          <w:szCs w:val="24"/>
        </w:rPr>
        <w:t>1</w:t>
      </w:r>
      <w:r w:rsidRPr="0039369B">
        <w:rPr>
          <w:rFonts w:cstheme="minorHAnsi"/>
          <w:i/>
          <w:sz w:val="24"/>
          <w:szCs w:val="24"/>
        </w:rPr>
        <w:t xml:space="preserve"> credible sources should be used and all sources should be acknowledged using the Harvard Referencing Method including your Reference page. </w:t>
      </w:r>
    </w:p>
    <w:p w14:paraId="56F263E0" w14:textId="77777777" w:rsidR="00E66B00" w:rsidRPr="000971C0" w:rsidRDefault="00E66B00" w:rsidP="00E66B00">
      <w:pPr>
        <w:ind w:left="-810" w:right="-755"/>
        <w:jc w:val="both"/>
        <w:rPr>
          <w:rFonts w:cstheme="minorHAnsi"/>
          <w:iCs/>
          <w:sz w:val="24"/>
          <w:szCs w:val="24"/>
        </w:rPr>
      </w:pPr>
    </w:p>
    <w:p w14:paraId="73A6F257" w14:textId="77777777" w:rsidR="00714198" w:rsidRPr="0039369B" w:rsidRDefault="00714198" w:rsidP="000971C0">
      <w:pPr>
        <w:pStyle w:val="ListParagraph"/>
        <w:numPr>
          <w:ilvl w:val="0"/>
          <w:numId w:val="5"/>
        </w:numPr>
        <w:spacing w:after="0"/>
        <w:ind w:left="-810" w:right="-755" w:firstLine="101"/>
        <w:jc w:val="both"/>
        <w:rPr>
          <w:rFonts w:cstheme="minorHAnsi"/>
          <w:iCs/>
          <w:sz w:val="24"/>
          <w:szCs w:val="24"/>
        </w:rPr>
      </w:pPr>
      <w:r w:rsidRPr="0039369B">
        <w:rPr>
          <w:rFonts w:cstheme="minorHAnsi"/>
          <w:b/>
          <w:iCs/>
          <w:sz w:val="24"/>
          <w:szCs w:val="24"/>
        </w:rPr>
        <w:t>Knowledge and Understanding Skills</w:t>
      </w:r>
    </w:p>
    <w:p w14:paraId="1F7505A1" w14:textId="5C1D85E8" w:rsidR="00714198" w:rsidRPr="0039369B" w:rsidRDefault="00714198" w:rsidP="00714198">
      <w:pPr>
        <w:ind w:left="-709" w:right="-755"/>
        <w:jc w:val="both"/>
        <w:rPr>
          <w:rFonts w:cstheme="minorHAnsi"/>
          <w:iCs/>
          <w:sz w:val="24"/>
          <w:szCs w:val="24"/>
        </w:rPr>
      </w:pPr>
      <w:r w:rsidRPr="0039369B">
        <w:rPr>
          <w:rFonts w:cstheme="minorHAnsi"/>
          <w:iCs/>
          <w:sz w:val="24"/>
          <w:szCs w:val="24"/>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w:t>
      </w:r>
    </w:p>
    <w:p w14:paraId="19E505BF" w14:textId="131AEE54" w:rsidR="00714198" w:rsidRPr="0039369B" w:rsidRDefault="00714198" w:rsidP="00C77680">
      <w:pPr>
        <w:pStyle w:val="ListParagraph"/>
        <w:ind w:left="-709" w:right="-755"/>
        <w:jc w:val="both"/>
        <w:rPr>
          <w:rFonts w:cstheme="minorHAnsi"/>
          <w:iCs/>
          <w:sz w:val="24"/>
          <w:szCs w:val="24"/>
        </w:rPr>
      </w:pPr>
      <w:r w:rsidRPr="0039369B">
        <w:rPr>
          <w:rFonts w:cstheme="minorHAnsi"/>
          <w:b/>
          <w:i/>
          <w:sz w:val="24"/>
          <w:szCs w:val="24"/>
        </w:rPr>
        <w:t>Guidance specific to this assessment:</w:t>
      </w:r>
      <w:r w:rsidRPr="0039369B">
        <w:rPr>
          <w:rFonts w:cstheme="minorHAnsi"/>
          <w:i/>
          <w:sz w:val="24"/>
          <w:szCs w:val="24"/>
        </w:rPr>
        <w:t xml:space="preserve"> Throughout your </w:t>
      </w:r>
      <w:r w:rsidR="004363C9">
        <w:rPr>
          <w:rFonts w:cstheme="minorHAnsi"/>
          <w:i/>
          <w:sz w:val="24"/>
          <w:szCs w:val="24"/>
        </w:rPr>
        <w:t>b</w:t>
      </w:r>
      <w:r w:rsidR="00E66B00">
        <w:rPr>
          <w:rFonts w:cstheme="minorHAnsi"/>
          <w:i/>
          <w:sz w:val="24"/>
          <w:szCs w:val="24"/>
        </w:rPr>
        <w:t>logs</w:t>
      </w:r>
      <w:r w:rsidR="00C01D19">
        <w:rPr>
          <w:rFonts w:cstheme="minorHAnsi"/>
          <w:i/>
          <w:sz w:val="24"/>
          <w:szCs w:val="24"/>
        </w:rPr>
        <w:t xml:space="preserve"> </w:t>
      </w:r>
      <w:r w:rsidRPr="0039369B">
        <w:rPr>
          <w:rFonts w:cstheme="minorHAnsi"/>
          <w:i/>
          <w:sz w:val="24"/>
          <w:szCs w:val="24"/>
        </w:rPr>
        <w:t>you should demonstrate a sound level of knowledge and critical understanding of</w:t>
      </w:r>
      <w:r w:rsidR="00C01D19">
        <w:rPr>
          <w:rFonts w:cstheme="minorHAnsi"/>
          <w:i/>
          <w:sz w:val="24"/>
          <w:szCs w:val="24"/>
        </w:rPr>
        <w:t xml:space="preserve"> </w:t>
      </w:r>
      <w:r w:rsidR="00E66B00">
        <w:rPr>
          <w:rFonts w:cstheme="minorHAnsi"/>
          <w:i/>
          <w:sz w:val="24"/>
          <w:szCs w:val="24"/>
        </w:rPr>
        <w:t>how the required data systems work, and highlight the current t</w:t>
      </w:r>
      <w:r w:rsidR="00C01D19">
        <w:rPr>
          <w:rFonts w:cstheme="minorHAnsi"/>
          <w:i/>
          <w:sz w:val="24"/>
          <w:szCs w:val="24"/>
        </w:rPr>
        <w:t xml:space="preserve">rends in </w:t>
      </w:r>
      <w:r w:rsidR="00E66B00">
        <w:rPr>
          <w:rFonts w:cstheme="minorHAnsi"/>
          <w:i/>
          <w:sz w:val="24"/>
          <w:szCs w:val="24"/>
        </w:rPr>
        <w:t>b</w:t>
      </w:r>
      <w:r w:rsidR="00C01D19">
        <w:rPr>
          <w:rFonts w:cstheme="minorHAnsi"/>
          <w:i/>
          <w:sz w:val="24"/>
          <w:szCs w:val="24"/>
        </w:rPr>
        <w:t xml:space="preserve">usiness </w:t>
      </w:r>
      <w:r w:rsidR="00E66B00">
        <w:rPr>
          <w:rFonts w:cstheme="minorHAnsi"/>
          <w:i/>
          <w:sz w:val="24"/>
          <w:szCs w:val="24"/>
        </w:rPr>
        <w:t>i</w:t>
      </w:r>
      <w:r w:rsidR="00C01D19">
        <w:rPr>
          <w:rFonts w:cstheme="minorHAnsi"/>
          <w:i/>
          <w:sz w:val="24"/>
          <w:szCs w:val="24"/>
        </w:rPr>
        <w:t>ntelligence</w:t>
      </w:r>
      <w:r w:rsidRPr="0039369B">
        <w:rPr>
          <w:rFonts w:cstheme="minorHAnsi"/>
          <w:i/>
          <w:sz w:val="24"/>
          <w:szCs w:val="24"/>
        </w:rPr>
        <w:t xml:space="preserve">, which should be informed by the latest research.  </w:t>
      </w:r>
    </w:p>
    <w:p w14:paraId="1C36B777" w14:textId="7A2914A3" w:rsidR="00714198" w:rsidRPr="0039369B" w:rsidRDefault="00714198" w:rsidP="00C77680">
      <w:pPr>
        <w:pStyle w:val="ListParagraph"/>
        <w:ind w:left="-851" w:right="-755"/>
        <w:jc w:val="both"/>
        <w:rPr>
          <w:rFonts w:cstheme="minorHAnsi"/>
          <w:iCs/>
          <w:sz w:val="24"/>
          <w:szCs w:val="24"/>
        </w:rPr>
      </w:pPr>
    </w:p>
    <w:p w14:paraId="1509AB33" w14:textId="2EF99247" w:rsidR="00714198" w:rsidRPr="0039369B" w:rsidRDefault="00714198" w:rsidP="00714198">
      <w:pPr>
        <w:pStyle w:val="ListParagraph"/>
        <w:ind w:left="-851" w:right="-472"/>
        <w:jc w:val="both"/>
        <w:rPr>
          <w:rFonts w:cstheme="minorHAnsi"/>
          <w:iCs/>
          <w:sz w:val="24"/>
          <w:szCs w:val="24"/>
        </w:rPr>
      </w:pPr>
    </w:p>
    <w:p w14:paraId="376D83F6" w14:textId="7F6C49DB" w:rsidR="00714198" w:rsidRPr="0039369B" w:rsidRDefault="00714198" w:rsidP="00714198">
      <w:pPr>
        <w:pStyle w:val="ListParagraph"/>
        <w:ind w:left="-851" w:right="-472"/>
        <w:jc w:val="both"/>
        <w:rPr>
          <w:rFonts w:cstheme="minorHAnsi"/>
          <w:iCs/>
          <w:sz w:val="24"/>
          <w:szCs w:val="24"/>
        </w:rPr>
      </w:pPr>
    </w:p>
    <w:p w14:paraId="785A606C" w14:textId="3E3217D4" w:rsidR="00714198" w:rsidRPr="0039369B" w:rsidRDefault="00714198" w:rsidP="00714198">
      <w:pPr>
        <w:pStyle w:val="ListParagraph"/>
        <w:ind w:left="-851" w:right="-472"/>
        <w:jc w:val="both"/>
        <w:rPr>
          <w:rFonts w:cstheme="minorHAnsi"/>
          <w:iCs/>
          <w:sz w:val="24"/>
          <w:szCs w:val="24"/>
        </w:rPr>
      </w:pPr>
    </w:p>
    <w:p w14:paraId="6431E16E" w14:textId="7D4E2D0A" w:rsidR="00714198" w:rsidRDefault="00714198" w:rsidP="00C01D19">
      <w:pPr>
        <w:ind w:right="-472"/>
        <w:jc w:val="both"/>
        <w:rPr>
          <w:rFonts w:cstheme="minorHAnsi"/>
          <w:iCs/>
          <w:sz w:val="24"/>
          <w:szCs w:val="24"/>
        </w:rPr>
      </w:pPr>
    </w:p>
    <w:p w14:paraId="40E926D9" w14:textId="77777777" w:rsidR="00C01D19" w:rsidRPr="00C01D19" w:rsidRDefault="00C01D19" w:rsidP="00C01D19">
      <w:pPr>
        <w:ind w:right="-472"/>
        <w:jc w:val="both"/>
        <w:rPr>
          <w:rFonts w:cstheme="minorHAnsi"/>
          <w:iCs/>
          <w:sz w:val="24"/>
          <w:szCs w:val="24"/>
        </w:rPr>
      </w:pPr>
    </w:p>
    <w:p w14:paraId="75FEAD2B" w14:textId="165FB8D9" w:rsidR="00714198" w:rsidRPr="0039369B" w:rsidRDefault="00714198" w:rsidP="00714198">
      <w:pPr>
        <w:pStyle w:val="ListParagraph"/>
        <w:numPr>
          <w:ilvl w:val="0"/>
          <w:numId w:val="5"/>
        </w:numPr>
        <w:spacing w:after="0" w:line="240" w:lineRule="auto"/>
        <w:ind w:left="0" w:hanging="709"/>
        <w:jc w:val="both"/>
        <w:rPr>
          <w:rFonts w:eastAsia="Times New Roman" w:cstheme="minorHAnsi"/>
          <w:b/>
          <w:sz w:val="24"/>
          <w:szCs w:val="24"/>
          <w:lang w:eastAsia="en-GB"/>
        </w:rPr>
      </w:pPr>
      <w:r w:rsidRPr="0039369B">
        <w:rPr>
          <w:rFonts w:eastAsia="Times New Roman" w:cstheme="minorHAnsi"/>
          <w:b/>
          <w:sz w:val="24"/>
          <w:szCs w:val="24"/>
          <w:lang w:eastAsia="en-GB"/>
        </w:rPr>
        <w:lastRenderedPageBreak/>
        <w:t>Cognitive and Intellectual Skills</w:t>
      </w:r>
    </w:p>
    <w:p w14:paraId="46464AF9" w14:textId="5955D1CA" w:rsidR="00714198" w:rsidRPr="0039369B" w:rsidRDefault="00714198" w:rsidP="00C77680">
      <w:pPr>
        <w:spacing w:after="0" w:line="240" w:lineRule="auto"/>
        <w:ind w:left="-709" w:right="-755"/>
        <w:jc w:val="both"/>
        <w:rPr>
          <w:rFonts w:eastAsia="Times New Roman" w:cstheme="minorHAnsi"/>
          <w:sz w:val="24"/>
          <w:szCs w:val="24"/>
          <w:lang w:eastAsia="en-GB"/>
        </w:rPr>
      </w:pPr>
      <w:r w:rsidRPr="00714198">
        <w:rPr>
          <w:rFonts w:eastAsia="Times New Roman" w:cstheme="minorHAnsi"/>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4C5E1D4E" w14:textId="51971AE4" w:rsidR="00C77680" w:rsidRPr="0039369B" w:rsidRDefault="00C77680" w:rsidP="00C77680">
      <w:pPr>
        <w:spacing w:after="0" w:line="240" w:lineRule="auto"/>
        <w:ind w:left="-709" w:right="-755"/>
        <w:jc w:val="both"/>
        <w:rPr>
          <w:rFonts w:eastAsia="Times New Roman" w:cstheme="minorHAnsi"/>
          <w:sz w:val="24"/>
          <w:szCs w:val="24"/>
          <w:lang w:eastAsia="en-GB"/>
        </w:rPr>
      </w:pPr>
    </w:p>
    <w:p w14:paraId="5FBE49D2" w14:textId="57BA2656" w:rsidR="00C77680" w:rsidRPr="0039369B" w:rsidRDefault="00C77680" w:rsidP="00C77680">
      <w:pPr>
        <w:ind w:left="-810" w:right="-755"/>
        <w:jc w:val="both"/>
        <w:rPr>
          <w:rFonts w:cstheme="minorHAnsi"/>
          <w:iCs/>
          <w:sz w:val="24"/>
          <w:szCs w:val="24"/>
        </w:rPr>
      </w:pPr>
      <w:r w:rsidRPr="0039369B">
        <w:rPr>
          <w:rFonts w:cstheme="minorHAnsi"/>
          <w:b/>
          <w:i/>
          <w:sz w:val="24"/>
          <w:szCs w:val="24"/>
        </w:rPr>
        <w:t>Guidance specific to this assessment:</w:t>
      </w:r>
      <w:r w:rsidRPr="0039369B">
        <w:rPr>
          <w:rFonts w:cstheme="minorHAnsi"/>
          <w:i/>
          <w:sz w:val="24"/>
          <w:szCs w:val="24"/>
        </w:rPr>
        <w:t xml:space="preserve"> Within your</w:t>
      </w:r>
      <w:r w:rsidR="00E66B00">
        <w:rPr>
          <w:rFonts w:cstheme="minorHAnsi"/>
          <w:i/>
          <w:sz w:val="24"/>
          <w:szCs w:val="24"/>
        </w:rPr>
        <w:t xml:space="preserve"> blogs</w:t>
      </w:r>
      <w:r w:rsidRPr="0039369B">
        <w:rPr>
          <w:rFonts w:cstheme="minorHAnsi"/>
          <w:i/>
          <w:sz w:val="24"/>
          <w:szCs w:val="24"/>
        </w:rPr>
        <w:t xml:space="preserve"> you should be able to initially</w:t>
      </w:r>
      <w:r w:rsidR="00E66B00">
        <w:rPr>
          <w:rFonts w:cstheme="minorHAnsi"/>
          <w:i/>
          <w:sz w:val="24"/>
          <w:szCs w:val="24"/>
        </w:rPr>
        <w:t xml:space="preserve"> provide</w:t>
      </w:r>
      <w:r w:rsidRPr="0039369B">
        <w:rPr>
          <w:rFonts w:cstheme="minorHAnsi"/>
          <w:i/>
          <w:sz w:val="24"/>
          <w:szCs w:val="24"/>
        </w:rPr>
        <w:t xml:space="preserve"> descr</w:t>
      </w:r>
      <w:r w:rsidR="00E66B00">
        <w:rPr>
          <w:rFonts w:cstheme="minorHAnsi"/>
          <w:i/>
          <w:sz w:val="24"/>
          <w:szCs w:val="24"/>
        </w:rPr>
        <w:t>iptions of the required data systems, b</w:t>
      </w:r>
      <w:r w:rsidRPr="0039369B">
        <w:rPr>
          <w:rFonts w:cstheme="minorHAnsi"/>
          <w:i/>
          <w:sz w:val="24"/>
          <w:szCs w:val="24"/>
        </w:rPr>
        <w:t xml:space="preserve">ut also extend your discussion to also </w:t>
      </w:r>
      <w:r w:rsidR="006F5A1C">
        <w:rPr>
          <w:rFonts w:cstheme="minorHAnsi"/>
          <w:i/>
          <w:sz w:val="24"/>
          <w:szCs w:val="24"/>
        </w:rPr>
        <w:t xml:space="preserve">highlight the benefits and the limitations of the various data systems. </w:t>
      </w:r>
    </w:p>
    <w:p w14:paraId="578A82A7" w14:textId="77C332A1" w:rsidR="00AB1ADA" w:rsidRPr="0039369B" w:rsidRDefault="00AB1ADA" w:rsidP="00C77680">
      <w:pPr>
        <w:ind w:left="-810" w:right="-755"/>
        <w:jc w:val="both"/>
        <w:rPr>
          <w:rFonts w:cstheme="minorHAnsi"/>
          <w:iCs/>
          <w:sz w:val="24"/>
          <w:szCs w:val="24"/>
        </w:rPr>
      </w:pPr>
    </w:p>
    <w:p w14:paraId="6E2587BC" w14:textId="1EC7B0A2" w:rsidR="00AB1ADA" w:rsidRPr="0039369B" w:rsidRDefault="00AB1ADA" w:rsidP="000971C0">
      <w:pPr>
        <w:pStyle w:val="ListParagraph"/>
        <w:numPr>
          <w:ilvl w:val="0"/>
          <w:numId w:val="5"/>
        </w:numPr>
        <w:spacing w:after="0"/>
        <w:ind w:left="0" w:hanging="709"/>
        <w:jc w:val="both"/>
        <w:rPr>
          <w:rFonts w:cs="Arial"/>
          <w:b/>
          <w:sz w:val="24"/>
          <w:szCs w:val="24"/>
        </w:rPr>
      </w:pPr>
      <w:r w:rsidRPr="0039369B">
        <w:rPr>
          <w:rFonts w:cs="Arial"/>
          <w:b/>
          <w:sz w:val="24"/>
          <w:szCs w:val="24"/>
        </w:rPr>
        <w:t>Practical Skills</w:t>
      </w:r>
    </w:p>
    <w:p w14:paraId="30D5316E" w14:textId="77777777" w:rsidR="00AB1ADA" w:rsidRPr="0039369B" w:rsidRDefault="00AB1ADA" w:rsidP="00AB1ADA">
      <w:pPr>
        <w:ind w:left="-709" w:right="-755"/>
        <w:jc w:val="both"/>
        <w:rPr>
          <w:rFonts w:cs="Arial"/>
          <w:sz w:val="24"/>
          <w:szCs w:val="24"/>
        </w:rPr>
      </w:pPr>
      <w:r w:rsidRPr="0039369B">
        <w:rPr>
          <w:rFonts w:cs="Arial"/>
          <w:sz w:val="24"/>
          <w:szCs w:val="24"/>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FCA2E03" w14:textId="30A626AB" w:rsidR="00AB1ADA" w:rsidRPr="0039369B" w:rsidRDefault="00AB1ADA" w:rsidP="00AB1ADA">
      <w:pPr>
        <w:ind w:left="-709" w:right="-755"/>
        <w:jc w:val="both"/>
        <w:rPr>
          <w:rFonts w:cstheme="minorHAnsi"/>
          <w:i/>
          <w:sz w:val="24"/>
          <w:szCs w:val="24"/>
        </w:rPr>
      </w:pPr>
      <w:r w:rsidRPr="0039369B">
        <w:rPr>
          <w:rFonts w:cstheme="minorHAnsi"/>
          <w:b/>
          <w:i/>
          <w:sz w:val="24"/>
          <w:szCs w:val="24"/>
        </w:rPr>
        <w:t>Guidance specific to this assessment:</w:t>
      </w:r>
      <w:r w:rsidRPr="0039369B">
        <w:rPr>
          <w:rFonts w:cstheme="minorHAnsi"/>
          <w:i/>
          <w:sz w:val="24"/>
          <w:szCs w:val="24"/>
        </w:rPr>
        <w:t xml:space="preserve"> All identified </w:t>
      </w:r>
      <w:r w:rsidR="006F5A1C">
        <w:rPr>
          <w:rFonts w:cstheme="minorHAnsi"/>
          <w:i/>
          <w:sz w:val="24"/>
          <w:szCs w:val="24"/>
        </w:rPr>
        <w:t xml:space="preserve">data systems, </w:t>
      </w:r>
      <w:r w:rsidRPr="0039369B">
        <w:rPr>
          <w:rFonts w:cstheme="minorHAnsi"/>
          <w:i/>
          <w:sz w:val="24"/>
          <w:szCs w:val="24"/>
        </w:rPr>
        <w:t xml:space="preserve">trends, underlying concepts and principles should be made applicable to </w:t>
      </w:r>
      <w:r w:rsidR="006F4927">
        <w:rPr>
          <w:rFonts w:cstheme="minorHAnsi"/>
          <w:i/>
          <w:sz w:val="24"/>
          <w:szCs w:val="24"/>
        </w:rPr>
        <w:t xml:space="preserve">business intelligence. </w:t>
      </w:r>
    </w:p>
    <w:p w14:paraId="24DAE210" w14:textId="7C1F50E2" w:rsidR="00AB1ADA" w:rsidRPr="0039369B" w:rsidRDefault="00AB1ADA" w:rsidP="00AB1ADA">
      <w:pPr>
        <w:ind w:left="-709" w:right="-755"/>
        <w:jc w:val="both"/>
        <w:rPr>
          <w:rFonts w:cstheme="minorHAnsi"/>
          <w:b/>
          <w:iCs/>
          <w:sz w:val="24"/>
          <w:szCs w:val="24"/>
        </w:rPr>
      </w:pPr>
    </w:p>
    <w:p w14:paraId="302FB5E6" w14:textId="53908D09" w:rsidR="00AB1ADA" w:rsidRDefault="00AB1ADA" w:rsidP="006F4927">
      <w:pPr>
        <w:ind w:right="-755"/>
        <w:jc w:val="both"/>
        <w:rPr>
          <w:rFonts w:cstheme="minorHAnsi"/>
          <w:iCs/>
          <w:sz w:val="24"/>
          <w:szCs w:val="24"/>
        </w:rPr>
      </w:pPr>
    </w:p>
    <w:p w14:paraId="6B7F72A0" w14:textId="135D5498" w:rsidR="006F4927" w:rsidRDefault="006F4927" w:rsidP="006F4927">
      <w:pPr>
        <w:ind w:right="-755"/>
        <w:jc w:val="both"/>
        <w:rPr>
          <w:rFonts w:cstheme="minorHAnsi"/>
          <w:iCs/>
          <w:sz w:val="24"/>
          <w:szCs w:val="24"/>
        </w:rPr>
      </w:pPr>
    </w:p>
    <w:p w14:paraId="7E83176B" w14:textId="062659AA" w:rsidR="006F4927" w:rsidRDefault="006F4927" w:rsidP="006F4927">
      <w:pPr>
        <w:ind w:right="-755"/>
        <w:jc w:val="both"/>
        <w:rPr>
          <w:rFonts w:cstheme="minorHAnsi"/>
          <w:iCs/>
          <w:sz w:val="24"/>
          <w:szCs w:val="24"/>
        </w:rPr>
      </w:pPr>
    </w:p>
    <w:p w14:paraId="084A708E" w14:textId="2ACCA7FE" w:rsidR="006F4927" w:rsidRDefault="006F4927" w:rsidP="006F4927">
      <w:pPr>
        <w:ind w:right="-755"/>
        <w:jc w:val="both"/>
        <w:rPr>
          <w:rFonts w:cstheme="minorHAnsi"/>
          <w:iCs/>
          <w:sz w:val="24"/>
          <w:szCs w:val="24"/>
        </w:rPr>
      </w:pPr>
    </w:p>
    <w:p w14:paraId="08557BCA" w14:textId="527AB6EB" w:rsidR="006F4927" w:rsidRDefault="006F4927" w:rsidP="006F4927">
      <w:pPr>
        <w:ind w:right="-755"/>
        <w:jc w:val="both"/>
        <w:rPr>
          <w:rFonts w:cstheme="minorHAnsi"/>
          <w:iCs/>
          <w:sz w:val="24"/>
          <w:szCs w:val="24"/>
        </w:rPr>
      </w:pPr>
    </w:p>
    <w:p w14:paraId="48C83A99" w14:textId="77777777" w:rsidR="006F4927" w:rsidRPr="0039369B" w:rsidRDefault="006F4927" w:rsidP="006F4927">
      <w:pPr>
        <w:ind w:right="-755"/>
        <w:jc w:val="both"/>
        <w:rPr>
          <w:rFonts w:cstheme="minorHAnsi"/>
          <w:iCs/>
          <w:sz w:val="24"/>
          <w:szCs w:val="24"/>
        </w:rPr>
      </w:pPr>
    </w:p>
    <w:p w14:paraId="1B5153E4" w14:textId="1A0C1052" w:rsidR="00AB1ADA" w:rsidRPr="0039369B" w:rsidRDefault="00AB1ADA" w:rsidP="00AB1ADA">
      <w:pPr>
        <w:ind w:left="-709" w:right="-755"/>
        <w:jc w:val="both"/>
        <w:rPr>
          <w:rFonts w:cstheme="minorHAnsi"/>
          <w:iCs/>
          <w:sz w:val="24"/>
          <w:szCs w:val="24"/>
        </w:rPr>
      </w:pPr>
    </w:p>
    <w:p w14:paraId="4A217155" w14:textId="5C8F25F6" w:rsidR="00AB1ADA" w:rsidRPr="0039369B" w:rsidRDefault="00AB1ADA" w:rsidP="000971C0">
      <w:pPr>
        <w:pStyle w:val="ListParagraph"/>
        <w:numPr>
          <w:ilvl w:val="0"/>
          <w:numId w:val="5"/>
        </w:numPr>
        <w:spacing w:after="0"/>
        <w:ind w:left="0" w:hanging="567"/>
        <w:jc w:val="both"/>
        <w:rPr>
          <w:rFonts w:cs="Arial"/>
          <w:b/>
          <w:sz w:val="24"/>
          <w:szCs w:val="24"/>
        </w:rPr>
      </w:pPr>
      <w:r w:rsidRPr="0039369B">
        <w:rPr>
          <w:rFonts w:cs="Arial"/>
          <w:b/>
          <w:sz w:val="24"/>
          <w:szCs w:val="24"/>
        </w:rPr>
        <w:lastRenderedPageBreak/>
        <w:t xml:space="preserve">Transferable Skills for Life and Professional Practice </w:t>
      </w:r>
    </w:p>
    <w:p w14:paraId="0005AD76" w14:textId="77777777" w:rsidR="00AB1ADA" w:rsidRPr="0039369B" w:rsidRDefault="00AB1ADA" w:rsidP="00AB1ADA">
      <w:pPr>
        <w:ind w:left="-567" w:right="-755"/>
        <w:jc w:val="both"/>
        <w:rPr>
          <w:rFonts w:cs="Arial"/>
          <w:sz w:val="24"/>
          <w:szCs w:val="24"/>
        </w:rPr>
      </w:pPr>
      <w:r w:rsidRPr="0039369B">
        <w:rPr>
          <w:rFonts w:cs="Arial"/>
          <w:sz w:val="24"/>
          <w:szCs w:val="24"/>
        </w:rPr>
        <w:t>Your work must provide evidence of the qualities and transferable skills necessary for employment requiring the exercise of personal responsibility and decision-making.  This includes demonstrating: professional development</w:t>
      </w:r>
      <w:r w:rsidRPr="0039369B">
        <w:rPr>
          <w:sz w:val="24"/>
          <w:szCs w:val="24"/>
        </w:rPr>
        <w:t xml:space="preserve"> to </w:t>
      </w:r>
      <w:r w:rsidRPr="0039369B">
        <w:rPr>
          <w:rFonts w:cs="Arial"/>
          <w:sz w:val="24"/>
          <w:szCs w:val="24"/>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9EF7FA9" w14:textId="5C4C2987" w:rsidR="006F5A1C" w:rsidRPr="006F5A1C" w:rsidRDefault="00AB1ADA" w:rsidP="006F5A1C">
      <w:pPr>
        <w:pStyle w:val="ListParagraph"/>
        <w:ind w:left="-567" w:right="-472"/>
        <w:jc w:val="both"/>
        <w:rPr>
          <w:rStyle w:val="Hyperlink"/>
          <w:rFonts w:cstheme="minorHAnsi"/>
          <w:i/>
          <w:iCs/>
          <w:color w:val="auto"/>
          <w:sz w:val="24"/>
          <w:szCs w:val="24"/>
          <w:u w:val="none"/>
        </w:rPr>
      </w:pPr>
      <w:r w:rsidRPr="0039369B">
        <w:rPr>
          <w:rFonts w:cstheme="minorHAnsi"/>
          <w:b/>
          <w:i/>
          <w:sz w:val="24"/>
          <w:szCs w:val="24"/>
        </w:rPr>
        <w:t>Guidance specific to this assessment:</w:t>
      </w:r>
      <w:r w:rsidRPr="0039369B">
        <w:rPr>
          <w:rFonts w:cstheme="minorHAnsi"/>
          <w:i/>
          <w:sz w:val="24"/>
          <w:szCs w:val="24"/>
        </w:rPr>
        <w:t xml:space="preserve"> </w:t>
      </w:r>
      <w:r w:rsidR="006F5A1C">
        <w:rPr>
          <w:rFonts w:cstheme="minorHAnsi"/>
          <w:i/>
          <w:sz w:val="24"/>
          <w:szCs w:val="24"/>
        </w:rPr>
        <w:t>You are required to produce</w:t>
      </w:r>
      <w:r w:rsidR="009E3900">
        <w:rPr>
          <w:rFonts w:cstheme="minorHAnsi"/>
          <w:i/>
          <w:sz w:val="24"/>
          <w:szCs w:val="24"/>
        </w:rPr>
        <w:t xml:space="preserve"> a</w:t>
      </w:r>
      <w:r w:rsidR="006F5A1C">
        <w:rPr>
          <w:rFonts w:cstheme="minorHAnsi"/>
          <w:i/>
          <w:sz w:val="24"/>
          <w:szCs w:val="24"/>
        </w:rPr>
        <w:t xml:space="preserve"> Blog</w:t>
      </w:r>
      <w:r w:rsidR="009E3900">
        <w:rPr>
          <w:rFonts w:cstheme="minorHAnsi"/>
          <w:i/>
          <w:sz w:val="24"/>
          <w:szCs w:val="24"/>
        </w:rPr>
        <w:t xml:space="preserve"> that contains three entries</w:t>
      </w:r>
      <w:r w:rsidR="006F5A1C">
        <w:rPr>
          <w:rFonts w:cstheme="minorHAnsi"/>
          <w:i/>
          <w:sz w:val="24"/>
          <w:szCs w:val="24"/>
        </w:rPr>
        <w:t xml:space="preserve"> using the online platform </w:t>
      </w:r>
      <w:hyperlink r:id="rId8" w:history="1">
        <w:r w:rsidR="006F5A1C" w:rsidRPr="006F5A1C">
          <w:rPr>
            <w:rStyle w:val="Hyperlink"/>
            <w:rFonts w:cstheme="minorHAnsi"/>
            <w:i/>
            <w:sz w:val="24"/>
            <w:szCs w:val="24"/>
          </w:rPr>
          <w:t>Blogger.com</w:t>
        </w:r>
      </w:hyperlink>
      <w:r w:rsidR="006F5A1C">
        <w:rPr>
          <w:rFonts w:cstheme="minorHAnsi"/>
          <w:i/>
          <w:sz w:val="24"/>
          <w:szCs w:val="24"/>
        </w:rPr>
        <w:t xml:space="preserve">.  Once completed, in a Word document, </w:t>
      </w:r>
      <w:r w:rsidR="009E3900">
        <w:rPr>
          <w:rFonts w:cstheme="minorHAnsi"/>
          <w:i/>
          <w:sz w:val="24"/>
          <w:szCs w:val="24"/>
        </w:rPr>
        <w:t xml:space="preserve">you will need to </w:t>
      </w:r>
      <w:r w:rsidR="006F5A1C" w:rsidRPr="006F5A1C">
        <w:rPr>
          <w:rStyle w:val="Hyperlink"/>
          <w:rFonts w:cstheme="minorHAnsi"/>
          <w:i/>
          <w:iCs/>
          <w:color w:val="auto"/>
          <w:sz w:val="24"/>
          <w:szCs w:val="24"/>
          <w:u w:val="none"/>
        </w:rPr>
        <w:t xml:space="preserve">design an appropriate Front Cover, provide a Content Page, include your URL for your Blog, incorporate your Reference list, and submit your </w:t>
      </w:r>
      <w:r w:rsidR="009E3900">
        <w:rPr>
          <w:rStyle w:val="Hyperlink"/>
          <w:rFonts w:cstheme="minorHAnsi"/>
          <w:i/>
          <w:iCs/>
          <w:color w:val="auto"/>
          <w:sz w:val="24"/>
          <w:szCs w:val="24"/>
          <w:u w:val="none"/>
        </w:rPr>
        <w:t xml:space="preserve">work as a completed </w:t>
      </w:r>
      <w:r w:rsidR="006F5A1C" w:rsidRPr="006F5A1C">
        <w:rPr>
          <w:rStyle w:val="Hyperlink"/>
          <w:rFonts w:cstheme="minorHAnsi"/>
          <w:i/>
          <w:iCs/>
          <w:color w:val="auto"/>
          <w:sz w:val="24"/>
          <w:szCs w:val="24"/>
          <w:u w:val="none"/>
        </w:rPr>
        <w:t xml:space="preserve">portfolio to Turnitin by the given submission deadline. </w:t>
      </w:r>
    </w:p>
    <w:p w14:paraId="2737D551" w14:textId="140129E0" w:rsidR="00AB1ADA" w:rsidRPr="0039369B" w:rsidRDefault="006F5A1C" w:rsidP="00607F86">
      <w:pPr>
        <w:spacing w:line="276" w:lineRule="auto"/>
        <w:ind w:left="-567" w:right="-755"/>
        <w:jc w:val="both"/>
        <w:rPr>
          <w:rFonts w:cstheme="minorHAnsi"/>
          <w:i/>
          <w:sz w:val="24"/>
          <w:szCs w:val="24"/>
        </w:rPr>
      </w:pPr>
      <w:r>
        <w:rPr>
          <w:rFonts w:cstheme="minorHAnsi"/>
          <w:i/>
          <w:sz w:val="24"/>
          <w:szCs w:val="24"/>
        </w:rPr>
        <w:t xml:space="preserve">  </w:t>
      </w:r>
    </w:p>
    <w:p w14:paraId="172CEB06" w14:textId="3140F5A9" w:rsidR="00AB1ADA" w:rsidRPr="0039369B" w:rsidRDefault="00AB1ADA" w:rsidP="00AB1ADA">
      <w:pPr>
        <w:spacing w:line="276" w:lineRule="auto"/>
        <w:ind w:left="-720" w:right="-755"/>
        <w:jc w:val="both"/>
        <w:rPr>
          <w:rFonts w:cstheme="minorHAnsi"/>
          <w:i/>
          <w:sz w:val="24"/>
          <w:szCs w:val="24"/>
        </w:rPr>
      </w:pPr>
    </w:p>
    <w:p w14:paraId="241D1BE1" w14:textId="0BC34528" w:rsidR="00AB1ADA" w:rsidRPr="0039369B" w:rsidRDefault="00AB1ADA" w:rsidP="00AB1ADA">
      <w:pPr>
        <w:spacing w:line="276" w:lineRule="auto"/>
        <w:ind w:left="-720" w:right="-755"/>
        <w:jc w:val="both"/>
        <w:rPr>
          <w:rFonts w:cstheme="minorHAnsi"/>
          <w:i/>
          <w:sz w:val="24"/>
          <w:szCs w:val="24"/>
        </w:rPr>
      </w:pPr>
    </w:p>
    <w:p w14:paraId="5D40CEC5" w14:textId="1A494119" w:rsidR="00AB1ADA" w:rsidRPr="0039369B" w:rsidRDefault="00AB1ADA" w:rsidP="00AB1ADA">
      <w:pPr>
        <w:spacing w:line="276" w:lineRule="auto"/>
        <w:ind w:left="-720" w:right="-755"/>
        <w:jc w:val="both"/>
        <w:rPr>
          <w:rFonts w:cstheme="minorHAnsi"/>
          <w:iCs/>
          <w:sz w:val="24"/>
          <w:szCs w:val="24"/>
        </w:rPr>
      </w:pPr>
    </w:p>
    <w:p w14:paraId="07531448" w14:textId="193DCA7A" w:rsidR="00AB1ADA" w:rsidRPr="0039369B" w:rsidRDefault="00AB1ADA" w:rsidP="00AB1ADA">
      <w:pPr>
        <w:spacing w:line="276" w:lineRule="auto"/>
        <w:ind w:left="-720" w:right="-755"/>
        <w:jc w:val="both"/>
        <w:rPr>
          <w:rFonts w:cstheme="minorHAnsi"/>
          <w:iCs/>
          <w:sz w:val="24"/>
          <w:szCs w:val="24"/>
        </w:rPr>
      </w:pPr>
    </w:p>
    <w:p w14:paraId="728D6643" w14:textId="3598FE2B" w:rsidR="00AB1ADA" w:rsidRPr="0039369B" w:rsidRDefault="00AB1ADA" w:rsidP="00AB1ADA">
      <w:pPr>
        <w:spacing w:line="276" w:lineRule="auto"/>
        <w:ind w:left="-720" w:right="-755"/>
        <w:jc w:val="both"/>
        <w:rPr>
          <w:rFonts w:cstheme="minorHAnsi"/>
          <w:iCs/>
          <w:sz w:val="24"/>
          <w:szCs w:val="24"/>
        </w:rPr>
      </w:pPr>
    </w:p>
    <w:p w14:paraId="495B8BC4" w14:textId="580DB75E" w:rsidR="00AB1ADA" w:rsidRPr="0039369B" w:rsidRDefault="00AB1ADA" w:rsidP="00AB1ADA">
      <w:pPr>
        <w:spacing w:line="276" w:lineRule="auto"/>
        <w:ind w:left="-720" w:right="-755"/>
        <w:jc w:val="both"/>
        <w:rPr>
          <w:rFonts w:cstheme="minorHAnsi"/>
          <w:iCs/>
          <w:sz w:val="24"/>
          <w:szCs w:val="24"/>
        </w:rPr>
      </w:pPr>
    </w:p>
    <w:p w14:paraId="214070D6" w14:textId="4035737F" w:rsidR="00AB1ADA" w:rsidRPr="0039369B" w:rsidRDefault="00AB1ADA" w:rsidP="00AB1ADA">
      <w:pPr>
        <w:spacing w:line="276" w:lineRule="auto"/>
        <w:ind w:left="-720" w:right="-755"/>
        <w:jc w:val="both"/>
        <w:rPr>
          <w:rFonts w:cstheme="minorHAnsi"/>
          <w:iCs/>
          <w:sz w:val="24"/>
          <w:szCs w:val="24"/>
        </w:rPr>
      </w:pPr>
    </w:p>
    <w:p w14:paraId="5D9C99FD" w14:textId="5BCC6A5B" w:rsidR="00AB1ADA" w:rsidRPr="0039369B" w:rsidRDefault="00AB1ADA" w:rsidP="00AB1ADA">
      <w:pPr>
        <w:spacing w:line="276" w:lineRule="auto"/>
        <w:ind w:left="-720" w:right="-755"/>
        <w:jc w:val="both"/>
        <w:rPr>
          <w:rFonts w:cstheme="minorHAnsi"/>
          <w:iCs/>
          <w:sz w:val="24"/>
          <w:szCs w:val="24"/>
        </w:rPr>
      </w:pPr>
    </w:p>
    <w:p w14:paraId="4C191108" w14:textId="78AF2FED" w:rsidR="00AB1ADA" w:rsidRPr="0039369B" w:rsidRDefault="00AB1ADA" w:rsidP="00AB1ADA">
      <w:pPr>
        <w:spacing w:line="276" w:lineRule="auto"/>
        <w:ind w:left="-720" w:right="-755"/>
        <w:jc w:val="both"/>
        <w:rPr>
          <w:rFonts w:cstheme="minorHAnsi"/>
          <w:iCs/>
          <w:sz w:val="24"/>
          <w:szCs w:val="24"/>
        </w:rPr>
      </w:pPr>
    </w:p>
    <w:p w14:paraId="73CE96FF" w14:textId="5783B73C" w:rsidR="00AB1ADA" w:rsidRPr="0039369B" w:rsidRDefault="00AB1ADA" w:rsidP="00AB1ADA">
      <w:pPr>
        <w:spacing w:line="276" w:lineRule="auto"/>
        <w:ind w:left="-720" w:right="-755"/>
        <w:jc w:val="both"/>
        <w:rPr>
          <w:rFonts w:cstheme="minorHAnsi"/>
          <w:iCs/>
          <w:sz w:val="24"/>
          <w:szCs w:val="24"/>
        </w:rPr>
      </w:pPr>
    </w:p>
    <w:p w14:paraId="731969B6" w14:textId="30F9610E" w:rsidR="00AB1ADA" w:rsidRPr="0039369B" w:rsidRDefault="00AB1ADA" w:rsidP="00AB1ADA">
      <w:pPr>
        <w:spacing w:line="276" w:lineRule="auto"/>
        <w:ind w:left="-720" w:right="-755"/>
        <w:jc w:val="both"/>
        <w:rPr>
          <w:rFonts w:cstheme="minorHAnsi"/>
          <w:iCs/>
          <w:sz w:val="24"/>
          <w:szCs w:val="24"/>
        </w:rPr>
      </w:pPr>
    </w:p>
    <w:p w14:paraId="6A0D2C53" w14:textId="166A6EFB" w:rsidR="00AB1ADA" w:rsidRPr="0039369B" w:rsidRDefault="00AB1ADA" w:rsidP="00AB1ADA">
      <w:pPr>
        <w:spacing w:line="276" w:lineRule="auto"/>
        <w:ind w:left="-720" w:right="-755"/>
        <w:jc w:val="both"/>
        <w:rPr>
          <w:rFonts w:cstheme="minorHAnsi"/>
          <w:iCs/>
          <w:sz w:val="24"/>
          <w:szCs w:val="24"/>
        </w:rPr>
      </w:pPr>
    </w:p>
    <w:p w14:paraId="0C304C35" w14:textId="33E8497F" w:rsidR="00AB1ADA" w:rsidRPr="0039369B" w:rsidRDefault="00AB1ADA" w:rsidP="00AB1ADA">
      <w:pPr>
        <w:spacing w:line="276" w:lineRule="auto"/>
        <w:ind w:left="-720" w:right="-755"/>
        <w:jc w:val="both"/>
        <w:rPr>
          <w:rFonts w:cstheme="minorHAnsi"/>
          <w:iCs/>
          <w:sz w:val="24"/>
          <w:szCs w:val="24"/>
        </w:rPr>
      </w:pPr>
    </w:p>
    <w:p w14:paraId="71586879" w14:textId="67ACD3E7" w:rsidR="00AB1ADA" w:rsidRPr="0039369B" w:rsidRDefault="00AB1ADA" w:rsidP="00AB1ADA">
      <w:pPr>
        <w:spacing w:line="276" w:lineRule="auto"/>
        <w:ind w:left="-720" w:right="-755"/>
        <w:jc w:val="both"/>
        <w:rPr>
          <w:rFonts w:cstheme="minorHAnsi"/>
          <w:iCs/>
          <w:sz w:val="24"/>
          <w:szCs w:val="24"/>
        </w:rPr>
      </w:pPr>
    </w:p>
    <w:p w14:paraId="6C4A3F20" w14:textId="77649247" w:rsidR="00AB1ADA" w:rsidRPr="0039369B" w:rsidRDefault="00AB1ADA" w:rsidP="00AB1ADA">
      <w:pPr>
        <w:spacing w:line="276" w:lineRule="auto"/>
        <w:ind w:left="-720" w:right="-755"/>
        <w:jc w:val="both"/>
        <w:rPr>
          <w:rFonts w:cstheme="minorHAnsi"/>
          <w:iCs/>
          <w:sz w:val="24"/>
          <w:szCs w:val="24"/>
        </w:rPr>
      </w:pPr>
    </w:p>
    <w:p w14:paraId="6669470C" w14:textId="77777777" w:rsidR="006F4927" w:rsidRPr="0039369B" w:rsidRDefault="006F4927" w:rsidP="00C532AD">
      <w:pPr>
        <w:spacing w:line="276" w:lineRule="auto"/>
        <w:ind w:right="-755"/>
        <w:jc w:val="both"/>
        <w:rPr>
          <w:rFonts w:cstheme="minorHAnsi"/>
          <w:iCs/>
          <w:sz w:val="24"/>
          <w:szCs w:val="24"/>
        </w:rPr>
      </w:pPr>
    </w:p>
    <w:p w14:paraId="5BDADFFF" w14:textId="5523048B" w:rsidR="00AB1ADA" w:rsidRPr="0039369B" w:rsidRDefault="00AB1ADA" w:rsidP="00BB07BA">
      <w:pPr>
        <w:spacing w:line="276" w:lineRule="auto"/>
        <w:ind w:right="-755"/>
        <w:jc w:val="both"/>
        <w:rPr>
          <w:rFonts w:cstheme="minorHAnsi"/>
          <w:iCs/>
          <w:sz w:val="24"/>
          <w:szCs w:val="24"/>
        </w:rPr>
      </w:pPr>
    </w:p>
    <w:tbl>
      <w:tblPr>
        <w:tblW w:w="97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76"/>
      </w:tblGrid>
      <w:tr w:rsidR="00BB07BA" w:rsidRPr="0039369B" w14:paraId="75B04AE3" w14:textId="77777777" w:rsidTr="00206152">
        <w:trPr>
          <w:jc w:val="center"/>
        </w:trPr>
        <w:tc>
          <w:tcPr>
            <w:tcW w:w="9776" w:type="dxa"/>
            <w:shd w:val="clear" w:color="auto" w:fill="BFBFBF"/>
          </w:tcPr>
          <w:p w14:paraId="6A87C57D" w14:textId="77777777" w:rsidR="00BB07BA" w:rsidRPr="0039369B" w:rsidRDefault="00BB07BA" w:rsidP="00206152">
            <w:pPr>
              <w:jc w:val="center"/>
              <w:rPr>
                <w:rFonts w:ascii="Arial" w:hAnsi="Arial" w:cs="Arial"/>
              </w:rPr>
            </w:pPr>
            <w:bookmarkStart w:id="4" w:name="_Hlk50063818"/>
            <w:r w:rsidRPr="0039369B">
              <w:rPr>
                <w:rFonts w:ascii="Arial" w:hAnsi="Arial" w:cs="Arial"/>
                <w:sz w:val="32"/>
                <w:szCs w:val="32"/>
              </w:rPr>
              <w:lastRenderedPageBreak/>
              <w:br w:type="page"/>
            </w:r>
            <w:r w:rsidRPr="0039369B">
              <w:rPr>
                <w:rFonts w:ascii="Arial" w:hAnsi="Arial" w:cs="Arial"/>
                <w:b/>
                <w:caps/>
                <w:sz w:val="40"/>
              </w:rPr>
              <w:t>Student FEEDBACK FORM</w:t>
            </w:r>
          </w:p>
        </w:tc>
      </w:tr>
      <w:bookmarkEnd w:id="4"/>
    </w:tbl>
    <w:p w14:paraId="09320148" w14:textId="77777777" w:rsidR="00607F86" w:rsidRPr="0039369B" w:rsidRDefault="00607F86" w:rsidP="00BB07BA">
      <w:pPr>
        <w:pStyle w:val="BodyText1"/>
        <w:tabs>
          <w:tab w:val="clear" w:pos="720"/>
          <w:tab w:val="clear" w:pos="1440"/>
        </w:tabs>
        <w:ind w:left="-426" w:right="-330"/>
        <w:jc w:val="both"/>
        <w:rPr>
          <w:rFonts w:ascii="Arial" w:hAnsi="Arial" w:cs="Arial"/>
          <w:sz w:val="20"/>
        </w:rPr>
      </w:pPr>
    </w:p>
    <w:p w14:paraId="499EA765" w14:textId="1EE66EB6" w:rsidR="00BB07BA" w:rsidRPr="0039369B" w:rsidRDefault="00BB07BA" w:rsidP="00BB07BA">
      <w:pPr>
        <w:pStyle w:val="BodyText1"/>
        <w:tabs>
          <w:tab w:val="clear" w:pos="720"/>
          <w:tab w:val="clear" w:pos="1440"/>
        </w:tabs>
        <w:ind w:left="-426" w:right="-330"/>
        <w:jc w:val="both"/>
        <w:rPr>
          <w:rFonts w:ascii="Arial" w:hAnsi="Arial" w:cs="Arial"/>
          <w:sz w:val="20"/>
        </w:rPr>
      </w:pPr>
      <w:bookmarkStart w:id="5" w:name="_Hlk50063903"/>
      <w:r w:rsidRPr="0039369B">
        <w:rPr>
          <w:rFonts w:ascii="Arial" w:hAnsi="Arial" w:cs="Arial"/>
          <w:sz w:val="20"/>
        </w:rPr>
        <w:t xml:space="preserve">This section details the </w:t>
      </w:r>
      <w:r w:rsidRPr="0039369B">
        <w:rPr>
          <w:rFonts w:ascii="Arial" w:hAnsi="Arial" w:cs="Arial"/>
          <w:i/>
          <w:sz w:val="20"/>
        </w:rPr>
        <w:t>extent</w:t>
      </w:r>
      <w:r w:rsidRPr="0039369B">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bookmarkEnd w:id="5"/>
    <w:p w14:paraId="3962D086" w14:textId="77777777" w:rsidR="00607F86" w:rsidRPr="0039369B" w:rsidRDefault="00607F86" w:rsidP="00BB07BA">
      <w:pPr>
        <w:pStyle w:val="BodyText1"/>
        <w:tabs>
          <w:tab w:val="clear" w:pos="720"/>
          <w:tab w:val="clear" w:pos="1440"/>
        </w:tabs>
        <w:ind w:left="-426" w:right="-330"/>
        <w:jc w:val="both"/>
        <w:rPr>
          <w:rFonts w:ascii="Arial" w:hAnsi="Arial" w:cs="Arial"/>
          <w:sz w:val="20"/>
        </w:rPr>
      </w:pPr>
    </w:p>
    <w:tbl>
      <w:tblPr>
        <w:tblW w:w="5425" w:type="pct"/>
        <w:tblInd w:w="-431" w:type="dxa"/>
        <w:tblLayout w:type="fixed"/>
        <w:tblLook w:val="04A0" w:firstRow="1" w:lastRow="0" w:firstColumn="1" w:lastColumn="0" w:noHBand="0" w:noVBand="1"/>
      </w:tblPr>
      <w:tblGrid>
        <w:gridCol w:w="7949"/>
        <w:gridCol w:w="749"/>
        <w:gridCol w:w="1084"/>
      </w:tblGrid>
      <w:tr w:rsidR="00BB07BA" w:rsidRPr="0039369B" w14:paraId="0B1F2149" w14:textId="77777777" w:rsidTr="00206152">
        <w:trPr>
          <w:trHeight w:val="1002"/>
        </w:trPr>
        <w:tc>
          <w:tcPr>
            <w:tcW w:w="4063" w:type="pct"/>
            <w:tcBorders>
              <w:top w:val="single" w:sz="4" w:space="0" w:color="auto"/>
              <w:left w:val="single" w:sz="4" w:space="0" w:color="auto"/>
              <w:right w:val="single" w:sz="4" w:space="0" w:color="auto"/>
            </w:tcBorders>
            <w:shd w:val="clear" w:color="auto" w:fill="BFBFBF"/>
            <w:vAlign w:val="center"/>
          </w:tcPr>
          <w:p w14:paraId="7A341138" w14:textId="77777777" w:rsidR="00BB07BA" w:rsidRPr="0039369B" w:rsidRDefault="00BB07BA" w:rsidP="00206152">
            <w:pPr>
              <w:ind w:left="27"/>
              <w:rPr>
                <w:rFonts w:ascii="Arial" w:hAnsi="Arial" w:cs="Arial"/>
                <w:b/>
              </w:rPr>
            </w:pPr>
            <w:bookmarkStart w:id="6" w:name="_Hlk50063932"/>
            <w:r w:rsidRPr="0039369B">
              <w:rPr>
                <w:rFonts w:ascii="Arial" w:hAnsi="Arial" w:cs="Arial"/>
                <w:b/>
                <w:szCs w:val="16"/>
              </w:rPr>
              <w:t xml:space="preserve">Generic Assessment Criteria </w:t>
            </w:r>
          </w:p>
        </w:tc>
        <w:tc>
          <w:tcPr>
            <w:tcW w:w="383" w:type="pct"/>
            <w:tcBorders>
              <w:top w:val="single" w:sz="4" w:space="0" w:color="auto"/>
              <w:left w:val="single" w:sz="4" w:space="0" w:color="auto"/>
              <w:right w:val="single" w:sz="4" w:space="0" w:color="auto"/>
            </w:tcBorders>
            <w:shd w:val="clear" w:color="auto" w:fill="BFBFBF"/>
            <w:textDirection w:val="btLr"/>
          </w:tcPr>
          <w:p w14:paraId="3A85930C" w14:textId="77777777" w:rsidR="00BB07BA" w:rsidRPr="0039369B" w:rsidRDefault="00BB07BA" w:rsidP="00206152">
            <w:pPr>
              <w:ind w:left="34" w:right="113"/>
              <w:jc w:val="center"/>
              <w:rPr>
                <w:rFonts w:ascii="Arial" w:hAnsi="Arial" w:cs="Arial"/>
                <w:b/>
                <w:sz w:val="18"/>
                <w:szCs w:val="18"/>
              </w:rPr>
            </w:pPr>
            <w:r w:rsidRPr="0039369B">
              <w:rPr>
                <w:rFonts w:ascii="Arial" w:hAnsi="Arial" w:cs="Arial"/>
                <w:b/>
                <w:sz w:val="18"/>
                <w:szCs w:val="18"/>
              </w:rPr>
              <w:t>Marks available</w:t>
            </w:r>
          </w:p>
        </w:tc>
        <w:tc>
          <w:tcPr>
            <w:tcW w:w="55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66F705" w14:textId="77777777" w:rsidR="00BB07BA" w:rsidRPr="0039369B" w:rsidRDefault="00BB07BA" w:rsidP="00206152">
            <w:pPr>
              <w:ind w:left="113" w:right="113"/>
              <w:jc w:val="center"/>
              <w:rPr>
                <w:rFonts w:ascii="Arial" w:hAnsi="Arial" w:cs="Arial"/>
                <w:b/>
                <w:sz w:val="18"/>
                <w:szCs w:val="18"/>
              </w:rPr>
            </w:pPr>
            <w:r w:rsidRPr="0039369B">
              <w:rPr>
                <w:rFonts w:ascii="Arial" w:hAnsi="Arial" w:cs="Arial"/>
                <w:b/>
                <w:sz w:val="18"/>
                <w:szCs w:val="18"/>
              </w:rPr>
              <w:t xml:space="preserve">Marks </w:t>
            </w:r>
          </w:p>
          <w:p w14:paraId="561F557B" w14:textId="77777777" w:rsidR="00BB07BA" w:rsidRPr="0039369B" w:rsidRDefault="00BB07BA" w:rsidP="00206152">
            <w:pPr>
              <w:ind w:left="113" w:right="113"/>
              <w:jc w:val="center"/>
              <w:rPr>
                <w:rFonts w:ascii="Arial" w:hAnsi="Arial" w:cs="Arial"/>
                <w:b/>
                <w:sz w:val="18"/>
                <w:szCs w:val="18"/>
              </w:rPr>
            </w:pPr>
            <w:r w:rsidRPr="0039369B">
              <w:rPr>
                <w:rFonts w:ascii="Arial" w:hAnsi="Arial" w:cs="Arial"/>
                <w:b/>
                <w:sz w:val="18"/>
                <w:szCs w:val="18"/>
              </w:rPr>
              <w:t>awarded</w:t>
            </w:r>
          </w:p>
        </w:tc>
      </w:tr>
      <w:tr w:rsidR="00BB07BA" w:rsidRPr="0039369B" w14:paraId="691D9481" w14:textId="77777777" w:rsidTr="00206152">
        <w:trPr>
          <w:trHeight w:val="450"/>
        </w:trPr>
        <w:tc>
          <w:tcPr>
            <w:tcW w:w="4063" w:type="pct"/>
            <w:tcBorders>
              <w:top w:val="single" w:sz="4" w:space="0" w:color="auto"/>
              <w:left w:val="single" w:sz="4" w:space="0" w:color="auto"/>
              <w:right w:val="single" w:sz="4" w:space="0" w:color="auto"/>
            </w:tcBorders>
            <w:shd w:val="clear" w:color="auto" w:fill="D9D9D9"/>
          </w:tcPr>
          <w:p w14:paraId="444C9994" w14:textId="77777777" w:rsidR="00BB07BA" w:rsidRPr="0039369B" w:rsidRDefault="00BB07BA" w:rsidP="00206152">
            <w:pPr>
              <w:rPr>
                <w:rFonts w:ascii="Arial" w:hAnsi="Arial" w:cs="Arial"/>
                <w:b/>
                <w:sz w:val="16"/>
                <w:szCs w:val="16"/>
              </w:rPr>
            </w:pPr>
            <w:r w:rsidRPr="0039369B">
              <w:rPr>
                <w:rFonts w:ascii="Arial" w:hAnsi="Arial" w:cs="Arial"/>
                <w:b/>
                <w:szCs w:val="16"/>
              </w:rPr>
              <w:t xml:space="preserve">1. </w:t>
            </w:r>
            <w:r w:rsidRPr="0039369B">
              <w:rPr>
                <w:rFonts w:ascii="Arial" w:hAnsi="Arial" w:cs="Arial"/>
                <w:b/>
              </w:rPr>
              <w:t>Engagement with Literature Skills</w:t>
            </w:r>
          </w:p>
        </w:tc>
        <w:tc>
          <w:tcPr>
            <w:tcW w:w="383" w:type="pct"/>
            <w:tcBorders>
              <w:top w:val="single" w:sz="4" w:space="0" w:color="auto"/>
              <w:left w:val="single" w:sz="4" w:space="0" w:color="auto"/>
              <w:right w:val="single" w:sz="4" w:space="0" w:color="auto"/>
            </w:tcBorders>
            <w:shd w:val="clear" w:color="auto" w:fill="D9D9D9"/>
          </w:tcPr>
          <w:p w14:paraId="49AC951D" w14:textId="18B7FE08" w:rsidR="00BB07BA" w:rsidRPr="0039369B" w:rsidRDefault="00BB07BA" w:rsidP="00206152">
            <w:pPr>
              <w:jc w:val="center"/>
              <w:rPr>
                <w:rFonts w:ascii="Arial" w:hAnsi="Arial" w:cs="Arial"/>
                <w:sz w:val="32"/>
              </w:rPr>
            </w:pPr>
            <w:r w:rsidRPr="0039369B">
              <w:rPr>
                <w:rFonts w:ascii="Arial" w:hAnsi="Arial" w:cs="Arial"/>
                <w:sz w:val="32"/>
              </w:rPr>
              <w:t>2</w:t>
            </w:r>
            <w:r w:rsidR="00D20262">
              <w:rPr>
                <w:rFonts w:ascii="Arial" w:hAnsi="Arial" w:cs="Arial"/>
                <w:sz w:val="32"/>
              </w:rPr>
              <w:t>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7CE144E9" w14:textId="77777777" w:rsidR="00BB07BA" w:rsidRPr="0039369B" w:rsidRDefault="00BB07BA" w:rsidP="00206152">
            <w:pPr>
              <w:jc w:val="center"/>
              <w:rPr>
                <w:rFonts w:ascii="Arial" w:hAnsi="Arial" w:cs="Arial"/>
                <w:sz w:val="32"/>
              </w:rPr>
            </w:pPr>
          </w:p>
        </w:tc>
      </w:tr>
      <w:tr w:rsidR="00BB07BA" w:rsidRPr="0039369B" w14:paraId="4F8794EB" w14:textId="77777777" w:rsidTr="00206152">
        <w:trPr>
          <w:trHeight w:val="450"/>
        </w:trPr>
        <w:tc>
          <w:tcPr>
            <w:tcW w:w="4063" w:type="pct"/>
            <w:vMerge w:val="restart"/>
            <w:tcBorders>
              <w:top w:val="single" w:sz="4" w:space="0" w:color="auto"/>
              <w:left w:val="single" w:sz="4" w:space="0" w:color="auto"/>
              <w:right w:val="single" w:sz="4" w:space="0" w:color="auto"/>
            </w:tcBorders>
          </w:tcPr>
          <w:p w14:paraId="2ED70E6D" w14:textId="77777777" w:rsidR="00BB07BA" w:rsidRPr="0039369B" w:rsidRDefault="00BB07BA" w:rsidP="00206152">
            <w:pPr>
              <w:spacing w:after="120"/>
              <w:rPr>
                <w:rFonts w:ascii="Arial" w:hAnsi="Arial" w:cs="Arial"/>
                <w:sz w:val="14"/>
                <w:szCs w:val="14"/>
              </w:rPr>
            </w:pPr>
          </w:p>
          <w:p w14:paraId="0B514537" w14:textId="77777777" w:rsidR="00BB07BA" w:rsidRPr="0039369B" w:rsidRDefault="00BB07BA" w:rsidP="00206152">
            <w:pPr>
              <w:spacing w:after="120"/>
              <w:rPr>
                <w:rFonts w:ascii="Arial" w:hAnsi="Arial" w:cs="Arial"/>
                <w:sz w:val="14"/>
                <w:szCs w:val="14"/>
              </w:rPr>
            </w:pPr>
          </w:p>
          <w:p w14:paraId="47D90BBF" w14:textId="77777777" w:rsidR="00BB07BA" w:rsidRPr="0039369B" w:rsidRDefault="00BB07BA" w:rsidP="00206152">
            <w:pPr>
              <w:spacing w:after="120"/>
              <w:rPr>
                <w:rFonts w:ascii="Arial" w:hAnsi="Arial" w:cs="Arial"/>
                <w:sz w:val="14"/>
                <w:szCs w:val="14"/>
              </w:rPr>
            </w:pPr>
          </w:p>
          <w:p w14:paraId="6CA48423" w14:textId="77777777" w:rsidR="00BB07BA" w:rsidRPr="0039369B" w:rsidRDefault="00BB07BA" w:rsidP="00206152">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7E6E262D" w14:textId="77777777" w:rsidR="00BB07BA" w:rsidRPr="0039369B" w:rsidRDefault="00BB07BA" w:rsidP="00206152">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62BB891A" w14:textId="77777777" w:rsidR="00BB07BA" w:rsidRPr="0039369B" w:rsidRDefault="00BB07BA" w:rsidP="00206152">
            <w:pPr>
              <w:jc w:val="center"/>
              <w:rPr>
                <w:rFonts w:ascii="Arial" w:hAnsi="Arial" w:cs="Arial"/>
                <w:sz w:val="32"/>
              </w:rPr>
            </w:pPr>
          </w:p>
        </w:tc>
      </w:tr>
      <w:tr w:rsidR="00BB07BA" w:rsidRPr="0039369B" w14:paraId="594B7136" w14:textId="77777777" w:rsidTr="00206152">
        <w:trPr>
          <w:trHeight w:val="451"/>
        </w:trPr>
        <w:tc>
          <w:tcPr>
            <w:tcW w:w="4063" w:type="pct"/>
            <w:vMerge/>
            <w:tcBorders>
              <w:left w:val="single" w:sz="4" w:space="0" w:color="auto"/>
              <w:bottom w:val="single" w:sz="4" w:space="0" w:color="auto"/>
              <w:right w:val="single" w:sz="4" w:space="0" w:color="auto"/>
            </w:tcBorders>
          </w:tcPr>
          <w:p w14:paraId="1F68D97C" w14:textId="77777777" w:rsidR="00BB07BA" w:rsidRPr="0039369B" w:rsidRDefault="00BB07BA" w:rsidP="00206152">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146C22EC" w14:textId="77777777" w:rsidR="00BB07BA" w:rsidRPr="0039369B" w:rsidRDefault="00BB07BA" w:rsidP="00206152">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1384660B" w14:textId="77777777" w:rsidR="00BB07BA" w:rsidRPr="0039369B" w:rsidRDefault="00BB07BA" w:rsidP="00206152">
            <w:pPr>
              <w:jc w:val="center"/>
              <w:rPr>
                <w:rFonts w:ascii="Arial" w:hAnsi="Arial" w:cs="Arial"/>
                <w:sz w:val="32"/>
              </w:rPr>
            </w:pPr>
          </w:p>
        </w:tc>
      </w:tr>
      <w:tr w:rsidR="00BB07BA" w:rsidRPr="0039369B" w14:paraId="3ED2D574" w14:textId="77777777" w:rsidTr="00206152">
        <w:trPr>
          <w:trHeight w:val="450"/>
        </w:trPr>
        <w:tc>
          <w:tcPr>
            <w:tcW w:w="4063" w:type="pct"/>
            <w:tcBorders>
              <w:top w:val="single" w:sz="4" w:space="0" w:color="auto"/>
              <w:left w:val="single" w:sz="4" w:space="0" w:color="auto"/>
              <w:right w:val="single" w:sz="4" w:space="0" w:color="auto"/>
            </w:tcBorders>
            <w:shd w:val="clear" w:color="auto" w:fill="D9D9D9"/>
          </w:tcPr>
          <w:p w14:paraId="3E430DD1" w14:textId="77777777" w:rsidR="00BB07BA" w:rsidRPr="0039369B" w:rsidRDefault="00BB07BA" w:rsidP="00206152">
            <w:pPr>
              <w:rPr>
                <w:rFonts w:ascii="Arial" w:hAnsi="Arial" w:cs="Arial"/>
                <w:b/>
              </w:rPr>
            </w:pPr>
            <w:r w:rsidRPr="0039369B">
              <w:rPr>
                <w:rFonts w:ascii="Arial" w:hAnsi="Arial" w:cs="Arial"/>
                <w:b/>
                <w:szCs w:val="16"/>
              </w:rPr>
              <w:t xml:space="preserve">2. </w:t>
            </w:r>
            <w:r w:rsidRPr="0039369B">
              <w:rPr>
                <w:rFonts w:ascii="Arial" w:hAnsi="Arial" w:cs="Arial"/>
                <w:b/>
              </w:rPr>
              <w:t>Knowledge and Understanding Skills</w:t>
            </w:r>
          </w:p>
        </w:tc>
        <w:tc>
          <w:tcPr>
            <w:tcW w:w="383" w:type="pct"/>
            <w:tcBorders>
              <w:top w:val="single" w:sz="4" w:space="0" w:color="auto"/>
              <w:left w:val="single" w:sz="4" w:space="0" w:color="auto"/>
              <w:right w:val="single" w:sz="4" w:space="0" w:color="auto"/>
            </w:tcBorders>
            <w:shd w:val="clear" w:color="auto" w:fill="D9D9D9"/>
          </w:tcPr>
          <w:p w14:paraId="2D75E5AA" w14:textId="77777777" w:rsidR="00BB07BA" w:rsidRPr="0039369B" w:rsidRDefault="00BB07BA" w:rsidP="00206152">
            <w:pPr>
              <w:jc w:val="center"/>
              <w:rPr>
                <w:rFonts w:ascii="Arial" w:hAnsi="Arial" w:cs="Arial"/>
                <w:sz w:val="32"/>
              </w:rPr>
            </w:pPr>
            <w:r w:rsidRPr="0039369B">
              <w:rPr>
                <w:rFonts w:ascii="Arial" w:hAnsi="Arial" w:cs="Arial"/>
                <w:sz w:val="32"/>
              </w:rPr>
              <w:t>25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1EF88353" w14:textId="77777777" w:rsidR="00BB07BA" w:rsidRPr="0039369B" w:rsidRDefault="00BB07BA" w:rsidP="00206152">
            <w:pPr>
              <w:jc w:val="center"/>
              <w:rPr>
                <w:rFonts w:ascii="Arial" w:hAnsi="Arial" w:cs="Arial"/>
                <w:sz w:val="32"/>
              </w:rPr>
            </w:pPr>
          </w:p>
        </w:tc>
      </w:tr>
      <w:tr w:rsidR="00BB07BA" w:rsidRPr="0039369B" w14:paraId="66B3C943" w14:textId="77777777" w:rsidTr="00206152">
        <w:trPr>
          <w:trHeight w:val="450"/>
        </w:trPr>
        <w:tc>
          <w:tcPr>
            <w:tcW w:w="4063" w:type="pct"/>
            <w:vMerge w:val="restart"/>
            <w:tcBorders>
              <w:top w:val="single" w:sz="4" w:space="0" w:color="auto"/>
              <w:left w:val="single" w:sz="4" w:space="0" w:color="auto"/>
              <w:right w:val="single" w:sz="4" w:space="0" w:color="auto"/>
            </w:tcBorders>
          </w:tcPr>
          <w:p w14:paraId="395395DD" w14:textId="77777777" w:rsidR="00BB07BA" w:rsidRPr="0039369B" w:rsidRDefault="00BB07BA" w:rsidP="00206152">
            <w:pPr>
              <w:spacing w:after="120"/>
              <w:rPr>
                <w:rFonts w:ascii="Arial" w:hAnsi="Arial" w:cs="Arial"/>
                <w:sz w:val="14"/>
                <w:szCs w:val="14"/>
              </w:rPr>
            </w:pPr>
          </w:p>
          <w:p w14:paraId="56A90724" w14:textId="77777777" w:rsidR="00BB07BA" w:rsidRPr="0039369B" w:rsidRDefault="00BB07BA" w:rsidP="00206152">
            <w:pPr>
              <w:spacing w:after="120"/>
              <w:rPr>
                <w:rFonts w:ascii="Arial" w:hAnsi="Arial" w:cs="Arial"/>
                <w:sz w:val="14"/>
                <w:szCs w:val="14"/>
              </w:rPr>
            </w:pPr>
          </w:p>
          <w:p w14:paraId="2D83D156" w14:textId="77777777" w:rsidR="00BB07BA" w:rsidRPr="0039369B" w:rsidRDefault="00BB07BA" w:rsidP="00206152">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3502A13E" w14:textId="77777777" w:rsidR="00BB07BA" w:rsidRPr="0039369B" w:rsidRDefault="00BB07BA" w:rsidP="00206152">
            <w:pP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40F08890" w14:textId="77777777" w:rsidR="00BB07BA" w:rsidRPr="0039369B" w:rsidRDefault="00BB07BA" w:rsidP="00206152">
            <w:pPr>
              <w:jc w:val="center"/>
              <w:rPr>
                <w:rFonts w:ascii="Arial" w:hAnsi="Arial" w:cs="Arial"/>
                <w:sz w:val="32"/>
              </w:rPr>
            </w:pPr>
          </w:p>
        </w:tc>
      </w:tr>
      <w:tr w:rsidR="00BB07BA" w:rsidRPr="0039369B" w14:paraId="609F2212" w14:textId="77777777" w:rsidTr="00206152">
        <w:trPr>
          <w:trHeight w:val="451"/>
        </w:trPr>
        <w:tc>
          <w:tcPr>
            <w:tcW w:w="4063" w:type="pct"/>
            <w:vMerge/>
            <w:tcBorders>
              <w:left w:val="single" w:sz="4" w:space="0" w:color="auto"/>
              <w:bottom w:val="single" w:sz="4" w:space="0" w:color="auto"/>
              <w:right w:val="single" w:sz="4" w:space="0" w:color="auto"/>
            </w:tcBorders>
          </w:tcPr>
          <w:p w14:paraId="1A3CFE16" w14:textId="77777777" w:rsidR="00BB07BA" w:rsidRPr="0039369B" w:rsidRDefault="00BB07BA" w:rsidP="00206152">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30EC574D" w14:textId="77777777" w:rsidR="00BB07BA" w:rsidRPr="0039369B" w:rsidRDefault="00BB07BA" w:rsidP="00206152">
            <w:pP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75DDFF7C" w14:textId="77777777" w:rsidR="00BB07BA" w:rsidRPr="0039369B" w:rsidRDefault="00BB07BA" w:rsidP="00206152">
            <w:pPr>
              <w:jc w:val="center"/>
              <w:rPr>
                <w:rFonts w:ascii="Arial" w:hAnsi="Arial" w:cs="Arial"/>
                <w:sz w:val="32"/>
              </w:rPr>
            </w:pPr>
          </w:p>
        </w:tc>
      </w:tr>
      <w:tr w:rsidR="00BB07BA" w:rsidRPr="0039369B" w14:paraId="13464601" w14:textId="77777777" w:rsidTr="00206152">
        <w:trPr>
          <w:trHeight w:val="450"/>
        </w:trPr>
        <w:tc>
          <w:tcPr>
            <w:tcW w:w="4063" w:type="pct"/>
            <w:tcBorders>
              <w:top w:val="single" w:sz="4" w:space="0" w:color="auto"/>
              <w:left w:val="single" w:sz="4" w:space="0" w:color="auto"/>
              <w:right w:val="single" w:sz="4" w:space="0" w:color="auto"/>
            </w:tcBorders>
            <w:shd w:val="clear" w:color="auto" w:fill="D9D9D9"/>
          </w:tcPr>
          <w:p w14:paraId="53EAE747" w14:textId="77777777" w:rsidR="00BB07BA" w:rsidRPr="0039369B" w:rsidRDefault="00BB07BA" w:rsidP="00206152">
            <w:pPr>
              <w:rPr>
                <w:rFonts w:ascii="Arial" w:hAnsi="Arial" w:cs="Arial"/>
                <w:b/>
                <w:sz w:val="16"/>
                <w:szCs w:val="16"/>
              </w:rPr>
            </w:pPr>
            <w:r w:rsidRPr="0039369B">
              <w:rPr>
                <w:rFonts w:ascii="Arial" w:hAnsi="Arial" w:cs="Arial"/>
                <w:b/>
                <w:szCs w:val="16"/>
              </w:rPr>
              <w:t xml:space="preserve">3. </w:t>
            </w:r>
            <w:r w:rsidRPr="0039369B">
              <w:rPr>
                <w:rFonts w:ascii="Arial" w:hAnsi="Arial" w:cs="Arial"/>
                <w:b/>
              </w:rPr>
              <w:t>Cognitive and Intellectual Skills</w:t>
            </w:r>
          </w:p>
        </w:tc>
        <w:tc>
          <w:tcPr>
            <w:tcW w:w="383" w:type="pct"/>
            <w:tcBorders>
              <w:top w:val="single" w:sz="4" w:space="0" w:color="auto"/>
              <w:left w:val="single" w:sz="4" w:space="0" w:color="auto"/>
              <w:right w:val="single" w:sz="4" w:space="0" w:color="auto"/>
            </w:tcBorders>
            <w:shd w:val="clear" w:color="auto" w:fill="D9D9D9"/>
          </w:tcPr>
          <w:p w14:paraId="75B7675B" w14:textId="77777777" w:rsidR="00BB07BA" w:rsidRPr="0039369B" w:rsidRDefault="00BB07BA" w:rsidP="00206152">
            <w:pPr>
              <w:jc w:val="center"/>
              <w:rPr>
                <w:rFonts w:ascii="Arial" w:hAnsi="Arial" w:cs="Arial"/>
                <w:sz w:val="32"/>
              </w:rPr>
            </w:pPr>
            <w:r w:rsidRPr="0039369B">
              <w:rPr>
                <w:rFonts w:ascii="Arial" w:hAnsi="Arial" w:cs="Arial"/>
                <w:sz w:val="32"/>
              </w:rPr>
              <w:t>15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180502BA" w14:textId="77777777" w:rsidR="00BB07BA" w:rsidRPr="0039369B" w:rsidRDefault="00BB07BA" w:rsidP="00206152">
            <w:pPr>
              <w:jc w:val="center"/>
              <w:rPr>
                <w:rFonts w:ascii="Arial" w:hAnsi="Arial" w:cs="Arial"/>
                <w:sz w:val="32"/>
              </w:rPr>
            </w:pPr>
          </w:p>
        </w:tc>
      </w:tr>
      <w:tr w:rsidR="00BB07BA" w:rsidRPr="0039369B" w14:paraId="7102FE61" w14:textId="77777777" w:rsidTr="00206152">
        <w:trPr>
          <w:trHeight w:val="450"/>
        </w:trPr>
        <w:tc>
          <w:tcPr>
            <w:tcW w:w="4063" w:type="pct"/>
            <w:vMerge w:val="restart"/>
            <w:tcBorders>
              <w:top w:val="single" w:sz="4" w:space="0" w:color="auto"/>
              <w:left w:val="single" w:sz="4" w:space="0" w:color="auto"/>
              <w:right w:val="single" w:sz="4" w:space="0" w:color="auto"/>
            </w:tcBorders>
          </w:tcPr>
          <w:p w14:paraId="09F86331" w14:textId="77777777" w:rsidR="00BB07BA" w:rsidRPr="0039369B" w:rsidRDefault="00BB07BA" w:rsidP="00206152">
            <w:pPr>
              <w:spacing w:after="120"/>
              <w:rPr>
                <w:rFonts w:ascii="Arial" w:hAnsi="Arial" w:cs="Arial"/>
                <w:sz w:val="14"/>
                <w:szCs w:val="14"/>
              </w:rPr>
            </w:pPr>
          </w:p>
          <w:p w14:paraId="19020593" w14:textId="77777777" w:rsidR="00BB07BA" w:rsidRPr="0039369B" w:rsidRDefault="00BB07BA" w:rsidP="00206152">
            <w:pPr>
              <w:spacing w:after="120"/>
              <w:rPr>
                <w:rFonts w:ascii="Arial" w:hAnsi="Arial" w:cs="Arial"/>
                <w:sz w:val="14"/>
                <w:szCs w:val="14"/>
              </w:rPr>
            </w:pPr>
          </w:p>
          <w:p w14:paraId="7D9CA9C5" w14:textId="77777777" w:rsidR="00BB07BA" w:rsidRPr="0039369B" w:rsidRDefault="00BB07BA" w:rsidP="00206152">
            <w:pPr>
              <w:spacing w:after="120"/>
              <w:rPr>
                <w:rFonts w:ascii="Arial" w:hAnsi="Arial" w:cs="Arial"/>
                <w:sz w:val="14"/>
                <w:szCs w:val="14"/>
              </w:rPr>
            </w:pPr>
          </w:p>
          <w:p w14:paraId="7E29F4CE" w14:textId="77777777" w:rsidR="00BB07BA" w:rsidRPr="0039369B" w:rsidRDefault="00BB07BA" w:rsidP="00206152">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2AA187FC" w14:textId="77777777" w:rsidR="00BB07BA" w:rsidRPr="0039369B" w:rsidRDefault="00BB07BA" w:rsidP="00206152">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11EA9FD9" w14:textId="77777777" w:rsidR="00BB07BA" w:rsidRPr="0039369B" w:rsidRDefault="00BB07BA" w:rsidP="00206152">
            <w:pPr>
              <w:jc w:val="center"/>
              <w:rPr>
                <w:rFonts w:ascii="Arial" w:hAnsi="Arial" w:cs="Arial"/>
                <w:sz w:val="32"/>
              </w:rPr>
            </w:pPr>
          </w:p>
        </w:tc>
      </w:tr>
      <w:tr w:rsidR="00BB07BA" w:rsidRPr="0039369B" w14:paraId="0E492B5E" w14:textId="77777777" w:rsidTr="00206152">
        <w:trPr>
          <w:trHeight w:val="451"/>
        </w:trPr>
        <w:tc>
          <w:tcPr>
            <w:tcW w:w="4063" w:type="pct"/>
            <w:vMerge/>
            <w:tcBorders>
              <w:left w:val="single" w:sz="4" w:space="0" w:color="auto"/>
              <w:bottom w:val="single" w:sz="4" w:space="0" w:color="auto"/>
              <w:right w:val="single" w:sz="4" w:space="0" w:color="auto"/>
            </w:tcBorders>
          </w:tcPr>
          <w:p w14:paraId="1AE5B212" w14:textId="77777777" w:rsidR="00BB07BA" w:rsidRPr="0039369B" w:rsidRDefault="00BB07BA" w:rsidP="00206152">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78ED267D" w14:textId="77777777" w:rsidR="00BB07BA" w:rsidRPr="0039369B" w:rsidRDefault="00BB07BA" w:rsidP="00206152">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3CEA9454" w14:textId="77777777" w:rsidR="00BB07BA" w:rsidRPr="0039369B" w:rsidRDefault="00BB07BA" w:rsidP="00206152">
            <w:pPr>
              <w:jc w:val="center"/>
              <w:rPr>
                <w:rFonts w:ascii="Arial" w:hAnsi="Arial" w:cs="Arial"/>
                <w:sz w:val="32"/>
              </w:rPr>
            </w:pPr>
          </w:p>
        </w:tc>
      </w:tr>
      <w:tr w:rsidR="00BB07BA" w:rsidRPr="0039369B" w14:paraId="63A3B5B6" w14:textId="77777777" w:rsidTr="00206152">
        <w:trPr>
          <w:trHeight w:val="450"/>
        </w:trPr>
        <w:tc>
          <w:tcPr>
            <w:tcW w:w="4063" w:type="pct"/>
            <w:tcBorders>
              <w:top w:val="single" w:sz="4" w:space="0" w:color="auto"/>
              <w:left w:val="single" w:sz="4" w:space="0" w:color="auto"/>
              <w:right w:val="single" w:sz="4" w:space="0" w:color="auto"/>
            </w:tcBorders>
            <w:shd w:val="clear" w:color="auto" w:fill="D9D9D9"/>
          </w:tcPr>
          <w:p w14:paraId="28116840" w14:textId="77777777" w:rsidR="00BB07BA" w:rsidRPr="0039369B" w:rsidRDefault="00BB07BA" w:rsidP="00206152">
            <w:pPr>
              <w:rPr>
                <w:rFonts w:ascii="Arial" w:hAnsi="Arial" w:cs="Arial"/>
                <w:b/>
                <w:sz w:val="16"/>
                <w:szCs w:val="16"/>
              </w:rPr>
            </w:pPr>
            <w:r w:rsidRPr="0039369B">
              <w:rPr>
                <w:rFonts w:ascii="Arial" w:hAnsi="Arial" w:cs="Arial"/>
                <w:b/>
                <w:szCs w:val="16"/>
              </w:rPr>
              <w:t xml:space="preserve">4. </w:t>
            </w:r>
            <w:r w:rsidRPr="0039369B">
              <w:rPr>
                <w:rFonts w:ascii="Arial" w:hAnsi="Arial" w:cs="Arial"/>
                <w:b/>
              </w:rPr>
              <w:t>Practical Application Skills</w:t>
            </w:r>
          </w:p>
        </w:tc>
        <w:tc>
          <w:tcPr>
            <w:tcW w:w="383" w:type="pct"/>
            <w:tcBorders>
              <w:top w:val="single" w:sz="4" w:space="0" w:color="auto"/>
              <w:left w:val="single" w:sz="4" w:space="0" w:color="auto"/>
              <w:right w:val="single" w:sz="4" w:space="0" w:color="auto"/>
            </w:tcBorders>
            <w:shd w:val="clear" w:color="auto" w:fill="D9D9D9"/>
          </w:tcPr>
          <w:p w14:paraId="3ED93472" w14:textId="77777777" w:rsidR="00BB07BA" w:rsidRPr="0039369B" w:rsidRDefault="00BB07BA" w:rsidP="00206152">
            <w:pPr>
              <w:jc w:val="center"/>
              <w:rPr>
                <w:rFonts w:ascii="Arial" w:hAnsi="Arial" w:cs="Arial"/>
                <w:sz w:val="32"/>
              </w:rPr>
            </w:pPr>
            <w:r w:rsidRPr="0039369B">
              <w:rPr>
                <w:rFonts w:ascii="Arial" w:hAnsi="Arial" w:cs="Arial"/>
                <w:sz w:val="32"/>
              </w:rPr>
              <w:t>15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2DBDC10C" w14:textId="77777777" w:rsidR="00BB07BA" w:rsidRPr="0039369B" w:rsidRDefault="00BB07BA" w:rsidP="00206152">
            <w:pPr>
              <w:jc w:val="center"/>
              <w:rPr>
                <w:rFonts w:ascii="Arial" w:hAnsi="Arial" w:cs="Arial"/>
                <w:sz w:val="32"/>
              </w:rPr>
            </w:pPr>
          </w:p>
        </w:tc>
      </w:tr>
      <w:tr w:rsidR="00BB07BA" w:rsidRPr="0039369B" w14:paraId="0D1C172D" w14:textId="77777777" w:rsidTr="00206152">
        <w:trPr>
          <w:trHeight w:val="451"/>
        </w:trPr>
        <w:tc>
          <w:tcPr>
            <w:tcW w:w="4063" w:type="pct"/>
            <w:vMerge w:val="restart"/>
            <w:tcBorders>
              <w:top w:val="single" w:sz="4" w:space="0" w:color="auto"/>
              <w:left w:val="single" w:sz="4" w:space="0" w:color="auto"/>
              <w:right w:val="single" w:sz="4" w:space="0" w:color="auto"/>
            </w:tcBorders>
          </w:tcPr>
          <w:p w14:paraId="1A7EE47B" w14:textId="77777777" w:rsidR="00BB07BA" w:rsidRPr="0039369B" w:rsidRDefault="00BB07BA" w:rsidP="00206152">
            <w:pPr>
              <w:spacing w:after="120"/>
              <w:rPr>
                <w:rFonts w:ascii="Arial" w:hAnsi="Arial" w:cs="Arial"/>
                <w:sz w:val="14"/>
                <w:szCs w:val="14"/>
              </w:rPr>
            </w:pPr>
          </w:p>
          <w:p w14:paraId="1110029A" w14:textId="77777777" w:rsidR="00BB07BA" w:rsidRPr="0039369B" w:rsidRDefault="00BB07BA" w:rsidP="00206152">
            <w:pPr>
              <w:spacing w:after="120"/>
              <w:rPr>
                <w:rFonts w:ascii="Arial" w:hAnsi="Arial" w:cs="Arial"/>
                <w:sz w:val="14"/>
                <w:szCs w:val="14"/>
              </w:rPr>
            </w:pPr>
          </w:p>
          <w:p w14:paraId="2E407F1A" w14:textId="77777777" w:rsidR="00BB07BA" w:rsidRPr="0039369B" w:rsidRDefault="00BB07BA" w:rsidP="00206152">
            <w:pPr>
              <w:spacing w:after="120"/>
              <w:rPr>
                <w:rFonts w:ascii="Arial" w:hAnsi="Arial" w:cs="Arial"/>
                <w:sz w:val="14"/>
                <w:szCs w:val="14"/>
              </w:rPr>
            </w:pPr>
          </w:p>
          <w:p w14:paraId="7B58C1E9" w14:textId="77777777" w:rsidR="00BB07BA" w:rsidRPr="0039369B" w:rsidRDefault="00BB07BA" w:rsidP="00206152">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17141410" w14:textId="77777777" w:rsidR="00BB07BA" w:rsidRPr="0039369B" w:rsidRDefault="00BB07BA" w:rsidP="00206152">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78526C92" w14:textId="77777777" w:rsidR="00BB07BA" w:rsidRPr="0039369B" w:rsidRDefault="00BB07BA" w:rsidP="00206152">
            <w:pPr>
              <w:jc w:val="center"/>
              <w:rPr>
                <w:rFonts w:ascii="Arial" w:hAnsi="Arial" w:cs="Arial"/>
                <w:sz w:val="32"/>
              </w:rPr>
            </w:pPr>
          </w:p>
        </w:tc>
      </w:tr>
      <w:tr w:rsidR="00BB07BA" w:rsidRPr="0039369B" w14:paraId="28809BD5" w14:textId="77777777" w:rsidTr="00206152">
        <w:trPr>
          <w:trHeight w:val="450"/>
        </w:trPr>
        <w:tc>
          <w:tcPr>
            <w:tcW w:w="4063" w:type="pct"/>
            <w:vMerge/>
            <w:tcBorders>
              <w:left w:val="single" w:sz="4" w:space="0" w:color="auto"/>
              <w:bottom w:val="single" w:sz="4" w:space="0" w:color="auto"/>
              <w:right w:val="single" w:sz="4" w:space="0" w:color="auto"/>
            </w:tcBorders>
          </w:tcPr>
          <w:p w14:paraId="09B1CFD3" w14:textId="77777777" w:rsidR="00BB07BA" w:rsidRPr="0039369B" w:rsidRDefault="00BB07BA" w:rsidP="00206152">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057E8728" w14:textId="77777777" w:rsidR="00BB07BA" w:rsidRPr="0039369B" w:rsidRDefault="00BB07BA" w:rsidP="00206152">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6213B12B" w14:textId="77777777" w:rsidR="00BB07BA" w:rsidRPr="0039369B" w:rsidRDefault="00BB07BA" w:rsidP="00206152">
            <w:pPr>
              <w:jc w:val="center"/>
              <w:rPr>
                <w:rFonts w:ascii="Arial" w:hAnsi="Arial" w:cs="Arial"/>
                <w:sz w:val="32"/>
              </w:rPr>
            </w:pPr>
          </w:p>
        </w:tc>
      </w:tr>
      <w:tr w:rsidR="00BB07BA" w:rsidRPr="0039369B" w14:paraId="72AE1CA3" w14:textId="77777777" w:rsidTr="00206152">
        <w:trPr>
          <w:trHeight w:val="450"/>
        </w:trPr>
        <w:tc>
          <w:tcPr>
            <w:tcW w:w="4063" w:type="pct"/>
            <w:tcBorders>
              <w:top w:val="single" w:sz="4" w:space="0" w:color="auto"/>
              <w:left w:val="single" w:sz="4" w:space="0" w:color="auto"/>
              <w:right w:val="single" w:sz="4" w:space="0" w:color="auto"/>
            </w:tcBorders>
            <w:shd w:val="clear" w:color="auto" w:fill="D9D9D9"/>
          </w:tcPr>
          <w:p w14:paraId="68E712B8" w14:textId="77777777" w:rsidR="00BB07BA" w:rsidRPr="0039369B" w:rsidRDefault="00BB07BA" w:rsidP="00206152">
            <w:pPr>
              <w:rPr>
                <w:rFonts w:ascii="Arial" w:hAnsi="Arial" w:cs="Arial"/>
                <w:b/>
                <w:sz w:val="16"/>
                <w:szCs w:val="16"/>
              </w:rPr>
            </w:pPr>
            <w:r w:rsidRPr="0039369B">
              <w:rPr>
                <w:rFonts w:ascii="Arial" w:hAnsi="Arial" w:cs="Arial"/>
                <w:b/>
                <w:szCs w:val="16"/>
              </w:rPr>
              <w:t xml:space="preserve">5. </w:t>
            </w:r>
            <w:r w:rsidRPr="0039369B">
              <w:rPr>
                <w:rFonts w:ascii="Arial" w:hAnsi="Arial" w:cs="Arial"/>
                <w:b/>
              </w:rPr>
              <w:t>Transferable Skills for Life and Professional Practice</w:t>
            </w:r>
          </w:p>
        </w:tc>
        <w:tc>
          <w:tcPr>
            <w:tcW w:w="383" w:type="pct"/>
            <w:tcBorders>
              <w:top w:val="single" w:sz="4" w:space="0" w:color="auto"/>
              <w:left w:val="single" w:sz="4" w:space="0" w:color="auto"/>
              <w:right w:val="single" w:sz="4" w:space="0" w:color="auto"/>
            </w:tcBorders>
            <w:shd w:val="clear" w:color="auto" w:fill="D9D9D9"/>
          </w:tcPr>
          <w:p w14:paraId="03C5FC9B" w14:textId="181DBE82" w:rsidR="00BB07BA" w:rsidRPr="0039369B" w:rsidRDefault="00D20262" w:rsidP="00206152">
            <w:pPr>
              <w:jc w:val="center"/>
              <w:rPr>
                <w:rFonts w:ascii="Arial" w:hAnsi="Arial" w:cs="Arial"/>
                <w:sz w:val="32"/>
              </w:rPr>
            </w:pPr>
            <w:r>
              <w:rPr>
                <w:rFonts w:ascii="Arial" w:hAnsi="Arial" w:cs="Arial"/>
                <w:sz w:val="32"/>
              </w:rPr>
              <w:t>25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5D787F07" w14:textId="77777777" w:rsidR="00BB07BA" w:rsidRPr="0039369B" w:rsidRDefault="00BB07BA" w:rsidP="00206152">
            <w:pPr>
              <w:jc w:val="center"/>
              <w:rPr>
                <w:rFonts w:ascii="Arial" w:hAnsi="Arial" w:cs="Arial"/>
                <w:sz w:val="32"/>
              </w:rPr>
            </w:pPr>
          </w:p>
        </w:tc>
      </w:tr>
      <w:tr w:rsidR="00BB07BA" w:rsidRPr="0039369B" w14:paraId="4BF5D7A1" w14:textId="77777777" w:rsidTr="00206152">
        <w:trPr>
          <w:trHeight w:val="451"/>
        </w:trPr>
        <w:tc>
          <w:tcPr>
            <w:tcW w:w="4063" w:type="pct"/>
            <w:vMerge w:val="restart"/>
            <w:tcBorders>
              <w:top w:val="single" w:sz="4" w:space="0" w:color="auto"/>
              <w:left w:val="single" w:sz="4" w:space="0" w:color="auto"/>
              <w:right w:val="single" w:sz="4" w:space="0" w:color="auto"/>
            </w:tcBorders>
          </w:tcPr>
          <w:p w14:paraId="1C8D850A" w14:textId="77777777" w:rsidR="00BB07BA" w:rsidRPr="0039369B" w:rsidRDefault="00BB07BA" w:rsidP="00206152">
            <w:pPr>
              <w:spacing w:after="120"/>
              <w:rPr>
                <w:rFonts w:ascii="Arial" w:hAnsi="Arial" w:cs="Arial"/>
                <w:sz w:val="14"/>
                <w:szCs w:val="14"/>
              </w:rPr>
            </w:pPr>
          </w:p>
          <w:p w14:paraId="7C3592CB" w14:textId="77777777" w:rsidR="00BB07BA" w:rsidRPr="0039369B" w:rsidRDefault="00BB07BA" w:rsidP="00206152">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2E4D5E7F" w14:textId="44CE8D2E" w:rsidR="00BB07BA" w:rsidRPr="0039369B" w:rsidRDefault="00BB07BA" w:rsidP="00206152">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692F0593" w14:textId="77777777" w:rsidR="00BB07BA" w:rsidRPr="0039369B" w:rsidRDefault="00BB07BA" w:rsidP="00206152">
            <w:pPr>
              <w:jc w:val="center"/>
              <w:rPr>
                <w:rFonts w:ascii="Arial" w:hAnsi="Arial" w:cs="Arial"/>
                <w:sz w:val="32"/>
              </w:rPr>
            </w:pPr>
          </w:p>
        </w:tc>
      </w:tr>
      <w:tr w:rsidR="00BB07BA" w:rsidRPr="0039369B" w14:paraId="20E59272" w14:textId="77777777" w:rsidTr="00206152">
        <w:trPr>
          <w:trHeight w:val="450"/>
        </w:trPr>
        <w:tc>
          <w:tcPr>
            <w:tcW w:w="4063" w:type="pct"/>
            <w:vMerge/>
            <w:tcBorders>
              <w:left w:val="single" w:sz="4" w:space="0" w:color="auto"/>
              <w:bottom w:val="single" w:sz="4" w:space="0" w:color="auto"/>
              <w:right w:val="single" w:sz="4" w:space="0" w:color="auto"/>
            </w:tcBorders>
          </w:tcPr>
          <w:p w14:paraId="315E25AA" w14:textId="77777777" w:rsidR="00BB07BA" w:rsidRPr="0039369B" w:rsidRDefault="00BB07BA" w:rsidP="00206152">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03D7AD00" w14:textId="77777777" w:rsidR="00BB07BA" w:rsidRPr="0039369B" w:rsidRDefault="00BB07BA" w:rsidP="00206152">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04147BFF" w14:textId="77777777" w:rsidR="00BB07BA" w:rsidRPr="0039369B" w:rsidRDefault="00BB07BA" w:rsidP="00206152">
            <w:pPr>
              <w:jc w:val="center"/>
              <w:rPr>
                <w:rFonts w:ascii="Arial" w:hAnsi="Arial" w:cs="Arial"/>
                <w:sz w:val="32"/>
              </w:rPr>
            </w:pPr>
          </w:p>
        </w:tc>
      </w:tr>
    </w:tbl>
    <w:tbl>
      <w:tblPr>
        <w:tblpPr w:leftFromText="180" w:rightFromText="180" w:vertAnchor="text" w:horzAnchor="margin" w:tblpXSpec="center" w:tblpY="82"/>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04"/>
        <w:gridCol w:w="2903"/>
        <w:gridCol w:w="641"/>
        <w:gridCol w:w="575"/>
      </w:tblGrid>
      <w:tr w:rsidR="00BB07BA" w:rsidRPr="0039369B" w14:paraId="6DD3A411" w14:textId="77777777" w:rsidTr="00BB07BA">
        <w:trPr>
          <w:cantSplit/>
        </w:trPr>
        <w:tc>
          <w:tcPr>
            <w:tcW w:w="5804" w:type="dxa"/>
            <w:vMerge w:val="restart"/>
            <w:shd w:val="pct15" w:color="auto" w:fill="auto"/>
            <w:vAlign w:val="center"/>
          </w:tcPr>
          <w:p w14:paraId="543A562B" w14:textId="77777777" w:rsidR="00BB07BA" w:rsidRPr="0039369B" w:rsidRDefault="00BB07BA" w:rsidP="00206152">
            <w:pPr>
              <w:rPr>
                <w:rFonts w:ascii="Arial" w:hAnsi="Arial" w:cs="Arial"/>
                <w:sz w:val="16"/>
                <w:szCs w:val="16"/>
              </w:rPr>
            </w:pPr>
            <w:bookmarkStart w:id="7" w:name="_Hlk50064002"/>
            <w:bookmarkEnd w:id="6"/>
            <w:r w:rsidRPr="0039369B">
              <w:rPr>
                <w:rFonts w:ascii="Arial" w:hAnsi="Arial" w:cs="Arial"/>
                <w:b/>
                <w:bCs/>
              </w:rPr>
              <w:t xml:space="preserve">Assessment Mark </w:t>
            </w:r>
            <w:r w:rsidRPr="0039369B">
              <w:rPr>
                <w:rFonts w:ascii="Arial" w:hAnsi="Arial" w:cs="Arial"/>
                <w:bCs/>
              </w:rPr>
              <w:t>(</w:t>
            </w:r>
            <w:r w:rsidRPr="0039369B">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08A52F" w14:textId="77777777" w:rsidR="00BB07BA" w:rsidRPr="0039369B" w:rsidRDefault="00BB07BA" w:rsidP="00206152">
            <w:pPr>
              <w:rPr>
                <w:rFonts w:ascii="Arial" w:hAnsi="Arial" w:cs="Arial"/>
                <w:b/>
                <w:bCs/>
                <w:sz w:val="16"/>
                <w:szCs w:val="16"/>
              </w:rPr>
            </w:pPr>
            <w:r w:rsidRPr="0039369B">
              <w:rPr>
                <w:rFonts w:ascii="Arial" w:hAnsi="Arial" w:cs="Arial"/>
                <w:b/>
                <w:sz w:val="16"/>
                <w:szCs w:val="16"/>
              </w:rPr>
              <w:t>Late Submission Penalties (tick if appropriate)</w:t>
            </w:r>
          </w:p>
        </w:tc>
        <w:tc>
          <w:tcPr>
            <w:tcW w:w="575" w:type="dxa"/>
            <w:vMerge w:val="restart"/>
            <w:vAlign w:val="center"/>
          </w:tcPr>
          <w:p w14:paraId="2FB5D5B1" w14:textId="77777777" w:rsidR="00BB07BA" w:rsidRPr="0039369B" w:rsidRDefault="00BB07BA" w:rsidP="00206152">
            <w:pPr>
              <w:jc w:val="right"/>
              <w:rPr>
                <w:rFonts w:ascii="Arial" w:hAnsi="Arial" w:cs="Arial"/>
                <w:b/>
                <w:bCs/>
              </w:rPr>
            </w:pPr>
            <w:r w:rsidRPr="0039369B">
              <w:rPr>
                <w:rFonts w:ascii="Arial" w:hAnsi="Arial" w:cs="Arial"/>
                <w:b/>
                <w:bCs/>
              </w:rPr>
              <w:t>%</w:t>
            </w:r>
          </w:p>
        </w:tc>
      </w:tr>
      <w:tr w:rsidR="00BB07BA" w:rsidRPr="0039369B" w14:paraId="3095D5EE" w14:textId="77777777" w:rsidTr="00BB07BA">
        <w:trPr>
          <w:cantSplit/>
        </w:trPr>
        <w:tc>
          <w:tcPr>
            <w:tcW w:w="5804" w:type="dxa"/>
            <w:vMerge/>
            <w:vAlign w:val="bottom"/>
          </w:tcPr>
          <w:p w14:paraId="6B4A05ED" w14:textId="77777777" w:rsidR="00BB07BA" w:rsidRPr="0039369B" w:rsidRDefault="00BB07BA" w:rsidP="00206152">
            <w:pPr>
              <w:rPr>
                <w:rFonts w:ascii="Arial" w:hAnsi="Arial" w:cs="Arial"/>
              </w:rPr>
            </w:pPr>
          </w:p>
        </w:tc>
        <w:tc>
          <w:tcPr>
            <w:tcW w:w="2903" w:type="dxa"/>
            <w:vAlign w:val="bottom"/>
          </w:tcPr>
          <w:p w14:paraId="11D248B7" w14:textId="77777777" w:rsidR="00BB07BA" w:rsidRPr="0039369B" w:rsidRDefault="00BB07BA" w:rsidP="00206152">
            <w:pPr>
              <w:rPr>
                <w:rFonts w:ascii="Arial" w:hAnsi="Arial" w:cs="Arial"/>
                <w:b/>
                <w:bCs/>
                <w:sz w:val="16"/>
                <w:szCs w:val="16"/>
              </w:rPr>
            </w:pPr>
            <w:r w:rsidRPr="0039369B">
              <w:rPr>
                <w:rFonts w:ascii="Arial" w:hAnsi="Arial" w:cs="Arial"/>
                <w:sz w:val="16"/>
                <w:szCs w:val="16"/>
              </w:rPr>
              <w:t>Up to 1 week late (</w:t>
            </w:r>
            <w:r w:rsidRPr="0039369B">
              <w:rPr>
                <w:rFonts w:ascii="Arial" w:hAnsi="Arial" w:cs="Arial"/>
                <w:sz w:val="12"/>
                <w:szCs w:val="12"/>
              </w:rPr>
              <w:t>40% Max)</w:t>
            </w:r>
          </w:p>
        </w:tc>
        <w:tc>
          <w:tcPr>
            <w:tcW w:w="641" w:type="dxa"/>
            <w:vAlign w:val="bottom"/>
          </w:tcPr>
          <w:p w14:paraId="4B3C5272" w14:textId="77777777" w:rsidR="00BB07BA" w:rsidRPr="0039369B" w:rsidRDefault="00BB07BA" w:rsidP="00206152">
            <w:pPr>
              <w:jc w:val="center"/>
              <w:rPr>
                <w:rFonts w:ascii="Arial" w:hAnsi="Arial" w:cs="Arial"/>
                <w:sz w:val="12"/>
                <w:szCs w:val="12"/>
              </w:rPr>
            </w:pPr>
          </w:p>
        </w:tc>
        <w:tc>
          <w:tcPr>
            <w:tcW w:w="575" w:type="dxa"/>
            <w:vMerge/>
            <w:vAlign w:val="bottom"/>
          </w:tcPr>
          <w:p w14:paraId="6433C191" w14:textId="77777777" w:rsidR="00BB07BA" w:rsidRPr="0039369B" w:rsidRDefault="00BB07BA" w:rsidP="00206152">
            <w:pPr>
              <w:ind w:leftChars="71" w:left="156"/>
              <w:rPr>
                <w:rFonts w:ascii="Arial" w:hAnsi="Arial" w:cs="Arial"/>
              </w:rPr>
            </w:pPr>
          </w:p>
        </w:tc>
      </w:tr>
      <w:tr w:rsidR="00BB07BA" w:rsidRPr="0039369B" w14:paraId="526FAAC7" w14:textId="77777777" w:rsidTr="00BB07BA">
        <w:trPr>
          <w:cantSplit/>
        </w:trPr>
        <w:tc>
          <w:tcPr>
            <w:tcW w:w="5804" w:type="dxa"/>
            <w:vMerge/>
            <w:vAlign w:val="bottom"/>
          </w:tcPr>
          <w:p w14:paraId="7F3CE7C5" w14:textId="77777777" w:rsidR="00BB07BA" w:rsidRPr="0039369B" w:rsidRDefault="00BB07BA" w:rsidP="00206152">
            <w:pPr>
              <w:rPr>
                <w:rFonts w:ascii="Arial" w:hAnsi="Arial" w:cs="Arial"/>
              </w:rPr>
            </w:pPr>
          </w:p>
        </w:tc>
        <w:tc>
          <w:tcPr>
            <w:tcW w:w="2903" w:type="dxa"/>
            <w:vAlign w:val="bottom"/>
          </w:tcPr>
          <w:p w14:paraId="5E946860" w14:textId="77777777" w:rsidR="00BB07BA" w:rsidRPr="0039369B" w:rsidRDefault="00BB07BA" w:rsidP="00206152">
            <w:pPr>
              <w:rPr>
                <w:rFonts w:ascii="Arial" w:hAnsi="Arial" w:cs="Arial"/>
                <w:b/>
                <w:bCs/>
                <w:sz w:val="16"/>
                <w:szCs w:val="16"/>
              </w:rPr>
            </w:pPr>
            <w:r w:rsidRPr="0039369B">
              <w:rPr>
                <w:rFonts w:ascii="Arial" w:hAnsi="Arial" w:cs="Arial"/>
                <w:sz w:val="16"/>
                <w:szCs w:val="16"/>
              </w:rPr>
              <w:t>Over 1 week late (</w:t>
            </w:r>
            <w:r w:rsidRPr="0039369B">
              <w:rPr>
                <w:rFonts w:ascii="Arial" w:hAnsi="Arial" w:cs="Arial"/>
                <w:sz w:val="12"/>
                <w:szCs w:val="12"/>
              </w:rPr>
              <w:t>0%)</w:t>
            </w:r>
          </w:p>
        </w:tc>
        <w:tc>
          <w:tcPr>
            <w:tcW w:w="641" w:type="dxa"/>
            <w:vAlign w:val="bottom"/>
          </w:tcPr>
          <w:p w14:paraId="7E7515CB" w14:textId="77777777" w:rsidR="00BB07BA" w:rsidRPr="0039369B" w:rsidRDefault="00BB07BA" w:rsidP="00206152">
            <w:pPr>
              <w:jc w:val="center"/>
              <w:rPr>
                <w:rFonts w:ascii="Arial" w:hAnsi="Arial" w:cs="Arial"/>
                <w:sz w:val="12"/>
                <w:szCs w:val="12"/>
              </w:rPr>
            </w:pPr>
          </w:p>
        </w:tc>
        <w:tc>
          <w:tcPr>
            <w:tcW w:w="575" w:type="dxa"/>
            <w:vMerge/>
            <w:vAlign w:val="bottom"/>
          </w:tcPr>
          <w:p w14:paraId="6CD214AA" w14:textId="77777777" w:rsidR="00BB07BA" w:rsidRPr="0039369B" w:rsidRDefault="00BB07BA" w:rsidP="00206152">
            <w:pPr>
              <w:ind w:firstLineChars="141" w:firstLine="310"/>
              <w:rPr>
                <w:rFonts w:ascii="Arial" w:hAnsi="Arial" w:cs="Arial"/>
              </w:rPr>
            </w:pPr>
          </w:p>
        </w:tc>
      </w:tr>
      <w:bookmarkEnd w:id="7"/>
    </w:tbl>
    <w:p w14:paraId="49F26364" w14:textId="7A7C5762" w:rsidR="00BB07BA" w:rsidRPr="0039369B" w:rsidRDefault="00BB07BA" w:rsidP="00BB07BA">
      <w:pPr>
        <w:pStyle w:val="BodyText1"/>
        <w:tabs>
          <w:tab w:val="clear" w:pos="720"/>
          <w:tab w:val="clear" w:pos="1440"/>
        </w:tabs>
        <w:ind w:left="-426" w:right="-330"/>
        <w:jc w:val="both"/>
        <w:rPr>
          <w:rFonts w:ascii="Arial" w:hAnsi="Arial" w:cs="Arial"/>
          <w:sz w:val="20"/>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A23D5E" w:rsidRPr="0039369B" w14:paraId="1F548BB8" w14:textId="77777777" w:rsidTr="00206152">
        <w:tc>
          <w:tcPr>
            <w:tcW w:w="10348" w:type="dxa"/>
            <w:shd w:val="clear" w:color="auto" w:fill="C0C0C0"/>
          </w:tcPr>
          <w:p w14:paraId="067A5D28" w14:textId="77777777" w:rsidR="00A23D5E" w:rsidRPr="0039369B" w:rsidRDefault="00A23D5E" w:rsidP="00206152">
            <w:pPr>
              <w:pStyle w:val="Heading4"/>
              <w:rPr>
                <w:rFonts w:ascii="Arial" w:hAnsi="Arial" w:cs="Arial"/>
                <w:b/>
              </w:rPr>
            </w:pPr>
            <w:r w:rsidRPr="0039369B">
              <w:rPr>
                <w:rFonts w:ascii="Arial" w:hAnsi="Arial" w:cs="Arial"/>
                <w:b/>
              </w:rPr>
              <w:lastRenderedPageBreak/>
              <w:t xml:space="preserve">ASSESSMENT 2 SPECIFICATION </w:t>
            </w:r>
          </w:p>
        </w:tc>
      </w:tr>
    </w:tbl>
    <w:p w14:paraId="10B18468" w14:textId="05313D30" w:rsidR="00BB07BA" w:rsidRPr="0039369B" w:rsidRDefault="00BB07BA" w:rsidP="00BB07BA">
      <w:pPr>
        <w:pStyle w:val="BodyText1"/>
        <w:tabs>
          <w:tab w:val="clear" w:pos="720"/>
          <w:tab w:val="clear" w:pos="1440"/>
        </w:tabs>
        <w:ind w:left="-426" w:right="-330"/>
        <w:jc w:val="both"/>
        <w:rPr>
          <w:rFonts w:ascii="Arial" w:hAnsi="Arial" w:cs="Arial"/>
          <w:sz w:val="20"/>
        </w:rPr>
      </w:pPr>
    </w:p>
    <w:tbl>
      <w:tblPr>
        <w:tblW w:w="10381"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52"/>
        <w:gridCol w:w="3293"/>
        <w:gridCol w:w="2268"/>
        <w:gridCol w:w="2268"/>
      </w:tblGrid>
      <w:tr w:rsidR="00A23D5E" w:rsidRPr="00A23D5E" w14:paraId="33596EC9" w14:textId="77777777" w:rsidTr="00206152">
        <w:tc>
          <w:tcPr>
            <w:tcW w:w="2552" w:type="dxa"/>
            <w:shd w:val="pct15" w:color="auto" w:fill="auto"/>
          </w:tcPr>
          <w:p w14:paraId="60E4BF7D"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Student name:</w:t>
            </w:r>
          </w:p>
        </w:tc>
        <w:tc>
          <w:tcPr>
            <w:tcW w:w="3293" w:type="dxa"/>
            <w:shd w:val="clear" w:color="auto" w:fill="auto"/>
          </w:tcPr>
          <w:p w14:paraId="4292FBEC" w14:textId="77777777" w:rsidR="00A23D5E" w:rsidRPr="00A23D5E" w:rsidRDefault="00A23D5E" w:rsidP="00A23D5E">
            <w:pPr>
              <w:spacing w:before="120" w:after="120"/>
              <w:jc w:val="both"/>
              <w:rPr>
                <w:rFonts w:cstheme="minorHAnsi"/>
                <w:b/>
                <w:sz w:val="24"/>
                <w:szCs w:val="24"/>
              </w:rPr>
            </w:pPr>
          </w:p>
        </w:tc>
        <w:tc>
          <w:tcPr>
            <w:tcW w:w="2268" w:type="dxa"/>
            <w:shd w:val="clear" w:color="auto" w:fill="D9D9D9"/>
          </w:tcPr>
          <w:p w14:paraId="1BD75A96"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Student ID number:</w:t>
            </w:r>
          </w:p>
        </w:tc>
        <w:tc>
          <w:tcPr>
            <w:tcW w:w="2268" w:type="dxa"/>
          </w:tcPr>
          <w:p w14:paraId="2FBAFBC5" w14:textId="77777777" w:rsidR="00A23D5E" w:rsidRPr="00A23D5E" w:rsidRDefault="00A23D5E" w:rsidP="00A23D5E">
            <w:pPr>
              <w:spacing w:before="120" w:after="120"/>
              <w:jc w:val="both"/>
              <w:rPr>
                <w:rFonts w:cstheme="minorHAnsi"/>
                <w:b/>
                <w:sz w:val="24"/>
                <w:szCs w:val="24"/>
              </w:rPr>
            </w:pPr>
          </w:p>
        </w:tc>
      </w:tr>
      <w:tr w:rsidR="00A23D5E" w:rsidRPr="00A23D5E" w14:paraId="1E1A0E11" w14:textId="77777777" w:rsidTr="00206152">
        <w:tc>
          <w:tcPr>
            <w:tcW w:w="2552" w:type="dxa"/>
            <w:shd w:val="pct15" w:color="auto" w:fill="auto"/>
          </w:tcPr>
          <w:p w14:paraId="08FBF408"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Programme:</w:t>
            </w:r>
          </w:p>
        </w:tc>
        <w:tc>
          <w:tcPr>
            <w:tcW w:w="7829" w:type="dxa"/>
            <w:gridSpan w:val="3"/>
          </w:tcPr>
          <w:p w14:paraId="44CD96AC"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 xml:space="preserve">Business Management </w:t>
            </w:r>
          </w:p>
        </w:tc>
      </w:tr>
      <w:tr w:rsidR="00A23D5E" w:rsidRPr="00A23D5E" w14:paraId="6B19AF38" w14:textId="77777777" w:rsidTr="00206152">
        <w:tc>
          <w:tcPr>
            <w:tcW w:w="2552" w:type="dxa"/>
            <w:shd w:val="pct15" w:color="auto" w:fill="auto"/>
          </w:tcPr>
          <w:p w14:paraId="689A63E3"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Module:</w:t>
            </w:r>
          </w:p>
        </w:tc>
        <w:tc>
          <w:tcPr>
            <w:tcW w:w="7829" w:type="dxa"/>
            <w:gridSpan w:val="3"/>
            <w:shd w:val="clear" w:color="auto" w:fill="auto"/>
          </w:tcPr>
          <w:p w14:paraId="05F6E0C6" w14:textId="3B68E61A" w:rsidR="00A23D5E" w:rsidRPr="00A23D5E" w:rsidRDefault="00A23D5E" w:rsidP="00A23D5E">
            <w:pPr>
              <w:spacing w:before="120" w:after="120"/>
              <w:jc w:val="both"/>
              <w:rPr>
                <w:rFonts w:cstheme="minorHAnsi"/>
                <w:b/>
                <w:sz w:val="24"/>
                <w:szCs w:val="24"/>
              </w:rPr>
            </w:pPr>
            <w:r w:rsidRPr="0039369B">
              <w:rPr>
                <w:rFonts w:cstheme="minorHAnsi"/>
                <w:b/>
                <w:sz w:val="24"/>
                <w:szCs w:val="24"/>
              </w:rPr>
              <w:t xml:space="preserve">Digital Intelligence &amp; Analytics </w:t>
            </w:r>
          </w:p>
        </w:tc>
      </w:tr>
      <w:tr w:rsidR="00A23D5E" w:rsidRPr="00A23D5E" w14:paraId="5DC2B4E6" w14:textId="77777777" w:rsidTr="00206152">
        <w:tc>
          <w:tcPr>
            <w:tcW w:w="2552" w:type="dxa"/>
            <w:shd w:val="pct15" w:color="auto" w:fill="auto"/>
          </w:tcPr>
          <w:p w14:paraId="5363E663"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Module code:</w:t>
            </w:r>
          </w:p>
        </w:tc>
        <w:tc>
          <w:tcPr>
            <w:tcW w:w="3293" w:type="dxa"/>
          </w:tcPr>
          <w:p w14:paraId="3A8A454C" w14:textId="5F4326B9" w:rsidR="00A23D5E" w:rsidRPr="00A23D5E" w:rsidRDefault="00A23D5E" w:rsidP="00A23D5E">
            <w:pPr>
              <w:spacing w:before="120" w:after="120"/>
              <w:jc w:val="both"/>
              <w:rPr>
                <w:rFonts w:cstheme="minorHAnsi"/>
                <w:b/>
                <w:sz w:val="24"/>
                <w:szCs w:val="24"/>
              </w:rPr>
            </w:pPr>
            <w:r w:rsidRPr="0039369B">
              <w:rPr>
                <w:rFonts w:cstheme="minorHAnsi"/>
                <w:b/>
                <w:sz w:val="24"/>
                <w:szCs w:val="24"/>
              </w:rPr>
              <w:t>BMBM5006</w:t>
            </w:r>
          </w:p>
        </w:tc>
        <w:tc>
          <w:tcPr>
            <w:tcW w:w="2268" w:type="dxa"/>
            <w:shd w:val="clear" w:color="auto" w:fill="D9D9D9"/>
          </w:tcPr>
          <w:p w14:paraId="65914C93" w14:textId="77777777" w:rsidR="00A23D5E" w:rsidRPr="00A23D5E" w:rsidRDefault="00A23D5E" w:rsidP="00A23D5E">
            <w:pPr>
              <w:keepNext/>
              <w:keepLines/>
              <w:spacing w:before="40" w:after="0"/>
              <w:outlineLvl w:val="1"/>
              <w:rPr>
                <w:rFonts w:eastAsiaTheme="majorEastAsia" w:cstheme="minorHAnsi"/>
                <w:b/>
                <w:bCs/>
                <w:color w:val="2F5496" w:themeColor="accent1" w:themeShade="BF"/>
                <w:sz w:val="24"/>
                <w:szCs w:val="24"/>
              </w:rPr>
            </w:pPr>
            <w:r w:rsidRPr="00A23D5E">
              <w:rPr>
                <w:rFonts w:eastAsiaTheme="majorEastAsia" w:cstheme="minorHAnsi"/>
                <w:b/>
                <w:bCs/>
                <w:sz w:val="24"/>
                <w:szCs w:val="24"/>
              </w:rPr>
              <w:t>Contribution to Overall Module Assessment (%):</w:t>
            </w:r>
          </w:p>
        </w:tc>
        <w:tc>
          <w:tcPr>
            <w:tcW w:w="2268" w:type="dxa"/>
          </w:tcPr>
          <w:p w14:paraId="123386AF"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50%</w:t>
            </w:r>
          </w:p>
        </w:tc>
      </w:tr>
      <w:tr w:rsidR="00A23D5E" w:rsidRPr="00A23D5E" w14:paraId="560936C3" w14:textId="77777777" w:rsidTr="00206152">
        <w:tc>
          <w:tcPr>
            <w:tcW w:w="2552" w:type="dxa"/>
            <w:shd w:val="pct15" w:color="auto" w:fill="auto"/>
          </w:tcPr>
          <w:p w14:paraId="11A2C6C8"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Lecturer:</w:t>
            </w:r>
          </w:p>
        </w:tc>
        <w:tc>
          <w:tcPr>
            <w:tcW w:w="3293" w:type="dxa"/>
          </w:tcPr>
          <w:p w14:paraId="2CB0975C" w14:textId="6C27D935" w:rsidR="00A23D5E" w:rsidRPr="00A23D5E" w:rsidRDefault="00C77D60" w:rsidP="00A23D5E">
            <w:pPr>
              <w:spacing w:before="120" w:after="120"/>
              <w:jc w:val="both"/>
              <w:rPr>
                <w:rFonts w:cstheme="minorHAnsi"/>
                <w:b/>
                <w:sz w:val="24"/>
                <w:szCs w:val="24"/>
              </w:rPr>
            </w:pPr>
            <w:r>
              <w:rPr>
                <w:rFonts w:cstheme="minorHAnsi"/>
                <w:b/>
                <w:sz w:val="24"/>
                <w:szCs w:val="24"/>
              </w:rPr>
              <w:t>Davina Wyn Evans</w:t>
            </w:r>
          </w:p>
        </w:tc>
        <w:tc>
          <w:tcPr>
            <w:tcW w:w="2268" w:type="dxa"/>
            <w:shd w:val="clear" w:color="auto" w:fill="D9D9D9"/>
          </w:tcPr>
          <w:p w14:paraId="0DAB80D0"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Internal Verifier:</w:t>
            </w:r>
          </w:p>
        </w:tc>
        <w:tc>
          <w:tcPr>
            <w:tcW w:w="2268" w:type="dxa"/>
          </w:tcPr>
          <w:p w14:paraId="07795D9E" w14:textId="52D90F2B" w:rsidR="00A23D5E" w:rsidRPr="00A23D5E" w:rsidRDefault="00A23D5E" w:rsidP="00A23D5E">
            <w:pPr>
              <w:spacing w:before="120" w:after="120"/>
              <w:jc w:val="both"/>
              <w:rPr>
                <w:rFonts w:cstheme="minorHAnsi"/>
                <w:b/>
                <w:sz w:val="24"/>
                <w:szCs w:val="24"/>
              </w:rPr>
            </w:pPr>
          </w:p>
        </w:tc>
      </w:tr>
      <w:tr w:rsidR="00A23D5E" w:rsidRPr="00A23D5E" w14:paraId="398D2D4A" w14:textId="77777777" w:rsidTr="00206152">
        <w:tc>
          <w:tcPr>
            <w:tcW w:w="2552" w:type="dxa"/>
            <w:shd w:val="pct15" w:color="auto" w:fill="auto"/>
          </w:tcPr>
          <w:p w14:paraId="3A86B1CE"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Assignment Title:</w:t>
            </w:r>
          </w:p>
        </w:tc>
        <w:tc>
          <w:tcPr>
            <w:tcW w:w="3293" w:type="dxa"/>
          </w:tcPr>
          <w:p w14:paraId="5C5FF2F1" w14:textId="15A9397E" w:rsidR="00A23D5E" w:rsidRPr="00A23D5E" w:rsidRDefault="002D7CED" w:rsidP="00A23D5E">
            <w:pPr>
              <w:spacing w:before="120" w:after="120"/>
              <w:jc w:val="both"/>
              <w:rPr>
                <w:rFonts w:cstheme="minorHAnsi"/>
                <w:b/>
                <w:sz w:val="24"/>
                <w:szCs w:val="24"/>
              </w:rPr>
            </w:pPr>
            <w:r w:rsidRPr="0039369B">
              <w:rPr>
                <w:rFonts w:cstheme="minorHAnsi"/>
                <w:b/>
                <w:sz w:val="24"/>
                <w:szCs w:val="24"/>
              </w:rPr>
              <w:t xml:space="preserve">An Analysis of </w:t>
            </w:r>
            <w:r w:rsidR="006E3423">
              <w:rPr>
                <w:rFonts w:cstheme="minorHAnsi"/>
                <w:b/>
                <w:sz w:val="24"/>
                <w:szCs w:val="24"/>
              </w:rPr>
              <w:t xml:space="preserve">Swansea </w:t>
            </w:r>
            <w:r w:rsidR="006F4927">
              <w:rPr>
                <w:rFonts w:cstheme="minorHAnsi"/>
                <w:b/>
                <w:sz w:val="24"/>
                <w:szCs w:val="24"/>
              </w:rPr>
              <w:t xml:space="preserve">Office Supplies </w:t>
            </w:r>
          </w:p>
        </w:tc>
        <w:tc>
          <w:tcPr>
            <w:tcW w:w="2268" w:type="dxa"/>
            <w:shd w:val="pct15" w:color="auto" w:fill="auto"/>
          </w:tcPr>
          <w:p w14:paraId="67F7EFD9"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Word count (or equivalent):</w:t>
            </w:r>
          </w:p>
        </w:tc>
        <w:tc>
          <w:tcPr>
            <w:tcW w:w="2268" w:type="dxa"/>
          </w:tcPr>
          <w:p w14:paraId="2DB9520B" w14:textId="4F3E816A" w:rsidR="00A23D5E" w:rsidRPr="00A23D5E" w:rsidRDefault="002D7CED" w:rsidP="002D7CED">
            <w:pPr>
              <w:rPr>
                <w:b/>
                <w:bCs/>
              </w:rPr>
            </w:pPr>
            <w:r w:rsidRPr="0039369B">
              <w:rPr>
                <w:rFonts w:cstheme="minorHAnsi"/>
                <w:b/>
                <w:bCs/>
                <w:sz w:val="24"/>
                <w:szCs w:val="24"/>
              </w:rPr>
              <w:t>2000-word equivalent</w:t>
            </w:r>
          </w:p>
        </w:tc>
      </w:tr>
      <w:tr w:rsidR="00A23D5E" w:rsidRPr="00A23D5E" w14:paraId="2CA7C4A4" w14:textId="77777777" w:rsidTr="00206152">
        <w:tc>
          <w:tcPr>
            <w:tcW w:w="2552" w:type="dxa"/>
            <w:shd w:val="pct15" w:color="auto" w:fill="auto"/>
          </w:tcPr>
          <w:p w14:paraId="780F39AF"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Submission deadline:</w:t>
            </w:r>
          </w:p>
        </w:tc>
        <w:tc>
          <w:tcPr>
            <w:tcW w:w="3293" w:type="dxa"/>
            <w:shd w:val="clear" w:color="auto" w:fill="auto"/>
          </w:tcPr>
          <w:p w14:paraId="7B24EB8D" w14:textId="74EE78BC" w:rsidR="00A23D5E" w:rsidRPr="00A23D5E" w:rsidRDefault="00D61EF4" w:rsidP="00A23D5E">
            <w:pPr>
              <w:spacing w:before="120" w:after="120"/>
              <w:jc w:val="both"/>
              <w:rPr>
                <w:rFonts w:cstheme="minorHAnsi"/>
                <w:b/>
                <w:sz w:val="24"/>
                <w:szCs w:val="24"/>
              </w:rPr>
            </w:pPr>
            <w:r>
              <w:rPr>
                <w:rFonts w:cstheme="minorHAnsi"/>
                <w:b/>
                <w:sz w:val="24"/>
                <w:szCs w:val="24"/>
              </w:rPr>
              <w:t>1</w:t>
            </w:r>
            <w:r w:rsidR="00C77D60">
              <w:rPr>
                <w:rFonts w:cstheme="minorHAnsi"/>
                <w:b/>
                <w:sz w:val="24"/>
                <w:szCs w:val="24"/>
              </w:rPr>
              <w:t>2</w:t>
            </w:r>
            <w:r w:rsidR="00C77D60" w:rsidRPr="00C77D60">
              <w:rPr>
                <w:rFonts w:cstheme="minorHAnsi"/>
                <w:b/>
                <w:sz w:val="24"/>
                <w:szCs w:val="24"/>
                <w:vertAlign w:val="superscript"/>
              </w:rPr>
              <w:t>th</w:t>
            </w:r>
            <w:r w:rsidR="00C77D60">
              <w:rPr>
                <w:rFonts w:cstheme="minorHAnsi"/>
                <w:b/>
                <w:sz w:val="24"/>
                <w:szCs w:val="24"/>
              </w:rPr>
              <w:t xml:space="preserve"> </w:t>
            </w:r>
            <w:r>
              <w:rPr>
                <w:rFonts w:cstheme="minorHAnsi"/>
                <w:b/>
                <w:sz w:val="24"/>
                <w:szCs w:val="24"/>
              </w:rPr>
              <w:t xml:space="preserve"> January 202</w:t>
            </w:r>
            <w:r w:rsidR="00C77D60">
              <w:rPr>
                <w:rFonts w:cstheme="minorHAnsi"/>
                <w:b/>
                <w:sz w:val="24"/>
                <w:szCs w:val="24"/>
              </w:rPr>
              <w:t>4</w:t>
            </w:r>
          </w:p>
        </w:tc>
        <w:tc>
          <w:tcPr>
            <w:tcW w:w="2268" w:type="dxa"/>
            <w:shd w:val="pct15" w:color="auto" w:fill="auto"/>
          </w:tcPr>
          <w:p w14:paraId="526D7F86"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Return date of provisional marks &amp; written feedback:</w:t>
            </w:r>
          </w:p>
        </w:tc>
        <w:tc>
          <w:tcPr>
            <w:tcW w:w="2268" w:type="dxa"/>
          </w:tcPr>
          <w:p w14:paraId="4DC228E5" w14:textId="45CB5B84" w:rsidR="00A23D5E" w:rsidRPr="00A23D5E" w:rsidRDefault="00C77D60" w:rsidP="00D61EF4">
            <w:pPr>
              <w:spacing w:before="120" w:after="120"/>
              <w:rPr>
                <w:rFonts w:cstheme="minorHAnsi"/>
                <w:b/>
                <w:sz w:val="24"/>
                <w:szCs w:val="24"/>
              </w:rPr>
            </w:pPr>
            <w:r>
              <w:rPr>
                <w:rFonts w:cstheme="minorHAnsi"/>
                <w:b/>
                <w:sz w:val="24"/>
                <w:szCs w:val="24"/>
              </w:rPr>
              <w:t>9</w:t>
            </w:r>
            <w:r w:rsidR="00D61EF4" w:rsidRPr="00D61EF4">
              <w:rPr>
                <w:rFonts w:cstheme="minorHAnsi"/>
                <w:b/>
                <w:sz w:val="24"/>
                <w:szCs w:val="24"/>
                <w:vertAlign w:val="superscript"/>
              </w:rPr>
              <w:t>th</w:t>
            </w:r>
            <w:r w:rsidR="00D61EF4">
              <w:rPr>
                <w:rFonts w:cstheme="minorHAnsi"/>
                <w:b/>
                <w:sz w:val="24"/>
                <w:szCs w:val="24"/>
              </w:rPr>
              <w:t xml:space="preserve"> February 202</w:t>
            </w:r>
            <w:r>
              <w:rPr>
                <w:rFonts w:cstheme="minorHAnsi"/>
                <w:b/>
                <w:sz w:val="24"/>
                <w:szCs w:val="24"/>
              </w:rPr>
              <w:t>4</w:t>
            </w:r>
          </w:p>
        </w:tc>
      </w:tr>
      <w:tr w:rsidR="00A23D5E" w:rsidRPr="00A23D5E" w14:paraId="0965FE6E" w14:textId="77777777" w:rsidTr="00206152">
        <w:tc>
          <w:tcPr>
            <w:tcW w:w="2552" w:type="dxa"/>
            <w:shd w:val="pct15" w:color="auto" w:fill="auto"/>
          </w:tcPr>
          <w:p w14:paraId="3B2F8D30"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Submission method:</w:t>
            </w:r>
          </w:p>
        </w:tc>
        <w:tc>
          <w:tcPr>
            <w:tcW w:w="7829" w:type="dxa"/>
            <w:gridSpan w:val="3"/>
            <w:shd w:val="clear" w:color="auto" w:fill="auto"/>
          </w:tcPr>
          <w:p w14:paraId="2A483A76" w14:textId="77777777" w:rsidR="00A23D5E" w:rsidRPr="00A23D5E" w:rsidRDefault="00A23D5E" w:rsidP="00A23D5E">
            <w:pPr>
              <w:rPr>
                <w:rFonts w:cstheme="minorHAnsi"/>
                <w:sz w:val="24"/>
                <w:szCs w:val="24"/>
              </w:rPr>
            </w:pPr>
            <w:r w:rsidRPr="00A23D5E">
              <w:rPr>
                <w:rFonts w:cstheme="min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F79A68"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 xml:space="preserve">Alternative submission method (if applicable): </w:t>
            </w:r>
          </w:p>
          <w:p w14:paraId="48EB63F1" w14:textId="77777777" w:rsidR="00A23D5E" w:rsidRPr="00A23D5E" w:rsidRDefault="00A23D5E" w:rsidP="00A23D5E">
            <w:pPr>
              <w:spacing w:before="120" w:after="120"/>
              <w:jc w:val="both"/>
              <w:rPr>
                <w:rFonts w:cstheme="minorHAnsi"/>
                <w:b/>
                <w:sz w:val="24"/>
                <w:szCs w:val="24"/>
              </w:rPr>
            </w:pPr>
            <w:r w:rsidRPr="00A23D5E">
              <w:rPr>
                <w:rFonts w:cstheme="minorHAnsi"/>
                <w:b/>
                <w:sz w:val="24"/>
                <w:szCs w:val="24"/>
              </w:rPr>
              <w:t xml:space="preserve">Late submission of the assessment will result in a late penalty mark.  </w:t>
            </w:r>
            <w:r w:rsidRPr="00A23D5E">
              <w:rPr>
                <w:rFonts w:cstheme="minorHAnsi"/>
                <w:sz w:val="24"/>
                <w:szCs w:val="24"/>
              </w:rPr>
              <w:t>Penalties for late submission: Up to one week late, maximum mark of 40%.  Over one week late, 0%.  Only the Extenuating Circumstances Panel may approve a change to submission dates.</w:t>
            </w:r>
          </w:p>
        </w:tc>
      </w:tr>
      <w:tr w:rsidR="00A23D5E" w:rsidRPr="00A23D5E" w14:paraId="15A00EF3" w14:textId="77777777" w:rsidTr="00206152">
        <w:tc>
          <w:tcPr>
            <w:tcW w:w="2552" w:type="dxa"/>
            <w:shd w:val="pct15" w:color="auto" w:fill="auto"/>
          </w:tcPr>
          <w:p w14:paraId="28DE6853" w14:textId="77777777" w:rsidR="00A23D5E" w:rsidRPr="00A23D5E" w:rsidRDefault="00A23D5E" w:rsidP="00A23D5E">
            <w:pPr>
              <w:spacing w:before="120" w:after="120"/>
              <w:rPr>
                <w:rFonts w:cstheme="minorHAnsi"/>
                <w:b/>
                <w:sz w:val="24"/>
                <w:szCs w:val="24"/>
              </w:rPr>
            </w:pPr>
            <w:r w:rsidRPr="00A23D5E">
              <w:rPr>
                <w:rFonts w:cstheme="minorHAnsi"/>
                <w:b/>
                <w:sz w:val="24"/>
                <w:szCs w:val="24"/>
              </w:rPr>
              <w:t>Academic honesty / referencing:</w:t>
            </w:r>
          </w:p>
        </w:tc>
        <w:tc>
          <w:tcPr>
            <w:tcW w:w="7829" w:type="dxa"/>
            <w:gridSpan w:val="3"/>
            <w:shd w:val="clear" w:color="auto" w:fill="auto"/>
          </w:tcPr>
          <w:p w14:paraId="775511FD" w14:textId="77777777" w:rsidR="00A23D5E" w:rsidRPr="00A23D5E" w:rsidRDefault="00A23D5E" w:rsidP="00A23D5E">
            <w:pPr>
              <w:spacing w:before="120" w:after="120"/>
              <w:jc w:val="both"/>
              <w:rPr>
                <w:rFonts w:cstheme="minorHAnsi"/>
                <w:sz w:val="24"/>
                <w:szCs w:val="24"/>
              </w:rPr>
            </w:pPr>
            <w:r w:rsidRPr="00A23D5E">
              <w:rPr>
                <w:rFonts w:cstheme="min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A23D5E" w:rsidRPr="00A23D5E" w14:paraId="325204D9" w14:textId="77777777" w:rsidTr="00206152">
        <w:tc>
          <w:tcPr>
            <w:tcW w:w="10381" w:type="dxa"/>
            <w:gridSpan w:val="4"/>
            <w:shd w:val="pct15" w:color="auto" w:fill="auto"/>
          </w:tcPr>
          <w:p w14:paraId="386A3374" w14:textId="77777777" w:rsidR="00A23D5E" w:rsidRPr="00A23D5E" w:rsidRDefault="00A23D5E" w:rsidP="00A23D5E">
            <w:pPr>
              <w:spacing w:after="0"/>
              <w:rPr>
                <w:rFonts w:cstheme="minorHAnsi"/>
                <w:b/>
                <w:sz w:val="24"/>
                <w:szCs w:val="24"/>
              </w:rPr>
            </w:pPr>
            <w:r w:rsidRPr="00A23D5E">
              <w:rPr>
                <w:rFonts w:cstheme="minorHAnsi"/>
                <w:b/>
                <w:sz w:val="24"/>
                <w:szCs w:val="24"/>
              </w:rPr>
              <w:t xml:space="preserve">Module Learning Outcomes </w:t>
            </w:r>
          </w:p>
          <w:p w14:paraId="5D44C54D" w14:textId="77777777" w:rsidR="00A23D5E" w:rsidRPr="00A23D5E" w:rsidRDefault="00A23D5E" w:rsidP="00A23D5E">
            <w:pPr>
              <w:spacing w:before="120" w:after="0"/>
              <w:jc w:val="both"/>
              <w:rPr>
                <w:rFonts w:cstheme="minorHAnsi"/>
                <w:sz w:val="24"/>
                <w:szCs w:val="24"/>
              </w:rPr>
            </w:pPr>
            <w:r w:rsidRPr="00A23D5E">
              <w:rPr>
                <w:rFonts w:cstheme="minorHAnsi"/>
                <w:b/>
                <w:sz w:val="24"/>
                <w:szCs w:val="24"/>
              </w:rPr>
              <w:t>(from module syllabus)</w:t>
            </w:r>
          </w:p>
        </w:tc>
      </w:tr>
      <w:tr w:rsidR="00A23D5E" w:rsidRPr="00A23D5E" w14:paraId="0025919E" w14:textId="77777777" w:rsidTr="00206152">
        <w:tc>
          <w:tcPr>
            <w:tcW w:w="10381" w:type="dxa"/>
            <w:gridSpan w:val="4"/>
            <w:shd w:val="clear" w:color="auto" w:fill="FFFFFF" w:themeFill="background1"/>
          </w:tcPr>
          <w:p w14:paraId="0F90C590" w14:textId="77777777" w:rsidR="00A23D5E" w:rsidRPr="00A23D5E" w:rsidRDefault="00A23D5E" w:rsidP="00A23D5E">
            <w:pPr>
              <w:shd w:val="clear" w:color="auto" w:fill="FFFFFF"/>
              <w:spacing w:after="0" w:line="240" w:lineRule="auto"/>
              <w:jc w:val="both"/>
              <w:textAlignment w:val="baseline"/>
              <w:rPr>
                <w:rFonts w:eastAsia="Times New Roman" w:cstheme="minorHAnsi"/>
                <w:color w:val="201F1E"/>
                <w:sz w:val="24"/>
                <w:szCs w:val="24"/>
                <w:bdr w:val="none" w:sz="0" w:space="0" w:color="auto" w:frame="1"/>
                <w:lang w:eastAsia="en-GB"/>
              </w:rPr>
            </w:pPr>
            <w:r w:rsidRPr="00A23D5E">
              <w:rPr>
                <w:rFonts w:eastAsia="Times New Roman" w:cstheme="minorHAnsi"/>
                <w:color w:val="201F1E"/>
                <w:sz w:val="24"/>
                <w:szCs w:val="24"/>
                <w:bdr w:val="none" w:sz="0" w:space="0" w:color="auto" w:frame="1"/>
                <w:lang w:eastAsia="en-GB"/>
              </w:rPr>
              <w:t>Upon the successful completion of this assessment, the student should be able to demonstrate the ability to:</w:t>
            </w:r>
          </w:p>
          <w:p w14:paraId="3B30E57A" w14:textId="7F4039D4" w:rsidR="00A23D5E" w:rsidRPr="00A23D5E" w:rsidRDefault="00A23D5E" w:rsidP="00A23D5E">
            <w:pPr>
              <w:jc w:val="center"/>
              <w:rPr>
                <w:sz w:val="24"/>
                <w:szCs w:val="24"/>
              </w:rPr>
            </w:pPr>
            <w:r w:rsidRPr="0039369B">
              <w:rPr>
                <w:sz w:val="24"/>
                <w:szCs w:val="24"/>
              </w:rPr>
              <w:t>Demonstrate knowledge and critical understanding of the well-established principles of predicative analytic software and its application.</w:t>
            </w:r>
          </w:p>
          <w:p w14:paraId="5DE0478B" w14:textId="77777777" w:rsidR="00A23D5E" w:rsidRPr="00A23D5E" w:rsidRDefault="00A23D5E" w:rsidP="00A23D5E">
            <w:pPr>
              <w:spacing w:after="0"/>
              <w:rPr>
                <w:rFonts w:cstheme="minorHAnsi"/>
                <w:b/>
                <w:sz w:val="24"/>
                <w:szCs w:val="24"/>
              </w:rPr>
            </w:pPr>
          </w:p>
        </w:tc>
      </w:tr>
    </w:tbl>
    <w:p w14:paraId="4D04FEC7" w14:textId="77777777" w:rsidR="00BB07BA" w:rsidRPr="0039369B" w:rsidRDefault="00BB07BA" w:rsidP="00BB07BA">
      <w:pPr>
        <w:pStyle w:val="BodyText1"/>
        <w:tabs>
          <w:tab w:val="clear" w:pos="720"/>
          <w:tab w:val="clear" w:pos="1440"/>
        </w:tabs>
        <w:ind w:left="-426" w:right="-330"/>
        <w:jc w:val="both"/>
        <w:rPr>
          <w:rFonts w:ascii="Arial" w:hAnsi="Arial" w:cs="Arial"/>
          <w:sz w:val="20"/>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A23D5E" w:rsidRPr="0039369B" w14:paraId="245CFF17" w14:textId="77777777" w:rsidTr="00206152">
        <w:tc>
          <w:tcPr>
            <w:tcW w:w="10348" w:type="dxa"/>
            <w:shd w:val="clear" w:color="auto" w:fill="C0C0C0"/>
          </w:tcPr>
          <w:p w14:paraId="15D841B2" w14:textId="77777777" w:rsidR="00A23D5E" w:rsidRPr="0039369B" w:rsidRDefault="00A23D5E" w:rsidP="00206152">
            <w:pPr>
              <w:jc w:val="center"/>
              <w:rPr>
                <w:rFonts w:ascii="Arial" w:hAnsi="Arial" w:cs="Arial"/>
                <w:b/>
                <w:sz w:val="40"/>
                <w:szCs w:val="40"/>
              </w:rPr>
            </w:pPr>
            <w:r w:rsidRPr="0039369B">
              <w:rPr>
                <w:rFonts w:ascii="Arial" w:hAnsi="Arial" w:cs="Arial"/>
                <w:sz w:val="32"/>
              </w:rPr>
              <w:lastRenderedPageBreak/>
              <w:br w:type="page"/>
            </w:r>
            <w:r w:rsidRPr="0039369B">
              <w:rPr>
                <w:rFonts w:ascii="Arial" w:hAnsi="Arial" w:cs="Arial"/>
                <w:b/>
                <w:sz w:val="40"/>
                <w:szCs w:val="40"/>
              </w:rPr>
              <w:t>TASK DESCRIPTION</w:t>
            </w:r>
          </w:p>
        </w:tc>
      </w:tr>
    </w:tbl>
    <w:p w14:paraId="706D8C53" w14:textId="77777777" w:rsidR="00607F86" w:rsidRPr="0039369B" w:rsidRDefault="00607F86" w:rsidP="00607F86">
      <w:pPr>
        <w:spacing w:after="0" w:line="240" w:lineRule="auto"/>
        <w:ind w:left="-709" w:right="-755"/>
        <w:jc w:val="both"/>
        <w:rPr>
          <w:rFonts w:cstheme="minorHAnsi"/>
          <w:iCs/>
          <w:sz w:val="24"/>
          <w:szCs w:val="24"/>
        </w:rPr>
      </w:pPr>
    </w:p>
    <w:p w14:paraId="187EB238" w14:textId="2DA1199D" w:rsidR="00C26CD1" w:rsidRDefault="006E3423" w:rsidP="00C26CD1">
      <w:pPr>
        <w:widowControl w:val="0"/>
        <w:autoSpaceDE w:val="0"/>
        <w:autoSpaceDN w:val="0"/>
        <w:adjustRightInd w:val="0"/>
        <w:spacing w:after="0"/>
        <w:ind w:left="-709" w:right="-613"/>
        <w:jc w:val="both"/>
        <w:rPr>
          <w:rFonts w:cstheme="minorHAnsi"/>
          <w:iCs/>
          <w:sz w:val="24"/>
          <w:szCs w:val="24"/>
        </w:rPr>
      </w:pPr>
      <w:r>
        <w:rPr>
          <w:rFonts w:cstheme="minorHAnsi"/>
          <w:iCs/>
          <w:sz w:val="24"/>
          <w:szCs w:val="24"/>
        </w:rPr>
        <w:t>Your Blog</w:t>
      </w:r>
      <w:r w:rsidR="00E55ADA">
        <w:rPr>
          <w:rFonts w:cstheme="minorHAnsi"/>
          <w:iCs/>
          <w:sz w:val="24"/>
          <w:szCs w:val="24"/>
        </w:rPr>
        <w:t>s</w:t>
      </w:r>
      <w:r w:rsidR="006F7860">
        <w:rPr>
          <w:rFonts w:cstheme="minorHAnsi"/>
          <w:iCs/>
          <w:sz w:val="24"/>
          <w:szCs w:val="24"/>
        </w:rPr>
        <w:t xml:space="preserve"> </w:t>
      </w:r>
      <w:r w:rsidR="00C26CD1">
        <w:rPr>
          <w:rFonts w:cstheme="minorHAnsi"/>
          <w:iCs/>
          <w:sz w:val="24"/>
          <w:szCs w:val="24"/>
        </w:rPr>
        <w:t xml:space="preserve">were a success and were seen by the manager of </w:t>
      </w:r>
      <w:r w:rsidR="007030BA">
        <w:rPr>
          <w:rFonts w:cstheme="minorHAnsi"/>
          <w:iCs/>
          <w:sz w:val="24"/>
          <w:szCs w:val="24"/>
        </w:rPr>
        <w:t>Atlantic</w:t>
      </w:r>
      <w:r w:rsidR="00C26CD1">
        <w:rPr>
          <w:rFonts w:cstheme="minorHAnsi"/>
          <w:iCs/>
          <w:sz w:val="24"/>
          <w:szCs w:val="24"/>
        </w:rPr>
        <w:t xml:space="preserve"> Office Supplies – a small company in </w:t>
      </w:r>
      <w:r w:rsidR="007030BA">
        <w:rPr>
          <w:rFonts w:cstheme="minorHAnsi"/>
          <w:iCs/>
          <w:sz w:val="24"/>
          <w:szCs w:val="24"/>
        </w:rPr>
        <w:t>the USA</w:t>
      </w:r>
      <w:r w:rsidR="00C26CD1">
        <w:rPr>
          <w:rFonts w:cstheme="minorHAnsi"/>
          <w:iCs/>
          <w:sz w:val="24"/>
          <w:szCs w:val="24"/>
        </w:rPr>
        <w:t xml:space="preserve"> that distribute a variety of Office Supplies who has offered you the position of </w:t>
      </w:r>
      <w:r w:rsidR="00607F86" w:rsidRPr="004A2341">
        <w:rPr>
          <w:rFonts w:cstheme="minorHAnsi"/>
          <w:iCs/>
          <w:sz w:val="24"/>
          <w:szCs w:val="24"/>
        </w:rPr>
        <w:t xml:space="preserve">Senior Applications and Data Analyst </w:t>
      </w:r>
      <w:r w:rsidR="00C26CD1">
        <w:rPr>
          <w:rFonts w:cstheme="minorHAnsi"/>
          <w:iCs/>
          <w:sz w:val="24"/>
          <w:szCs w:val="24"/>
        </w:rPr>
        <w:t>that you were happy to accept.</w:t>
      </w:r>
    </w:p>
    <w:p w14:paraId="27DB332D" w14:textId="77777777" w:rsidR="00C26CD1" w:rsidRDefault="00C26CD1" w:rsidP="00C26CD1">
      <w:pPr>
        <w:widowControl w:val="0"/>
        <w:autoSpaceDE w:val="0"/>
        <w:autoSpaceDN w:val="0"/>
        <w:adjustRightInd w:val="0"/>
        <w:spacing w:after="0"/>
        <w:ind w:left="-709" w:right="-613"/>
        <w:jc w:val="both"/>
        <w:rPr>
          <w:rFonts w:cstheme="minorHAnsi"/>
          <w:iCs/>
          <w:sz w:val="24"/>
          <w:szCs w:val="24"/>
        </w:rPr>
      </w:pPr>
    </w:p>
    <w:p w14:paraId="24A0AE57" w14:textId="7AB1720A" w:rsidR="008D30EA" w:rsidRPr="004A1AEC" w:rsidRDefault="00C26CD1" w:rsidP="004A1AEC">
      <w:pPr>
        <w:widowControl w:val="0"/>
        <w:autoSpaceDE w:val="0"/>
        <w:autoSpaceDN w:val="0"/>
        <w:adjustRightInd w:val="0"/>
        <w:spacing w:after="0"/>
        <w:ind w:left="-709" w:right="-613"/>
        <w:jc w:val="both"/>
        <w:rPr>
          <w:rFonts w:ascii="Calibri" w:hAnsi="Calibri" w:cs="Arial"/>
          <w:sz w:val="24"/>
          <w:szCs w:val="24"/>
        </w:rPr>
      </w:pPr>
      <w:r>
        <w:rPr>
          <w:rFonts w:cstheme="minorHAnsi"/>
          <w:iCs/>
          <w:sz w:val="24"/>
          <w:szCs w:val="24"/>
        </w:rPr>
        <w:t>Y</w:t>
      </w:r>
      <w:r w:rsidR="00607F86" w:rsidRPr="004A2341">
        <w:rPr>
          <w:rFonts w:cstheme="minorHAnsi"/>
          <w:iCs/>
          <w:sz w:val="24"/>
          <w:szCs w:val="24"/>
        </w:rPr>
        <w:t>our</w:t>
      </w:r>
      <w:r>
        <w:rPr>
          <w:rFonts w:cstheme="minorHAnsi"/>
          <w:iCs/>
          <w:sz w:val="24"/>
          <w:szCs w:val="24"/>
        </w:rPr>
        <w:t xml:space="preserve"> new</w:t>
      </w:r>
      <w:r w:rsidR="00607F86" w:rsidRPr="004A2341">
        <w:rPr>
          <w:rFonts w:cstheme="minorHAnsi"/>
          <w:iCs/>
          <w:sz w:val="24"/>
          <w:szCs w:val="24"/>
        </w:rPr>
        <w:t xml:space="preserve"> job role now includes </w:t>
      </w:r>
      <w:r w:rsidR="00607F86" w:rsidRPr="004A2341">
        <w:rPr>
          <w:rFonts w:ascii="Calibri" w:hAnsi="Calibri" w:cs="Arial"/>
          <w:sz w:val="24"/>
          <w:szCs w:val="24"/>
        </w:rPr>
        <w:t xml:space="preserve">interpreting data from </w:t>
      </w:r>
      <w:r w:rsidR="00545554" w:rsidRPr="004A2341">
        <w:rPr>
          <w:rFonts w:ascii="Calibri" w:hAnsi="Calibri" w:cs="Arial"/>
          <w:sz w:val="24"/>
          <w:szCs w:val="24"/>
        </w:rPr>
        <w:t>the</w:t>
      </w:r>
      <w:r w:rsidR="00607F86" w:rsidRPr="004A2341">
        <w:rPr>
          <w:rFonts w:ascii="Calibri" w:hAnsi="Calibri" w:cs="Arial"/>
          <w:sz w:val="24"/>
          <w:szCs w:val="24"/>
        </w:rPr>
        <w:t xml:space="preserve"> company’s sales information. You </w:t>
      </w:r>
      <w:r w:rsidR="007B5490">
        <w:rPr>
          <w:rFonts w:ascii="Calibri" w:hAnsi="Calibri" w:cs="Arial"/>
          <w:sz w:val="24"/>
          <w:szCs w:val="24"/>
        </w:rPr>
        <w:t xml:space="preserve">are </w:t>
      </w:r>
      <w:r w:rsidR="00545554" w:rsidRPr="004A2341">
        <w:rPr>
          <w:rFonts w:ascii="Calibri" w:hAnsi="Calibri" w:cs="Arial"/>
          <w:sz w:val="24"/>
          <w:szCs w:val="24"/>
        </w:rPr>
        <w:t xml:space="preserve">already </w:t>
      </w:r>
      <w:r w:rsidR="004363C9" w:rsidRPr="004A2341">
        <w:rPr>
          <w:rFonts w:ascii="Calibri" w:hAnsi="Calibri" w:cs="Arial"/>
          <w:sz w:val="24"/>
          <w:szCs w:val="24"/>
        </w:rPr>
        <w:t>used</w:t>
      </w:r>
      <w:r w:rsidR="00607F86" w:rsidRPr="004A2341">
        <w:rPr>
          <w:rFonts w:ascii="Calibri" w:hAnsi="Calibri" w:cs="Arial"/>
          <w:sz w:val="24"/>
          <w:szCs w:val="24"/>
        </w:rPr>
        <w:t xml:space="preserve"> </w:t>
      </w:r>
      <w:r>
        <w:rPr>
          <w:rFonts w:ascii="Calibri" w:hAnsi="Calibri" w:cs="Arial"/>
          <w:sz w:val="24"/>
          <w:szCs w:val="24"/>
        </w:rPr>
        <w:t xml:space="preserve">to working with </w:t>
      </w:r>
      <w:r w:rsidR="00607F86" w:rsidRPr="004A2341">
        <w:rPr>
          <w:rFonts w:ascii="Calibri" w:hAnsi="Calibri" w:cs="Arial"/>
          <w:sz w:val="24"/>
          <w:szCs w:val="24"/>
        </w:rPr>
        <w:t>traditional software packages such as Microsoft Excel™ for day-to-day analysis and more speciali</w:t>
      </w:r>
      <w:r w:rsidR="004363C9">
        <w:rPr>
          <w:rFonts w:ascii="Calibri" w:hAnsi="Calibri" w:cs="Arial"/>
          <w:sz w:val="24"/>
          <w:szCs w:val="24"/>
        </w:rPr>
        <w:t>sed</w:t>
      </w:r>
      <w:r w:rsidR="00607F86" w:rsidRPr="004A2341">
        <w:rPr>
          <w:rFonts w:ascii="Calibri" w:hAnsi="Calibri" w:cs="Arial"/>
          <w:sz w:val="24"/>
          <w:szCs w:val="24"/>
        </w:rPr>
        <w:t xml:space="preserve"> software such as W</w:t>
      </w:r>
      <w:r w:rsidR="004363C9">
        <w:rPr>
          <w:rFonts w:ascii="Calibri" w:hAnsi="Calibri" w:cs="Arial"/>
          <w:sz w:val="24"/>
          <w:szCs w:val="24"/>
        </w:rPr>
        <w:t>EKA</w:t>
      </w:r>
      <w:r w:rsidR="00607F86" w:rsidRPr="004A2341">
        <w:rPr>
          <w:rFonts w:ascii="Calibri" w:hAnsi="Calibri" w:cs="Arial"/>
          <w:sz w:val="24"/>
          <w:szCs w:val="24"/>
        </w:rPr>
        <w:t xml:space="preserve"> for mining data.</w:t>
      </w:r>
      <w:r w:rsidR="004A1AEC">
        <w:rPr>
          <w:rFonts w:ascii="Calibri" w:hAnsi="Calibri" w:cs="Arial"/>
          <w:sz w:val="24"/>
          <w:szCs w:val="24"/>
        </w:rPr>
        <w:t xml:space="preserve">  But recently the company has noticed that they are not performing as well as they should.  </w:t>
      </w:r>
      <w:r w:rsidR="008D30EA" w:rsidRPr="004A2341">
        <w:rPr>
          <w:rFonts w:ascii="Calibri" w:hAnsi="Calibri" w:cs="Arial"/>
          <w:sz w:val="24"/>
          <w:szCs w:val="24"/>
        </w:rPr>
        <w:t xml:space="preserve">Therefore, you have been asked to analyse </w:t>
      </w:r>
      <w:r w:rsidR="0039369B" w:rsidRPr="004A2341">
        <w:rPr>
          <w:rFonts w:ascii="Calibri" w:hAnsi="Calibri" w:cs="Arial"/>
          <w:sz w:val="24"/>
          <w:szCs w:val="24"/>
        </w:rPr>
        <w:t>their sales data to look for areas that need attention.</w:t>
      </w:r>
    </w:p>
    <w:p w14:paraId="14868789" w14:textId="31CA15FF" w:rsidR="004509B6" w:rsidRPr="004A2341" w:rsidRDefault="0039369B" w:rsidP="004509B6">
      <w:pPr>
        <w:shd w:val="clear" w:color="auto" w:fill="FFFFFF"/>
        <w:spacing w:before="100" w:beforeAutospacing="1" w:after="0"/>
        <w:ind w:left="-709" w:right="-613"/>
        <w:jc w:val="both"/>
        <w:rPr>
          <w:rFonts w:ascii="Calibri" w:hAnsi="Calibri" w:cs="Arial"/>
          <w:sz w:val="24"/>
          <w:szCs w:val="24"/>
        </w:rPr>
      </w:pPr>
      <w:r w:rsidRPr="004A2341">
        <w:rPr>
          <w:rFonts w:ascii="Calibri" w:hAnsi="Calibri" w:cs="Arial"/>
          <w:sz w:val="24"/>
          <w:szCs w:val="24"/>
        </w:rPr>
        <w:t xml:space="preserve">Your </w:t>
      </w:r>
      <w:r w:rsidR="004A1AEC">
        <w:rPr>
          <w:rFonts w:ascii="Calibri" w:hAnsi="Calibri" w:cs="Arial"/>
          <w:sz w:val="24"/>
          <w:szCs w:val="24"/>
        </w:rPr>
        <w:t>manager</w:t>
      </w:r>
      <w:r w:rsidRPr="004A2341">
        <w:rPr>
          <w:rFonts w:ascii="Calibri" w:hAnsi="Calibri" w:cs="Arial"/>
          <w:sz w:val="24"/>
          <w:szCs w:val="24"/>
        </w:rPr>
        <w:t xml:space="preserve"> has asked that you use Microsoft Excel™ to assess and analyse the sales data</w:t>
      </w:r>
      <w:r w:rsidR="008B3981">
        <w:rPr>
          <w:rFonts w:ascii="Calibri" w:hAnsi="Calibri" w:cs="Arial"/>
          <w:sz w:val="24"/>
          <w:szCs w:val="24"/>
        </w:rPr>
        <w:t xml:space="preserve"> and y</w:t>
      </w:r>
      <w:r w:rsidRPr="004A2341">
        <w:rPr>
          <w:rFonts w:ascii="Calibri" w:hAnsi="Calibri" w:cs="Arial"/>
          <w:sz w:val="24"/>
          <w:szCs w:val="24"/>
        </w:rPr>
        <w:t xml:space="preserve">ou have been asked to produce a </w:t>
      </w:r>
      <w:r w:rsidRPr="004A2341">
        <w:rPr>
          <w:rFonts w:ascii="Calibri" w:hAnsi="Calibri" w:cs="Arial"/>
          <w:b/>
          <w:bCs/>
          <w:sz w:val="24"/>
          <w:szCs w:val="24"/>
        </w:rPr>
        <w:t>Business Report</w:t>
      </w:r>
      <w:r w:rsidRPr="004A2341">
        <w:rPr>
          <w:rFonts w:ascii="Calibri" w:hAnsi="Calibri" w:cs="Arial"/>
          <w:sz w:val="24"/>
          <w:szCs w:val="24"/>
        </w:rPr>
        <w:t xml:space="preserve"> that will discuss the findings of your analysis, supported by a copy of your Microsoft Excel™ spreadsheet </w:t>
      </w:r>
      <w:r w:rsidR="00545554" w:rsidRPr="004A2341">
        <w:rPr>
          <w:rFonts w:ascii="Calibri" w:hAnsi="Calibri" w:cs="Arial"/>
          <w:sz w:val="24"/>
          <w:szCs w:val="24"/>
        </w:rPr>
        <w:t>that will show the handling of the data.</w:t>
      </w:r>
    </w:p>
    <w:p w14:paraId="5E8ECF04" w14:textId="494BD63A" w:rsidR="00545554" w:rsidRPr="004A2341" w:rsidRDefault="00545554" w:rsidP="004A2341">
      <w:pPr>
        <w:shd w:val="clear" w:color="auto" w:fill="FFFFFF"/>
        <w:spacing w:before="100" w:beforeAutospacing="1" w:after="0"/>
        <w:ind w:left="-709" w:right="-613"/>
        <w:jc w:val="both"/>
        <w:rPr>
          <w:rFonts w:ascii="Calibri" w:hAnsi="Calibri" w:cs="Arial"/>
          <w:b/>
          <w:bCs/>
          <w:sz w:val="24"/>
          <w:szCs w:val="24"/>
        </w:rPr>
      </w:pPr>
      <w:r w:rsidRPr="004A2341">
        <w:rPr>
          <w:rFonts w:ascii="Calibri" w:hAnsi="Calibri" w:cs="Arial"/>
          <w:b/>
          <w:bCs/>
          <w:sz w:val="24"/>
          <w:szCs w:val="24"/>
        </w:rPr>
        <w:t>Task 1 – Microsoft Excel (1000 words + Microsoft Excel™ Screenshots)</w:t>
      </w:r>
    </w:p>
    <w:p w14:paraId="0CCA241F" w14:textId="0D1FF3D7" w:rsidR="00C119DC" w:rsidRPr="004A2341" w:rsidRDefault="00545554" w:rsidP="00AC5ED5">
      <w:pPr>
        <w:shd w:val="clear" w:color="auto" w:fill="FFFFFF"/>
        <w:spacing w:after="100" w:afterAutospacing="1"/>
        <w:ind w:left="-709" w:right="-613"/>
        <w:jc w:val="both"/>
        <w:rPr>
          <w:rFonts w:ascii="Calibri" w:hAnsi="Calibri" w:cs="Arial"/>
          <w:sz w:val="24"/>
          <w:szCs w:val="24"/>
        </w:rPr>
      </w:pPr>
      <w:r w:rsidRPr="00545554">
        <w:rPr>
          <w:rFonts w:ascii="Calibri" w:hAnsi="Calibri" w:cs="Arial"/>
          <w:sz w:val="24"/>
          <w:szCs w:val="24"/>
        </w:rPr>
        <w:t xml:space="preserve">Using the </w:t>
      </w:r>
      <w:r w:rsidRPr="004A2341">
        <w:rPr>
          <w:rFonts w:ascii="Calibri" w:hAnsi="Calibri" w:cs="Arial"/>
          <w:sz w:val="24"/>
          <w:szCs w:val="24"/>
        </w:rPr>
        <w:t>‘</w:t>
      </w:r>
      <w:r w:rsidR="004A1AEC">
        <w:rPr>
          <w:rFonts w:ascii="Calibri" w:hAnsi="Calibri" w:cs="Arial"/>
          <w:sz w:val="24"/>
          <w:szCs w:val="24"/>
        </w:rPr>
        <w:t xml:space="preserve">Swansea Office Supplies’ </w:t>
      </w:r>
      <w:r w:rsidRPr="004A2341">
        <w:rPr>
          <w:rFonts w:ascii="Calibri" w:hAnsi="Calibri" w:cs="Arial"/>
          <w:sz w:val="24"/>
          <w:szCs w:val="24"/>
        </w:rPr>
        <w:t>data set</w:t>
      </w:r>
      <w:r w:rsidR="000B170C">
        <w:rPr>
          <w:rFonts w:ascii="Calibri" w:hAnsi="Calibri" w:cs="Arial"/>
          <w:sz w:val="24"/>
          <w:szCs w:val="24"/>
        </w:rPr>
        <w:t xml:space="preserve"> (that has been provided in the Module Documents Tile on Moodle)</w:t>
      </w:r>
      <w:r w:rsidRPr="004A2341">
        <w:rPr>
          <w:rFonts w:ascii="Calibri" w:hAnsi="Calibri" w:cs="Arial"/>
          <w:sz w:val="24"/>
          <w:szCs w:val="24"/>
        </w:rPr>
        <w:t xml:space="preserve">, </w:t>
      </w:r>
      <w:r w:rsidR="00872A13" w:rsidRPr="004A2341">
        <w:rPr>
          <w:rFonts w:ascii="Calibri" w:hAnsi="Calibri" w:cs="Arial"/>
          <w:sz w:val="24"/>
          <w:szCs w:val="24"/>
        </w:rPr>
        <w:t xml:space="preserve">and </w:t>
      </w:r>
      <w:r w:rsidRPr="004A2341">
        <w:rPr>
          <w:rFonts w:ascii="Calibri" w:hAnsi="Calibri" w:cs="Arial"/>
          <w:sz w:val="24"/>
          <w:szCs w:val="24"/>
        </w:rPr>
        <w:t>with the use of Microsoft Excel™</w:t>
      </w:r>
      <w:r w:rsidR="00C119DC" w:rsidRPr="004A2341">
        <w:rPr>
          <w:rFonts w:ascii="Calibri" w:hAnsi="Calibri" w:cs="Arial"/>
          <w:sz w:val="24"/>
          <w:szCs w:val="24"/>
        </w:rPr>
        <w:t xml:space="preserve"> </w:t>
      </w:r>
      <w:r w:rsidRPr="00545554">
        <w:rPr>
          <w:rFonts w:ascii="Calibri" w:hAnsi="Calibri" w:cs="Arial"/>
          <w:sz w:val="24"/>
          <w:szCs w:val="24"/>
        </w:rPr>
        <w:t>analyse the data to find any areas where profitability is low or negative (i.e. a loss). In</w:t>
      </w:r>
      <w:r w:rsidR="00C119DC" w:rsidRPr="004A2341">
        <w:rPr>
          <w:rFonts w:ascii="Calibri" w:hAnsi="Calibri" w:cs="Arial"/>
          <w:sz w:val="24"/>
          <w:szCs w:val="24"/>
        </w:rPr>
        <w:t xml:space="preserve"> </w:t>
      </w:r>
      <w:r w:rsidRPr="00545554">
        <w:rPr>
          <w:rFonts w:ascii="Calibri" w:hAnsi="Calibri" w:cs="Arial"/>
          <w:sz w:val="24"/>
          <w:szCs w:val="24"/>
        </w:rPr>
        <w:t>doing</w:t>
      </w:r>
      <w:r w:rsidR="00C119DC" w:rsidRPr="004A2341">
        <w:rPr>
          <w:rFonts w:ascii="Calibri" w:hAnsi="Calibri" w:cs="Arial"/>
          <w:sz w:val="24"/>
          <w:szCs w:val="24"/>
        </w:rPr>
        <w:t xml:space="preserve"> so,</w:t>
      </w:r>
      <w:r w:rsidRPr="00545554">
        <w:rPr>
          <w:rFonts w:ascii="Calibri" w:hAnsi="Calibri" w:cs="Arial"/>
          <w:sz w:val="24"/>
          <w:szCs w:val="24"/>
        </w:rPr>
        <w:t xml:space="preserve"> you must demonstrate relevant examples </w:t>
      </w:r>
      <w:r w:rsidR="00C119DC" w:rsidRPr="004A2341">
        <w:rPr>
          <w:rFonts w:ascii="Calibri" w:hAnsi="Calibri" w:cs="Arial"/>
          <w:sz w:val="24"/>
          <w:szCs w:val="24"/>
        </w:rPr>
        <w:t xml:space="preserve">of (but not limited to) </w:t>
      </w:r>
      <w:r w:rsidRPr="00545554">
        <w:rPr>
          <w:rFonts w:ascii="Calibri" w:hAnsi="Calibri" w:cs="Arial"/>
          <w:sz w:val="24"/>
          <w:szCs w:val="24"/>
        </w:rPr>
        <w:t xml:space="preserve">the following Microsoft Excel™ functions: </w:t>
      </w:r>
      <w:r w:rsidR="00C119DC" w:rsidRPr="004A2341">
        <w:rPr>
          <w:rFonts w:ascii="Calibri" w:hAnsi="Calibri" w:cs="Arial"/>
          <w:sz w:val="24"/>
          <w:szCs w:val="24"/>
        </w:rPr>
        <w:t xml:space="preserve">such as </w:t>
      </w:r>
      <w:r w:rsidRPr="00545554">
        <w:rPr>
          <w:rFonts w:ascii="Calibri" w:hAnsi="Calibri" w:cs="Arial"/>
          <w:sz w:val="24"/>
          <w:szCs w:val="24"/>
        </w:rPr>
        <w:t xml:space="preserve">IF, LOOKUP, PIVOT TABLES, </w:t>
      </w:r>
      <w:r w:rsidR="00C119DC" w:rsidRPr="004A2341">
        <w:rPr>
          <w:rFonts w:ascii="Calibri" w:hAnsi="Calibri" w:cs="Arial"/>
          <w:sz w:val="24"/>
          <w:szCs w:val="24"/>
        </w:rPr>
        <w:t>CHARTS and GRAPHS</w:t>
      </w:r>
      <w:r w:rsidRPr="00545554">
        <w:rPr>
          <w:rFonts w:ascii="Calibri" w:hAnsi="Calibri" w:cs="Arial"/>
          <w:sz w:val="24"/>
          <w:szCs w:val="24"/>
        </w:rPr>
        <w:t>.</w:t>
      </w:r>
      <w:r w:rsidR="00C119DC" w:rsidRPr="004A2341">
        <w:rPr>
          <w:rFonts w:ascii="Calibri" w:hAnsi="Calibri" w:cs="Arial"/>
          <w:sz w:val="24"/>
          <w:szCs w:val="24"/>
        </w:rPr>
        <w:t xml:space="preserve">  Each function used within your report will need to be explained and their use evaluated to highlight the strengths and weaknesses of using Microsoft Excel™ to pre-process, analyse and visualise the data for decision making purposes.</w:t>
      </w:r>
    </w:p>
    <w:p w14:paraId="3798FAD5" w14:textId="6A335BDA" w:rsidR="00872A13" w:rsidRPr="004A2341" w:rsidRDefault="00872A13" w:rsidP="00545554">
      <w:pPr>
        <w:shd w:val="clear" w:color="auto" w:fill="FFFFFF"/>
        <w:spacing w:before="100" w:beforeAutospacing="1" w:after="100" w:afterAutospacing="1"/>
        <w:ind w:left="-709" w:right="-613"/>
        <w:jc w:val="both"/>
        <w:rPr>
          <w:rFonts w:ascii="Calibri" w:hAnsi="Calibri" w:cs="Arial"/>
          <w:sz w:val="24"/>
          <w:szCs w:val="24"/>
        </w:rPr>
      </w:pPr>
      <w:r w:rsidRPr="004A2341">
        <w:rPr>
          <w:rFonts w:ascii="Calibri" w:hAnsi="Calibri" w:cs="Arial"/>
          <w:sz w:val="24"/>
          <w:szCs w:val="24"/>
        </w:rPr>
        <w:t>Your response to both tasks must be presented in a Business Report format of</w:t>
      </w:r>
      <w:r w:rsidR="004A1AEC">
        <w:rPr>
          <w:rFonts w:ascii="Calibri" w:hAnsi="Calibri" w:cs="Arial"/>
          <w:sz w:val="24"/>
          <w:szCs w:val="24"/>
        </w:rPr>
        <w:t xml:space="preserve"> </w:t>
      </w:r>
      <w:r w:rsidRPr="004A2341">
        <w:rPr>
          <w:rFonts w:ascii="Calibri" w:hAnsi="Calibri" w:cs="Arial"/>
          <w:sz w:val="24"/>
          <w:szCs w:val="24"/>
        </w:rPr>
        <w:t xml:space="preserve">2000 words </w:t>
      </w:r>
      <w:r w:rsidR="004A1AEC">
        <w:rPr>
          <w:rFonts w:ascii="Calibri" w:hAnsi="Calibri" w:cs="Arial"/>
          <w:sz w:val="24"/>
          <w:szCs w:val="24"/>
        </w:rPr>
        <w:t xml:space="preserve">(+/- 10%) </w:t>
      </w:r>
      <w:r w:rsidRPr="004A2341">
        <w:rPr>
          <w:rFonts w:ascii="Calibri" w:hAnsi="Calibri" w:cs="Arial"/>
          <w:sz w:val="24"/>
          <w:szCs w:val="24"/>
        </w:rPr>
        <w:t xml:space="preserve">and include </w:t>
      </w:r>
      <w:r w:rsidR="004A1AEC">
        <w:rPr>
          <w:rFonts w:ascii="Calibri" w:hAnsi="Calibri" w:cs="Arial"/>
          <w:sz w:val="24"/>
          <w:szCs w:val="24"/>
        </w:rPr>
        <w:t xml:space="preserve">a minimum of </w:t>
      </w:r>
      <w:r w:rsidRPr="004A2341">
        <w:rPr>
          <w:rFonts w:ascii="Calibri" w:hAnsi="Calibri" w:cs="Arial"/>
          <w:sz w:val="24"/>
          <w:szCs w:val="24"/>
        </w:rPr>
        <w:t>1</w:t>
      </w:r>
      <w:r w:rsidR="004A1AEC">
        <w:rPr>
          <w:rFonts w:ascii="Calibri" w:hAnsi="Calibri" w:cs="Arial"/>
          <w:sz w:val="24"/>
          <w:szCs w:val="24"/>
        </w:rPr>
        <w:t xml:space="preserve">5 </w:t>
      </w:r>
      <w:r w:rsidRPr="004A2341">
        <w:rPr>
          <w:rFonts w:ascii="Calibri" w:hAnsi="Calibri" w:cs="Arial"/>
          <w:sz w:val="24"/>
          <w:szCs w:val="24"/>
        </w:rPr>
        <w:t>academic references</w:t>
      </w:r>
      <w:r w:rsidR="004A1AEC">
        <w:rPr>
          <w:rFonts w:ascii="Calibri" w:hAnsi="Calibri" w:cs="Arial"/>
          <w:sz w:val="24"/>
          <w:szCs w:val="24"/>
        </w:rPr>
        <w:t xml:space="preserve"> in the following suggested structure:</w:t>
      </w:r>
    </w:p>
    <w:p w14:paraId="5D2B9F20" w14:textId="77777777" w:rsidR="005768FE" w:rsidRPr="004A2341" w:rsidRDefault="00872A13" w:rsidP="005768FE">
      <w:pPr>
        <w:pStyle w:val="ListParagraph"/>
        <w:numPr>
          <w:ilvl w:val="0"/>
          <w:numId w:val="9"/>
        </w:numPr>
        <w:shd w:val="clear" w:color="auto" w:fill="FFFFFF"/>
        <w:spacing w:before="100" w:beforeAutospacing="1" w:after="0" w:line="240" w:lineRule="auto"/>
        <w:ind w:right="-613"/>
        <w:jc w:val="both"/>
        <w:rPr>
          <w:rFonts w:ascii="Calibri" w:hAnsi="Calibri" w:cs="Arial"/>
          <w:sz w:val="24"/>
          <w:szCs w:val="24"/>
        </w:rPr>
      </w:pPr>
      <w:r w:rsidRPr="004A2341">
        <w:rPr>
          <w:rFonts w:ascii="Calibri" w:hAnsi="Calibri" w:cs="Arial"/>
          <w:sz w:val="24"/>
          <w:szCs w:val="24"/>
        </w:rPr>
        <w:t>Front Cover</w:t>
      </w:r>
    </w:p>
    <w:p w14:paraId="5F30F37A" w14:textId="05C7974F" w:rsidR="00872A13" w:rsidRPr="004A2341" w:rsidRDefault="00872A13" w:rsidP="005768FE">
      <w:pPr>
        <w:pStyle w:val="ListParagraph"/>
        <w:numPr>
          <w:ilvl w:val="0"/>
          <w:numId w:val="9"/>
        </w:numPr>
        <w:shd w:val="clear" w:color="auto" w:fill="FFFFFF"/>
        <w:spacing w:before="100" w:beforeAutospacing="1" w:after="100" w:afterAutospacing="1" w:line="240" w:lineRule="auto"/>
        <w:ind w:right="-613"/>
        <w:jc w:val="both"/>
        <w:rPr>
          <w:rFonts w:ascii="Calibri" w:hAnsi="Calibri" w:cs="Arial"/>
          <w:sz w:val="24"/>
          <w:szCs w:val="24"/>
        </w:rPr>
      </w:pPr>
      <w:r w:rsidRPr="004A2341">
        <w:rPr>
          <w:rFonts w:ascii="Calibri" w:hAnsi="Calibri" w:cs="Arial"/>
          <w:sz w:val="24"/>
          <w:szCs w:val="24"/>
        </w:rPr>
        <w:t>Execu</w:t>
      </w:r>
      <w:r w:rsidR="005768FE" w:rsidRPr="004A2341">
        <w:rPr>
          <w:rFonts w:ascii="Calibri" w:hAnsi="Calibri" w:cs="Arial"/>
          <w:sz w:val="24"/>
          <w:szCs w:val="24"/>
        </w:rPr>
        <w:t>tive Summary</w:t>
      </w:r>
    </w:p>
    <w:p w14:paraId="55045F68" w14:textId="35F84E7A" w:rsidR="005768FE" w:rsidRPr="004A2341" w:rsidRDefault="005768FE" w:rsidP="005768FE">
      <w:pPr>
        <w:pStyle w:val="ListParagraph"/>
        <w:numPr>
          <w:ilvl w:val="0"/>
          <w:numId w:val="9"/>
        </w:numPr>
        <w:shd w:val="clear" w:color="auto" w:fill="FFFFFF"/>
        <w:spacing w:before="100" w:beforeAutospacing="1" w:after="100" w:afterAutospacing="1" w:line="240" w:lineRule="auto"/>
        <w:ind w:right="-613"/>
        <w:jc w:val="both"/>
        <w:rPr>
          <w:rFonts w:ascii="Calibri" w:hAnsi="Calibri" w:cs="Arial"/>
          <w:sz w:val="24"/>
          <w:szCs w:val="24"/>
        </w:rPr>
      </w:pPr>
      <w:r w:rsidRPr="004A2341">
        <w:rPr>
          <w:rFonts w:ascii="Calibri" w:hAnsi="Calibri" w:cs="Arial"/>
          <w:sz w:val="24"/>
          <w:szCs w:val="24"/>
        </w:rPr>
        <w:t>Content Page</w:t>
      </w:r>
    </w:p>
    <w:p w14:paraId="11E76B46" w14:textId="56CDEB41" w:rsidR="005768FE" w:rsidRPr="004A2341" w:rsidRDefault="005768FE" w:rsidP="005768FE">
      <w:pPr>
        <w:pStyle w:val="ListParagraph"/>
        <w:numPr>
          <w:ilvl w:val="0"/>
          <w:numId w:val="9"/>
        </w:numPr>
        <w:shd w:val="clear" w:color="auto" w:fill="FFFFFF"/>
        <w:spacing w:before="100" w:beforeAutospacing="1" w:after="100" w:afterAutospacing="1" w:line="240" w:lineRule="auto"/>
        <w:ind w:right="-613"/>
        <w:jc w:val="both"/>
        <w:rPr>
          <w:rFonts w:ascii="Calibri" w:hAnsi="Calibri" w:cs="Arial"/>
          <w:sz w:val="24"/>
          <w:szCs w:val="24"/>
        </w:rPr>
      </w:pPr>
      <w:r w:rsidRPr="004A2341">
        <w:rPr>
          <w:rFonts w:ascii="Calibri" w:hAnsi="Calibri" w:cs="Arial"/>
          <w:sz w:val="24"/>
          <w:szCs w:val="24"/>
        </w:rPr>
        <w:t>1.0 Introduction</w:t>
      </w:r>
    </w:p>
    <w:p w14:paraId="16E75C42" w14:textId="64378305" w:rsidR="005768FE" w:rsidRPr="004A2341" w:rsidRDefault="005768FE" w:rsidP="005768FE">
      <w:pPr>
        <w:pStyle w:val="ListParagraph"/>
        <w:numPr>
          <w:ilvl w:val="0"/>
          <w:numId w:val="9"/>
        </w:numPr>
        <w:shd w:val="clear" w:color="auto" w:fill="FFFFFF"/>
        <w:spacing w:before="100" w:beforeAutospacing="1" w:after="100" w:afterAutospacing="1" w:line="240" w:lineRule="auto"/>
        <w:ind w:right="-613"/>
        <w:jc w:val="both"/>
        <w:rPr>
          <w:rFonts w:ascii="Calibri" w:hAnsi="Calibri" w:cs="Arial"/>
          <w:sz w:val="24"/>
          <w:szCs w:val="24"/>
        </w:rPr>
      </w:pPr>
      <w:r w:rsidRPr="004A2341">
        <w:rPr>
          <w:rFonts w:ascii="Calibri" w:hAnsi="Calibri" w:cs="Arial"/>
          <w:sz w:val="24"/>
          <w:szCs w:val="24"/>
        </w:rPr>
        <w:t>2.0 Main Findings</w:t>
      </w:r>
    </w:p>
    <w:p w14:paraId="6D768C46" w14:textId="4EBA328E" w:rsidR="00872A13" w:rsidRPr="008B3981" w:rsidRDefault="005768FE" w:rsidP="008B3981">
      <w:pPr>
        <w:pStyle w:val="ListParagraph"/>
        <w:numPr>
          <w:ilvl w:val="1"/>
          <w:numId w:val="9"/>
        </w:numPr>
        <w:shd w:val="clear" w:color="auto" w:fill="FFFFFF"/>
        <w:spacing w:before="100" w:beforeAutospacing="1" w:after="100" w:afterAutospacing="1" w:line="240" w:lineRule="auto"/>
        <w:ind w:right="-613"/>
        <w:jc w:val="both"/>
        <w:rPr>
          <w:rFonts w:ascii="Calibri" w:hAnsi="Calibri" w:cs="Arial"/>
          <w:sz w:val="24"/>
          <w:szCs w:val="24"/>
        </w:rPr>
      </w:pPr>
      <w:r w:rsidRPr="004A2341">
        <w:rPr>
          <w:rFonts w:ascii="Calibri" w:hAnsi="Calibri" w:cs="Arial"/>
          <w:sz w:val="24"/>
          <w:szCs w:val="24"/>
        </w:rPr>
        <w:t>2.1 Excel</w:t>
      </w:r>
    </w:p>
    <w:p w14:paraId="3E2300BB" w14:textId="3CC7CB8D" w:rsidR="005768FE" w:rsidRPr="004A2341" w:rsidRDefault="005768FE" w:rsidP="005768FE">
      <w:pPr>
        <w:pStyle w:val="ListParagraph"/>
        <w:numPr>
          <w:ilvl w:val="0"/>
          <w:numId w:val="10"/>
        </w:numPr>
        <w:shd w:val="clear" w:color="auto" w:fill="FFFFFF"/>
        <w:spacing w:before="100" w:beforeAutospacing="1" w:after="100" w:afterAutospacing="1" w:line="240" w:lineRule="auto"/>
        <w:ind w:right="-613"/>
        <w:jc w:val="both"/>
        <w:rPr>
          <w:rFonts w:ascii="Calibri" w:hAnsi="Calibri" w:cs="Arial"/>
          <w:sz w:val="24"/>
          <w:szCs w:val="24"/>
        </w:rPr>
      </w:pPr>
      <w:r w:rsidRPr="004A2341">
        <w:rPr>
          <w:rFonts w:ascii="Calibri" w:hAnsi="Calibri" w:cs="Arial"/>
          <w:sz w:val="24"/>
          <w:szCs w:val="24"/>
        </w:rPr>
        <w:t>3.0 Conclusions</w:t>
      </w:r>
    </w:p>
    <w:p w14:paraId="2629A7D6" w14:textId="378AD2FD" w:rsidR="00C119DC" w:rsidRPr="004A2341" w:rsidRDefault="005768FE" w:rsidP="005768FE">
      <w:pPr>
        <w:pStyle w:val="ListParagraph"/>
        <w:numPr>
          <w:ilvl w:val="0"/>
          <w:numId w:val="10"/>
        </w:numPr>
        <w:shd w:val="clear" w:color="auto" w:fill="FFFFFF"/>
        <w:spacing w:before="100" w:beforeAutospacing="1" w:after="100" w:afterAutospacing="1"/>
        <w:ind w:right="-613"/>
        <w:jc w:val="both"/>
        <w:rPr>
          <w:rFonts w:ascii="Calibri" w:hAnsi="Calibri" w:cs="Arial"/>
          <w:sz w:val="24"/>
          <w:szCs w:val="24"/>
        </w:rPr>
      </w:pPr>
      <w:r w:rsidRPr="004A2341">
        <w:rPr>
          <w:rFonts w:ascii="Calibri" w:hAnsi="Calibri" w:cs="Arial"/>
          <w:sz w:val="24"/>
          <w:szCs w:val="24"/>
        </w:rPr>
        <w:t>4.0 Recommendations</w:t>
      </w:r>
    </w:p>
    <w:p w14:paraId="00D45670" w14:textId="1F38EC98" w:rsidR="00C119DC" w:rsidRPr="004A2341" w:rsidRDefault="005768FE" w:rsidP="005768FE">
      <w:pPr>
        <w:pStyle w:val="ListParagraph"/>
        <w:numPr>
          <w:ilvl w:val="0"/>
          <w:numId w:val="10"/>
        </w:numPr>
        <w:shd w:val="clear" w:color="auto" w:fill="FFFFFF"/>
        <w:spacing w:before="100" w:beforeAutospacing="1" w:after="100" w:afterAutospacing="1"/>
        <w:ind w:right="-613"/>
        <w:jc w:val="both"/>
        <w:rPr>
          <w:rFonts w:ascii="Calibri" w:hAnsi="Calibri" w:cs="Arial"/>
          <w:sz w:val="24"/>
          <w:szCs w:val="24"/>
        </w:rPr>
      </w:pPr>
      <w:r w:rsidRPr="004A2341">
        <w:rPr>
          <w:rFonts w:ascii="Calibri" w:hAnsi="Calibri" w:cs="Arial"/>
          <w:sz w:val="24"/>
          <w:szCs w:val="24"/>
        </w:rPr>
        <w:t>References</w:t>
      </w:r>
    </w:p>
    <w:p w14:paraId="5F128DA8" w14:textId="2C424F6A" w:rsidR="004A2341" w:rsidRPr="00AC5ED5" w:rsidRDefault="005768FE" w:rsidP="00AC5ED5">
      <w:pPr>
        <w:pStyle w:val="ListParagraph"/>
        <w:numPr>
          <w:ilvl w:val="0"/>
          <w:numId w:val="10"/>
        </w:numPr>
        <w:shd w:val="clear" w:color="auto" w:fill="FFFFFF"/>
        <w:spacing w:before="100" w:beforeAutospacing="1" w:after="100" w:afterAutospacing="1"/>
        <w:ind w:right="-613"/>
        <w:jc w:val="both"/>
        <w:rPr>
          <w:rFonts w:ascii="Calibri" w:hAnsi="Calibri" w:cs="Arial"/>
          <w:sz w:val="24"/>
          <w:szCs w:val="24"/>
        </w:rPr>
      </w:pPr>
      <w:r w:rsidRPr="004A2341">
        <w:rPr>
          <w:rFonts w:ascii="Calibri" w:hAnsi="Calibri" w:cs="Arial"/>
          <w:sz w:val="24"/>
          <w:szCs w:val="24"/>
        </w:rPr>
        <w:t>Appendices (If appropriate)</w:t>
      </w:r>
    </w:p>
    <w:p w14:paraId="3724CBED" w14:textId="296C0626" w:rsidR="004A2341" w:rsidRPr="002C3642" w:rsidRDefault="004A2341" w:rsidP="004A2341">
      <w:pPr>
        <w:spacing w:line="276" w:lineRule="auto"/>
        <w:ind w:left="-349" w:right="-1050"/>
        <w:jc w:val="both"/>
        <w:rPr>
          <w:rFonts w:eastAsia="Calibri" w:cstheme="minorHAnsi"/>
          <w:bCs/>
          <w:sz w:val="24"/>
          <w:szCs w:val="24"/>
        </w:rPr>
      </w:pPr>
      <w:r w:rsidRPr="004A2341">
        <w:rPr>
          <w:rFonts w:eastAsia="Calibri" w:cstheme="minorHAnsi"/>
          <w:b/>
          <w:sz w:val="24"/>
          <w:szCs w:val="24"/>
        </w:rPr>
        <w:t>Hand in Date:</w:t>
      </w:r>
      <w:r w:rsidR="00D61EF4">
        <w:rPr>
          <w:rFonts w:eastAsia="Calibri" w:cstheme="minorHAnsi"/>
          <w:b/>
          <w:sz w:val="24"/>
          <w:szCs w:val="24"/>
        </w:rPr>
        <w:t xml:space="preserve"> 1</w:t>
      </w:r>
      <w:r w:rsidR="007030BA">
        <w:rPr>
          <w:rFonts w:eastAsia="Calibri" w:cstheme="minorHAnsi"/>
          <w:b/>
          <w:sz w:val="24"/>
          <w:szCs w:val="24"/>
        </w:rPr>
        <w:t>2</w:t>
      </w:r>
      <w:r w:rsidR="007030BA" w:rsidRPr="007030BA">
        <w:rPr>
          <w:rFonts w:eastAsia="Calibri" w:cstheme="minorHAnsi"/>
          <w:b/>
          <w:sz w:val="24"/>
          <w:szCs w:val="24"/>
          <w:vertAlign w:val="superscript"/>
        </w:rPr>
        <w:t>th</w:t>
      </w:r>
      <w:r w:rsidR="007030BA">
        <w:rPr>
          <w:rFonts w:eastAsia="Calibri" w:cstheme="minorHAnsi"/>
          <w:b/>
          <w:sz w:val="24"/>
          <w:szCs w:val="24"/>
        </w:rPr>
        <w:t xml:space="preserve"> January 2024</w:t>
      </w:r>
    </w:p>
    <w:p w14:paraId="6BFD4912" w14:textId="6258ED2D" w:rsidR="00206152" w:rsidRPr="007030BA" w:rsidRDefault="004A2341" w:rsidP="008B3981">
      <w:pPr>
        <w:spacing w:line="276" w:lineRule="auto"/>
        <w:ind w:left="-349" w:right="-1050"/>
        <w:jc w:val="both"/>
        <w:rPr>
          <w:rFonts w:eastAsia="Calibri" w:cstheme="minorHAnsi"/>
          <w:bCs/>
          <w:sz w:val="24"/>
          <w:szCs w:val="24"/>
        </w:rPr>
      </w:pPr>
      <w:r w:rsidRPr="004A2341">
        <w:rPr>
          <w:rFonts w:cstheme="minorHAnsi"/>
          <w:b/>
          <w:sz w:val="24"/>
          <w:szCs w:val="24"/>
        </w:rPr>
        <w:t>Return Date of Provisional Marks &amp; Written Feedback:</w:t>
      </w:r>
      <w:r w:rsidR="007030BA">
        <w:rPr>
          <w:rFonts w:cstheme="minorHAnsi"/>
          <w:b/>
          <w:sz w:val="24"/>
          <w:szCs w:val="24"/>
        </w:rPr>
        <w:t xml:space="preserve"> </w:t>
      </w:r>
      <w:r w:rsidR="007030BA" w:rsidRPr="007030BA">
        <w:rPr>
          <w:rFonts w:cstheme="minorHAnsi"/>
          <w:b/>
          <w:sz w:val="24"/>
          <w:szCs w:val="24"/>
        </w:rPr>
        <w:t>9</w:t>
      </w:r>
      <w:r w:rsidR="007030BA" w:rsidRPr="007030BA">
        <w:rPr>
          <w:rFonts w:cstheme="minorHAnsi"/>
          <w:b/>
          <w:sz w:val="24"/>
          <w:szCs w:val="24"/>
          <w:vertAlign w:val="superscript"/>
        </w:rPr>
        <w:t>th</w:t>
      </w:r>
      <w:r w:rsidR="007030BA">
        <w:rPr>
          <w:rFonts w:cstheme="minorHAnsi"/>
          <w:bCs/>
          <w:sz w:val="24"/>
          <w:szCs w:val="24"/>
        </w:rPr>
        <w:t xml:space="preserve"> </w:t>
      </w:r>
      <w:r w:rsidR="007030BA" w:rsidRPr="007030BA">
        <w:rPr>
          <w:rFonts w:cstheme="minorHAnsi"/>
          <w:b/>
          <w:sz w:val="24"/>
          <w:szCs w:val="24"/>
        </w:rPr>
        <w:t>February 2024</w:t>
      </w:r>
      <w:r w:rsidR="007030BA">
        <w:rPr>
          <w:rFonts w:cstheme="minorHAnsi"/>
          <w:bCs/>
          <w:sz w:val="24"/>
          <w:szCs w:val="24"/>
        </w:rPr>
        <w:t xml:space="preserve"> </w:t>
      </w: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90"/>
      </w:tblGrid>
      <w:tr w:rsidR="00206152" w:rsidRPr="0039369B" w14:paraId="611789BC" w14:textId="77777777" w:rsidTr="00206152">
        <w:trPr>
          <w:trHeight w:val="414"/>
        </w:trPr>
        <w:tc>
          <w:tcPr>
            <w:tcW w:w="10490" w:type="dxa"/>
            <w:shd w:val="clear" w:color="auto" w:fill="D9D9D9"/>
          </w:tcPr>
          <w:p w14:paraId="3C5341FE" w14:textId="77777777" w:rsidR="00206152" w:rsidRPr="0039369B" w:rsidRDefault="00206152" w:rsidP="00206152">
            <w:pPr>
              <w:jc w:val="center"/>
              <w:rPr>
                <w:rFonts w:ascii="Arial" w:hAnsi="Arial" w:cs="Arial"/>
                <w:b/>
                <w:caps/>
                <w:sz w:val="40"/>
              </w:rPr>
            </w:pPr>
            <w:r w:rsidRPr="0039369B">
              <w:rPr>
                <w:rFonts w:ascii="Arial" w:hAnsi="Arial" w:cs="Arial"/>
                <w:b/>
                <w:caps/>
                <w:sz w:val="40"/>
              </w:rPr>
              <w:lastRenderedPageBreak/>
              <w:t>GUIDANCE FOR Students IN THE COMPLETION OF TASKS</w:t>
            </w:r>
          </w:p>
        </w:tc>
      </w:tr>
    </w:tbl>
    <w:p w14:paraId="5B683F50" w14:textId="5CD3AF3D" w:rsidR="00206152" w:rsidRPr="0039369B" w:rsidRDefault="00206152" w:rsidP="00206152">
      <w:pPr>
        <w:ind w:left="-709" w:right="-755"/>
        <w:jc w:val="both"/>
        <w:rPr>
          <w:rFonts w:cstheme="minorHAnsi"/>
          <w:b/>
          <w:sz w:val="24"/>
          <w:szCs w:val="24"/>
        </w:rPr>
      </w:pPr>
      <w:r w:rsidRPr="0039369B">
        <w:rPr>
          <w:rFonts w:cstheme="minorHAnsi"/>
          <w:b/>
          <w:sz w:val="24"/>
          <w:szCs w:val="24"/>
        </w:rPr>
        <w:t>NOTE: The guidance offered below is linked to the five generic assessment criteria overleaf.</w:t>
      </w:r>
    </w:p>
    <w:p w14:paraId="4951D28D" w14:textId="4BAC240F" w:rsidR="00206152" w:rsidRPr="00C332D5" w:rsidRDefault="00206152" w:rsidP="00C332D5">
      <w:pPr>
        <w:pStyle w:val="ListParagraph"/>
        <w:numPr>
          <w:ilvl w:val="0"/>
          <w:numId w:val="11"/>
        </w:numPr>
        <w:spacing w:after="0" w:line="240" w:lineRule="auto"/>
        <w:ind w:right="-755"/>
        <w:jc w:val="both"/>
        <w:rPr>
          <w:rFonts w:cstheme="minorHAnsi"/>
          <w:b/>
          <w:sz w:val="24"/>
          <w:szCs w:val="24"/>
        </w:rPr>
      </w:pPr>
      <w:r w:rsidRPr="00C332D5">
        <w:rPr>
          <w:rFonts w:cstheme="minorHAnsi"/>
          <w:b/>
          <w:sz w:val="24"/>
          <w:szCs w:val="24"/>
        </w:rPr>
        <w:t>Engagement with Literature Skills</w:t>
      </w:r>
    </w:p>
    <w:p w14:paraId="63075A0A" w14:textId="77777777" w:rsidR="00206152" w:rsidRPr="0039369B" w:rsidRDefault="00206152" w:rsidP="00C332D5">
      <w:pPr>
        <w:spacing w:after="0" w:line="240" w:lineRule="auto"/>
        <w:ind w:left="-709" w:right="-755"/>
        <w:jc w:val="both"/>
        <w:rPr>
          <w:rFonts w:cs="Arial"/>
          <w:sz w:val="24"/>
          <w:szCs w:val="24"/>
        </w:rPr>
      </w:pPr>
      <w:r w:rsidRPr="0039369B">
        <w:rPr>
          <w:rFonts w:cs="Arial"/>
          <w:sz w:val="24"/>
          <w:szCs w:val="24"/>
        </w:rPr>
        <w:t xml:space="preserve">Your work must be informed and supported by scholarly material that is </w:t>
      </w:r>
      <w:r w:rsidRPr="0039369B">
        <w:rPr>
          <w:rFonts w:cs="Arial"/>
          <w:i/>
          <w:sz w:val="24"/>
          <w:szCs w:val="24"/>
        </w:rPr>
        <w:t>relevant</w:t>
      </w:r>
      <w:r w:rsidRPr="0039369B">
        <w:rPr>
          <w:rFonts w:cs="Arial"/>
          <w:sz w:val="24"/>
          <w:szCs w:val="24"/>
        </w:rPr>
        <w:t xml:space="preserve"> to and </w:t>
      </w:r>
      <w:r w:rsidRPr="0039369B">
        <w:rPr>
          <w:rFonts w:cs="Arial"/>
          <w:i/>
          <w:sz w:val="24"/>
          <w:szCs w:val="24"/>
        </w:rPr>
        <w:t>focused</w:t>
      </w:r>
      <w:r w:rsidRPr="0039369B">
        <w:rPr>
          <w:rFonts w:cs="Arial"/>
          <w:sz w:val="24"/>
          <w:szCs w:val="24"/>
        </w:rPr>
        <w:t xml:space="preserve"> on the task(s) set.    You should provide evidence that you have accessed an appropriate </w:t>
      </w:r>
      <w:r w:rsidRPr="0039369B">
        <w:rPr>
          <w:rFonts w:cs="Arial"/>
          <w:i/>
          <w:sz w:val="24"/>
          <w:szCs w:val="24"/>
        </w:rPr>
        <w:t>range</w:t>
      </w:r>
      <w:r w:rsidRPr="0039369B">
        <w:rPr>
          <w:rFonts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39369B">
        <w:rPr>
          <w:rFonts w:cs="Arial"/>
          <w:i/>
          <w:sz w:val="24"/>
          <w:szCs w:val="24"/>
        </w:rPr>
        <w:t>credibility</w:t>
      </w:r>
      <w:r w:rsidRPr="0039369B">
        <w:rPr>
          <w:rFonts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9369B">
        <w:rPr>
          <w:rFonts w:cs="Arial"/>
          <w:i/>
          <w:sz w:val="24"/>
          <w:szCs w:val="24"/>
        </w:rPr>
        <w:t>evidence</w:t>
      </w:r>
      <w:r w:rsidRPr="0039369B">
        <w:rPr>
          <w:rFonts w:cs="Arial"/>
          <w:sz w:val="24"/>
          <w:szCs w:val="24"/>
        </w:rPr>
        <w:t xml:space="preserve"> of your research/own reading throughout your work, using a suitable referencing system, including in-text citations in the main body of your work and a reference list at the end of your work.</w:t>
      </w:r>
    </w:p>
    <w:p w14:paraId="2C162446" w14:textId="77777777" w:rsidR="00206152" w:rsidRPr="0039369B" w:rsidRDefault="00206152" w:rsidP="00C332D5">
      <w:pPr>
        <w:spacing w:after="0" w:line="240" w:lineRule="auto"/>
        <w:ind w:left="-709" w:right="-755"/>
        <w:jc w:val="both"/>
        <w:rPr>
          <w:rFonts w:cstheme="minorHAnsi"/>
          <w:b/>
          <w:sz w:val="24"/>
          <w:szCs w:val="24"/>
        </w:rPr>
      </w:pPr>
    </w:p>
    <w:p w14:paraId="687A67D2" w14:textId="75660E31" w:rsidR="00206152" w:rsidRDefault="00206152" w:rsidP="00FB4B4A">
      <w:pPr>
        <w:ind w:left="-709" w:right="-755"/>
        <w:jc w:val="both"/>
        <w:rPr>
          <w:rFonts w:cstheme="minorHAnsi"/>
          <w:iCs/>
          <w:sz w:val="24"/>
          <w:szCs w:val="24"/>
        </w:rPr>
      </w:pPr>
      <w:r w:rsidRPr="0039369B">
        <w:rPr>
          <w:rFonts w:cstheme="minorHAnsi"/>
          <w:b/>
          <w:i/>
          <w:sz w:val="24"/>
          <w:szCs w:val="24"/>
        </w:rPr>
        <w:t>Guidance specific to this assessment:</w:t>
      </w:r>
      <w:r w:rsidRPr="0039369B">
        <w:rPr>
          <w:rFonts w:cstheme="minorHAnsi"/>
          <w:i/>
          <w:sz w:val="24"/>
          <w:szCs w:val="24"/>
        </w:rPr>
        <w:t xml:space="preserve"> You should show a wide level of reading from a variety of sources including textbooks, academic journals, academic and corporate websites, and academic databases.  Evidence </w:t>
      </w:r>
      <w:r w:rsidR="006F7860">
        <w:rPr>
          <w:rFonts w:cstheme="minorHAnsi"/>
          <w:i/>
          <w:sz w:val="24"/>
          <w:szCs w:val="24"/>
        </w:rPr>
        <w:t xml:space="preserve">of a minimum of </w:t>
      </w:r>
      <w:r w:rsidRPr="0039369B">
        <w:rPr>
          <w:rFonts w:cstheme="minorHAnsi"/>
          <w:i/>
          <w:sz w:val="24"/>
          <w:szCs w:val="24"/>
        </w:rPr>
        <w:t xml:space="preserve">15 credible sources should be used and all sources should be acknowledged using the Harvard Referencing Method including your Reference page. </w:t>
      </w:r>
    </w:p>
    <w:p w14:paraId="3AEDCDB0" w14:textId="77777777" w:rsidR="00206152" w:rsidRPr="000971C0" w:rsidRDefault="00206152" w:rsidP="00C332D5">
      <w:pPr>
        <w:ind w:left="-810" w:right="-755"/>
        <w:jc w:val="both"/>
        <w:rPr>
          <w:rFonts w:cstheme="minorHAnsi"/>
          <w:iCs/>
          <w:sz w:val="24"/>
          <w:szCs w:val="24"/>
        </w:rPr>
      </w:pPr>
    </w:p>
    <w:p w14:paraId="4FF8B014" w14:textId="3D698CDC" w:rsidR="00206152" w:rsidRPr="00C332D5" w:rsidRDefault="00206152" w:rsidP="00C332D5">
      <w:pPr>
        <w:pStyle w:val="ListParagraph"/>
        <w:numPr>
          <w:ilvl w:val="0"/>
          <w:numId w:val="11"/>
        </w:numPr>
        <w:spacing w:after="0"/>
        <w:ind w:right="-755"/>
        <w:jc w:val="both"/>
        <w:rPr>
          <w:rFonts w:cstheme="minorHAnsi"/>
          <w:iCs/>
          <w:sz w:val="24"/>
          <w:szCs w:val="24"/>
        </w:rPr>
      </w:pPr>
      <w:r w:rsidRPr="00C332D5">
        <w:rPr>
          <w:rFonts w:cstheme="minorHAnsi"/>
          <w:b/>
          <w:iCs/>
          <w:sz w:val="24"/>
          <w:szCs w:val="24"/>
        </w:rPr>
        <w:t>Knowledge and Understanding Skills</w:t>
      </w:r>
    </w:p>
    <w:p w14:paraId="1287D2A0" w14:textId="77777777" w:rsidR="00206152" w:rsidRPr="0039369B" w:rsidRDefault="00206152" w:rsidP="00C332D5">
      <w:pPr>
        <w:ind w:left="-709" w:right="-755"/>
        <w:jc w:val="both"/>
        <w:rPr>
          <w:rFonts w:cstheme="minorHAnsi"/>
          <w:iCs/>
          <w:sz w:val="24"/>
          <w:szCs w:val="24"/>
        </w:rPr>
      </w:pPr>
      <w:r w:rsidRPr="0039369B">
        <w:rPr>
          <w:rFonts w:cstheme="minorHAnsi"/>
          <w:iCs/>
          <w:sz w:val="24"/>
          <w:szCs w:val="24"/>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w:t>
      </w:r>
    </w:p>
    <w:p w14:paraId="713F356F" w14:textId="1DEC1B97" w:rsidR="00C332D5" w:rsidRPr="00C332D5" w:rsidRDefault="00206152" w:rsidP="00C332D5">
      <w:pPr>
        <w:ind w:left="-709" w:right="-613"/>
        <w:jc w:val="both"/>
        <w:rPr>
          <w:rFonts w:cstheme="minorHAnsi"/>
          <w:i/>
          <w:sz w:val="24"/>
          <w:szCs w:val="24"/>
        </w:rPr>
      </w:pPr>
      <w:r w:rsidRPr="0039369B">
        <w:rPr>
          <w:rFonts w:cstheme="minorHAnsi"/>
          <w:b/>
          <w:i/>
          <w:sz w:val="24"/>
          <w:szCs w:val="24"/>
        </w:rPr>
        <w:t>Guidance specific to this assessment:</w:t>
      </w:r>
      <w:r w:rsidRPr="0039369B">
        <w:rPr>
          <w:rFonts w:cstheme="minorHAnsi"/>
          <w:i/>
          <w:sz w:val="24"/>
          <w:szCs w:val="24"/>
        </w:rPr>
        <w:t xml:space="preserve"> </w:t>
      </w:r>
      <w:r w:rsidRPr="00C332D5">
        <w:rPr>
          <w:rFonts w:cstheme="minorHAnsi"/>
          <w:i/>
          <w:sz w:val="24"/>
          <w:szCs w:val="24"/>
        </w:rPr>
        <w:t xml:space="preserve">Throughout your report you should demonstrate a sound level of knowledge and critical understanding of the </w:t>
      </w:r>
      <w:r w:rsidR="00C332D5" w:rsidRPr="00C332D5">
        <w:rPr>
          <w:rFonts w:cstheme="minorHAnsi"/>
          <w:i/>
          <w:sz w:val="24"/>
          <w:szCs w:val="24"/>
        </w:rPr>
        <w:t xml:space="preserve">difference between data mining software and spreadsheet software along with the strengths and weaknesses of each. You will need to understand the data mining approaches of </w:t>
      </w:r>
      <w:r w:rsidR="00C332D5">
        <w:rPr>
          <w:rFonts w:cstheme="minorHAnsi"/>
          <w:i/>
          <w:sz w:val="24"/>
          <w:szCs w:val="24"/>
        </w:rPr>
        <w:t xml:space="preserve">classification, regression, </w:t>
      </w:r>
      <w:r w:rsidR="00C332D5" w:rsidRPr="00C332D5">
        <w:rPr>
          <w:rFonts w:cstheme="minorHAnsi"/>
          <w:i/>
          <w:sz w:val="24"/>
          <w:szCs w:val="24"/>
        </w:rPr>
        <w:t>and clustering as well as the benefits of pre-processing, analysing and visualising data in Excel.</w:t>
      </w:r>
    </w:p>
    <w:p w14:paraId="20F1E088" w14:textId="77777777" w:rsidR="00C332D5" w:rsidRPr="00C332D5" w:rsidRDefault="00C332D5" w:rsidP="00C332D5">
      <w:pPr>
        <w:jc w:val="both"/>
        <w:rPr>
          <w:rFonts w:cstheme="minorHAnsi"/>
          <w:sz w:val="24"/>
          <w:szCs w:val="24"/>
        </w:rPr>
      </w:pPr>
    </w:p>
    <w:p w14:paraId="7A3F88F6" w14:textId="384321EF" w:rsidR="00C332D5" w:rsidRDefault="00C332D5" w:rsidP="00C332D5">
      <w:pPr>
        <w:jc w:val="both"/>
        <w:rPr>
          <w:rFonts w:ascii="Arial" w:hAnsi="Arial" w:cs="Arial"/>
          <w:b/>
        </w:rPr>
      </w:pPr>
    </w:p>
    <w:p w14:paraId="0279959C" w14:textId="0D6D359A" w:rsidR="005B15A8" w:rsidRDefault="005B15A8" w:rsidP="00C332D5">
      <w:pPr>
        <w:jc w:val="both"/>
        <w:rPr>
          <w:rFonts w:ascii="Arial" w:hAnsi="Arial" w:cs="Arial"/>
          <w:b/>
        </w:rPr>
      </w:pPr>
    </w:p>
    <w:p w14:paraId="31AE03B4" w14:textId="7BD0E80E" w:rsidR="005B15A8" w:rsidRDefault="005B15A8" w:rsidP="00C332D5">
      <w:pPr>
        <w:jc w:val="both"/>
        <w:rPr>
          <w:rFonts w:ascii="Arial" w:hAnsi="Arial" w:cs="Arial"/>
          <w:b/>
        </w:rPr>
      </w:pPr>
    </w:p>
    <w:p w14:paraId="18634EDC" w14:textId="77777777" w:rsidR="005B15A8" w:rsidRPr="00A406E5" w:rsidRDefault="005B15A8" w:rsidP="00C332D5">
      <w:pPr>
        <w:jc w:val="both"/>
        <w:rPr>
          <w:rFonts w:ascii="Arial" w:hAnsi="Arial" w:cs="Arial"/>
          <w:b/>
        </w:rPr>
      </w:pPr>
    </w:p>
    <w:p w14:paraId="4A100B6F" w14:textId="2A493489" w:rsidR="002C040E" w:rsidRPr="002C040E" w:rsidRDefault="002C040E" w:rsidP="009B5A41">
      <w:pPr>
        <w:pStyle w:val="ListParagraph"/>
        <w:numPr>
          <w:ilvl w:val="0"/>
          <w:numId w:val="11"/>
        </w:numPr>
        <w:spacing w:line="240" w:lineRule="auto"/>
        <w:jc w:val="both"/>
        <w:rPr>
          <w:rFonts w:cstheme="minorHAnsi"/>
          <w:b/>
          <w:sz w:val="24"/>
          <w:szCs w:val="24"/>
        </w:rPr>
      </w:pPr>
      <w:r w:rsidRPr="002C040E">
        <w:rPr>
          <w:rFonts w:cstheme="minorHAnsi"/>
          <w:b/>
          <w:sz w:val="24"/>
          <w:szCs w:val="24"/>
        </w:rPr>
        <w:lastRenderedPageBreak/>
        <w:t>Cognitive and Intellectual Skills</w:t>
      </w:r>
    </w:p>
    <w:p w14:paraId="06DDA379" w14:textId="296F2A69" w:rsidR="002C040E" w:rsidRDefault="002C040E" w:rsidP="009B5A41">
      <w:pPr>
        <w:ind w:left="-709" w:right="-613"/>
        <w:jc w:val="both"/>
        <w:rPr>
          <w:rFonts w:cstheme="minorHAnsi"/>
          <w:sz w:val="24"/>
          <w:szCs w:val="24"/>
        </w:rPr>
      </w:pPr>
      <w:r w:rsidRPr="002C040E">
        <w:rPr>
          <w:rFonts w:cstheme="minorHAnsi"/>
          <w:sz w:val="24"/>
          <w:szCs w:val="24"/>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30DB318B" w14:textId="0872CE4E" w:rsidR="00D0197C" w:rsidRDefault="002C040E" w:rsidP="009B5A41">
      <w:pPr>
        <w:ind w:left="-709" w:right="-613"/>
        <w:jc w:val="both"/>
        <w:rPr>
          <w:rFonts w:cstheme="minorHAnsi"/>
          <w:sz w:val="24"/>
          <w:szCs w:val="24"/>
        </w:rPr>
      </w:pPr>
      <w:r w:rsidRPr="002C040E">
        <w:rPr>
          <w:rFonts w:cstheme="minorHAnsi"/>
          <w:b/>
          <w:i/>
          <w:sz w:val="24"/>
          <w:szCs w:val="24"/>
        </w:rPr>
        <w:t>Guidance specific to this assessment:</w:t>
      </w:r>
      <w:r w:rsidRPr="002C040E">
        <w:rPr>
          <w:rFonts w:cstheme="minorHAnsi"/>
          <w:i/>
          <w:sz w:val="24"/>
          <w:szCs w:val="24"/>
        </w:rPr>
        <w:t xml:space="preserve"> </w:t>
      </w:r>
      <w:r>
        <w:rPr>
          <w:rFonts w:cstheme="minorHAnsi"/>
          <w:i/>
          <w:sz w:val="24"/>
          <w:szCs w:val="24"/>
        </w:rPr>
        <w:t xml:space="preserve">  </w:t>
      </w:r>
      <w:r w:rsidRPr="002C040E">
        <w:rPr>
          <w:rFonts w:cstheme="minorHAnsi"/>
          <w:i/>
          <w:iCs/>
          <w:sz w:val="24"/>
          <w:szCs w:val="24"/>
        </w:rPr>
        <w:t xml:space="preserve">You should be able to find patterns in the data using both data mining and spreadsheet tools and </w:t>
      </w:r>
      <w:r w:rsidR="00B47506">
        <w:rPr>
          <w:rFonts w:cstheme="minorHAnsi"/>
          <w:i/>
          <w:iCs/>
          <w:sz w:val="24"/>
          <w:szCs w:val="24"/>
        </w:rPr>
        <w:t xml:space="preserve">analyse these findings within the main body of your report and </w:t>
      </w:r>
      <w:r w:rsidRPr="002C040E">
        <w:rPr>
          <w:rFonts w:cstheme="minorHAnsi"/>
          <w:i/>
          <w:iCs/>
          <w:sz w:val="24"/>
          <w:szCs w:val="24"/>
        </w:rPr>
        <w:t xml:space="preserve">be able to </w:t>
      </w:r>
      <w:r>
        <w:rPr>
          <w:rFonts w:cstheme="minorHAnsi"/>
          <w:i/>
          <w:iCs/>
          <w:sz w:val="24"/>
          <w:szCs w:val="24"/>
        </w:rPr>
        <w:t xml:space="preserve">draw conclusions on your findings and </w:t>
      </w:r>
      <w:r w:rsidRPr="002C040E">
        <w:rPr>
          <w:rFonts w:cstheme="minorHAnsi"/>
          <w:i/>
          <w:iCs/>
          <w:sz w:val="24"/>
          <w:szCs w:val="24"/>
        </w:rPr>
        <w:t xml:space="preserve">make recommendations to </w:t>
      </w:r>
      <w:r>
        <w:rPr>
          <w:rFonts w:cstheme="minorHAnsi"/>
          <w:i/>
          <w:iCs/>
          <w:sz w:val="24"/>
          <w:szCs w:val="24"/>
        </w:rPr>
        <w:t>the case study</w:t>
      </w:r>
      <w:r w:rsidRPr="002C040E">
        <w:rPr>
          <w:rFonts w:cstheme="minorHAnsi"/>
          <w:i/>
          <w:iCs/>
          <w:sz w:val="24"/>
          <w:szCs w:val="24"/>
        </w:rPr>
        <w:t xml:space="preserve"> organisation.</w:t>
      </w:r>
    </w:p>
    <w:p w14:paraId="7F7A393C" w14:textId="77777777" w:rsidR="00D0197C" w:rsidRPr="00D0197C" w:rsidRDefault="00D0197C" w:rsidP="00D0197C">
      <w:pPr>
        <w:ind w:left="-709"/>
        <w:jc w:val="both"/>
        <w:rPr>
          <w:rFonts w:cstheme="minorHAnsi"/>
          <w:sz w:val="24"/>
          <w:szCs w:val="24"/>
        </w:rPr>
      </w:pPr>
    </w:p>
    <w:p w14:paraId="063BD41F" w14:textId="3CB08192" w:rsidR="00D0197C" w:rsidRPr="00D0197C" w:rsidRDefault="00D0197C" w:rsidP="00D0197C">
      <w:pPr>
        <w:pStyle w:val="ListParagraph"/>
        <w:numPr>
          <w:ilvl w:val="0"/>
          <w:numId w:val="11"/>
        </w:numPr>
        <w:jc w:val="both"/>
        <w:rPr>
          <w:rFonts w:cstheme="minorHAnsi"/>
          <w:b/>
          <w:sz w:val="24"/>
          <w:szCs w:val="24"/>
        </w:rPr>
      </w:pPr>
      <w:r w:rsidRPr="00D0197C">
        <w:rPr>
          <w:rFonts w:cstheme="minorHAnsi"/>
          <w:b/>
          <w:sz w:val="24"/>
          <w:szCs w:val="24"/>
        </w:rPr>
        <w:t>Practical Skills</w:t>
      </w:r>
    </w:p>
    <w:p w14:paraId="3D490FC2" w14:textId="77D4BFFA" w:rsidR="00D0197C" w:rsidRPr="00D0197C" w:rsidRDefault="00D0197C" w:rsidP="009B5A41">
      <w:pPr>
        <w:ind w:left="-709" w:right="-613"/>
        <w:jc w:val="both"/>
        <w:rPr>
          <w:rFonts w:cstheme="minorHAnsi"/>
          <w:sz w:val="24"/>
          <w:szCs w:val="24"/>
        </w:rPr>
      </w:pPr>
      <w:r w:rsidRPr="00D0197C">
        <w:rPr>
          <w:rFonts w:cstheme="minorHAnsi"/>
          <w:sz w:val="24"/>
          <w:szCs w:val="24"/>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2529204" w14:textId="29790233" w:rsidR="00D0197C" w:rsidRPr="00D0197C" w:rsidRDefault="00D0197C" w:rsidP="009B5A41">
      <w:pPr>
        <w:ind w:left="-709" w:right="-613"/>
        <w:jc w:val="both"/>
        <w:rPr>
          <w:rFonts w:cstheme="minorHAnsi"/>
          <w:i/>
          <w:sz w:val="24"/>
          <w:szCs w:val="24"/>
        </w:rPr>
      </w:pPr>
      <w:r w:rsidRPr="00D0197C">
        <w:rPr>
          <w:rFonts w:cstheme="minorHAnsi"/>
          <w:b/>
          <w:i/>
          <w:sz w:val="24"/>
          <w:szCs w:val="24"/>
        </w:rPr>
        <w:t>Guidance specific to this assessment:</w:t>
      </w:r>
      <w:r w:rsidRPr="00D0197C">
        <w:rPr>
          <w:rFonts w:cstheme="minorHAnsi"/>
          <w:i/>
          <w:sz w:val="24"/>
          <w:szCs w:val="24"/>
        </w:rPr>
        <w:t xml:space="preserve"> </w:t>
      </w:r>
      <w:r w:rsidRPr="00D0197C">
        <w:rPr>
          <w:rFonts w:cstheme="minorHAnsi"/>
          <w:i/>
          <w:iCs/>
          <w:sz w:val="24"/>
          <w:szCs w:val="24"/>
        </w:rPr>
        <w:t xml:space="preserve">You should be able to use Excel at a high level </w:t>
      </w:r>
      <w:r w:rsidR="00525BD5">
        <w:rPr>
          <w:rFonts w:cstheme="minorHAnsi"/>
          <w:i/>
          <w:iCs/>
          <w:sz w:val="24"/>
          <w:szCs w:val="24"/>
        </w:rPr>
        <w:t xml:space="preserve">and apply findings back to the case study. </w:t>
      </w:r>
    </w:p>
    <w:p w14:paraId="319644C4" w14:textId="77777777" w:rsidR="00D0197C" w:rsidRPr="00D0197C" w:rsidRDefault="00D0197C" w:rsidP="002C040E">
      <w:pPr>
        <w:ind w:left="-709"/>
        <w:jc w:val="both"/>
        <w:rPr>
          <w:rFonts w:cstheme="minorHAnsi"/>
          <w:iCs/>
          <w:sz w:val="24"/>
          <w:szCs w:val="24"/>
        </w:rPr>
      </w:pPr>
    </w:p>
    <w:p w14:paraId="7FA7F20D" w14:textId="7276311D" w:rsidR="00206152" w:rsidRPr="0039369B" w:rsidRDefault="00206152" w:rsidP="00206152">
      <w:pPr>
        <w:pStyle w:val="ListParagraph"/>
        <w:ind w:left="-709" w:right="-755"/>
        <w:jc w:val="both"/>
        <w:rPr>
          <w:rFonts w:cstheme="minorHAnsi"/>
          <w:iCs/>
          <w:sz w:val="24"/>
          <w:szCs w:val="24"/>
        </w:rPr>
      </w:pPr>
    </w:p>
    <w:p w14:paraId="7FDEF5E0" w14:textId="5B63A953" w:rsidR="00206152" w:rsidRDefault="00206152" w:rsidP="0039369B">
      <w:pPr>
        <w:shd w:val="clear" w:color="auto" w:fill="FFFFFF"/>
        <w:spacing w:before="100" w:beforeAutospacing="1" w:after="100" w:afterAutospacing="1"/>
        <w:ind w:left="-709" w:right="-613"/>
        <w:jc w:val="both"/>
        <w:rPr>
          <w:rFonts w:ascii="Calibri" w:hAnsi="Calibri" w:cs="Arial"/>
          <w:sz w:val="24"/>
          <w:szCs w:val="24"/>
        </w:rPr>
      </w:pPr>
    </w:p>
    <w:p w14:paraId="1963AD1F" w14:textId="77777777" w:rsidR="009B5A41" w:rsidRDefault="009B5A41" w:rsidP="0039369B">
      <w:pPr>
        <w:shd w:val="clear" w:color="auto" w:fill="FFFFFF"/>
        <w:spacing w:before="100" w:beforeAutospacing="1" w:after="100" w:afterAutospacing="1"/>
        <w:ind w:left="-709" w:right="-613"/>
        <w:jc w:val="both"/>
        <w:rPr>
          <w:rFonts w:ascii="Calibri" w:hAnsi="Calibri" w:cs="Arial"/>
          <w:sz w:val="24"/>
          <w:szCs w:val="24"/>
        </w:rPr>
      </w:pPr>
    </w:p>
    <w:p w14:paraId="314680B8" w14:textId="78C4E782" w:rsidR="00206152" w:rsidRDefault="00206152" w:rsidP="0039369B">
      <w:pPr>
        <w:shd w:val="clear" w:color="auto" w:fill="FFFFFF"/>
        <w:spacing w:before="100" w:beforeAutospacing="1" w:after="100" w:afterAutospacing="1"/>
        <w:ind w:left="-709" w:right="-613"/>
        <w:jc w:val="both"/>
        <w:rPr>
          <w:rFonts w:ascii="Calibri" w:hAnsi="Calibri" w:cs="Arial"/>
          <w:sz w:val="24"/>
          <w:szCs w:val="24"/>
        </w:rPr>
      </w:pPr>
    </w:p>
    <w:p w14:paraId="34F2702C" w14:textId="53C60AE5" w:rsidR="00206152" w:rsidRDefault="00206152" w:rsidP="0039369B">
      <w:pPr>
        <w:shd w:val="clear" w:color="auto" w:fill="FFFFFF"/>
        <w:spacing w:before="100" w:beforeAutospacing="1" w:after="100" w:afterAutospacing="1"/>
        <w:ind w:left="-709" w:right="-613"/>
        <w:jc w:val="both"/>
        <w:rPr>
          <w:rFonts w:ascii="Calibri" w:hAnsi="Calibri" w:cs="Arial"/>
          <w:sz w:val="24"/>
          <w:szCs w:val="24"/>
        </w:rPr>
      </w:pPr>
    </w:p>
    <w:p w14:paraId="29D3E26B" w14:textId="6F8A4B6F" w:rsidR="005B15A8" w:rsidRPr="005B15A8" w:rsidRDefault="005B15A8" w:rsidP="005B15A8">
      <w:pPr>
        <w:pStyle w:val="ListParagraph"/>
        <w:numPr>
          <w:ilvl w:val="0"/>
          <w:numId w:val="11"/>
        </w:numPr>
        <w:jc w:val="both"/>
        <w:rPr>
          <w:rFonts w:cstheme="minorHAnsi"/>
          <w:b/>
          <w:sz w:val="24"/>
          <w:szCs w:val="24"/>
        </w:rPr>
      </w:pPr>
      <w:r w:rsidRPr="005B15A8">
        <w:rPr>
          <w:rFonts w:cstheme="minorHAnsi"/>
          <w:b/>
          <w:sz w:val="24"/>
          <w:szCs w:val="24"/>
        </w:rPr>
        <w:lastRenderedPageBreak/>
        <w:t xml:space="preserve">Transferable Skills for Life and Professional Practice </w:t>
      </w:r>
    </w:p>
    <w:p w14:paraId="40A1E93B" w14:textId="77777777" w:rsidR="005B15A8" w:rsidRPr="005B15A8" w:rsidRDefault="005B15A8" w:rsidP="009B5A41">
      <w:pPr>
        <w:ind w:left="-709" w:right="-755"/>
        <w:jc w:val="both"/>
        <w:rPr>
          <w:rFonts w:cstheme="minorHAnsi"/>
          <w:sz w:val="24"/>
          <w:szCs w:val="24"/>
        </w:rPr>
      </w:pPr>
      <w:r w:rsidRPr="005B15A8">
        <w:rPr>
          <w:rFonts w:cstheme="minorHAnsi"/>
          <w:sz w:val="24"/>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607AA0A" w14:textId="4427BDC3" w:rsidR="009B5A41" w:rsidRPr="0039369B" w:rsidRDefault="009B5A41" w:rsidP="009B5A41">
      <w:pPr>
        <w:spacing w:line="276" w:lineRule="auto"/>
        <w:ind w:left="-709" w:right="-755"/>
        <w:jc w:val="both"/>
        <w:rPr>
          <w:rFonts w:cstheme="minorHAnsi"/>
          <w:i/>
          <w:sz w:val="24"/>
          <w:szCs w:val="24"/>
        </w:rPr>
      </w:pPr>
      <w:r w:rsidRPr="0039369B">
        <w:rPr>
          <w:rFonts w:cstheme="minorHAnsi"/>
          <w:b/>
          <w:i/>
          <w:sz w:val="24"/>
          <w:szCs w:val="24"/>
        </w:rPr>
        <w:t>Guidance specific to this assessment:</w:t>
      </w:r>
      <w:r w:rsidRPr="0039369B">
        <w:rPr>
          <w:rFonts w:cstheme="minorHAnsi"/>
          <w:i/>
          <w:sz w:val="24"/>
          <w:szCs w:val="24"/>
        </w:rPr>
        <w:t xml:space="preserve"> Your </w:t>
      </w:r>
      <w:r w:rsidR="00296711">
        <w:rPr>
          <w:rFonts w:cstheme="minorHAnsi"/>
          <w:i/>
          <w:sz w:val="24"/>
          <w:szCs w:val="24"/>
        </w:rPr>
        <w:t>report</w:t>
      </w:r>
      <w:r w:rsidRPr="0039369B">
        <w:rPr>
          <w:rFonts w:cstheme="minorHAnsi"/>
          <w:i/>
          <w:sz w:val="24"/>
          <w:szCs w:val="24"/>
        </w:rPr>
        <w:t xml:space="preserve"> must be professionally communicated in the Third Person and </w:t>
      </w:r>
      <w:r w:rsidR="00296711">
        <w:rPr>
          <w:rFonts w:cstheme="minorHAnsi"/>
          <w:i/>
          <w:sz w:val="24"/>
          <w:szCs w:val="24"/>
        </w:rPr>
        <w:t xml:space="preserve">be </w:t>
      </w:r>
      <w:r w:rsidRPr="0039369B">
        <w:rPr>
          <w:rFonts w:cstheme="minorHAnsi"/>
          <w:i/>
          <w:sz w:val="24"/>
          <w:szCs w:val="24"/>
        </w:rPr>
        <w:t xml:space="preserve">presented as a Business Report and </w:t>
      </w:r>
      <w:r w:rsidRPr="0039369B">
        <w:rPr>
          <w:rFonts w:cstheme="minorHAnsi"/>
          <w:i/>
          <w:color w:val="000000" w:themeColor="text1"/>
          <w:sz w:val="24"/>
          <w:szCs w:val="24"/>
        </w:rPr>
        <w:t>be accurate, exceptionally coherent, very fluen</w:t>
      </w:r>
      <w:r w:rsidR="00296711">
        <w:rPr>
          <w:rFonts w:cstheme="minorHAnsi"/>
          <w:i/>
          <w:color w:val="000000" w:themeColor="text1"/>
          <w:sz w:val="24"/>
          <w:szCs w:val="24"/>
        </w:rPr>
        <w:t xml:space="preserve">t </w:t>
      </w:r>
      <w:r w:rsidRPr="0039369B">
        <w:rPr>
          <w:rFonts w:cstheme="minorHAnsi"/>
          <w:i/>
          <w:sz w:val="24"/>
          <w:szCs w:val="24"/>
        </w:rPr>
        <w:t>with all appropriate sections clearly Titled and Numbered. Your Report should contain a Front Cover, an Executive Summary, Content Page, an Introduction, Main Findings, a Conclusion, set of Recommendations, a Reference Page, and a set of Appendices (if appropriate)</w:t>
      </w:r>
      <w:r w:rsidR="00296711">
        <w:rPr>
          <w:rFonts w:cstheme="minorHAnsi"/>
          <w:i/>
          <w:sz w:val="24"/>
          <w:szCs w:val="24"/>
        </w:rPr>
        <w:t xml:space="preserve">.  A copy of your Excel Spreadsheet should also be submitted to show your analysis. </w:t>
      </w:r>
    </w:p>
    <w:p w14:paraId="6F9CD4E5" w14:textId="77777777" w:rsidR="00206152" w:rsidRPr="0039369B" w:rsidRDefault="00206152" w:rsidP="0039369B">
      <w:pPr>
        <w:shd w:val="clear" w:color="auto" w:fill="FFFFFF"/>
        <w:spacing w:before="100" w:beforeAutospacing="1" w:after="100" w:afterAutospacing="1"/>
        <w:ind w:left="-709" w:right="-613"/>
        <w:jc w:val="both"/>
        <w:rPr>
          <w:rFonts w:ascii="Calibri" w:hAnsi="Calibri" w:cs="Arial"/>
          <w:sz w:val="24"/>
          <w:szCs w:val="24"/>
        </w:rPr>
      </w:pPr>
    </w:p>
    <w:p w14:paraId="7355BD7B" w14:textId="4E86C0A9" w:rsidR="0039369B" w:rsidRDefault="0039369B" w:rsidP="00607F86">
      <w:pPr>
        <w:widowControl w:val="0"/>
        <w:autoSpaceDE w:val="0"/>
        <w:autoSpaceDN w:val="0"/>
        <w:adjustRightInd w:val="0"/>
        <w:ind w:left="-709" w:right="-613"/>
        <w:jc w:val="both"/>
        <w:rPr>
          <w:rFonts w:ascii="Calibri" w:hAnsi="Calibri" w:cs="Arial"/>
          <w:sz w:val="24"/>
          <w:szCs w:val="24"/>
        </w:rPr>
      </w:pPr>
    </w:p>
    <w:p w14:paraId="2299F614" w14:textId="07821936" w:rsidR="009B5A41" w:rsidRDefault="009B5A41" w:rsidP="00607F86">
      <w:pPr>
        <w:widowControl w:val="0"/>
        <w:autoSpaceDE w:val="0"/>
        <w:autoSpaceDN w:val="0"/>
        <w:adjustRightInd w:val="0"/>
        <w:ind w:left="-709" w:right="-613"/>
        <w:jc w:val="both"/>
        <w:rPr>
          <w:rFonts w:ascii="Calibri" w:hAnsi="Calibri" w:cs="Arial"/>
          <w:sz w:val="24"/>
          <w:szCs w:val="24"/>
        </w:rPr>
      </w:pPr>
    </w:p>
    <w:p w14:paraId="250DEC15" w14:textId="2226B5B3" w:rsidR="009B5A41" w:rsidRDefault="009B5A41" w:rsidP="00607F86">
      <w:pPr>
        <w:widowControl w:val="0"/>
        <w:autoSpaceDE w:val="0"/>
        <w:autoSpaceDN w:val="0"/>
        <w:adjustRightInd w:val="0"/>
        <w:ind w:left="-709" w:right="-613"/>
        <w:jc w:val="both"/>
        <w:rPr>
          <w:rFonts w:ascii="Calibri" w:hAnsi="Calibri" w:cs="Arial"/>
          <w:sz w:val="24"/>
          <w:szCs w:val="24"/>
        </w:rPr>
      </w:pPr>
    </w:p>
    <w:p w14:paraId="42156639" w14:textId="49FF7C83" w:rsidR="009B5A41" w:rsidRDefault="009B5A41" w:rsidP="00607F86">
      <w:pPr>
        <w:widowControl w:val="0"/>
        <w:autoSpaceDE w:val="0"/>
        <w:autoSpaceDN w:val="0"/>
        <w:adjustRightInd w:val="0"/>
        <w:ind w:left="-709" w:right="-613"/>
        <w:jc w:val="both"/>
        <w:rPr>
          <w:rFonts w:ascii="Calibri" w:hAnsi="Calibri" w:cs="Arial"/>
          <w:sz w:val="24"/>
          <w:szCs w:val="24"/>
        </w:rPr>
      </w:pPr>
    </w:p>
    <w:p w14:paraId="69588554" w14:textId="03FFDC42" w:rsidR="009B5A41" w:rsidRDefault="009B5A41" w:rsidP="00607F86">
      <w:pPr>
        <w:widowControl w:val="0"/>
        <w:autoSpaceDE w:val="0"/>
        <w:autoSpaceDN w:val="0"/>
        <w:adjustRightInd w:val="0"/>
        <w:ind w:left="-709" w:right="-613"/>
        <w:jc w:val="both"/>
        <w:rPr>
          <w:rFonts w:ascii="Calibri" w:hAnsi="Calibri" w:cs="Arial"/>
          <w:sz w:val="24"/>
          <w:szCs w:val="24"/>
        </w:rPr>
      </w:pPr>
    </w:p>
    <w:p w14:paraId="09B1834E" w14:textId="7A070B11" w:rsidR="009B5A41" w:rsidRDefault="009B5A41" w:rsidP="00607F86">
      <w:pPr>
        <w:widowControl w:val="0"/>
        <w:autoSpaceDE w:val="0"/>
        <w:autoSpaceDN w:val="0"/>
        <w:adjustRightInd w:val="0"/>
        <w:ind w:left="-709" w:right="-613"/>
        <w:jc w:val="both"/>
        <w:rPr>
          <w:rFonts w:ascii="Calibri" w:hAnsi="Calibri" w:cs="Arial"/>
          <w:sz w:val="24"/>
          <w:szCs w:val="24"/>
        </w:rPr>
      </w:pPr>
    </w:p>
    <w:p w14:paraId="7B40932B" w14:textId="775ACC88" w:rsidR="009B5A41" w:rsidRDefault="009B5A41" w:rsidP="00607F86">
      <w:pPr>
        <w:widowControl w:val="0"/>
        <w:autoSpaceDE w:val="0"/>
        <w:autoSpaceDN w:val="0"/>
        <w:adjustRightInd w:val="0"/>
        <w:ind w:left="-709" w:right="-613"/>
        <w:jc w:val="both"/>
        <w:rPr>
          <w:rFonts w:ascii="Calibri" w:hAnsi="Calibri" w:cs="Arial"/>
          <w:sz w:val="24"/>
          <w:szCs w:val="24"/>
        </w:rPr>
      </w:pPr>
    </w:p>
    <w:p w14:paraId="71657D9B" w14:textId="5D909B6B" w:rsidR="009B5A41" w:rsidRDefault="009B5A41" w:rsidP="00607F86">
      <w:pPr>
        <w:widowControl w:val="0"/>
        <w:autoSpaceDE w:val="0"/>
        <w:autoSpaceDN w:val="0"/>
        <w:adjustRightInd w:val="0"/>
        <w:ind w:left="-709" w:right="-613"/>
        <w:jc w:val="both"/>
        <w:rPr>
          <w:rFonts w:ascii="Calibri" w:hAnsi="Calibri" w:cs="Arial"/>
          <w:sz w:val="24"/>
          <w:szCs w:val="24"/>
        </w:rPr>
      </w:pPr>
    </w:p>
    <w:p w14:paraId="0FA7384F" w14:textId="1D27D969" w:rsidR="009B5A41" w:rsidRDefault="009B5A41" w:rsidP="00607F86">
      <w:pPr>
        <w:widowControl w:val="0"/>
        <w:autoSpaceDE w:val="0"/>
        <w:autoSpaceDN w:val="0"/>
        <w:adjustRightInd w:val="0"/>
        <w:ind w:left="-709" w:right="-613"/>
        <w:jc w:val="both"/>
        <w:rPr>
          <w:rFonts w:ascii="Calibri" w:hAnsi="Calibri" w:cs="Arial"/>
          <w:sz w:val="24"/>
          <w:szCs w:val="24"/>
        </w:rPr>
      </w:pPr>
    </w:p>
    <w:p w14:paraId="1CCC5927" w14:textId="6684F5FF" w:rsidR="009B5A41" w:rsidRDefault="009B5A41" w:rsidP="00607F86">
      <w:pPr>
        <w:widowControl w:val="0"/>
        <w:autoSpaceDE w:val="0"/>
        <w:autoSpaceDN w:val="0"/>
        <w:adjustRightInd w:val="0"/>
        <w:ind w:left="-709" w:right="-613"/>
        <w:jc w:val="both"/>
        <w:rPr>
          <w:rFonts w:ascii="Calibri" w:hAnsi="Calibri" w:cs="Arial"/>
          <w:sz w:val="24"/>
          <w:szCs w:val="24"/>
        </w:rPr>
      </w:pPr>
    </w:p>
    <w:p w14:paraId="15DE26C2" w14:textId="3D17D2AE" w:rsidR="009B5A41" w:rsidRDefault="009B5A41" w:rsidP="00607F86">
      <w:pPr>
        <w:widowControl w:val="0"/>
        <w:autoSpaceDE w:val="0"/>
        <w:autoSpaceDN w:val="0"/>
        <w:adjustRightInd w:val="0"/>
        <w:ind w:left="-709" w:right="-613"/>
        <w:jc w:val="both"/>
        <w:rPr>
          <w:rFonts w:ascii="Calibri" w:hAnsi="Calibri" w:cs="Arial"/>
          <w:sz w:val="24"/>
          <w:szCs w:val="24"/>
        </w:rPr>
      </w:pPr>
    </w:p>
    <w:p w14:paraId="55FA3015" w14:textId="7A136B6B" w:rsidR="007B5490" w:rsidRDefault="007B5490" w:rsidP="00607F86">
      <w:pPr>
        <w:widowControl w:val="0"/>
        <w:autoSpaceDE w:val="0"/>
        <w:autoSpaceDN w:val="0"/>
        <w:adjustRightInd w:val="0"/>
        <w:ind w:left="-709" w:right="-613"/>
        <w:jc w:val="both"/>
        <w:rPr>
          <w:rFonts w:ascii="Calibri" w:hAnsi="Calibri" w:cs="Arial"/>
          <w:sz w:val="24"/>
          <w:szCs w:val="24"/>
        </w:rPr>
      </w:pPr>
    </w:p>
    <w:p w14:paraId="560CE740" w14:textId="481053FF" w:rsidR="007B5490" w:rsidRDefault="007B5490" w:rsidP="00607F86">
      <w:pPr>
        <w:widowControl w:val="0"/>
        <w:autoSpaceDE w:val="0"/>
        <w:autoSpaceDN w:val="0"/>
        <w:adjustRightInd w:val="0"/>
        <w:ind w:left="-709" w:right="-613"/>
        <w:jc w:val="both"/>
        <w:rPr>
          <w:rFonts w:ascii="Calibri" w:hAnsi="Calibri" w:cs="Arial"/>
          <w:sz w:val="24"/>
          <w:szCs w:val="24"/>
        </w:rPr>
      </w:pPr>
    </w:p>
    <w:p w14:paraId="35733DFF" w14:textId="77777777" w:rsidR="007B5490" w:rsidRDefault="007B5490" w:rsidP="00607F86">
      <w:pPr>
        <w:widowControl w:val="0"/>
        <w:autoSpaceDE w:val="0"/>
        <w:autoSpaceDN w:val="0"/>
        <w:adjustRightInd w:val="0"/>
        <w:ind w:left="-709" w:right="-613"/>
        <w:jc w:val="both"/>
        <w:rPr>
          <w:rFonts w:ascii="Calibri" w:hAnsi="Calibri" w:cs="Arial"/>
          <w:sz w:val="24"/>
          <w:szCs w:val="24"/>
        </w:rPr>
      </w:pPr>
    </w:p>
    <w:p w14:paraId="363AD09D" w14:textId="0961DC93" w:rsidR="009B5A41" w:rsidRDefault="009B5A41" w:rsidP="00607F86">
      <w:pPr>
        <w:widowControl w:val="0"/>
        <w:autoSpaceDE w:val="0"/>
        <w:autoSpaceDN w:val="0"/>
        <w:adjustRightInd w:val="0"/>
        <w:ind w:left="-709" w:right="-613"/>
        <w:jc w:val="both"/>
        <w:rPr>
          <w:rFonts w:ascii="Calibri" w:hAnsi="Calibri" w:cs="Arial"/>
          <w:sz w:val="24"/>
          <w:szCs w:val="24"/>
        </w:rPr>
      </w:pPr>
    </w:p>
    <w:p w14:paraId="1B83B8A9" w14:textId="274FF115" w:rsidR="009B5A41" w:rsidRDefault="009B5A41" w:rsidP="00B47506">
      <w:pPr>
        <w:widowControl w:val="0"/>
        <w:autoSpaceDE w:val="0"/>
        <w:autoSpaceDN w:val="0"/>
        <w:adjustRightInd w:val="0"/>
        <w:ind w:right="-613"/>
        <w:jc w:val="both"/>
        <w:rPr>
          <w:rFonts w:ascii="Calibri" w:hAnsi="Calibri" w:cs="Arial"/>
          <w:sz w:val="24"/>
          <w:szCs w:val="24"/>
        </w:rPr>
      </w:pPr>
    </w:p>
    <w:tbl>
      <w:tblPr>
        <w:tblW w:w="97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76"/>
      </w:tblGrid>
      <w:tr w:rsidR="009B5A41" w:rsidRPr="0039369B" w14:paraId="40207AD6" w14:textId="77777777" w:rsidTr="00C01D19">
        <w:trPr>
          <w:jc w:val="center"/>
        </w:trPr>
        <w:tc>
          <w:tcPr>
            <w:tcW w:w="9776" w:type="dxa"/>
            <w:shd w:val="clear" w:color="auto" w:fill="BFBFBF"/>
          </w:tcPr>
          <w:p w14:paraId="6971719D" w14:textId="77777777" w:rsidR="009B5A41" w:rsidRPr="0039369B" w:rsidRDefault="009B5A41" w:rsidP="00C01D19">
            <w:pPr>
              <w:jc w:val="center"/>
              <w:rPr>
                <w:rFonts w:ascii="Arial" w:hAnsi="Arial" w:cs="Arial"/>
              </w:rPr>
            </w:pPr>
            <w:r w:rsidRPr="0039369B">
              <w:rPr>
                <w:rFonts w:ascii="Arial" w:hAnsi="Arial" w:cs="Arial"/>
                <w:sz w:val="32"/>
                <w:szCs w:val="32"/>
              </w:rPr>
              <w:lastRenderedPageBreak/>
              <w:br w:type="page"/>
            </w:r>
            <w:r w:rsidRPr="0039369B">
              <w:rPr>
                <w:rFonts w:ascii="Arial" w:hAnsi="Arial" w:cs="Arial"/>
                <w:b/>
                <w:caps/>
                <w:sz w:val="40"/>
              </w:rPr>
              <w:t>Student FEEDBACK FORM</w:t>
            </w:r>
          </w:p>
        </w:tc>
      </w:tr>
    </w:tbl>
    <w:p w14:paraId="474C304D" w14:textId="77777777" w:rsidR="009B5A41" w:rsidRDefault="009B5A41" w:rsidP="009B5A41">
      <w:pPr>
        <w:pStyle w:val="BodyText1"/>
        <w:tabs>
          <w:tab w:val="clear" w:pos="720"/>
          <w:tab w:val="clear" w:pos="1440"/>
        </w:tabs>
        <w:ind w:left="-426" w:right="-330"/>
        <w:jc w:val="both"/>
        <w:rPr>
          <w:rFonts w:ascii="Arial" w:hAnsi="Arial" w:cs="Arial"/>
          <w:sz w:val="20"/>
        </w:rPr>
      </w:pPr>
    </w:p>
    <w:p w14:paraId="301B44D6" w14:textId="50E5DC34" w:rsidR="009B5A41" w:rsidRDefault="009B5A41" w:rsidP="009B5A41">
      <w:pPr>
        <w:pStyle w:val="BodyText1"/>
        <w:tabs>
          <w:tab w:val="clear" w:pos="720"/>
          <w:tab w:val="clear" w:pos="1440"/>
        </w:tabs>
        <w:ind w:left="-426" w:right="-330"/>
        <w:jc w:val="both"/>
        <w:rPr>
          <w:rFonts w:ascii="Arial" w:hAnsi="Arial" w:cs="Arial"/>
          <w:sz w:val="20"/>
        </w:rPr>
      </w:pPr>
      <w:r w:rsidRPr="0039369B">
        <w:rPr>
          <w:rFonts w:ascii="Arial" w:hAnsi="Arial" w:cs="Arial"/>
          <w:sz w:val="20"/>
        </w:rPr>
        <w:t xml:space="preserve">This section details the </w:t>
      </w:r>
      <w:r w:rsidRPr="0039369B">
        <w:rPr>
          <w:rFonts w:ascii="Arial" w:hAnsi="Arial" w:cs="Arial"/>
          <w:i/>
          <w:sz w:val="20"/>
        </w:rPr>
        <w:t>extent</w:t>
      </w:r>
      <w:r w:rsidRPr="0039369B">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D3D95C1" w14:textId="5EA6BEF0" w:rsidR="009B5A41" w:rsidRDefault="009B5A41" w:rsidP="009B5A41">
      <w:pPr>
        <w:pStyle w:val="BodyText1"/>
        <w:tabs>
          <w:tab w:val="clear" w:pos="720"/>
          <w:tab w:val="clear" w:pos="1440"/>
        </w:tabs>
        <w:ind w:left="-426" w:right="-330"/>
        <w:jc w:val="both"/>
        <w:rPr>
          <w:rFonts w:ascii="Arial" w:hAnsi="Arial" w:cs="Arial"/>
          <w:sz w:val="20"/>
        </w:rPr>
      </w:pPr>
    </w:p>
    <w:tbl>
      <w:tblPr>
        <w:tblW w:w="5425" w:type="pct"/>
        <w:tblInd w:w="-431" w:type="dxa"/>
        <w:tblLayout w:type="fixed"/>
        <w:tblLook w:val="04A0" w:firstRow="1" w:lastRow="0" w:firstColumn="1" w:lastColumn="0" w:noHBand="0" w:noVBand="1"/>
      </w:tblPr>
      <w:tblGrid>
        <w:gridCol w:w="7949"/>
        <w:gridCol w:w="749"/>
        <w:gridCol w:w="1084"/>
      </w:tblGrid>
      <w:tr w:rsidR="009B5A41" w:rsidRPr="0039369B" w14:paraId="06E68389" w14:textId="77777777" w:rsidTr="00C01D19">
        <w:trPr>
          <w:trHeight w:val="1002"/>
        </w:trPr>
        <w:tc>
          <w:tcPr>
            <w:tcW w:w="4063" w:type="pct"/>
            <w:tcBorders>
              <w:top w:val="single" w:sz="4" w:space="0" w:color="auto"/>
              <w:left w:val="single" w:sz="4" w:space="0" w:color="auto"/>
              <w:right w:val="single" w:sz="4" w:space="0" w:color="auto"/>
            </w:tcBorders>
            <w:shd w:val="clear" w:color="auto" w:fill="BFBFBF"/>
            <w:vAlign w:val="center"/>
          </w:tcPr>
          <w:p w14:paraId="05460FBC" w14:textId="77777777" w:rsidR="009B5A41" w:rsidRPr="0039369B" w:rsidRDefault="009B5A41" w:rsidP="00C01D19">
            <w:pPr>
              <w:ind w:left="27"/>
              <w:rPr>
                <w:rFonts w:ascii="Arial" w:hAnsi="Arial" w:cs="Arial"/>
                <w:b/>
              </w:rPr>
            </w:pPr>
            <w:r w:rsidRPr="0039369B">
              <w:rPr>
                <w:rFonts w:ascii="Arial" w:hAnsi="Arial" w:cs="Arial"/>
                <w:b/>
                <w:szCs w:val="16"/>
              </w:rPr>
              <w:t xml:space="preserve">Generic Assessment Criteria </w:t>
            </w:r>
          </w:p>
        </w:tc>
        <w:tc>
          <w:tcPr>
            <w:tcW w:w="383" w:type="pct"/>
            <w:tcBorders>
              <w:top w:val="single" w:sz="4" w:space="0" w:color="auto"/>
              <w:left w:val="single" w:sz="4" w:space="0" w:color="auto"/>
              <w:right w:val="single" w:sz="4" w:space="0" w:color="auto"/>
            </w:tcBorders>
            <w:shd w:val="clear" w:color="auto" w:fill="BFBFBF"/>
            <w:textDirection w:val="btLr"/>
          </w:tcPr>
          <w:p w14:paraId="6BD650AC" w14:textId="77777777" w:rsidR="009B5A41" w:rsidRPr="0039369B" w:rsidRDefault="009B5A41" w:rsidP="00C01D19">
            <w:pPr>
              <w:ind w:left="34" w:right="113"/>
              <w:jc w:val="center"/>
              <w:rPr>
                <w:rFonts w:ascii="Arial" w:hAnsi="Arial" w:cs="Arial"/>
                <w:b/>
                <w:sz w:val="18"/>
                <w:szCs w:val="18"/>
              </w:rPr>
            </w:pPr>
            <w:r w:rsidRPr="0039369B">
              <w:rPr>
                <w:rFonts w:ascii="Arial" w:hAnsi="Arial" w:cs="Arial"/>
                <w:b/>
                <w:sz w:val="18"/>
                <w:szCs w:val="18"/>
              </w:rPr>
              <w:t>Marks available</w:t>
            </w:r>
          </w:p>
        </w:tc>
        <w:tc>
          <w:tcPr>
            <w:tcW w:w="55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E1CB3A" w14:textId="77777777" w:rsidR="009B5A41" w:rsidRPr="0039369B" w:rsidRDefault="009B5A41" w:rsidP="00C01D19">
            <w:pPr>
              <w:ind w:left="113" w:right="113"/>
              <w:jc w:val="center"/>
              <w:rPr>
                <w:rFonts w:ascii="Arial" w:hAnsi="Arial" w:cs="Arial"/>
                <w:b/>
                <w:sz w:val="18"/>
                <w:szCs w:val="18"/>
              </w:rPr>
            </w:pPr>
            <w:r w:rsidRPr="0039369B">
              <w:rPr>
                <w:rFonts w:ascii="Arial" w:hAnsi="Arial" w:cs="Arial"/>
                <w:b/>
                <w:sz w:val="18"/>
                <w:szCs w:val="18"/>
              </w:rPr>
              <w:t xml:space="preserve">Marks </w:t>
            </w:r>
          </w:p>
          <w:p w14:paraId="4C3E238C" w14:textId="77777777" w:rsidR="009B5A41" w:rsidRPr="0039369B" w:rsidRDefault="009B5A41" w:rsidP="00C01D19">
            <w:pPr>
              <w:ind w:left="113" w:right="113"/>
              <w:jc w:val="center"/>
              <w:rPr>
                <w:rFonts w:ascii="Arial" w:hAnsi="Arial" w:cs="Arial"/>
                <w:b/>
                <w:sz w:val="18"/>
                <w:szCs w:val="18"/>
              </w:rPr>
            </w:pPr>
            <w:r w:rsidRPr="0039369B">
              <w:rPr>
                <w:rFonts w:ascii="Arial" w:hAnsi="Arial" w:cs="Arial"/>
                <w:b/>
                <w:sz w:val="18"/>
                <w:szCs w:val="18"/>
              </w:rPr>
              <w:t>awarded</w:t>
            </w:r>
          </w:p>
        </w:tc>
      </w:tr>
      <w:tr w:rsidR="009B5A41" w:rsidRPr="0039369B" w14:paraId="4A25AD9D" w14:textId="77777777" w:rsidTr="00C01D19">
        <w:trPr>
          <w:trHeight w:val="450"/>
        </w:trPr>
        <w:tc>
          <w:tcPr>
            <w:tcW w:w="4063" w:type="pct"/>
            <w:tcBorders>
              <w:top w:val="single" w:sz="4" w:space="0" w:color="auto"/>
              <w:left w:val="single" w:sz="4" w:space="0" w:color="auto"/>
              <w:right w:val="single" w:sz="4" w:space="0" w:color="auto"/>
            </w:tcBorders>
            <w:shd w:val="clear" w:color="auto" w:fill="D9D9D9"/>
          </w:tcPr>
          <w:p w14:paraId="5450D1CB" w14:textId="77777777" w:rsidR="009B5A41" w:rsidRPr="0039369B" w:rsidRDefault="009B5A41" w:rsidP="00C01D19">
            <w:pPr>
              <w:rPr>
                <w:rFonts w:ascii="Arial" w:hAnsi="Arial" w:cs="Arial"/>
                <w:b/>
                <w:sz w:val="16"/>
                <w:szCs w:val="16"/>
              </w:rPr>
            </w:pPr>
            <w:r w:rsidRPr="0039369B">
              <w:rPr>
                <w:rFonts w:ascii="Arial" w:hAnsi="Arial" w:cs="Arial"/>
                <w:b/>
                <w:szCs w:val="16"/>
              </w:rPr>
              <w:t xml:space="preserve">1. </w:t>
            </w:r>
            <w:r w:rsidRPr="0039369B">
              <w:rPr>
                <w:rFonts w:ascii="Arial" w:hAnsi="Arial" w:cs="Arial"/>
                <w:b/>
              </w:rPr>
              <w:t>Engagement with Literature Skills</w:t>
            </w:r>
          </w:p>
        </w:tc>
        <w:tc>
          <w:tcPr>
            <w:tcW w:w="383" w:type="pct"/>
            <w:tcBorders>
              <w:top w:val="single" w:sz="4" w:space="0" w:color="auto"/>
              <w:left w:val="single" w:sz="4" w:space="0" w:color="auto"/>
              <w:right w:val="single" w:sz="4" w:space="0" w:color="auto"/>
            </w:tcBorders>
            <w:shd w:val="clear" w:color="auto" w:fill="D9D9D9"/>
          </w:tcPr>
          <w:p w14:paraId="3B8D4D56" w14:textId="2ED94C43" w:rsidR="009B5A41" w:rsidRPr="0039369B" w:rsidRDefault="00B47506" w:rsidP="00C01D19">
            <w:pPr>
              <w:jc w:val="center"/>
              <w:rPr>
                <w:rFonts w:ascii="Arial" w:hAnsi="Arial" w:cs="Arial"/>
                <w:sz w:val="32"/>
              </w:rPr>
            </w:pPr>
            <w:r>
              <w:rPr>
                <w:rFonts w:ascii="Arial" w:hAnsi="Arial" w:cs="Arial"/>
                <w:sz w:val="32"/>
              </w:rPr>
              <w:t>15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36DCA7FF" w14:textId="77777777" w:rsidR="009B5A41" w:rsidRPr="0039369B" w:rsidRDefault="009B5A41" w:rsidP="00C01D19">
            <w:pPr>
              <w:jc w:val="center"/>
              <w:rPr>
                <w:rFonts w:ascii="Arial" w:hAnsi="Arial" w:cs="Arial"/>
                <w:sz w:val="32"/>
              </w:rPr>
            </w:pPr>
          </w:p>
        </w:tc>
      </w:tr>
      <w:tr w:rsidR="009B5A41" w:rsidRPr="0039369B" w14:paraId="1FDB8DD8" w14:textId="77777777" w:rsidTr="00C01D19">
        <w:trPr>
          <w:trHeight w:val="450"/>
        </w:trPr>
        <w:tc>
          <w:tcPr>
            <w:tcW w:w="4063" w:type="pct"/>
            <w:vMerge w:val="restart"/>
            <w:tcBorders>
              <w:top w:val="single" w:sz="4" w:space="0" w:color="auto"/>
              <w:left w:val="single" w:sz="4" w:space="0" w:color="auto"/>
              <w:right w:val="single" w:sz="4" w:space="0" w:color="auto"/>
            </w:tcBorders>
          </w:tcPr>
          <w:p w14:paraId="228240EB" w14:textId="77777777" w:rsidR="009B5A41" w:rsidRPr="0039369B" w:rsidRDefault="009B5A41" w:rsidP="00C01D19">
            <w:pPr>
              <w:spacing w:after="120"/>
              <w:rPr>
                <w:rFonts w:ascii="Arial" w:hAnsi="Arial" w:cs="Arial"/>
                <w:sz w:val="14"/>
                <w:szCs w:val="14"/>
              </w:rPr>
            </w:pPr>
          </w:p>
          <w:p w14:paraId="7A014BE3" w14:textId="77777777" w:rsidR="009B5A41" w:rsidRPr="0039369B" w:rsidRDefault="009B5A41" w:rsidP="00C01D19">
            <w:pPr>
              <w:spacing w:after="120"/>
              <w:rPr>
                <w:rFonts w:ascii="Arial" w:hAnsi="Arial" w:cs="Arial"/>
                <w:sz w:val="14"/>
                <w:szCs w:val="14"/>
              </w:rPr>
            </w:pPr>
          </w:p>
          <w:p w14:paraId="1EC93F79" w14:textId="77777777" w:rsidR="009B5A41" w:rsidRPr="0039369B" w:rsidRDefault="009B5A41" w:rsidP="00C01D19">
            <w:pPr>
              <w:spacing w:after="120"/>
              <w:rPr>
                <w:rFonts w:ascii="Arial" w:hAnsi="Arial" w:cs="Arial"/>
                <w:sz w:val="14"/>
                <w:szCs w:val="14"/>
              </w:rPr>
            </w:pPr>
          </w:p>
          <w:p w14:paraId="2994D01D" w14:textId="77777777" w:rsidR="009B5A41" w:rsidRPr="0039369B" w:rsidRDefault="009B5A41" w:rsidP="00C01D1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4D00A321" w14:textId="77777777" w:rsidR="009B5A41" w:rsidRPr="0039369B" w:rsidRDefault="009B5A41" w:rsidP="00C01D1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2C7F047A" w14:textId="77777777" w:rsidR="009B5A41" w:rsidRPr="0039369B" w:rsidRDefault="009B5A41" w:rsidP="00C01D19">
            <w:pPr>
              <w:jc w:val="center"/>
              <w:rPr>
                <w:rFonts w:ascii="Arial" w:hAnsi="Arial" w:cs="Arial"/>
                <w:sz w:val="32"/>
              </w:rPr>
            </w:pPr>
          </w:p>
        </w:tc>
      </w:tr>
      <w:tr w:rsidR="009B5A41" w:rsidRPr="0039369B" w14:paraId="4DE70349" w14:textId="77777777" w:rsidTr="00C01D19">
        <w:trPr>
          <w:trHeight w:val="451"/>
        </w:trPr>
        <w:tc>
          <w:tcPr>
            <w:tcW w:w="4063" w:type="pct"/>
            <w:vMerge/>
            <w:tcBorders>
              <w:left w:val="single" w:sz="4" w:space="0" w:color="auto"/>
              <w:bottom w:val="single" w:sz="4" w:space="0" w:color="auto"/>
              <w:right w:val="single" w:sz="4" w:space="0" w:color="auto"/>
            </w:tcBorders>
          </w:tcPr>
          <w:p w14:paraId="44DD62EC" w14:textId="77777777" w:rsidR="009B5A41" w:rsidRPr="0039369B" w:rsidRDefault="009B5A41" w:rsidP="00C01D1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7C28CE33" w14:textId="77777777" w:rsidR="009B5A41" w:rsidRPr="0039369B" w:rsidRDefault="009B5A41" w:rsidP="00C01D1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447B6BE5" w14:textId="77777777" w:rsidR="009B5A41" w:rsidRPr="0039369B" w:rsidRDefault="009B5A41" w:rsidP="00C01D19">
            <w:pPr>
              <w:jc w:val="center"/>
              <w:rPr>
                <w:rFonts w:ascii="Arial" w:hAnsi="Arial" w:cs="Arial"/>
                <w:sz w:val="32"/>
              </w:rPr>
            </w:pPr>
          </w:p>
        </w:tc>
      </w:tr>
      <w:tr w:rsidR="009B5A41" w:rsidRPr="0039369B" w14:paraId="5F71002B" w14:textId="77777777" w:rsidTr="00C01D19">
        <w:trPr>
          <w:trHeight w:val="450"/>
        </w:trPr>
        <w:tc>
          <w:tcPr>
            <w:tcW w:w="4063" w:type="pct"/>
            <w:tcBorders>
              <w:top w:val="single" w:sz="4" w:space="0" w:color="auto"/>
              <w:left w:val="single" w:sz="4" w:space="0" w:color="auto"/>
              <w:right w:val="single" w:sz="4" w:space="0" w:color="auto"/>
            </w:tcBorders>
            <w:shd w:val="clear" w:color="auto" w:fill="D9D9D9"/>
          </w:tcPr>
          <w:p w14:paraId="3275F238" w14:textId="77777777" w:rsidR="009B5A41" w:rsidRPr="0039369B" w:rsidRDefault="009B5A41" w:rsidP="00C01D19">
            <w:pPr>
              <w:rPr>
                <w:rFonts w:ascii="Arial" w:hAnsi="Arial" w:cs="Arial"/>
                <w:b/>
              </w:rPr>
            </w:pPr>
            <w:r w:rsidRPr="0039369B">
              <w:rPr>
                <w:rFonts w:ascii="Arial" w:hAnsi="Arial" w:cs="Arial"/>
                <w:b/>
                <w:szCs w:val="16"/>
              </w:rPr>
              <w:t xml:space="preserve">2. </w:t>
            </w:r>
            <w:r w:rsidRPr="0039369B">
              <w:rPr>
                <w:rFonts w:ascii="Arial" w:hAnsi="Arial" w:cs="Arial"/>
                <w:b/>
              </w:rPr>
              <w:t>Knowledge and Understanding Skills</w:t>
            </w:r>
          </w:p>
        </w:tc>
        <w:tc>
          <w:tcPr>
            <w:tcW w:w="383" w:type="pct"/>
            <w:tcBorders>
              <w:top w:val="single" w:sz="4" w:space="0" w:color="auto"/>
              <w:left w:val="single" w:sz="4" w:space="0" w:color="auto"/>
              <w:right w:val="single" w:sz="4" w:space="0" w:color="auto"/>
            </w:tcBorders>
            <w:shd w:val="clear" w:color="auto" w:fill="D9D9D9"/>
          </w:tcPr>
          <w:p w14:paraId="71DA1AFE" w14:textId="346A3C9C" w:rsidR="009B5A41" w:rsidRPr="0039369B" w:rsidRDefault="009B5A41" w:rsidP="00C01D19">
            <w:pPr>
              <w:jc w:val="center"/>
              <w:rPr>
                <w:rFonts w:ascii="Arial" w:hAnsi="Arial" w:cs="Arial"/>
                <w:sz w:val="32"/>
              </w:rPr>
            </w:pPr>
            <w:r w:rsidRPr="0039369B">
              <w:rPr>
                <w:rFonts w:ascii="Arial" w:hAnsi="Arial" w:cs="Arial"/>
                <w:sz w:val="32"/>
              </w:rPr>
              <w:t>2</w:t>
            </w:r>
            <w:r>
              <w:rPr>
                <w:rFonts w:ascii="Arial" w:hAnsi="Arial" w:cs="Arial"/>
                <w:sz w:val="32"/>
              </w:rPr>
              <w:t>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574A7B82" w14:textId="77777777" w:rsidR="009B5A41" w:rsidRPr="0039369B" w:rsidRDefault="009B5A41" w:rsidP="00C01D19">
            <w:pPr>
              <w:jc w:val="center"/>
              <w:rPr>
                <w:rFonts w:ascii="Arial" w:hAnsi="Arial" w:cs="Arial"/>
                <w:sz w:val="32"/>
              </w:rPr>
            </w:pPr>
          </w:p>
        </w:tc>
      </w:tr>
      <w:tr w:rsidR="009B5A41" w:rsidRPr="0039369B" w14:paraId="79CB15BE" w14:textId="77777777" w:rsidTr="00C01D19">
        <w:trPr>
          <w:trHeight w:val="450"/>
        </w:trPr>
        <w:tc>
          <w:tcPr>
            <w:tcW w:w="4063" w:type="pct"/>
            <w:vMerge w:val="restart"/>
            <w:tcBorders>
              <w:top w:val="single" w:sz="4" w:space="0" w:color="auto"/>
              <w:left w:val="single" w:sz="4" w:space="0" w:color="auto"/>
              <w:right w:val="single" w:sz="4" w:space="0" w:color="auto"/>
            </w:tcBorders>
          </w:tcPr>
          <w:p w14:paraId="0D205893" w14:textId="77777777" w:rsidR="009B5A41" w:rsidRPr="0039369B" w:rsidRDefault="009B5A41" w:rsidP="00C01D19">
            <w:pPr>
              <w:spacing w:after="120"/>
              <w:rPr>
                <w:rFonts w:ascii="Arial" w:hAnsi="Arial" w:cs="Arial"/>
                <w:sz w:val="14"/>
                <w:szCs w:val="14"/>
              </w:rPr>
            </w:pPr>
          </w:p>
          <w:p w14:paraId="2CF2C8E9" w14:textId="77777777" w:rsidR="009B5A41" w:rsidRPr="0039369B" w:rsidRDefault="009B5A41" w:rsidP="00C01D19">
            <w:pPr>
              <w:spacing w:after="120"/>
              <w:rPr>
                <w:rFonts w:ascii="Arial" w:hAnsi="Arial" w:cs="Arial"/>
                <w:sz w:val="14"/>
                <w:szCs w:val="14"/>
              </w:rPr>
            </w:pPr>
          </w:p>
          <w:p w14:paraId="79124D63" w14:textId="77777777" w:rsidR="009B5A41" w:rsidRPr="0039369B" w:rsidRDefault="009B5A41" w:rsidP="00C01D1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4E2FB863" w14:textId="77777777" w:rsidR="009B5A41" w:rsidRPr="0039369B" w:rsidRDefault="009B5A41" w:rsidP="00C01D19">
            <w:pP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17C19DB0" w14:textId="77777777" w:rsidR="009B5A41" w:rsidRPr="0039369B" w:rsidRDefault="009B5A41" w:rsidP="00C01D19">
            <w:pPr>
              <w:jc w:val="center"/>
              <w:rPr>
                <w:rFonts w:ascii="Arial" w:hAnsi="Arial" w:cs="Arial"/>
                <w:sz w:val="32"/>
              </w:rPr>
            </w:pPr>
          </w:p>
        </w:tc>
      </w:tr>
      <w:tr w:rsidR="009B5A41" w:rsidRPr="0039369B" w14:paraId="1A339129" w14:textId="77777777" w:rsidTr="00C01D19">
        <w:trPr>
          <w:trHeight w:val="451"/>
        </w:trPr>
        <w:tc>
          <w:tcPr>
            <w:tcW w:w="4063" w:type="pct"/>
            <w:vMerge/>
            <w:tcBorders>
              <w:left w:val="single" w:sz="4" w:space="0" w:color="auto"/>
              <w:bottom w:val="single" w:sz="4" w:space="0" w:color="auto"/>
              <w:right w:val="single" w:sz="4" w:space="0" w:color="auto"/>
            </w:tcBorders>
          </w:tcPr>
          <w:p w14:paraId="7F0E0BB0" w14:textId="77777777" w:rsidR="009B5A41" w:rsidRPr="0039369B" w:rsidRDefault="009B5A41" w:rsidP="00C01D1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58E34DE8" w14:textId="77777777" w:rsidR="009B5A41" w:rsidRPr="0039369B" w:rsidRDefault="009B5A41" w:rsidP="00C01D19">
            <w:pP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23309792" w14:textId="77777777" w:rsidR="009B5A41" w:rsidRPr="0039369B" w:rsidRDefault="009B5A41" w:rsidP="00C01D19">
            <w:pPr>
              <w:jc w:val="center"/>
              <w:rPr>
                <w:rFonts w:ascii="Arial" w:hAnsi="Arial" w:cs="Arial"/>
                <w:sz w:val="32"/>
              </w:rPr>
            </w:pPr>
          </w:p>
        </w:tc>
      </w:tr>
      <w:tr w:rsidR="009B5A41" w:rsidRPr="0039369B" w14:paraId="68CA3224" w14:textId="77777777" w:rsidTr="00C01D19">
        <w:trPr>
          <w:trHeight w:val="450"/>
        </w:trPr>
        <w:tc>
          <w:tcPr>
            <w:tcW w:w="4063" w:type="pct"/>
            <w:tcBorders>
              <w:top w:val="single" w:sz="4" w:space="0" w:color="auto"/>
              <w:left w:val="single" w:sz="4" w:space="0" w:color="auto"/>
              <w:right w:val="single" w:sz="4" w:space="0" w:color="auto"/>
            </w:tcBorders>
            <w:shd w:val="clear" w:color="auto" w:fill="D9D9D9"/>
          </w:tcPr>
          <w:p w14:paraId="4754928F" w14:textId="77777777" w:rsidR="009B5A41" w:rsidRPr="0039369B" w:rsidRDefault="009B5A41" w:rsidP="00C01D19">
            <w:pPr>
              <w:rPr>
                <w:rFonts w:ascii="Arial" w:hAnsi="Arial" w:cs="Arial"/>
                <w:b/>
                <w:sz w:val="16"/>
                <w:szCs w:val="16"/>
              </w:rPr>
            </w:pPr>
            <w:r w:rsidRPr="0039369B">
              <w:rPr>
                <w:rFonts w:ascii="Arial" w:hAnsi="Arial" w:cs="Arial"/>
                <w:b/>
                <w:szCs w:val="16"/>
              </w:rPr>
              <w:t xml:space="preserve">3. </w:t>
            </w:r>
            <w:r w:rsidRPr="0039369B">
              <w:rPr>
                <w:rFonts w:ascii="Arial" w:hAnsi="Arial" w:cs="Arial"/>
                <w:b/>
              </w:rPr>
              <w:t>Cognitive and Intellectual Skills</w:t>
            </w:r>
          </w:p>
        </w:tc>
        <w:tc>
          <w:tcPr>
            <w:tcW w:w="383" w:type="pct"/>
            <w:tcBorders>
              <w:top w:val="single" w:sz="4" w:space="0" w:color="auto"/>
              <w:left w:val="single" w:sz="4" w:space="0" w:color="auto"/>
              <w:right w:val="single" w:sz="4" w:space="0" w:color="auto"/>
            </w:tcBorders>
            <w:shd w:val="clear" w:color="auto" w:fill="D9D9D9"/>
          </w:tcPr>
          <w:p w14:paraId="1287486D" w14:textId="45F54796" w:rsidR="009B5A41" w:rsidRPr="0039369B" w:rsidRDefault="009B5A41" w:rsidP="00C01D1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6AF23438" w14:textId="77777777" w:rsidR="009B5A41" w:rsidRPr="0039369B" w:rsidRDefault="009B5A41" w:rsidP="00C01D19">
            <w:pPr>
              <w:jc w:val="center"/>
              <w:rPr>
                <w:rFonts w:ascii="Arial" w:hAnsi="Arial" w:cs="Arial"/>
                <w:sz w:val="32"/>
              </w:rPr>
            </w:pPr>
          </w:p>
        </w:tc>
      </w:tr>
      <w:tr w:rsidR="009B5A41" w:rsidRPr="0039369B" w14:paraId="659C5CE1" w14:textId="77777777" w:rsidTr="00C01D19">
        <w:trPr>
          <w:trHeight w:val="450"/>
        </w:trPr>
        <w:tc>
          <w:tcPr>
            <w:tcW w:w="4063" w:type="pct"/>
            <w:vMerge w:val="restart"/>
            <w:tcBorders>
              <w:top w:val="single" w:sz="4" w:space="0" w:color="auto"/>
              <w:left w:val="single" w:sz="4" w:space="0" w:color="auto"/>
              <w:right w:val="single" w:sz="4" w:space="0" w:color="auto"/>
            </w:tcBorders>
          </w:tcPr>
          <w:p w14:paraId="2FF27B33" w14:textId="77777777" w:rsidR="009B5A41" w:rsidRPr="0039369B" w:rsidRDefault="009B5A41" w:rsidP="00C01D19">
            <w:pPr>
              <w:spacing w:after="120"/>
              <w:rPr>
                <w:rFonts w:ascii="Arial" w:hAnsi="Arial" w:cs="Arial"/>
                <w:sz w:val="14"/>
                <w:szCs w:val="14"/>
              </w:rPr>
            </w:pPr>
          </w:p>
          <w:p w14:paraId="046D317E" w14:textId="77777777" w:rsidR="009B5A41" w:rsidRPr="0039369B" w:rsidRDefault="009B5A41" w:rsidP="00C01D19">
            <w:pPr>
              <w:spacing w:after="120"/>
              <w:rPr>
                <w:rFonts w:ascii="Arial" w:hAnsi="Arial" w:cs="Arial"/>
                <w:sz w:val="14"/>
                <w:szCs w:val="14"/>
              </w:rPr>
            </w:pPr>
          </w:p>
          <w:p w14:paraId="6C1059B4" w14:textId="77777777" w:rsidR="009B5A41" w:rsidRPr="0039369B" w:rsidRDefault="009B5A41" w:rsidP="00C01D19">
            <w:pPr>
              <w:spacing w:after="120"/>
              <w:rPr>
                <w:rFonts w:ascii="Arial" w:hAnsi="Arial" w:cs="Arial"/>
                <w:sz w:val="14"/>
                <w:szCs w:val="14"/>
              </w:rPr>
            </w:pPr>
          </w:p>
          <w:p w14:paraId="4A4E51AA" w14:textId="77777777" w:rsidR="009B5A41" w:rsidRPr="0039369B" w:rsidRDefault="009B5A41" w:rsidP="00C01D1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399FC997" w14:textId="77777777" w:rsidR="009B5A41" w:rsidRPr="0039369B" w:rsidRDefault="009B5A41" w:rsidP="00C01D1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42056FBC" w14:textId="77777777" w:rsidR="009B5A41" w:rsidRPr="0039369B" w:rsidRDefault="009B5A41" w:rsidP="00C01D19">
            <w:pPr>
              <w:jc w:val="center"/>
              <w:rPr>
                <w:rFonts w:ascii="Arial" w:hAnsi="Arial" w:cs="Arial"/>
                <w:sz w:val="32"/>
              </w:rPr>
            </w:pPr>
          </w:p>
        </w:tc>
      </w:tr>
      <w:tr w:rsidR="009B5A41" w:rsidRPr="0039369B" w14:paraId="462039B9" w14:textId="77777777" w:rsidTr="00C01D19">
        <w:trPr>
          <w:trHeight w:val="451"/>
        </w:trPr>
        <w:tc>
          <w:tcPr>
            <w:tcW w:w="4063" w:type="pct"/>
            <w:vMerge/>
            <w:tcBorders>
              <w:left w:val="single" w:sz="4" w:space="0" w:color="auto"/>
              <w:bottom w:val="single" w:sz="4" w:space="0" w:color="auto"/>
              <w:right w:val="single" w:sz="4" w:space="0" w:color="auto"/>
            </w:tcBorders>
          </w:tcPr>
          <w:p w14:paraId="3AA41EEC" w14:textId="77777777" w:rsidR="009B5A41" w:rsidRPr="0039369B" w:rsidRDefault="009B5A41" w:rsidP="00C01D1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45430EE3" w14:textId="77777777" w:rsidR="009B5A41" w:rsidRPr="0039369B" w:rsidRDefault="009B5A41" w:rsidP="00C01D1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389EFB6C" w14:textId="77777777" w:rsidR="009B5A41" w:rsidRPr="0039369B" w:rsidRDefault="009B5A41" w:rsidP="00C01D19">
            <w:pPr>
              <w:jc w:val="center"/>
              <w:rPr>
                <w:rFonts w:ascii="Arial" w:hAnsi="Arial" w:cs="Arial"/>
                <w:sz w:val="32"/>
              </w:rPr>
            </w:pPr>
          </w:p>
        </w:tc>
      </w:tr>
      <w:tr w:rsidR="009B5A41" w:rsidRPr="0039369B" w14:paraId="3CE43D54" w14:textId="77777777" w:rsidTr="00C01D19">
        <w:trPr>
          <w:trHeight w:val="450"/>
        </w:trPr>
        <w:tc>
          <w:tcPr>
            <w:tcW w:w="4063" w:type="pct"/>
            <w:tcBorders>
              <w:top w:val="single" w:sz="4" w:space="0" w:color="auto"/>
              <w:left w:val="single" w:sz="4" w:space="0" w:color="auto"/>
              <w:right w:val="single" w:sz="4" w:space="0" w:color="auto"/>
            </w:tcBorders>
            <w:shd w:val="clear" w:color="auto" w:fill="D9D9D9"/>
          </w:tcPr>
          <w:p w14:paraId="5D533FBA" w14:textId="77777777" w:rsidR="009B5A41" w:rsidRPr="0039369B" w:rsidRDefault="009B5A41" w:rsidP="00C01D19">
            <w:pPr>
              <w:rPr>
                <w:rFonts w:ascii="Arial" w:hAnsi="Arial" w:cs="Arial"/>
                <w:b/>
                <w:sz w:val="16"/>
                <w:szCs w:val="16"/>
              </w:rPr>
            </w:pPr>
            <w:r w:rsidRPr="0039369B">
              <w:rPr>
                <w:rFonts w:ascii="Arial" w:hAnsi="Arial" w:cs="Arial"/>
                <w:b/>
                <w:szCs w:val="16"/>
              </w:rPr>
              <w:t xml:space="preserve">4. </w:t>
            </w:r>
            <w:r w:rsidRPr="0039369B">
              <w:rPr>
                <w:rFonts w:ascii="Arial" w:hAnsi="Arial" w:cs="Arial"/>
                <w:b/>
              </w:rPr>
              <w:t>Practical Application Skills</w:t>
            </w:r>
          </w:p>
        </w:tc>
        <w:tc>
          <w:tcPr>
            <w:tcW w:w="383" w:type="pct"/>
            <w:tcBorders>
              <w:top w:val="single" w:sz="4" w:space="0" w:color="auto"/>
              <w:left w:val="single" w:sz="4" w:space="0" w:color="auto"/>
              <w:right w:val="single" w:sz="4" w:space="0" w:color="auto"/>
            </w:tcBorders>
            <w:shd w:val="clear" w:color="auto" w:fill="D9D9D9"/>
          </w:tcPr>
          <w:p w14:paraId="5DC0B463" w14:textId="461B41EB" w:rsidR="009B5A41" w:rsidRPr="0039369B" w:rsidRDefault="009B5A41" w:rsidP="00C01D1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44D5106F" w14:textId="77777777" w:rsidR="009B5A41" w:rsidRPr="0039369B" w:rsidRDefault="009B5A41" w:rsidP="00C01D19">
            <w:pPr>
              <w:jc w:val="center"/>
              <w:rPr>
                <w:rFonts w:ascii="Arial" w:hAnsi="Arial" w:cs="Arial"/>
                <w:sz w:val="32"/>
              </w:rPr>
            </w:pPr>
          </w:p>
        </w:tc>
      </w:tr>
      <w:tr w:rsidR="009B5A41" w:rsidRPr="0039369B" w14:paraId="0D0BA415" w14:textId="77777777" w:rsidTr="00C01D19">
        <w:trPr>
          <w:trHeight w:val="451"/>
        </w:trPr>
        <w:tc>
          <w:tcPr>
            <w:tcW w:w="4063" w:type="pct"/>
            <w:vMerge w:val="restart"/>
            <w:tcBorders>
              <w:top w:val="single" w:sz="4" w:space="0" w:color="auto"/>
              <w:left w:val="single" w:sz="4" w:space="0" w:color="auto"/>
              <w:right w:val="single" w:sz="4" w:space="0" w:color="auto"/>
            </w:tcBorders>
          </w:tcPr>
          <w:p w14:paraId="1B11928A" w14:textId="77777777" w:rsidR="009B5A41" w:rsidRPr="0039369B" w:rsidRDefault="009B5A41" w:rsidP="00C01D19">
            <w:pPr>
              <w:spacing w:after="120"/>
              <w:rPr>
                <w:rFonts w:ascii="Arial" w:hAnsi="Arial" w:cs="Arial"/>
                <w:sz w:val="14"/>
                <w:szCs w:val="14"/>
              </w:rPr>
            </w:pPr>
          </w:p>
          <w:p w14:paraId="0C2F7581" w14:textId="77777777" w:rsidR="009B5A41" w:rsidRPr="0039369B" w:rsidRDefault="009B5A41" w:rsidP="00C01D19">
            <w:pPr>
              <w:spacing w:after="120"/>
              <w:rPr>
                <w:rFonts w:ascii="Arial" w:hAnsi="Arial" w:cs="Arial"/>
                <w:sz w:val="14"/>
                <w:szCs w:val="14"/>
              </w:rPr>
            </w:pPr>
          </w:p>
          <w:p w14:paraId="13BB8047" w14:textId="77777777" w:rsidR="009B5A41" w:rsidRPr="0039369B" w:rsidRDefault="009B5A41" w:rsidP="00C01D19">
            <w:pPr>
              <w:spacing w:after="120"/>
              <w:rPr>
                <w:rFonts w:ascii="Arial" w:hAnsi="Arial" w:cs="Arial"/>
                <w:sz w:val="14"/>
                <w:szCs w:val="14"/>
              </w:rPr>
            </w:pPr>
          </w:p>
          <w:p w14:paraId="1B34CFEE" w14:textId="77777777" w:rsidR="009B5A41" w:rsidRPr="0039369B" w:rsidRDefault="009B5A41" w:rsidP="00C01D1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54199069" w14:textId="77777777" w:rsidR="009B5A41" w:rsidRPr="0039369B" w:rsidRDefault="009B5A41" w:rsidP="00C01D1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73C5F9C3" w14:textId="77777777" w:rsidR="009B5A41" w:rsidRPr="0039369B" w:rsidRDefault="009B5A41" w:rsidP="00C01D19">
            <w:pPr>
              <w:jc w:val="center"/>
              <w:rPr>
                <w:rFonts w:ascii="Arial" w:hAnsi="Arial" w:cs="Arial"/>
                <w:sz w:val="32"/>
              </w:rPr>
            </w:pPr>
          </w:p>
        </w:tc>
      </w:tr>
      <w:tr w:rsidR="009B5A41" w:rsidRPr="0039369B" w14:paraId="5DCC8F15" w14:textId="77777777" w:rsidTr="00C01D19">
        <w:trPr>
          <w:trHeight w:val="450"/>
        </w:trPr>
        <w:tc>
          <w:tcPr>
            <w:tcW w:w="4063" w:type="pct"/>
            <w:vMerge/>
            <w:tcBorders>
              <w:left w:val="single" w:sz="4" w:space="0" w:color="auto"/>
              <w:bottom w:val="single" w:sz="4" w:space="0" w:color="auto"/>
              <w:right w:val="single" w:sz="4" w:space="0" w:color="auto"/>
            </w:tcBorders>
          </w:tcPr>
          <w:p w14:paraId="12A25F05" w14:textId="77777777" w:rsidR="009B5A41" w:rsidRPr="0039369B" w:rsidRDefault="009B5A41" w:rsidP="00C01D1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7A240ECA" w14:textId="77777777" w:rsidR="009B5A41" w:rsidRPr="0039369B" w:rsidRDefault="009B5A41" w:rsidP="00C01D1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545862A1" w14:textId="77777777" w:rsidR="009B5A41" w:rsidRPr="0039369B" w:rsidRDefault="009B5A41" w:rsidP="00C01D19">
            <w:pPr>
              <w:jc w:val="center"/>
              <w:rPr>
                <w:rFonts w:ascii="Arial" w:hAnsi="Arial" w:cs="Arial"/>
                <w:sz w:val="32"/>
              </w:rPr>
            </w:pPr>
          </w:p>
        </w:tc>
      </w:tr>
      <w:tr w:rsidR="009B5A41" w:rsidRPr="0039369B" w14:paraId="488C4F72" w14:textId="77777777" w:rsidTr="00C01D19">
        <w:trPr>
          <w:trHeight w:val="450"/>
        </w:trPr>
        <w:tc>
          <w:tcPr>
            <w:tcW w:w="4063" w:type="pct"/>
            <w:tcBorders>
              <w:top w:val="single" w:sz="4" w:space="0" w:color="auto"/>
              <w:left w:val="single" w:sz="4" w:space="0" w:color="auto"/>
              <w:right w:val="single" w:sz="4" w:space="0" w:color="auto"/>
            </w:tcBorders>
            <w:shd w:val="clear" w:color="auto" w:fill="D9D9D9"/>
          </w:tcPr>
          <w:p w14:paraId="0B99F53E" w14:textId="77777777" w:rsidR="009B5A41" w:rsidRPr="0039369B" w:rsidRDefault="009B5A41" w:rsidP="00C01D19">
            <w:pPr>
              <w:rPr>
                <w:rFonts w:ascii="Arial" w:hAnsi="Arial" w:cs="Arial"/>
                <w:b/>
                <w:sz w:val="16"/>
                <w:szCs w:val="16"/>
              </w:rPr>
            </w:pPr>
            <w:r w:rsidRPr="0039369B">
              <w:rPr>
                <w:rFonts w:ascii="Arial" w:hAnsi="Arial" w:cs="Arial"/>
                <w:b/>
                <w:szCs w:val="16"/>
              </w:rPr>
              <w:t xml:space="preserve">5. </w:t>
            </w:r>
            <w:r w:rsidRPr="0039369B">
              <w:rPr>
                <w:rFonts w:ascii="Arial" w:hAnsi="Arial" w:cs="Arial"/>
                <w:b/>
              </w:rPr>
              <w:t>Transferable Skills for Life and Professional Practice</w:t>
            </w:r>
          </w:p>
        </w:tc>
        <w:tc>
          <w:tcPr>
            <w:tcW w:w="383" w:type="pct"/>
            <w:tcBorders>
              <w:top w:val="single" w:sz="4" w:space="0" w:color="auto"/>
              <w:left w:val="single" w:sz="4" w:space="0" w:color="auto"/>
              <w:right w:val="single" w:sz="4" w:space="0" w:color="auto"/>
            </w:tcBorders>
            <w:shd w:val="clear" w:color="auto" w:fill="D9D9D9"/>
          </w:tcPr>
          <w:p w14:paraId="2C62127B" w14:textId="3E158300" w:rsidR="009B5A41" w:rsidRPr="0039369B" w:rsidRDefault="009B5A41" w:rsidP="00C01D19">
            <w:pPr>
              <w:jc w:val="center"/>
              <w:rPr>
                <w:rFonts w:ascii="Arial" w:hAnsi="Arial" w:cs="Arial"/>
                <w:sz w:val="32"/>
              </w:rPr>
            </w:pPr>
            <w:r>
              <w:rPr>
                <w:rFonts w:ascii="Arial" w:hAnsi="Arial" w:cs="Arial"/>
                <w:sz w:val="32"/>
              </w:rPr>
              <w:t>2</w:t>
            </w:r>
            <w:r w:rsidR="00B47506">
              <w:rPr>
                <w:rFonts w:ascii="Arial" w:hAnsi="Arial" w:cs="Arial"/>
                <w:sz w:val="32"/>
              </w:rPr>
              <w:t>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496BD30C" w14:textId="77777777" w:rsidR="009B5A41" w:rsidRPr="0039369B" w:rsidRDefault="009B5A41" w:rsidP="00C01D19">
            <w:pPr>
              <w:jc w:val="center"/>
              <w:rPr>
                <w:rFonts w:ascii="Arial" w:hAnsi="Arial" w:cs="Arial"/>
                <w:sz w:val="32"/>
              </w:rPr>
            </w:pPr>
          </w:p>
        </w:tc>
      </w:tr>
      <w:tr w:rsidR="009B5A41" w:rsidRPr="0039369B" w14:paraId="7796B869" w14:textId="77777777" w:rsidTr="00C01D19">
        <w:trPr>
          <w:trHeight w:val="451"/>
        </w:trPr>
        <w:tc>
          <w:tcPr>
            <w:tcW w:w="4063" w:type="pct"/>
            <w:vMerge w:val="restart"/>
            <w:tcBorders>
              <w:top w:val="single" w:sz="4" w:space="0" w:color="auto"/>
              <w:left w:val="single" w:sz="4" w:space="0" w:color="auto"/>
              <w:right w:val="single" w:sz="4" w:space="0" w:color="auto"/>
            </w:tcBorders>
          </w:tcPr>
          <w:p w14:paraId="49D0AB52" w14:textId="77777777" w:rsidR="009B5A41" w:rsidRPr="0039369B" w:rsidRDefault="009B5A41" w:rsidP="00C01D19">
            <w:pPr>
              <w:spacing w:after="120"/>
              <w:rPr>
                <w:rFonts w:ascii="Arial" w:hAnsi="Arial" w:cs="Arial"/>
                <w:sz w:val="14"/>
                <w:szCs w:val="14"/>
              </w:rPr>
            </w:pPr>
          </w:p>
          <w:p w14:paraId="654939A2" w14:textId="77777777" w:rsidR="009B5A41" w:rsidRPr="0039369B" w:rsidRDefault="009B5A41" w:rsidP="00C01D1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4534FBAE" w14:textId="49B8C52A" w:rsidR="009B5A41" w:rsidRPr="0039369B" w:rsidRDefault="009B5A41" w:rsidP="00C01D1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1CA81768" w14:textId="77777777" w:rsidR="009B5A41" w:rsidRPr="0039369B" w:rsidRDefault="009B5A41" w:rsidP="00C01D19">
            <w:pPr>
              <w:jc w:val="center"/>
              <w:rPr>
                <w:rFonts w:ascii="Arial" w:hAnsi="Arial" w:cs="Arial"/>
                <w:sz w:val="32"/>
              </w:rPr>
            </w:pPr>
          </w:p>
        </w:tc>
      </w:tr>
      <w:tr w:rsidR="009B5A41" w:rsidRPr="0039369B" w14:paraId="1CF28E9B" w14:textId="77777777" w:rsidTr="00C01D19">
        <w:trPr>
          <w:trHeight w:val="450"/>
        </w:trPr>
        <w:tc>
          <w:tcPr>
            <w:tcW w:w="4063" w:type="pct"/>
            <w:vMerge/>
            <w:tcBorders>
              <w:left w:val="single" w:sz="4" w:space="0" w:color="auto"/>
              <w:bottom w:val="single" w:sz="4" w:space="0" w:color="auto"/>
              <w:right w:val="single" w:sz="4" w:space="0" w:color="auto"/>
            </w:tcBorders>
          </w:tcPr>
          <w:p w14:paraId="6C2D86DB" w14:textId="77777777" w:rsidR="009B5A41" w:rsidRPr="0039369B" w:rsidRDefault="009B5A41" w:rsidP="00C01D1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299B835C" w14:textId="77777777" w:rsidR="009B5A41" w:rsidRPr="0039369B" w:rsidRDefault="009B5A41" w:rsidP="00C01D1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4E0B2761" w14:textId="77777777" w:rsidR="009B5A41" w:rsidRPr="0039369B" w:rsidRDefault="009B5A41" w:rsidP="00C01D19">
            <w:pPr>
              <w:jc w:val="center"/>
              <w:rPr>
                <w:rFonts w:ascii="Arial" w:hAnsi="Arial" w:cs="Arial"/>
                <w:sz w:val="32"/>
              </w:rPr>
            </w:pPr>
          </w:p>
        </w:tc>
      </w:tr>
    </w:tbl>
    <w:p w14:paraId="3DF7F55F" w14:textId="77777777" w:rsidR="009B5A41" w:rsidRPr="0039369B" w:rsidRDefault="009B5A41" w:rsidP="009B5A41">
      <w:pPr>
        <w:pStyle w:val="BodyText1"/>
        <w:tabs>
          <w:tab w:val="clear" w:pos="720"/>
          <w:tab w:val="clear" w:pos="1440"/>
        </w:tabs>
        <w:ind w:left="-426" w:right="-330"/>
        <w:jc w:val="both"/>
        <w:rPr>
          <w:rFonts w:ascii="Arial" w:hAnsi="Arial" w:cs="Arial"/>
          <w:sz w:val="20"/>
        </w:rPr>
      </w:pPr>
    </w:p>
    <w:tbl>
      <w:tblPr>
        <w:tblpPr w:leftFromText="180" w:rightFromText="180" w:vertAnchor="text" w:horzAnchor="margin" w:tblpXSpec="center" w:tblpY="82"/>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04"/>
        <w:gridCol w:w="2903"/>
        <w:gridCol w:w="641"/>
        <w:gridCol w:w="575"/>
      </w:tblGrid>
      <w:tr w:rsidR="009B5A41" w:rsidRPr="0039369B" w14:paraId="3540D262" w14:textId="77777777" w:rsidTr="00C01D19">
        <w:trPr>
          <w:cantSplit/>
        </w:trPr>
        <w:tc>
          <w:tcPr>
            <w:tcW w:w="5804" w:type="dxa"/>
            <w:vMerge w:val="restart"/>
            <w:shd w:val="pct15" w:color="auto" w:fill="auto"/>
            <w:vAlign w:val="center"/>
          </w:tcPr>
          <w:p w14:paraId="0D24C1DC" w14:textId="77777777" w:rsidR="009B5A41" w:rsidRPr="0039369B" w:rsidRDefault="009B5A41" w:rsidP="00C01D19">
            <w:pPr>
              <w:rPr>
                <w:rFonts w:ascii="Arial" w:hAnsi="Arial" w:cs="Arial"/>
                <w:sz w:val="16"/>
                <w:szCs w:val="16"/>
              </w:rPr>
            </w:pPr>
            <w:r w:rsidRPr="0039369B">
              <w:rPr>
                <w:rFonts w:ascii="Arial" w:hAnsi="Arial" w:cs="Arial"/>
                <w:b/>
                <w:bCs/>
              </w:rPr>
              <w:t xml:space="preserve">Assessment Mark </w:t>
            </w:r>
            <w:r w:rsidRPr="0039369B">
              <w:rPr>
                <w:rFonts w:ascii="Arial" w:hAnsi="Arial" w:cs="Arial"/>
                <w:bCs/>
              </w:rPr>
              <w:t>(</w:t>
            </w:r>
            <w:r w:rsidRPr="0039369B">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2DC76C" w14:textId="77777777" w:rsidR="009B5A41" w:rsidRPr="0039369B" w:rsidRDefault="009B5A41" w:rsidP="00C01D19">
            <w:pPr>
              <w:rPr>
                <w:rFonts w:ascii="Arial" w:hAnsi="Arial" w:cs="Arial"/>
                <w:b/>
                <w:bCs/>
                <w:sz w:val="16"/>
                <w:szCs w:val="16"/>
              </w:rPr>
            </w:pPr>
            <w:r w:rsidRPr="0039369B">
              <w:rPr>
                <w:rFonts w:ascii="Arial" w:hAnsi="Arial" w:cs="Arial"/>
                <w:b/>
                <w:sz w:val="16"/>
                <w:szCs w:val="16"/>
              </w:rPr>
              <w:t>Late Submission Penalties (tick if appropriate)</w:t>
            </w:r>
          </w:p>
        </w:tc>
        <w:tc>
          <w:tcPr>
            <w:tcW w:w="575" w:type="dxa"/>
            <w:vMerge w:val="restart"/>
            <w:vAlign w:val="center"/>
          </w:tcPr>
          <w:p w14:paraId="35486469" w14:textId="77777777" w:rsidR="009B5A41" w:rsidRPr="0039369B" w:rsidRDefault="009B5A41" w:rsidP="00C01D19">
            <w:pPr>
              <w:jc w:val="right"/>
              <w:rPr>
                <w:rFonts w:ascii="Arial" w:hAnsi="Arial" w:cs="Arial"/>
                <w:b/>
                <w:bCs/>
              </w:rPr>
            </w:pPr>
            <w:r w:rsidRPr="0039369B">
              <w:rPr>
                <w:rFonts w:ascii="Arial" w:hAnsi="Arial" w:cs="Arial"/>
                <w:b/>
                <w:bCs/>
              </w:rPr>
              <w:t>%</w:t>
            </w:r>
          </w:p>
        </w:tc>
      </w:tr>
      <w:tr w:rsidR="009B5A41" w:rsidRPr="0039369B" w14:paraId="45BD4FC6" w14:textId="77777777" w:rsidTr="00C01D19">
        <w:trPr>
          <w:cantSplit/>
        </w:trPr>
        <w:tc>
          <w:tcPr>
            <w:tcW w:w="5804" w:type="dxa"/>
            <w:vMerge/>
            <w:vAlign w:val="bottom"/>
          </w:tcPr>
          <w:p w14:paraId="12D3C2F6" w14:textId="77777777" w:rsidR="009B5A41" w:rsidRPr="0039369B" w:rsidRDefault="009B5A41" w:rsidP="00C01D19">
            <w:pPr>
              <w:rPr>
                <w:rFonts w:ascii="Arial" w:hAnsi="Arial" w:cs="Arial"/>
              </w:rPr>
            </w:pPr>
          </w:p>
        </w:tc>
        <w:tc>
          <w:tcPr>
            <w:tcW w:w="2903" w:type="dxa"/>
            <w:vAlign w:val="bottom"/>
          </w:tcPr>
          <w:p w14:paraId="60EB042C" w14:textId="77777777" w:rsidR="009B5A41" w:rsidRPr="0039369B" w:rsidRDefault="009B5A41" w:rsidP="00C01D19">
            <w:pPr>
              <w:rPr>
                <w:rFonts w:ascii="Arial" w:hAnsi="Arial" w:cs="Arial"/>
                <w:b/>
                <w:bCs/>
                <w:sz w:val="16"/>
                <w:szCs w:val="16"/>
              </w:rPr>
            </w:pPr>
            <w:r w:rsidRPr="0039369B">
              <w:rPr>
                <w:rFonts w:ascii="Arial" w:hAnsi="Arial" w:cs="Arial"/>
                <w:sz w:val="16"/>
                <w:szCs w:val="16"/>
              </w:rPr>
              <w:t>Up to 1 week late (</w:t>
            </w:r>
            <w:r w:rsidRPr="0039369B">
              <w:rPr>
                <w:rFonts w:ascii="Arial" w:hAnsi="Arial" w:cs="Arial"/>
                <w:sz w:val="12"/>
                <w:szCs w:val="12"/>
              </w:rPr>
              <w:t>40% Max)</w:t>
            </w:r>
          </w:p>
        </w:tc>
        <w:tc>
          <w:tcPr>
            <w:tcW w:w="641" w:type="dxa"/>
            <w:vAlign w:val="bottom"/>
          </w:tcPr>
          <w:p w14:paraId="330BFDA7" w14:textId="77777777" w:rsidR="009B5A41" w:rsidRPr="0039369B" w:rsidRDefault="009B5A41" w:rsidP="00C01D19">
            <w:pPr>
              <w:jc w:val="center"/>
              <w:rPr>
                <w:rFonts w:ascii="Arial" w:hAnsi="Arial" w:cs="Arial"/>
                <w:sz w:val="12"/>
                <w:szCs w:val="12"/>
              </w:rPr>
            </w:pPr>
          </w:p>
        </w:tc>
        <w:tc>
          <w:tcPr>
            <w:tcW w:w="575" w:type="dxa"/>
            <w:vMerge/>
            <w:vAlign w:val="bottom"/>
          </w:tcPr>
          <w:p w14:paraId="6E0EB832" w14:textId="77777777" w:rsidR="009B5A41" w:rsidRPr="0039369B" w:rsidRDefault="009B5A41" w:rsidP="00C01D19">
            <w:pPr>
              <w:ind w:leftChars="71" w:left="156"/>
              <w:rPr>
                <w:rFonts w:ascii="Arial" w:hAnsi="Arial" w:cs="Arial"/>
              </w:rPr>
            </w:pPr>
          </w:p>
        </w:tc>
      </w:tr>
      <w:tr w:rsidR="009B5A41" w:rsidRPr="0039369B" w14:paraId="2E6FC9A2" w14:textId="77777777" w:rsidTr="00C01D19">
        <w:trPr>
          <w:cantSplit/>
        </w:trPr>
        <w:tc>
          <w:tcPr>
            <w:tcW w:w="5804" w:type="dxa"/>
            <w:vMerge/>
            <w:vAlign w:val="bottom"/>
          </w:tcPr>
          <w:p w14:paraId="0AAA3148" w14:textId="77777777" w:rsidR="009B5A41" w:rsidRPr="0039369B" w:rsidRDefault="009B5A41" w:rsidP="00C01D19">
            <w:pPr>
              <w:rPr>
                <w:rFonts w:ascii="Arial" w:hAnsi="Arial" w:cs="Arial"/>
              </w:rPr>
            </w:pPr>
          </w:p>
        </w:tc>
        <w:tc>
          <w:tcPr>
            <w:tcW w:w="2903" w:type="dxa"/>
            <w:vAlign w:val="bottom"/>
          </w:tcPr>
          <w:p w14:paraId="3E313C2C" w14:textId="77777777" w:rsidR="009B5A41" w:rsidRPr="0039369B" w:rsidRDefault="009B5A41" w:rsidP="00C01D19">
            <w:pPr>
              <w:rPr>
                <w:rFonts w:ascii="Arial" w:hAnsi="Arial" w:cs="Arial"/>
                <w:b/>
                <w:bCs/>
                <w:sz w:val="16"/>
                <w:szCs w:val="16"/>
              </w:rPr>
            </w:pPr>
            <w:r w:rsidRPr="0039369B">
              <w:rPr>
                <w:rFonts w:ascii="Arial" w:hAnsi="Arial" w:cs="Arial"/>
                <w:sz w:val="16"/>
                <w:szCs w:val="16"/>
              </w:rPr>
              <w:t>Over 1 week late (</w:t>
            </w:r>
            <w:r w:rsidRPr="0039369B">
              <w:rPr>
                <w:rFonts w:ascii="Arial" w:hAnsi="Arial" w:cs="Arial"/>
                <w:sz w:val="12"/>
                <w:szCs w:val="12"/>
              </w:rPr>
              <w:t>0%)</w:t>
            </w:r>
          </w:p>
        </w:tc>
        <w:tc>
          <w:tcPr>
            <w:tcW w:w="641" w:type="dxa"/>
            <w:vAlign w:val="bottom"/>
          </w:tcPr>
          <w:p w14:paraId="01DE337D" w14:textId="77777777" w:rsidR="009B5A41" w:rsidRPr="0039369B" w:rsidRDefault="009B5A41" w:rsidP="00C01D19">
            <w:pPr>
              <w:jc w:val="center"/>
              <w:rPr>
                <w:rFonts w:ascii="Arial" w:hAnsi="Arial" w:cs="Arial"/>
                <w:sz w:val="12"/>
                <w:szCs w:val="12"/>
              </w:rPr>
            </w:pPr>
          </w:p>
        </w:tc>
        <w:tc>
          <w:tcPr>
            <w:tcW w:w="575" w:type="dxa"/>
            <w:vMerge/>
            <w:vAlign w:val="bottom"/>
          </w:tcPr>
          <w:p w14:paraId="4469EB2C" w14:textId="77777777" w:rsidR="009B5A41" w:rsidRPr="0039369B" w:rsidRDefault="009B5A41" w:rsidP="00C01D19">
            <w:pPr>
              <w:ind w:firstLineChars="141" w:firstLine="310"/>
              <w:rPr>
                <w:rFonts w:ascii="Arial" w:hAnsi="Arial" w:cs="Arial"/>
              </w:rPr>
            </w:pPr>
          </w:p>
        </w:tc>
      </w:tr>
    </w:tbl>
    <w:p w14:paraId="40E07A43" w14:textId="77777777" w:rsidR="009B5A41" w:rsidRPr="0039369B" w:rsidRDefault="009B5A41" w:rsidP="00607F86">
      <w:pPr>
        <w:widowControl w:val="0"/>
        <w:autoSpaceDE w:val="0"/>
        <w:autoSpaceDN w:val="0"/>
        <w:adjustRightInd w:val="0"/>
        <w:ind w:left="-709" w:right="-613"/>
        <w:jc w:val="both"/>
        <w:rPr>
          <w:rFonts w:ascii="Calibri" w:hAnsi="Calibri" w:cs="Arial"/>
          <w:sz w:val="24"/>
          <w:szCs w:val="24"/>
        </w:rPr>
      </w:pPr>
    </w:p>
    <w:p w14:paraId="49297431" w14:textId="77777777" w:rsidR="009B5A41" w:rsidRDefault="009B5A41" w:rsidP="00607F86">
      <w:pPr>
        <w:ind w:left="-709" w:right="-755"/>
        <w:jc w:val="both"/>
        <w:rPr>
          <w:rFonts w:cstheme="minorHAnsi"/>
          <w:iCs/>
          <w:sz w:val="24"/>
          <w:szCs w:val="24"/>
        </w:rPr>
        <w:sectPr w:rsidR="009B5A41">
          <w:pgSz w:w="11906" w:h="16838"/>
          <w:pgMar w:top="1440" w:right="1440" w:bottom="1440" w:left="1440" w:header="708" w:footer="708" w:gutter="0"/>
          <w:cols w:space="708"/>
          <w:docGrid w:linePitch="360"/>
        </w:sectPr>
      </w:pPr>
    </w:p>
    <w:tbl>
      <w:tblPr>
        <w:tblStyle w:val="TableGrid"/>
        <w:tblW w:w="0" w:type="auto"/>
        <w:shd w:val="clear" w:color="auto" w:fill="FF99FF"/>
        <w:tblLook w:val="04A0" w:firstRow="1" w:lastRow="0" w:firstColumn="1" w:lastColumn="0" w:noHBand="0" w:noVBand="1"/>
      </w:tblPr>
      <w:tblGrid>
        <w:gridCol w:w="13858"/>
      </w:tblGrid>
      <w:tr w:rsidR="009B5A41" w14:paraId="34B27C7C" w14:textId="77777777" w:rsidTr="00C01D19">
        <w:tc>
          <w:tcPr>
            <w:tcW w:w="13858" w:type="dxa"/>
            <w:shd w:val="clear" w:color="auto" w:fill="FF99FF"/>
          </w:tcPr>
          <w:p w14:paraId="44596633" w14:textId="77777777" w:rsidR="009B5A41" w:rsidRPr="00995D51" w:rsidRDefault="009B5A41" w:rsidP="00C01D1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67A5542" w14:textId="16F187DE" w:rsidR="00AB1ADA" w:rsidRDefault="00AB1ADA" w:rsidP="00607F86">
      <w:pPr>
        <w:ind w:left="-709" w:right="-755"/>
        <w:jc w:val="both"/>
        <w:rPr>
          <w:rFonts w:cstheme="minorHAnsi"/>
          <w:iCs/>
          <w:sz w:val="24"/>
          <w:szCs w:val="24"/>
        </w:rPr>
      </w:pPr>
    </w:p>
    <w:tbl>
      <w:tblPr>
        <w:tblStyle w:val="TableGrid1"/>
        <w:tblW w:w="0" w:type="auto"/>
        <w:tblLook w:val="04A0" w:firstRow="1" w:lastRow="0" w:firstColumn="1" w:lastColumn="0" w:noHBand="0" w:noVBand="1"/>
      </w:tblPr>
      <w:tblGrid>
        <w:gridCol w:w="13948"/>
      </w:tblGrid>
      <w:tr w:rsidR="009B5A41" w:rsidRPr="009B5A41" w14:paraId="09870566" w14:textId="77777777" w:rsidTr="00C01D19">
        <w:tc>
          <w:tcPr>
            <w:tcW w:w="13948" w:type="dxa"/>
            <w:shd w:val="clear" w:color="auto" w:fill="FF99FF"/>
          </w:tcPr>
          <w:p w14:paraId="3AD49C90" w14:textId="77777777" w:rsidR="009B5A41" w:rsidRPr="009B5A41" w:rsidRDefault="009B5A41" w:rsidP="009B5A41">
            <w:pPr>
              <w:rPr>
                <w:rFonts w:ascii="Arial" w:hAnsi="Arial" w:cs="Arial"/>
                <w:b/>
                <w:lang w:eastAsia="en-GB"/>
              </w:rPr>
            </w:pPr>
            <w:bookmarkStart w:id="8" w:name="_Hlk50064045"/>
            <w:r w:rsidRPr="009B5A41">
              <w:rPr>
                <w:rFonts w:ascii="Arial" w:hAnsi="Arial" w:cs="Arial"/>
                <w:b/>
                <w:lang w:eastAsia="en-GB"/>
              </w:rPr>
              <w:t>Level 5</w:t>
            </w:r>
          </w:p>
        </w:tc>
      </w:tr>
      <w:tr w:rsidR="009B5A41" w:rsidRPr="009B5A41" w14:paraId="031F4CC9" w14:textId="77777777" w:rsidTr="00C01D19">
        <w:tc>
          <w:tcPr>
            <w:tcW w:w="13948" w:type="dxa"/>
            <w:shd w:val="clear" w:color="auto" w:fill="FFCCFF"/>
          </w:tcPr>
          <w:p w14:paraId="1BE6DFAA" w14:textId="77777777" w:rsidR="009B5A41" w:rsidRPr="009B5A41" w:rsidRDefault="009B5A41" w:rsidP="009B5A41">
            <w:pPr>
              <w:rPr>
                <w:rFonts w:ascii="Arial" w:eastAsia="Arial" w:hAnsi="Arial" w:cs="Arial"/>
                <w:spacing w:val="-1"/>
                <w:lang w:eastAsia="en-GB"/>
              </w:rPr>
            </w:pPr>
            <w:r w:rsidRPr="009B5A4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bookmarkEnd w:id="8"/>
    </w:tbl>
    <w:p w14:paraId="4AF5FCAE" w14:textId="62D16E32" w:rsidR="009B5A41" w:rsidRDefault="009B5A41" w:rsidP="00607F86">
      <w:pPr>
        <w:ind w:left="-709" w:right="-755"/>
        <w:jc w:val="both"/>
        <w:rPr>
          <w:rFonts w:cstheme="minorHAnsi"/>
          <w:iCs/>
          <w:sz w:val="24"/>
          <w:szCs w:val="24"/>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B5A41" w:rsidRPr="009B5A41" w14:paraId="426CCC77" w14:textId="77777777" w:rsidTr="00C01D19">
        <w:trPr>
          <w:tblHeader/>
        </w:trPr>
        <w:tc>
          <w:tcPr>
            <w:tcW w:w="1735" w:type="dxa"/>
            <w:shd w:val="clear" w:color="auto" w:fill="FF99FF"/>
          </w:tcPr>
          <w:p w14:paraId="056BA845" w14:textId="77777777" w:rsidR="009B5A41" w:rsidRPr="009B5A41" w:rsidRDefault="009B5A41" w:rsidP="009B5A41">
            <w:pPr>
              <w:rPr>
                <w:rFonts w:ascii="Arial" w:hAnsi="Arial" w:cs="Arial"/>
                <w:b/>
                <w:sz w:val="18"/>
                <w:szCs w:val="18"/>
                <w:lang w:eastAsia="en-GB"/>
              </w:rPr>
            </w:pPr>
            <w:bookmarkStart w:id="9" w:name="_Hlk50064074"/>
            <w:r w:rsidRPr="009B5A41">
              <w:rPr>
                <w:rFonts w:ascii="Arial" w:hAnsi="Arial" w:cs="Arial"/>
                <w:b/>
                <w:sz w:val="18"/>
                <w:szCs w:val="18"/>
                <w:lang w:eastAsia="en-GB"/>
              </w:rPr>
              <w:t>Level 5</w:t>
            </w:r>
          </w:p>
        </w:tc>
        <w:tc>
          <w:tcPr>
            <w:tcW w:w="1736" w:type="dxa"/>
            <w:shd w:val="clear" w:color="auto" w:fill="FF99FF"/>
            <w:vAlign w:val="center"/>
          </w:tcPr>
          <w:p w14:paraId="0E231671"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FAIL</w:t>
            </w:r>
          </w:p>
        </w:tc>
        <w:tc>
          <w:tcPr>
            <w:tcW w:w="1736" w:type="dxa"/>
            <w:shd w:val="clear" w:color="auto" w:fill="FF99FF"/>
            <w:vAlign w:val="center"/>
          </w:tcPr>
          <w:p w14:paraId="7320A971"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MARGINAL FAIL</w:t>
            </w:r>
          </w:p>
        </w:tc>
        <w:tc>
          <w:tcPr>
            <w:tcW w:w="1736" w:type="dxa"/>
            <w:shd w:val="clear" w:color="auto" w:fill="FF99FF"/>
            <w:vAlign w:val="center"/>
          </w:tcPr>
          <w:p w14:paraId="47113D53"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SATISFACTORY</w:t>
            </w:r>
          </w:p>
          <w:p w14:paraId="7B6A7AEE"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(3</w:t>
            </w:r>
            <w:r w:rsidRPr="009B5A41">
              <w:rPr>
                <w:rFonts w:ascii="Arial" w:hAnsi="Arial" w:cs="Arial"/>
                <w:b/>
                <w:sz w:val="18"/>
                <w:szCs w:val="18"/>
                <w:vertAlign w:val="superscript"/>
                <w:lang w:eastAsia="en-GB"/>
              </w:rPr>
              <w:t>rd</w:t>
            </w:r>
            <w:r w:rsidRPr="009B5A41">
              <w:rPr>
                <w:rFonts w:ascii="Arial" w:hAnsi="Arial" w:cs="Arial"/>
                <w:b/>
                <w:sz w:val="18"/>
                <w:szCs w:val="18"/>
                <w:lang w:eastAsia="en-GB"/>
              </w:rPr>
              <w:t xml:space="preserve"> / Pass)</w:t>
            </w:r>
          </w:p>
        </w:tc>
        <w:tc>
          <w:tcPr>
            <w:tcW w:w="1736" w:type="dxa"/>
            <w:shd w:val="clear" w:color="auto" w:fill="FF99FF"/>
            <w:vAlign w:val="center"/>
          </w:tcPr>
          <w:p w14:paraId="3EFAFE3D"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GOOD</w:t>
            </w:r>
          </w:p>
          <w:p w14:paraId="3DF834B7"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(2.2 / Pass)</w:t>
            </w:r>
          </w:p>
        </w:tc>
        <w:tc>
          <w:tcPr>
            <w:tcW w:w="1736" w:type="dxa"/>
            <w:shd w:val="clear" w:color="auto" w:fill="FF99FF"/>
            <w:vAlign w:val="center"/>
          </w:tcPr>
          <w:p w14:paraId="760B200D"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VERY GOOD</w:t>
            </w:r>
          </w:p>
          <w:p w14:paraId="23D98F2E"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(2.1 / Merit)</w:t>
            </w:r>
          </w:p>
        </w:tc>
        <w:tc>
          <w:tcPr>
            <w:tcW w:w="1736" w:type="dxa"/>
            <w:shd w:val="clear" w:color="auto" w:fill="FF99FF"/>
            <w:vAlign w:val="center"/>
          </w:tcPr>
          <w:p w14:paraId="6C56A64F"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EXCELLENT</w:t>
            </w:r>
          </w:p>
          <w:p w14:paraId="5337134B"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(1</w:t>
            </w:r>
            <w:r w:rsidRPr="009B5A41">
              <w:rPr>
                <w:rFonts w:ascii="Arial" w:hAnsi="Arial" w:cs="Arial"/>
                <w:b/>
                <w:sz w:val="18"/>
                <w:szCs w:val="18"/>
                <w:vertAlign w:val="superscript"/>
                <w:lang w:eastAsia="en-GB"/>
              </w:rPr>
              <w:t>st</w:t>
            </w:r>
            <w:r w:rsidRPr="009B5A41">
              <w:rPr>
                <w:rFonts w:ascii="Arial" w:hAnsi="Arial" w:cs="Arial"/>
                <w:b/>
                <w:sz w:val="18"/>
                <w:szCs w:val="18"/>
                <w:lang w:eastAsia="en-GB"/>
              </w:rPr>
              <w:t xml:space="preserve"> / Distinction)</w:t>
            </w:r>
          </w:p>
        </w:tc>
        <w:tc>
          <w:tcPr>
            <w:tcW w:w="1736" w:type="dxa"/>
            <w:shd w:val="clear" w:color="auto" w:fill="FF99FF"/>
            <w:vAlign w:val="center"/>
          </w:tcPr>
          <w:p w14:paraId="02EC01FC"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EXCEPTIONAL</w:t>
            </w:r>
          </w:p>
          <w:p w14:paraId="3314DCF1"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(1</w:t>
            </w:r>
            <w:r w:rsidRPr="009B5A41">
              <w:rPr>
                <w:rFonts w:ascii="Arial" w:hAnsi="Arial" w:cs="Arial"/>
                <w:b/>
                <w:sz w:val="18"/>
                <w:szCs w:val="18"/>
                <w:vertAlign w:val="superscript"/>
                <w:lang w:eastAsia="en-GB"/>
              </w:rPr>
              <w:t>st</w:t>
            </w:r>
            <w:r w:rsidRPr="009B5A41">
              <w:rPr>
                <w:rFonts w:ascii="Arial" w:hAnsi="Arial" w:cs="Arial"/>
                <w:b/>
                <w:sz w:val="18"/>
                <w:szCs w:val="18"/>
                <w:lang w:eastAsia="en-GB"/>
              </w:rPr>
              <w:t xml:space="preserve"> / Distinction)</w:t>
            </w:r>
          </w:p>
        </w:tc>
      </w:tr>
      <w:tr w:rsidR="009B5A41" w:rsidRPr="009B5A41" w14:paraId="3345E6F6" w14:textId="77777777" w:rsidTr="00C01D19">
        <w:trPr>
          <w:tblHeader/>
        </w:trPr>
        <w:tc>
          <w:tcPr>
            <w:tcW w:w="1735" w:type="dxa"/>
            <w:shd w:val="clear" w:color="auto" w:fill="FF99FF"/>
          </w:tcPr>
          <w:p w14:paraId="62ECC393" w14:textId="77777777" w:rsidR="009B5A41" w:rsidRPr="009B5A41" w:rsidRDefault="009B5A41" w:rsidP="009B5A41">
            <w:pPr>
              <w:ind w:left="171"/>
              <w:rPr>
                <w:rFonts w:ascii="Arial" w:hAnsi="Arial" w:cs="Arial"/>
                <w:sz w:val="18"/>
                <w:szCs w:val="18"/>
                <w:lang w:eastAsia="en-GB"/>
              </w:rPr>
            </w:pPr>
            <w:r w:rsidRPr="009B5A41">
              <w:rPr>
                <w:rFonts w:ascii="Arial" w:eastAsia="Arial" w:hAnsi="Arial" w:cs="Arial"/>
                <w:b/>
                <w:bCs/>
                <w:lang w:eastAsia="en-GB"/>
              </w:rPr>
              <w:t>Category</w:t>
            </w:r>
          </w:p>
        </w:tc>
        <w:tc>
          <w:tcPr>
            <w:tcW w:w="1736" w:type="dxa"/>
            <w:shd w:val="clear" w:color="auto" w:fill="FF99FF"/>
            <w:vAlign w:val="bottom"/>
          </w:tcPr>
          <w:p w14:paraId="3017D025"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0-29%</w:t>
            </w:r>
          </w:p>
        </w:tc>
        <w:tc>
          <w:tcPr>
            <w:tcW w:w="1736" w:type="dxa"/>
            <w:shd w:val="clear" w:color="auto" w:fill="FF99FF"/>
            <w:vAlign w:val="bottom"/>
          </w:tcPr>
          <w:p w14:paraId="1C98EAF1"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30-39%</w:t>
            </w:r>
          </w:p>
        </w:tc>
        <w:tc>
          <w:tcPr>
            <w:tcW w:w="1736" w:type="dxa"/>
            <w:shd w:val="clear" w:color="auto" w:fill="FF99FF"/>
            <w:vAlign w:val="bottom"/>
          </w:tcPr>
          <w:p w14:paraId="3179EEAD"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40-49%</w:t>
            </w:r>
          </w:p>
        </w:tc>
        <w:tc>
          <w:tcPr>
            <w:tcW w:w="1736" w:type="dxa"/>
            <w:shd w:val="clear" w:color="auto" w:fill="FF99FF"/>
            <w:vAlign w:val="bottom"/>
          </w:tcPr>
          <w:p w14:paraId="2DC6357F"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50-59%</w:t>
            </w:r>
          </w:p>
        </w:tc>
        <w:tc>
          <w:tcPr>
            <w:tcW w:w="1736" w:type="dxa"/>
            <w:shd w:val="clear" w:color="auto" w:fill="FF99FF"/>
            <w:vAlign w:val="bottom"/>
          </w:tcPr>
          <w:p w14:paraId="27FF0A07"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60-69%</w:t>
            </w:r>
          </w:p>
        </w:tc>
        <w:tc>
          <w:tcPr>
            <w:tcW w:w="1736" w:type="dxa"/>
            <w:shd w:val="clear" w:color="auto" w:fill="FF99FF"/>
            <w:vAlign w:val="bottom"/>
          </w:tcPr>
          <w:p w14:paraId="7E306D8E"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70-84%</w:t>
            </w:r>
          </w:p>
        </w:tc>
        <w:tc>
          <w:tcPr>
            <w:tcW w:w="1736" w:type="dxa"/>
            <w:shd w:val="clear" w:color="auto" w:fill="FF99FF"/>
          </w:tcPr>
          <w:p w14:paraId="22E7D793" w14:textId="77777777" w:rsidR="009B5A41" w:rsidRPr="009B5A41" w:rsidRDefault="009B5A41" w:rsidP="009B5A41">
            <w:pPr>
              <w:jc w:val="center"/>
              <w:rPr>
                <w:rFonts w:ascii="Arial" w:hAnsi="Arial" w:cs="Arial"/>
                <w:b/>
                <w:sz w:val="18"/>
                <w:szCs w:val="18"/>
                <w:lang w:eastAsia="en-GB"/>
              </w:rPr>
            </w:pPr>
            <w:r w:rsidRPr="009B5A41">
              <w:rPr>
                <w:rFonts w:ascii="Arial" w:hAnsi="Arial" w:cs="Arial"/>
                <w:b/>
                <w:sz w:val="18"/>
                <w:szCs w:val="18"/>
                <w:lang w:eastAsia="en-GB"/>
              </w:rPr>
              <w:t>85-100%</w:t>
            </w:r>
          </w:p>
        </w:tc>
      </w:tr>
      <w:tr w:rsidR="009B5A41" w:rsidRPr="009B5A41" w14:paraId="1B3D9929" w14:textId="77777777" w:rsidTr="00C01D19">
        <w:tc>
          <w:tcPr>
            <w:tcW w:w="1735" w:type="dxa"/>
            <w:shd w:val="clear" w:color="auto" w:fill="FF99FF"/>
          </w:tcPr>
          <w:p w14:paraId="1BBA4CED" w14:textId="77777777" w:rsidR="009B5A41" w:rsidRPr="009B5A41" w:rsidRDefault="009B5A41" w:rsidP="009B5A41">
            <w:pPr>
              <w:spacing w:before="34"/>
              <w:ind w:left="108" w:right="-54"/>
              <w:rPr>
                <w:rFonts w:ascii="Arial" w:eastAsia="Arial" w:hAnsi="Arial" w:cs="Arial"/>
                <w:bCs/>
                <w:sz w:val="18"/>
                <w:szCs w:val="18"/>
                <w:lang w:eastAsia="en-GB"/>
              </w:rPr>
            </w:pPr>
            <w:r w:rsidRPr="009B5A41">
              <w:rPr>
                <w:rFonts w:ascii="Arial" w:eastAsia="Arial" w:hAnsi="Arial" w:cs="Arial"/>
                <w:b/>
                <w:bCs/>
                <w:lang w:eastAsia="en-GB"/>
              </w:rPr>
              <w:t xml:space="preserve">Engagement with literature </w:t>
            </w:r>
            <w:r w:rsidRPr="009B5A41">
              <w:rPr>
                <w:rFonts w:ascii="Arial" w:eastAsia="Arial" w:hAnsi="Arial" w:cs="Arial"/>
                <w:bCs/>
                <w:sz w:val="18"/>
                <w:szCs w:val="18"/>
                <w:lang w:eastAsia="en-GB"/>
              </w:rPr>
              <w:t>(including reading, referencing,</w:t>
            </w:r>
          </w:p>
          <w:p w14:paraId="5525E69B" w14:textId="77777777" w:rsidR="009B5A41" w:rsidRPr="009B5A41" w:rsidRDefault="009B5A41" w:rsidP="009B5A41">
            <w:pPr>
              <w:spacing w:before="34"/>
              <w:ind w:left="108" w:right="-54"/>
              <w:rPr>
                <w:rFonts w:ascii="Arial" w:eastAsia="Arial" w:hAnsi="Arial" w:cs="Arial"/>
                <w:bCs/>
                <w:sz w:val="18"/>
                <w:szCs w:val="18"/>
                <w:lang w:eastAsia="en-GB"/>
              </w:rPr>
            </w:pPr>
            <w:r w:rsidRPr="009B5A41">
              <w:rPr>
                <w:rFonts w:ascii="Arial" w:eastAsia="Arial" w:hAnsi="Arial" w:cs="Arial"/>
                <w:bCs/>
                <w:sz w:val="18"/>
                <w:szCs w:val="18"/>
                <w:lang w:eastAsia="en-GB"/>
              </w:rPr>
              <w:t>academic conventions and</w:t>
            </w:r>
          </w:p>
          <w:p w14:paraId="2A0C9F3A" w14:textId="77777777" w:rsidR="009B5A41" w:rsidRPr="009B5A41" w:rsidRDefault="009B5A41" w:rsidP="009B5A41">
            <w:pPr>
              <w:spacing w:before="34"/>
              <w:ind w:left="108" w:right="-54"/>
              <w:rPr>
                <w:rFonts w:ascii="Arial" w:eastAsia="Arial" w:hAnsi="Arial" w:cs="Arial"/>
                <w:b/>
                <w:bCs/>
                <w:lang w:eastAsia="en-GB"/>
              </w:rPr>
            </w:pPr>
            <w:r w:rsidRPr="009B5A41">
              <w:rPr>
                <w:rFonts w:ascii="Arial" w:eastAsia="Arial" w:hAnsi="Arial" w:cs="Arial"/>
                <w:bCs/>
                <w:sz w:val="18"/>
                <w:szCs w:val="18"/>
                <w:lang w:eastAsia="en-GB"/>
              </w:rPr>
              <w:t>academic honesty)</w:t>
            </w:r>
            <w:r w:rsidRPr="009B5A4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41454285" w14:textId="77777777" w:rsidR="009B5A41" w:rsidRPr="009B5A41" w:rsidRDefault="009B5A41" w:rsidP="009B5A41">
            <w:pPr>
              <w:rPr>
                <w:rFonts w:ascii="Arial" w:hAnsi="Arial" w:cs="Arial"/>
                <w:lang w:eastAsia="en-GB"/>
              </w:rPr>
            </w:pPr>
            <w:r w:rsidRPr="009B5A41">
              <w:rPr>
                <w:rFonts w:ascii="Arial" w:hAnsi="Arial" w:cs="Arial"/>
                <w:lang w:eastAsia="en-GB"/>
              </w:rPr>
              <w:t>Little or no evidence of reading</w:t>
            </w:r>
            <w:r w:rsidRPr="009B5A41">
              <w:rPr>
                <w:lang w:eastAsia="en-GB"/>
              </w:rPr>
              <w:t xml:space="preserve"> and/or </w:t>
            </w:r>
            <w:r w:rsidRPr="009B5A41">
              <w:rPr>
                <w:rFonts w:ascii="Arial" w:hAnsi="Arial" w:cs="Arial"/>
                <w:lang w:eastAsia="en-GB"/>
              </w:rPr>
              <w:t>reliance on inappropriate sources.</w:t>
            </w:r>
          </w:p>
          <w:p w14:paraId="1915C8FA" w14:textId="77777777" w:rsidR="009B5A41" w:rsidRPr="009B5A41" w:rsidRDefault="009B5A41" w:rsidP="009B5A41">
            <w:pPr>
              <w:rPr>
                <w:rFonts w:ascii="Arial" w:hAnsi="Arial" w:cs="Arial"/>
                <w:lang w:eastAsia="en-GB"/>
              </w:rPr>
            </w:pPr>
            <w:r w:rsidRPr="009B5A41">
              <w:rPr>
                <w:rFonts w:ascii="Arial" w:hAnsi="Arial" w:cs="Arial"/>
                <w:lang w:eastAsia="en-GB"/>
              </w:rPr>
              <w:t>Views and findings mostly unsupported and non-authoritative.</w:t>
            </w:r>
          </w:p>
          <w:p w14:paraId="73CBDE6E" w14:textId="77777777" w:rsidR="009B5A41" w:rsidRPr="009B5A41" w:rsidRDefault="009B5A41" w:rsidP="009B5A41">
            <w:pPr>
              <w:rPr>
                <w:rFonts w:ascii="Arial" w:hAnsi="Arial" w:cs="Arial"/>
                <w:lang w:eastAsia="en-GB"/>
              </w:rPr>
            </w:pPr>
            <w:r w:rsidRPr="009B5A4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F212A54" w14:textId="77777777" w:rsidR="009B5A41" w:rsidRPr="009B5A41" w:rsidRDefault="009B5A41" w:rsidP="009B5A41">
            <w:pPr>
              <w:rPr>
                <w:rFonts w:ascii="Arial" w:hAnsi="Arial" w:cs="Arial"/>
                <w:lang w:eastAsia="en-GB"/>
              </w:rPr>
            </w:pPr>
            <w:r w:rsidRPr="009B5A4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61C8D5" w14:textId="77777777" w:rsidR="009B5A41" w:rsidRPr="009B5A41" w:rsidRDefault="009B5A41" w:rsidP="009B5A41">
            <w:pPr>
              <w:rPr>
                <w:rFonts w:ascii="Arial" w:hAnsi="Arial" w:cs="Arial"/>
                <w:lang w:eastAsia="en-GB"/>
              </w:rPr>
            </w:pPr>
            <w:r w:rsidRPr="009B5A41">
              <w:rPr>
                <w:rFonts w:ascii="Arial" w:hAnsi="Arial" w:cs="Arial"/>
                <w:lang w:eastAsia="en-GB"/>
              </w:rPr>
              <w:t>Engagement with a limited range of mostly relevant and credible sources. Some omissions and minor errors.</w:t>
            </w:r>
          </w:p>
          <w:p w14:paraId="50627802" w14:textId="77777777" w:rsidR="009B5A41" w:rsidRPr="009B5A41" w:rsidRDefault="009B5A41" w:rsidP="009B5A41">
            <w:pPr>
              <w:rPr>
                <w:rFonts w:ascii="Arial" w:hAnsi="Arial" w:cs="Arial"/>
                <w:lang w:eastAsia="en-GB"/>
              </w:rPr>
            </w:pPr>
            <w:r w:rsidRPr="009B5A4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CA2BC64" w14:textId="77777777" w:rsidR="009B5A41" w:rsidRPr="009B5A41" w:rsidRDefault="009B5A41" w:rsidP="009B5A41">
            <w:pPr>
              <w:rPr>
                <w:rFonts w:ascii="Arial" w:hAnsi="Arial" w:cs="Arial"/>
                <w:lang w:eastAsia="en-GB"/>
              </w:rPr>
            </w:pPr>
            <w:r w:rsidRPr="009B5A4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223619" w14:textId="77777777" w:rsidR="009B5A41" w:rsidRPr="009B5A41" w:rsidRDefault="009B5A41" w:rsidP="009B5A41">
            <w:pPr>
              <w:rPr>
                <w:rFonts w:ascii="Arial" w:hAnsi="Arial" w:cs="Arial"/>
                <w:lang w:eastAsia="en-GB"/>
              </w:rPr>
            </w:pPr>
            <w:r w:rsidRPr="009B5A41">
              <w:rPr>
                <w:rFonts w:ascii="Arial" w:hAnsi="Arial" w:cs="Arial"/>
                <w:lang w:eastAsia="en-GB"/>
              </w:rPr>
              <w:t>Engagement with a wide range of literature, including sources retrieved independently.</w:t>
            </w:r>
          </w:p>
          <w:p w14:paraId="4D823AF7" w14:textId="77777777" w:rsidR="009B5A41" w:rsidRPr="009B5A41" w:rsidRDefault="009B5A41" w:rsidP="009B5A41">
            <w:pPr>
              <w:rPr>
                <w:rFonts w:ascii="Arial" w:hAnsi="Arial" w:cs="Arial"/>
                <w:lang w:eastAsia="en-GB"/>
              </w:rPr>
            </w:pPr>
            <w:r w:rsidRPr="009B5A4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1D066D" w14:textId="77777777" w:rsidR="009B5A41" w:rsidRPr="009B5A41" w:rsidRDefault="009B5A41" w:rsidP="009B5A41">
            <w:pPr>
              <w:rPr>
                <w:rFonts w:ascii="Arial" w:hAnsi="Arial" w:cs="Arial"/>
                <w:lang w:eastAsia="en-GB"/>
              </w:rPr>
            </w:pPr>
            <w:r w:rsidRPr="009B5A4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C8C3E45" w14:textId="77777777" w:rsidR="009B5A41" w:rsidRPr="009B5A41" w:rsidRDefault="009B5A41" w:rsidP="009B5A41">
            <w:pPr>
              <w:rPr>
                <w:rFonts w:ascii="Arial" w:hAnsi="Arial" w:cs="Arial"/>
                <w:lang w:eastAsia="en-GB"/>
              </w:rPr>
            </w:pPr>
            <w:r w:rsidRPr="009B5A41">
              <w:rPr>
                <w:rFonts w:ascii="Arial" w:hAnsi="Arial" w:cs="Arial"/>
                <w:lang w:eastAsia="en-GB"/>
              </w:rPr>
              <w:t>Exceptional engagement with an extensive range of relevant and credible literature. High-level referencing skills consistently applied.</w:t>
            </w:r>
          </w:p>
        </w:tc>
      </w:tr>
      <w:tr w:rsidR="009B5A41" w:rsidRPr="009B5A41" w14:paraId="3942A6E3" w14:textId="77777777" w:rsidTr="00C01D19">
        <w:tc>
          <w:tcPr>
            <w:tcW w:w="1735" w:type="dxa"/>
            <w:shd w:val="clear" w:color="auto" w:fill="FF99FF"/>
          </w:tcPr>
          <w:p w14:paraId="2529874C" w14:textId="77777777" w:rsidR="009B5A41" w:rsidRPr="009B5A41" w:rsidRDefault="009B5A41" w:rsidP="009B5A41">
            <w:pPr>
              <w:spacing w:before="34"/>
              <w:ind w:left="108" w:right="-54"/>
              <w:rPr>
                <w:rFonts w:ascii="Arial" w:hAnsi="Arial" w:cs="Arial"/>
                <w:sz w:val="18"/>
                <w:szCs w:val="18"/>
                <w:lang w:eastAsia="en-GB"/>
              </w:rPr>
            </w:pPr>
            <w:r w:rsidRPr="009B5A41">
              <w:rPr>
                <w:rFonts w:ascii="Arial" w:eastAsia="Arial" w:hAnsi="Arial" w:cs="Arial"/>
                <w:b/>
                <w:bCs/>
                <w:lang w:eastAsia="en-GB"/>
              </w:rPr>
              <w:lastRenderedPageBreak/>
              <w:t xml:space="preserve">Knowledge and understanding </w:t>
            </w:r>
            <w:r w:rsidRPr="009B5A41">
              <w:rPr>
                <w:rFonts w:ascii="Arial" w:eastAsia="Arial" w:hAnsi="Arial" w:cs="Arial"/>
                <w:bCs/>
                <w:lang w:eastAsia="en-GB"/>
              </w:rPr>
              <w:t>(</w:t>
            </w:r>
            <w:r w:rsidRPr="009B5A4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9B5A4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45383A70" w14:textId="77777777" w:rsidR="009B5A41" w:rsidRPr="009B5A41" w:rsidRDefault="009B5A41" w:rsidP="009B5A41">
            <w:pPr>
              <w:spacing w:after="120"/>
              <w:rPr>
                <w:rFonts w:ascii="Arial" w:hAnsi="Arial" w:cs="Arial"/>
                <w:lang w:eastAsia="en-GB"/>
              </w:rPr>
            </w:pPr>
            <w:r w:rsidRPr="009B5A4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26ADA3" w14:textId="77777777" w:rsidR="009B5A41" w:rsidRPr="009B5A41" w:rsidRDefault="009B5A41" w:rsidP="009B5A41">
            <w:pPr>
              <w:spacing w:after="120"/>
              <w:rPr>
                <w:rFonts w:ascii="Arial" w:hAnsi="Arial" w:cs="Arial"/>
                <w:lang w:eastAsia="en-GB"/>
              </w:rPr>
            </w:pPr>
            <w:r w:rsidRPr="009B5A4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BDFFC9C" w14:textId="77777777" w:rsidR="009B5A41" w:rsidRPr="009B5A41" w:rsidRDefault="009B5A41" w:rsidP="009B5A41">
            <w:pPr>
              <w:spacing w:after="120"/>
              <w:rPr>
                <w:rFonts w:ascii="Arial" w:hAnsi="Arial" w:cs="Arial"/>
                <w:lang w:eastAsia="en-GB"/>
              </w:rPr>
            </w:pPr>
            <w:r w:rsidRPr="009B5A4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AEAE7ED" w14:textId="77777777" w:rsidR="009B5A41" w:rsidRPr="009B5A41" w:rsidRDefault="009B5A41" w:rsidP="009B5A41">
            <w:pPr>
              <w:spacing w:after="120"/>
              <w:rPr>
                <w:rFonts w:ascii="Arial" w:hAnsi="Arial" w:cs="Arial"/>
                <w:lang w:eastAsia="en-GB"/>
              </w:rPr>
            </w:pPr>
            <w:r w:rsidRPr="009B5A4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00D067A9" w14:textId="77777777" w:rsidR="009B5A41" w:rsidRPr="009B5A41" w:rsidRDefault="009B5A41" w:rsidP="009B5A41">
            <w:pPr>
              <w:spacing w:after="120"/>
              <w:rPr>
                <w:rFonts w:ascii="Arial" w:hAnsi="Arial" w:cs="Arial"/>
                <w:lang w:eastAsia="en-GB"/>
              </w:rPr>
            </w:pPr>
            <w:r w:rsidRPr="009B5A4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56257BD6" w14:textId="77777777" w:rsidR="009B5A41" w:rsidRPr="009B5A41" w:rsidRDefault="009B5A41" w:rsidP="009B5A41">
            <w:pPr>
              <w:spacing w:after="120"/>
              <w:rPr>
                <w:rFonts w:ascii="Arial" w:hAnsi="Arial" w:cs="Arial"/>
                <w:lang w:eastAsia="en-GB"/>
              </w:rPr>
            </w:pPr>
            <w:r w:rsidRPr="009B5A4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70C987B" w14:textId="77777777" w:rsidR="009B5A41" w:rsidRPr="009B5A41" w:rsidRDefault="009B5A41" w:rsidP="009B5A41">
            <w:pPr>
              <w:spacing w:after="120"/>
              <w:rPr>
                <w:rFonts w:ascii="Arial" w:hAnsi="Arial" w:cs="Arial"/>
                <w:lang w:eastAsia="en-GB"/>
              </w:rPr>
            </w:pPr>
            <w:r w:rsidRPr="009B5A4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9B5A41" w:rsidRPr="009B5A41" w14:paraId="1DDE6656" w14:textId="77777777" w:rsidTr="00C01D19">
        <w:tc>
          <w:tcPr>
            <w:tcW w:w="1735" w:type="dxa"/>
            <w:shd w:val="clear" w:color="auto" w:fill="FF99FF"/>
          </w:tcPr>
          <w:p w14:paraId="4D092436" w14:textId="77777777" w:rsidR="009B5A41" w:rsidRPr="009B5A41" w:rsidRDefault="009B5A41" w:rsidP="009B5A41">
            <w:pPr>
              <w:spacing w:before="34" w:line="239" w:lineRule="auto"/>
              <w:ind w:left="108" w:right="-54"/>
              <w:rPr>
                <w:rFonts w:ascii="Arial" w:eastAsia="Arial" w:hAnsi="Arial" w:cs="Arial"/>
                <w:b/>
                <w:bCs/>
                <w:lang w:eastAsia="en-GB"/>
              </w:rPr>
            </w:pPr>
            <w:r w:rsidRPr="009B5A41">
              <w:rPr>
                <w:rFonts w:ascii="Arial" w:eastAsia="Arial" w:hAnsi="Arial" w:cs="Arial"/>
                <w:b/>
                <w:bCs/>
                <w:lang w:eastAsia="en-GB"/>
              </w:rPr>
              <w:t>C</w:t>
            </w:r>
            <w:r w:rsidRPr="009B5A41">
              <w:rPr>
                <w:rFonts w:ascii="Arial" w:eastAsia="Arial" w:hAnsi="Arial" w:cs="Arial"/>
                <w:b/>
                <w:bCs/>
                <w:spacing w:val="1"/>
                <w:lang w:eastAsia="en-GB"/>
              </w:rPr>
              <w:t>ogn</w:t>
            </w:r>
            <w:r w:rsidRPr="009B5A41">
              <w:rPr>
                <w:rFonts w:ascii="Arial" w:eastAsia="Arial" w:hAnsi="Arial" w:cs="Arial"/>
                <w:b/>
                <w:bCs/>
                <w:lang w:eastAsia="en-GB"/>
              </w:rPr>
              <w:t>i</w:t>
            </w:r>
            <w:r w:rsidRPr="009B5A41">
              <w:rPr>
                <w:rFonts w:ascii="Arial" w:eastAsia="Arial" w:hAnsi="Arial" w:cs="Arial"/>
                <w:b/>
                <w:bCs/>
                <w:spacing w:val="1"/>
                <w:lang w:eastAsia="en-GB"/>
              </w:rPr>
              <w:t>t</w:t>
            </w:r>
            <w:r w:rsidRPr="009B5A41">
              <w:rPr>
                <w:rFonts w:ascii="Arial" w:eastAsia="Arial" w:hAnsi="Arial" w:cs="Arial"/>
                <w:b/>
                <w:bCs/>
                <w:lang w:eastAsia="en-GB"/>
              </w:rPr>
              <w:t>i</w:t>
            </w:r>
            <w:r w:rsidRPr="009B5A41">
              <w:rPr>
                <w:rFonts w:ascii="Arial" w:eastAsia="Arial" w:hAnsi="Arial" w:cs="Arial"/>
                <w:b/>
                <w:bCs/>
                <w:spacing w:val="2"/>
                <w:lang w:eastAsia="en-GB"/>
              </w:rPr>
              <w:t>v</w:t>
            </w:r>
            <w:r w:rsidRPr="009B5A41">
              <w:rPr>
                <w:rFonts w:ascii="Arial" w:eastAsia="Arial" w:hAnsi="Arial" w:cs="Arial"/>
                <w:b/>
                <w:bCs/>
                <w:lang w:eastAsia="en-GB"/>
              </w:rPr>
              <w:t>e</w:t>
            </w:r>
            <w:r w:rsidRPr="009B5A41">
              <w:rPr>
                <w:rFonts w:ascii="Arial" w:eastAsia="Arial" w:hAnsi="Arial" w:cs="Arial"/>
                <w:b/>
                <w:bCs/>
                <w:spacing w:val="-10"/>
                <w:lang w:eastAsia="en-GB"/>
              </w:rPr>
              <w:t xml:space="preserve"> </w:t>
            </w:r>
            <w:r w:rsidRPr="009B5A41">
              <w:rPr>
                <w:rFonts w:ascii="Arial" w:eastAsia="Arial" w:hAnsi="Arial" w:cs="Arial"/>
                <w:b/>
                <w:bCs/>
                <w:lang w:eastAsia="en-GB"/>
              </w:rPr>
              <w:t>a</w:t>
            </w:r>
            <w:r w:rsidRPr="009B5A41">
              <w:rPr>
                <w:rFonts w:ascii="Arial" w:eastAsia="Arial" w:hAnsi="Arial" w:cs="Arial"/>
                <w:b/>
                <w:bCs/>
                <w:spacing w:val="1"/>
                <w:lang w:eastAsia="en-GB"/>
              </w:rPr>
              <w:t>n</w:t>
            </w:r>
            <w:r w:rsidRPr="009B5A41">
              <w:rPr>
                <w:rFonts w:ascii="Arial" w:eastAsia="Arial" w:hAnsi="Arial" w:cs="Arial"/>
                <w:b/>
                <w:bCs/>
                <w:lang w:eastAsia="en-GB"/>
              </w:rPr>
              <w:t>d i</w:t>
            </w:r>
            <w:r w:rsidRPr="009B5A41">
              <w:rPr>
                <w:rFonts w:ascii="Arial" w:eastAsia="Arial" w:hAnsi="Arial" w:cs="Arial"/>
                <w:b/>
                <w:bCs/>
                <w:spacing w:val="1"/>
                <w:lang w:eastAsia="en-GB"/>
              </w:rPr>
              <w:t>nt</w:t>
            </w:r>
            <w:r w:rsidRPr="009B5A41">
              <w:rPr>
                <w:rFonts w:ascii="Arial" w:eastAsia="Arial" w:hAnsi="Arial" w:cs="Arial"/>
                <w:b/>
                <w:bCs/>
                <w:lang w:eastAsia="en-GB"/>
              </w:rPr>
              <w:t>ellec</w:t>
            </w:r>
            <w:r w:rsidRPr="009B5A41">
              <w:rPr>
                <w:rFonts w:ascii="Arial" w:eastAsia="Arial" w:hAnsi="Arial" w:cs="Arial"/>
                <w:b/>
                <w:bCs/>
                <w:spacing w:val="1"/>
                <w:lang w:eastAsia="en-GB"/>
              </w:rPr>
              <w:t>tu</w:t>
            </w:r>
            <w:r w:rsidRPr="009B5A41">
              <w:rPr>
                <w:rFonts w:ascii="Arial" w:eastAsia="Arial" w:hAnsi="Arial" w:cs="Arial"/>
                <w:b/>
                <w:bCs/>
                <w:lang w:eastAsia="en-GB"/>
              </w:rPr>
              <w:t>al skil</w:t>
            </w:r>
            <w:r w:rsidRPr="009B5A41">
              <w:rPr>
                <w:rFonts w:ascii="Arial" w:eastAsia="Arial" w:hAnsi="Arial" w:cs="Arial"/>
                <w:b/>
                <w:bCs/>
                <w:spacing w:val="2"/>
                <w:lang w:eastAsia="en-GB"/>
              </w:rPr>
              <w:t>l</w:t>
            </w:r>
            <w:r w:rsidRPr="009B5A41">
              <w:rPr>
                <w:rFonts w:ascii="Arial" w:eastAsia="Arial" w:hAnsi="Arial" w:cs="Arial"/>
                <w:b/>
                <w:bCs/>
                <w:lang w:eastAsia="en-GB"/>
              </w:rPr>
              <w:t xml:space="preserve">s </w:t>
            </w:r>
          </w:p>
          <w:p w14:paraId="72BF0BF9" w14:textId="77777777" w:rsidR="009B5A41" w:rsidRPr="009B5A41" w:rsidRDefault="009B5A41" w:rsidP="009B5A41">
            <w:pPr>
              <w:spacing w:before="34" w:line="239" w:lineRule="auto"/>
              <w:ind w:left="108" w:right="-54"/>
              <w:rPr>
                <w:rFonts w:ascii="Arial" w:eastAsia="Arial" w:hAnsi="Arial" w:cs="Arial"/>
                <w:bCs/>
                <w:sz w:val="18"/>
                <w:szCs w:val="18"/>
                <w:lang w:eastAsia="en-GB"/>
              </w:rPr>
            </w:pPr>
            <w:r w:rsidRPr="009B5A41">
              <w:rPr>
                <w:rFonts w:ascii="Arial" w:eastAsia="Arial" w:hAnsi="Arial" w:cs="Arial"/>
                <w:bCs/>
                <w:sz w:val="18"/>
                <w:szCs w:val="18"/>
                <w:lang w:eastAsia="en-GB"/>
              </w:rPr>
              <w:t>(Critical evaluation and analysis of concepts and principles; argument and judgement</w:t>
            </w:r>
            <w:r w:rsidRPr="009B5A41">
              <w:rPr>
                <w:rFonts w:ascii="Arial" w:eastAsia="Arial" w:hAnsi="Arial" w:cs="Arial"/>
                <w:b/>
                <w:bCs/>
                <w:lang w:eastAsia="en-GB"/>
              </w:rPr>
              <w:t xml:space="preserve">; </w:t>
            </w:r>
            <w:r w:rsidRPr="009B5A4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263B3FED" w14:textId="77777777" w:rsidR="009B5A41" w:rsidRPr="009B5A41" w:rsidRDefault="009B5A41" w:rsidP="009B5A41">
            <w:pPr>
              <w:rPr>
                <w:rFonts w:ascii="Arial" w:hAnsi="Arial" w:cs="Arial"/>
                <w:lang w:eastAsia="en-GB"/>
              </w:rPr>
            </w:pPr>
            <w:r w:rsidRPr="009B5A41">
              <w:rPr>
                <w:rFonts w:ascii="Arial" w:hAnsi="Arial" w:cs="Arial"/>
                <w:lang w:eastAsia="en-GB"/>
              </w:rPr>
              <w:t>Wholly or almost wholly descriptive work. Little or no critical evaluation and analysis of concepts and principles.</w:t>
            </w:r>
          </w:p>
          <w:p w14:paraId="4A10334D" w14:textId="77777777" w:rsidR="009B5A41" w:rsidRPr="009B5A41" w:rsidRDefault="009B5A41" w:rsidP="009B5A41">
            <w:pPr>
              <w:rPr>
                <w:rFonts w:ascii="Arial" w:hAnsi="Arial" w:cs="Arial"/>
                <w:lang w:eastAsia="en-GB"/>
              </w:rPr>
            </w:pPr>
            <w:r w:rsidRPr="009B5A41">
              <w:rPr>
                <w:rFonts w:ascii="Arial" w:hAnsi="Arial" w:cs="Arial"/>
                <w:lang w:eastAsia="en-GB"/>
              </w:rPr>
              <w:t xml:space="preserve">Failure to develop arguments, leading to illogical or invalid judgements. Unsubstantiated generalisations </w:t>
            </w:r>
            <w:r w:rsidRPr="009B5A41">
              <w:rPr>
                <w:rFonts w:ascii="Arial" w:hAnsi="Arial" w:cs="Arial"/>
                <w:lang w:eastAsia="en-GB"/>
              </w:rPr>
              <w:lastRenderedPageBreak/>
              <w:t>or opinion, made without use of any credible evidence.</w:t>
            </w:r>
          </w:p>
          <w:p w14:paraId="6A8CE065" w14:textId="77777777" w:rsidR="009B5A41" w:rsidRPr="009B5A41" w:rsidRDefault="009B5A41" w:rsidP="009B5A41">
            <w:pPr>
              <w:rPr>
                <w:rFonts w:ascii="Arial" w:hAnsi="Arial" w:cs="Arial"/>
                <w:lang w:eastAsia="en-GB"/>
              </w:rPr>
            </w:pPr>
          </w:p>
        </w:tc>
        <w:tc>
          <w:tcPr>
            <w:tcW w:w="1736" w:type="dxa"/>
          </w:tcPr>
          <w:p w14:paraId="39897136"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9B5A41">
              <w:rPr>
                <w:rFonts w:ascii="Arial" w:hAnsi="Arial" w:cs="Arial"/>
                <w:lang w:eastAsia="en-GB"/>
              </w:rPr>
              <w:lastRenderedPageBreak/>
              <w:t>evidence and unsubstantiated opinions. Ideas sometimes illogical and contradictory.</w:t>
            </w:r>
          </w:p>
        </w:tc>
        <w:tc>
          <w:tcPr>
            <w:tcW w:w="1736" w:type="dxa"/>
          </w:tcPr>
          <w:p w14:paraId="68C8FB62"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Limited attempt at critical evaluation and analysis of concepts and principles, tending towards description.</w:t>
            </w:r>
          </w:p>
          <w:p w14:paraId="0160C57B" w14:textId="77777777" w:rsidR="009B5A41" w:rsidRPr="009B5A41" w:rsidRDefault="009B5A41" w:rsidP="009B5A41">
            <w:pPr>
              <w:rPr>
                <w:rFonts w:ascii="Arial" w:hAnsi="Arial" w:cs="Arial"/>
                <w:lang w:eastAsia="en-GB"/>
              </w:rPr>
            </w:pPr>
            <w:r w:rsidRPr="009B5A41">
              <w:rPr>
                <w:rFonts w:ascii="Arial" w:hAnsi="Arial" w:cs="Arial"/>
                <w:lang w:eastAsia="en-GB"/>
              </w:rPr>
              <w:t>Some evidence to support arguments and judgements but these may be underdeveloped, with a little inconsistency / mis-</w:t>
            </w:r>
            <w:r w:rsidRPr="009B5A41">
              <w:rPr>
                <w:rFonts w:ascii="Arial" w:hAnsi="Arial" w:cs="Arial"/>
                <w:lang w:eastAsia="en-GB"/>
              </w:rPr>
              <w:lastRenderedPageBreak/>
              <w:t>interpretation or failure to fully recognise limits of knowledge.</w:t>
            </w:r>
          </w:p>
          <w:p w14:paraId="7884C237" w14:textId="77777777" w:rsidR="009B5A41" w:rsidRPr="009B5A41" w:rsidRDefault="009B5A41" w:rsidP="009B5A41">
            <w:pPr>
              <w:rPr>
                <w:rFonts w:ascii="Arial" w:hAnsi="Arial" w:cs="Arial"/>
                <w:lang w:eastAsia="en-GB"/>
              </w:rPr>
            </w:pPr>
          </w:p>
          <w:p w14:paraId="181BC393" w14:textId="77777777" w:rsidR="009B5A41" w:rsidRPr="009B5A41" w:rsidRDefault="009B5A41" w:rsidP="009B5A41">
            <w:pPr>
              <w:rPr>
                <w:rFonts w:ascii="Arial" w:hAnsi="Arial" w:cs="Arial"/>
                <w:lang w:eastAsia="en-GB"/>
              </w:rPr>
            </w:pPr>
          </w:p>
        </w:tc>
        <w:tc>
          <w:tcPr>
            <w:tcW w:w="1736" w:type="dxa"/>
          </w:tcPr>
          <w:p w14:paraId="7C2AACB3"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 xml:space="preserve">Some critical evaluation and analysis of concepts and principles, though descriptive in parts. </w:t>
            </w:r>
          </w:p>
          <w:p w14:paraId="0C30481D" w14:textId="77777777" w:rsidR="009B5A41" w:rsidRPr="009B5A41" w:rsidRDefault="009B5A41" w:rsidP="009B5A41">
            <w:pPr>
              <w:rPr>
                <w:rFonts w:ascii="Arial" w:hAnsi="Arial" w:cs="Arial"/>
                <w:lang w:eastAsia="en-GB"/>
              </w:rPr>
            </w:pPr>
            <w:r w:rsidRPr="009B5A41">
              <w:rPr>
                <w:rFonts w:ascii="Arial" w:hAnsi="Arial" w:cs="Arial"/>
                <w:lang w:eastAsia="en-GB"/>
              </w:rPr>
              <w:t xml:space="preserve">An emerging awareness the limits of their knowledge and ability to use evidence to support the argument though with some </w:t>
            </w:r>
            <w:r w:rsidRPr="009B5A41">
              <w:rPr>
                <w:rFonts w:ascii="Arial" w:hAnsi="Arial" w:cs="Arial"/>
                <w:lang w:eastAsia="en-GB"/>
              </w:rPr>
              <w:lastRenderedPageBreak/>
              <w:t>tendency to assert/state opinion rather than argue on the basis of reason and evidence.</w:t>
            </w:r>
          </w:p>
          <w:p w14:paraId="334B4864" w14:textId="77777777" w:rsidR="009B5A41" w:rsidRPr="009B5A41" w:rsidRDefault="009B5A41" w:rsidP="009B5A41">
            <w:pPr>
              <w:rPr>
                <w:rFonts w:ascii="Arial" w:hAnsi="Arial" w:cs="Arial"/>
                <w:lang w:eastAsia="en-GB"/>
              </w:rPr>
            </w:pPr>
            <w:r w:rsidRPr="009B5A41">
              <w:rPr>
                <w:rFonts w:ascii="Arial" w:hAnsi="Arial" w:cs="Arial"/>
                <w:lang w:eastAsia="en-GB"/>
              </w:rPr>
              <w:t>Mostly valid arguments and logical judgements.</w:t>
            </w:r>
            <w:r w:rsidRPr="009B5A41">
              <w:rPr>
                <w:lang w:eastAsia="en-GB"/>
              </w:rPr>
              <w:t xml:space="preserve"> </w:t>
            </w:r>
          </w:p>
        </w:tc>
        <w:tc>
          <w:tcPr>
            <w:tcW w:w="1736" w:type="dxa"/>
          </w:tcPr>
          <w:p w14:paraId="6A250595"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9B5A41">
              <w:rPr>
                <w:rFonts w:ascii="Arial" w:hAnsi="Arial" w:cs="Arial"/>
                <w:lang w:eastAsia="en-GB"/>
              </w:rPr>
              <w:lastRenderedPageBreak/>
              <w:t xml:space="preserve">support appropriate and valid judgements. </w:t>
            </w:r>
          </w:p>
        </w:tc>
        <w:tc>
          <w:tcPr>
            <w:tcW w:w="1736" w:type="dxa"/>
          </w:tcPr>
          <w:p w14:paraId="29541C7E"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9B5A41">
              <w:rPr>
                <w:rFonts w:ascii="Arial" w:hAnsi="Arial" w:cs="Arial"/>
                <w:lang w:eastAsia="en-GB"/>
              </w:rPr>
              <w:lastRenderedPageBreak/>
              <w:t>the limits of their knowledge.</w:t>
            </w:r>
          </w:p>
          <w:p w14:paraId="1AD5CED0" w14:textId="77777777" w:rsidR="009B5A41" w:rsidRPr="009B5A41" w:rsidRDefault="009B5A41" w:rsidP="009B5A41">
            <w:pPr>
              <w:rPr>
                <w:rFonts w:ascii="Arial" w:hAnsi="Arial" w:cs="Arial"/>
                <w:lang w:eastAsia="en-GB"/>
              </w:rPr>
            </w:pPr>
            <w:r w:rsidRPr="009B5A41">
              <w:rPr>
                <w:rFonts w:ascii="Arial" w:hAnsi="Arial" w:cs="Arial"/>
                <w:lang w:eastAsia="en-GB"/>
              </w:rPr>
              <w:t>A capacity for independent thought and ability to ‘see beyond the question’, suggesting some grasp of the broader field and wider concepts.</w:t>
            </w:r>
          </w:p>
        </w:tc>
        <w:tc>
          <w:tcPr>
            <w:tcW w:w="1736" w:type="dxa"/>
          </w:tcPr>
          <w:p w14:paraId="176BCE84"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9B5A41">
              <w:rPr>
                <w:lang w:eastAsia="en-GB"/>
              </w:rPr>
              <w:t xml:space="preserve"> </w:t>
            </w:r>
            <w:r w:rsidRPr="009B5A41">
              <w:rPr>
                <w:rFonts w:ascii="Arial" w:hAnsi="Arial" w:cs="Arial"/>
                <w:lang w:eastAsia="en-GB"/>
              </w:rPr>
              <w:t xml:space="preserve">Evidence of independent </w:t>
            </w:r>
            <w:r w:rsidRPr="009B5A4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9B5A41" w:rsidRPr="009B5A41" w14:paraId="392DC337" w14:textId="77777777" w:rsidTr="00C01D19">
        <w:tc>
          <w:tcPr>
            <w:tcW w:w="1735" w:type="dxa"/>
            <w:shd w:val="clear" w:color="auto" w:fill="FF99FF"/>
          </w:tcPr>
          <w:p w14:paraId="7808B68C" w14:textId="77777777" w:rsidR="009B5A41" w:rsidRPr="009B5A41" w:rsidRDefault="009B5A41" w:rsidP="009B5A41">
            <w:pPr>
              <w:spacing w:before="34" w:line="239" w:lineRule="auto"/>
              <w:ind w:left="108" w:right="-54"/>
              <w:rPr>
                <w:rFonts w:ascii="Arial" w:eastAsia="Arial" w:hAnsi="Arial" w:cs="Arial"/>
                <w:b/>
                <w:bCs/>
                <w:lang w:eastAsia="en-GB"/>
              </w:rPr>
            </w:pPr>
            <w:r w:rsidRPr="009B5A41">
              <w:rPr>
                <w:rFonts w:ascii="Arial" w:eastAsia="Arial" w:hAnsi="Arial" w:cs="Arial"/>
                <w:b/>
                <w:bCs/>
                <w:lang w:eastAsia="en-GB"/>
              </w:rPr>
              <w:lastRenderedPageBreak/>
              <w:t>Practical skills</w:t>
            </w:r>
          </w:p>
          <w:p w14:paraId="015019BD" w14:textId="77777777" w:rsidR="009B5A41" w:rsidRPr="009B5A41" w:rsidRDefault="009B5A41" w:rsidP="009B5A41">
            <w:pPr>
              <w:spacing w:before="34" w:line="239" w:lineRule="auto"/>
              <w:ind w:left="108" w:right="-54"/>
              <w:rPr>
                <w:rFonts w:ascii="Arial" w:eastAsia="Arial" w:hAnsi="Arial" w:cs="Arial"/>
                <w:bCs/>
                <w:sz w:val="18"/>
                <w:szCs w:val="18"/>
                <w:lang w:eastAsia="en-GB"/>
              </w:rPr>
            </w:pPr>
            <w:r w:rsidRPr="009B5A4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78F82B51" w14:textId="77777777" w:rsidR="009B5A41" w:rsidRPr="009B5A41" w:rsidRDefault="009B5A41" w:rsidP="009B5A41">
            <w:pPr>
              <w:rPr>
                <w:rFonts w:ascii="Arial" w:hAnsi="Arial" w:cs="Arial"/>
                <w:lang w:eastAsia="en-GB"/>
              </w:rPr>
            </w:pPr>
            <w:r w:rsidRPr="009B5A41">
              <w:rPr>
                <w:rFonts w:ascii="Arial" w:hAnsi="Arial" w:cs="Arial"/>
                <w:lang w:eastAsia="en-GB"/>
              </w:rPr>
              <w:t>Limited or no use of established methods, materials, tools and/or techniques.</w:t>
            </w:r>
          </w:p>
          <w:p w14:paraId="63A2C374" w14:textId="77777777" w:rsidR="009B5A41" w:rsidRPr="009B5A41" w:rsidRDefault="009B5A41" w:rsidP="009B5A41">
            <w:pPr>
              <w:rPr>
                <w:rFonts w:ascii="Arial" w:hAnsi="Arial" w:cs="Arial"/>
                <w:lang w:eastAsia="en-GB"/>
              </w:rPr>
            </w:pPr>
            <w:r w:rsidRPr="009B5A41">
              <w:rPr>
                <w:rFonts w:ascii="Arial" w:hAnsi="Arial" w:cs="Arial"/>
                <w:lang w:eastAsia="en-GB"/>
              </w:rPr>
              <w:t>Little or no appreciation of the context of the application.</w:t>
            </w:r>
          </w:p>
          <w:p w14:paraId="76311646" w14:textId="77777777" w:rsidR="009B5A41" w:rsidRPr="009B5A41" w:rsidRDefault="009B5A41" w:rsidP="009B5A41">
            <w:pPr>
              <w:rPr>
                <w:rFonts w:ascii="Arial" w:hAnsi="Arial" w:cs="Arial"/>
                <w:lang w:eastAsia="en-GB"/>
              </w:rPr>
            </w:pPr>
            <w:r w:rsidRPr="009B5A41">
              <w:rPr>
                <w:rFonts w:ascii="Arial" w:hAnsi="Arial" w:cs="Arial"/>
                <w:lang w:eastAsia="en-GB"/>
              </w:rPr>
              <w:t>Limited understanding of the application of theory to practice or making appropriate links between the two.</w:t>
            </w:r>
          </w:p>
          <w:p w14:paraId="5430732A"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Very weak problem-solving skills</w:t>
            </w:r>
            <w:r w:rsidRPr="009B5A41">
              <w:rPr>
                <w:lang w:eastAsia="en-GB"/>
              </w:rPr>
              <w:t xml:space="preserve"> </w:t>
            </w:r>
            <w:r w:rsidRPr="009B5A41">
              <w:rPr>
                <w:rFonts w:ascii="Arial" w:hAnsi="Arial" w:cs="Arial"/>
                <w:lang w:eastAsia="en-GB"/>
              </w:rPr>
              <w:t xml:space="preserve">outside the context in which they were first studied. </w:t>
            </w:r>
          </w:p>
        </w:tc>
        <w:tc>
          <w:tcPr>
            <w:tcW w:w="1736" w:type="dxa"/>
          </w:tcPr>
          <w:p w14:paraId="61BEF649"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75FB3B2A" w14:textId="77777777" w:rsidR="009B5A41" w:rsidRPr="009B5A41" w:rsidRDefault="009B5A41" w:rsidP="009B5A41">
            <w:pPr>
              <w:rPr>
                <w:rFonts w:ascii="Arial" w:hAnsi="Arial" w:cs="Arial"/>
                <w:lang w:eastAsia="en-GB"/>
              </w:rPr>
            </w:pPr>
            <w:r w:rsidRPr="009B5A41">
              <w:rPr>
                <w:rFonts w:ascii="Arial" w:hAnsi="Arial" w:cs="Arial"/>
                <w:lang w:eastAsia="en-GB"/>
              </w:rPr>
              <w:t xml:space="preserve">Weak understanding of the application of theory to </w:t>
            </w:r>
            <w:r w:rsidRPr="009B5A4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4219A2A2" w14:textId="77777777" w:rsidR="009B5A41" w:rsidRPr="009B5A41" w:rsidRDefault="009B5A41" w:rsidP="009B5A41">
            <w:pPr>
              <w:rPr>
                <w:rFonts w:ascii="Arial" w:hAnsi="Arial" w:cs="Arial"/>
                <w:lang w:eastAsia="en-GB"/>
              </w:rPr>
            </w:pPr>
          </w:p>
          <w:p w14:paraId="6C80FBBD" w14:textId="77777777" w:rsidR="009B5A41" w:rsidRPr="009B5A41" w:rsidRDefault="009B5A41" w:rsidP="009B5A41">
            <w:pPr>
              <w:rPr>
                <w:rFonts w:ascii="Arial" w:hAnsi="Arial" w:cs="Arial"/>
                <w:lang w:eastAsia="en-GB"/>
              </w:rPr>
            </w:pPr>
          </w:p>
        </w:tc>
        <w:tc>
          <w:tcPr>
            <w:tcW w:w="1736" w:type="dxa"/>
          </w:tcPr>
          <w:p w14:paraId="2B46682A"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An adequate awareness and mostly appropriate application of established methods, materials, tools and/or techniques.</w:t>
            </w:r>
          </w:p>
          <w:p w14:paraId="4716D951" w14:textId="77777777" w:rsidR="009B5A41" w:rsidRPr="009B5A41" w:rsidRDefault="009B5A41" w:rsidP="009B5A41">
            <w:pPr>
              <w:rPr>
                <w:rFonts w:ascii="Arial" w:hAnsi="Arial" w:cs="Arial"/>
                <w:lang w:eastAsia="en-GB"/>
              </w:rPr>
            </w:pPr>
            <w:r w:rsidRPr="009B5A41">
              <w:rPr>
                <w:rFonts w:ascii="Arial" w:hAnsi="Arial" w:cs="Arial"/>
                <w:lang w:eastAsia="en-GB"/>
              </w:rPr>
              <w:t xml:space="preserve">Basic appreciation of the context of the application. Theoretical knowledge and understanding applied in practice, but not </w:t>
            </w:r>
            <w:r w:rsidRPr="009B5A41">
              <w:rPr>
                <w:rFonts w:ascii="Arial" w:hAnsi="Arial" w:cs="Arial"/>
                <w:lang w:eastAsia="en-GB"/>
              </w:rPr>
              <w:lastRenderedPageBreak/>
              <w:t>always making logical links between the two.</w:t>
            </w:r>
          </w:p>
          <w:p w14:paraId="529BCBE5" w14:textId="77777777" w:rsidR="009B5A41" w:rsidRPr="009B5A41" w:rsidRDefault="009B5A41" w:rsidP="009B5A41">
            <w:pPr>
              <w:rPr>
                <w:rFonts w:ascii="Arial" w:hAnsi="Arial" w:cs="Arial"/>
                <w:lang w:eastAsia="en-GB"/>
              </w:rPr>
            </w:pPr>
            <w:r w:rsidRPr="009B5A41">
              <w:rPr>
                <w:rFonts w:ascii="Arial" w:hAnsi="Arial" w:cs="Arial"/>
                <w:lang w:eastAsia="en-GB"/>
              </w:rPr>
              <w:t xml:space="preserve">Can identify problems and propose basic solutions outside the context in which they were first studied. </w:t>
            </w:r>
          </w:p>
        </w:tc>
        <w:tc>
          <w:tcPr>
            <w:tcW w:w="1736" w:type="dxa"/>
          </w:tcPr>
          <w:p w14:paraId="3DE9F75E"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A good and appropriate application of established methods, materials, tools and/or techniques.</w:t>
            </w:r>
          </w:p>
          <w:p w14:paraId="53C3AF8F" w14:textId="77777777" w:rsidR="009B5A41" w:rsidRPr="009B5A41" w:rsidRDefault="009B5A41" w:rsidP="009B5A41">
            <w:pPr>
              <w:rPr>
                <w:rFonts w:ascii="Arial" w:hAnsi="Arial" w:cs="Arial"/>
                <w:lang w:eastAsia="en-GB"/>
              </w:rPr>
            </w:pPr>
            <w:r w:rsidRPr="009B5A41">
              <w:rPr>
                <w:rFonts w:ascii="Arial" w:hAnsi="Arial" w:cs="Arial"/>
                <w:lang w:eastAsia="en-GB"/>
              </w:rPr>
              <w:t xml:space="preserve">Clear appreciation of the context of the application. Mainly consistent, accurate and logical application of theory to practice, making </w:t>
            </w:r>
            <w:r w:rsidRPr="009B5A41">
              <w:rPr>
                <w:rFonts w:ascii="Arial" w:hAnsi="Arial" w:cs="Arial"/>
                <w:lang w:eastAsia="en-GB"/>
              </w:rPr>
              <w:lastRenderedPageBreak/>
              <w:t>appropriate links between the two.</w:t>
            </w:r>
          </w:p>
          <w:p w14:paraId="1532D5B2" w14:textId="77777777" w:rsidR="009B5A41" w:rsidRPr="009B5A41" w:rsidRDefault="009B5A41" w:rsidP="009B5A41">
            <w:pPr>
              <w:rPr>
                <w:rFonts w:ascii="Arial" w:hAnsi="Arial" w:cs="Arial"/>
                <w:lang w:eastAsia="en-GB"/>
              </w:rPr>
            </w:pPr>
            <w:r w:rsidRPr="009B5A41">
              <w:rPr>
                <w:rFonts w:ascii="Arial" w:hAnsi="Arial" w:cs="Arial"/>
                <w:lang w:eastAsia="en-GB"/>
              </w:rPr>
              <w:t>Can identify problems and propose mostly appropriate solutions outside the context in which they were first studied.</w:t>
            </w:r>
          </w:p>
        </w:tc>
        <w:tc>
          <w:tcPr>
            <w:tcW w:w="1736" w:type="dxa"/>
          </w:tcPr>
          <w:p w14:paraId="5A3CD1D9"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A very good application of a range of established methods, materials, tools and/or techniques.</w:t>
            </w:r>
          </w:p>
          <w:p w14:paraId="6A4B56E8" w14:textId="77777777" w:rsidR="009B5A41" w:rsidRPr="009B5A41" w:rsidRDefault="009B5A41" w:rsidP="009B5A41">
            <w:pPr>
              <w:rPr>
                <w:rFonts w:ascii="Arial" w:hAnsi="Arial" w:cs="Arial"/>
                <w:lang w:eastAsia="en-GB"/>
              </w:rPr>
            </w:pPr>
            <w:r w:rsidRPr="009B5A41">
              <w:rPr>
                <w:rFonts w:ascii="Arial" w:hAnsi="Arial" w:cs="Arial"/>
                <w:lang w:eastAsia="en-GB"/>
              </w:rPr>
              <w:t xml:space="preserve">Very good consideration of the context of the application, with perceptive insights. Consistent, accurate and logical application of theory to </w:t>
            </w:r>
            <w:r w:rsidRPr="009B5A41">
              <w:rPr>
                <w:rFonts w:ascii="Arial" w:hAnsi="Arial" w:cs="Arial"/>
                <w:lang w:eastAsia="en-GB"/>
              </w:rPr>
              <w:lastRenderedPageBreak/>
              <w:t>practice, making appropriate links between the two. Can identify problems and propose appropriate solutions</w:t>
            </w:r>
            <w:r w:rsidRPr="009B5A41">
              <w:rPr>
                <w:lang w:eastAsia="en-GB"/>
              </w:rPr>
              <w:t xml:space="preserve"> </w:t>
            </w:r>
            <w:r w:rsidRPr="009B5A41">
              <w:rPr>
                <w:rFonts w:ascii="Arial" w:hAnsi="Arial" w:cs="Arial"/>
                <w:lang w:eastAsia="en-GB"/>
              </w:rPr>
              <w:t>outside the context in which they were first studied.</w:t>
            </w:r>
          </w:p>
          <w:p w14:paraId="675203C1" w14:textId="77777777" w:rsidR="009B5A41" w:rsidRPr="009B5A41" w:rsidRDefault="009B5A41" w:rsidP="009B5A41">
            <w:pPr>
              <w:rPr>
                <w:rFonts w:ascii="Arial" w:hAnsi="Arial" w:cs="Arial"/>
                <w:lang w:eastAsia="en-GB"/>
              </w:rPr>
            </w:pPr>
            <w:r w:rsidRPr="009B5A41">
              <w:rPr>
                <w:rFonts w:ascii="Arial" w:hAnsi="Arial" w:cs="Arial"/>
                <w:lang w:eastAsia="en-GB"/>
              </w:rPr>
              <w:t xml:space="preserve">Evidence of some creativity. </w:t>
            </w:r>
          </w:p>
        </w:tc>
        <w:tc>
          <w:tcPr>
            <w:tcW w:w="1736" w:type="dxa"/>
          </w:tcPr>
          <w:p w14:paraId="5066FE85"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An advanced application of a range of established methods, materials, tools and/or techniques.</w:t>
            </w:r>
          </w:p>
          <w:p w14:paraId="1A3F1461" w14:textId="77777777" w:rsidR="009B5A41" w:rsidRPr="009B5A41" w:rsidRDefault="009B5A41" w:rsidP="009B5A41">
            <w:pPr>
              <w:rPr>
                <w:rFonts w:ascii="Arial" w:hAnsi="Arial" w:cs="Arial"/>
                <w:lang w:eastAsia="en-GB"/>
              </w:rPr>
            </w:pPr>
            <w:r w:rsidRPr="009B5A41">
              <w:rPr>
                <w:rFonts w:ascii="Arial" w:hAnsi="Arial" w:cs="Arial"/>
                <w:lang w:eastAsia="en-GB"/>
              </w:rPr>
              <w:t>The context of the application is well considered, and insightful.</w:t>
            </w:r>
          </w:p>
          <w:p w14:paraId="00FD7B79" w14:textId="77777777" w:rsidR="009B5A41" w:rsidRPr="009B5A41" w:rsidRDefault="009B5A41" w:rsidP="009B5A41">
            <w:pPr>
              <w:rPr>
                <w:rFonts w:ascii="Arial" w:hAnsi="Arial" w:cs="Arial"/>
                <w:lang w:eastAsia="en-GB"/>
              </w:rPr>
            </w:pPr>
            <w:r w:rsidRPr="009B5A41">
              <w:rPr>
                <w:rFonts w:ascii="Arial" w:hAnsi="Arial" w:cs="Arial"/>
                <w:lang w:eastAsia="en-GB"/>
              </w:rPr>
              <w:t xml:space="preserve">Consistent, accurate and logical application of theory to practice, making well-developed </w:t>
            </w:r>
            <w:r w:rsidRPr="009B5A4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17768735"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9B5A4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9B5A41" w:rsidRPr="009B5A41" w14:paraId="0FC0B5A1" w14:textId="77777777" w:rsidTr="00C01D19">
        <w:tc>
          <w:tcPr>
            <w:tcW w:w="1735" w:type="dxa"/>
            <w:shd w:val="clear" w:color="auto" w:fill="FF99FF"/>
          </w:tcPr>
          <w:p w14:paraId="2BA6D47C" w14:textId="77777777" w:rsidR="009B5A41" w:rsidRPr="009B5A41" w:rsidRDefault="009B5A41" w:rsidP="009B5A41">
            <w:pPr>
              <w:spacing w:before="34" w:line="239" w:lineRule="auto"/>
              <w:ind w:left="108" w:right="-54"/>
              <w:rPr>
                <w:rFonts w:ascii="Arial" w:eastAsia="Arial" w:hAnsi="Arial" w:cs="Arial"/>
                <w:b/>
                <w:bCs/>
                <w:lang w:eastAsia="en-GB"/>
              </w:rPr>
            </w:pPr>
            <w:r w:rsidRPr="009B5A41">
              <w:rPr>
                <w:rFonts w:ascii="Arial" w:eastAsia="Arial" w:hAnsi="Arial" w:cs="Arial"/>
                <w:b/>
                <w:bCs/>
                <w:lang w:eastAsia="en-GB"/>
              </w:rPr>
              <w:lastRenderedPageBreak/>
              <w:t>Transferable skills for life and professional practice</w:t>
            </w:r>
          </w:p>
          <w:p w14:paraId="3A325D62" w14:textId="77777777" w:rsidR="009B5A41" w:rsidRPr="009B5A41" w:rsidRDefault="009B5A41" w:rsidP="009B5A41">
            <w:pPr>
              <w:spacing w:before="34" w:line="239" w:lineRule="auto"/>
              <w:ind w:left="108" w:right="-54"/>
              <w:rPr>
                <w:rFonts w:ascii="Arial" w:hAnsi="Arial" w:cs="Arial"/>
                <w:sz w:val="18"/>
                <w:szCs w:val="18"/>
                <w:lang w:eastAsia="en-GB"/>
              </w:rPr>
            </w:pPr>
            <w:r w:rsidRPr="009B5A41">
              <w:rPr>
                <w:rFonts w:ascii="Arial" w:hAnsi="Arial" w:cs="Arial"/>
                <w:sz w:val="18"/>
                <w:szCs w:val="18"/>
                <w:lang w:eastAsia="en-GB"/>
              </w:rPr>
              <w:t>(Effectively communicate in a variety of forms</w:t>
            </w:r>
          </w:p>
          <w:p w14:paraId="39354541" w14:textId="77777777" w:rsidR="009B5A41" w:rsidRPr="009B5A41" w:rsidRDefault="009B5A41" w:rsidP="009B5A41">
            <w:pPr>
              <w:spacing w:before="34" w:line="239" w:lineRule="auto"/>
              <w:ind w:left="108" w:right="-54"/>
              <w:rPr>
                <w:rFonts w:ascii="Arial" w:hAnsi="Arial" w:cs="Arial"/>
                <w:sz w:val="18"/>
                <w:szCs w:val="18"/>
                <w:lang w:eastAsia="en-GB"/>
              </w:rPr>
            </w:pPr>
            <w:r w:rsidRPr="009B5A4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BAEA17C" w14:textId="77777777" w:rsidR="009B5A41" w:rsidRPr="009B5A41" w:rsidRDefault="009B5A41" w:rsidP="009B5A41">
            <w:pPr>
              <w:rPr>
                <w:rFonts w:ascii="Arial" w:hAnsi="Arial" w:cs="Arial"/>
                <w:lang w:eastAsia="en-GB"/>
              </w:rPr>
            </w:pPr>
            <w:r w:rsidRPr="009B5A41">
              <w:rPr>
                <w:rFonts w:ascii="Arial" w:hAnsi="Arial" w:cs="Arial"/>
                <w:lang w:eastAsia="en-GB"/>
              </w:rPr>
              <w:t>Communication medium is inappropriate or misapplied.</w:t>
            </w:r>
          </w:p>
          <w:p w14:paraId="0575E7D8" w14:textId="77777777" w:rsidR="009B5A41" w:rsidRPr="009B5A41" w:rsidRDefault="009B5A41" w:rsidP="009B5A41">
            <w:pPr>
              <w:rPr>
                <w:rFonts w:ascii="Arial" w:hAnsi="Arial" w:cs="Arial"/>
                <w:lang w:eastAsia="en-GB"/>
              </w:rPr>
            </w:pPr>
            <w:r w:rsidRPr="009B5A4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9B5A41">
              <w:rPr>
                <w:lang w:eastAsia="en-GB"/>
              </w:rPr>
              <w:t xml:space="preserve"> </w:t>
            </w:r>
            <w:r w:rsidRPr="009B5A41">
              <w:rPr>
                <w:rFonts w:ascii="Arial" w:hAnsi="Arial" w:cs="Arial"/>
                <w:lang w:eastAsia="en-GB"/>
              </w:rPr>
              <w:t xml:space="preserve">requiring the </w:t>
            </w:r>
            <w:r w:rsidRPr="009B5A41">
              <w:rPr>
                <w:rFonts w:ascii="Arial" w:hAnsi="Arial" w:cs="Arial"/>
                <w:lang w:eastAsia="en-GB"/>
              </w:rPr>
              <w:lastRenderedPageBreak/>
              <w:t>exercise of personal responsibility and decision-making.</w:t>
            </w:r>
          </w:p>
          <w:p w14:paraId="174BFC20" w14:textId="77777777" w:rsidR="009B5A41" w:rsidRPr="009B5A41" w:rsidRDefault="009B5A41" w:rsidP="009B5A41">
            <w:pPr>
              <w:rPr>
                <w:rFonts w:ascii="Arial" w:hAnsi="Arial" w:cs="Arial"/>
                <w:lang w:eastAsia="en-GB"/>
              </w:rPr>
            </w:pPr>
          </w:p>
          <w:p w14:paraId="59140302" w14:textId="77777777" w:rsidR="009B5A41" w:rsidRPr="009B5A41" w:rsidRDefault="009B5A41" w:rsidP="009B5A4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6FC44415"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 xml:space="preserve">Communication medium is poorly designed and/or not suitable for the audience. </w:t>
            </w:r>
          </w:p>
          <w:p w14:paraId="5774CA18" w14:textId="77777777" w:rsidR="009B5A41" w:rsidRPr="009B5A41" w:rsidRDefault="009B5A41" w:rsidP="009B5A41">
            <w:pPr>
              <w:rPr>
                <w:rFonts w:ascii="Arial" w:hAnsi="Arial" w:cs="Arial"/>
                <w:lang w:eastAsia="en-GB"/>
              </w:rPr>
            </w:pPr>
            <w:r w:rsidRPr="009B5A4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9B5A4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3679ED49"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 xml:space="preserve">Can communicate in a suitable medium for the audience but with some room for improvement. </w:t>
            </w:r>
          </w:p>
          <w:p w14:paraId="7E90D8F1" w14:textId="77777777" w:rsidR="009B5A41" w:rsidRPr="009B5A41" w:rsidRDefault="009B5A41" w:rsidP="009B5A41">
            <w:pPr>
              <w:rPr>
                <w:rFonts w:ascii="Arial" w:hAnsi="Arial" w:cs="Arial"/>
                <w:lang w:eastAsia="en-GB"/>
              </w:rPr>
            </w:pPr>
            <w:r w:rsidRPr="009B5A4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9B5A41">
              <w:rPr>
                <w:rFonts w:ascii="Arial" w:hAnsi="Arial" w:cs="Arial"/>
                <w:lang w:eastAsia="en-GB"/>
              </w:rPr>
              <w:lastRenderedPageBreak/>
              <w:t>limited involvement in group activities.</w:t>
            </w:r>
          </w:p>
          <w:p w14:paraId="15DF8413" w14:textId="77777777" w:rsidR="009B5A41" w:rsidRPr="009B5A41" w:rsidRDefault="009B5A41" w:rsidP="009B5A41">
            <w:pPr>
              <w:rPr>
                <w:rFonts w:ascii="Arial" w:hAnsi="Arial" w:cs="Arial"/>
                <w:lang w:eastAsia="en-GB"/>
              </w:rPr>
            </w:pPr>
            <w:r w:rsidRPr="009B5A4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DA7D62"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Can communicate effectively in a suitable medium for the audience, but may have minor errors.</w:t>
            </w:r>
          </w:p>
          <w:p w14:paraId="6B08E015" w14:textId="77777777" w:rsidR="009B5A41" w:rsidRPr="009B5A41" w:rsidRDefault="009B5A41" w:rsidP="009B5A41">
            <w:pPr>
              <w:rPr>
                <w:rFonts w:ascii="Arial" w:hAnsi="Arial" w:cs="Arial"/>
                <w:lang w:eastAsia="en-GB"/>
              </w:rPr>
            </w:pPr>
            <w:r w:rsidRPr="009B5A4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4E896A68"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8C3FD76"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Can communicate well, confidently and consistently in a suitable medium for the audience.</w:t>
            </w:r>
          </w:p>
          <w:p w14:paraId="61DF5E00" w14:textId="77777777" w:rsidR="009B5A41" w:rsidRPr="009B5A41" w:rsidRDefault="009B5A41" w:rsidP="009B5A41">
            <w:pPr>
              <w:rPr>
                <w:rFonts w:ascii="Arial" w:hAnsi="Arial" w:cs="Arial"/>
                <w:lang w:eastAsia="en-GB"/>
              </w:rPr>
            </w:pPr>
            <w:r w:rsidRPr="009B5A41">
              <w:rPr>
                <w:rFonts w:ascii="Arial" w:hAnsi="Arial" w:cs="Arial"/>
                <w:lang w:eastAsia="en-GB"/>
              </w:rPr>
              <w:t xml:space="preserve">Work is coherent, fluent, well-structured and organised. Can work very well autonomously and/or as part of a team, with very good contribution to group activities. </w:t>
            </w:r>
          </w:p>
          <w:p w14:paraId="51260070" w14:textId="77777777" w:rsidR="009B5A41" w:rsidRPr="009B5A41" w:rsidRDefault="009B5A41" w:rsidP="009B5A41">
            <w:pPr>
              <w:rPr>
                <w:rFonts w:ascii="Arial" w:hAnsi="Arial" w:cs="Arial"/>
                <w:lang w:eastAsia="en-GB"/>
              </w:rPr>
            </w:pPr>
            <w:r w:rsidRPr="009B5A41">
              <w:rPr>
                <w:rFonts w:ascii="Arial" w:hAnsi="Arial" w:cs="Arial"/>
                <w:lang w:eastAsia="en-GB"/>
              </w:rPr>
              <w:t xml:space="preserve">Demonstrates very good skills for employment </w:t>
            </w:r>
            <w:r w:rsidRPr="009B5A4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9EBABBE"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Can communicate professionally confidently and consistently in a suitable medium for the audience.</w:t>
            </w:r>
          </w:p>
          <w:p w14:paraId="212876CF" w14:textId="77777777" w:rsidR="009B5A41" w:rsidRPr="009B5A41" w:rsidRDefault="009B5A41" w:rsidP="009B5A41">
            <w:pPr>
              <w:rPr>
                <w:rFonts w:ascii="Arial" w:hAnsi="Arial" w:cs="Arial"/>
                <w:lang w:eastAsia="en-GB"/>
              </w:rPr>
            </w:pPr>
            <w:r w:rsidRPr="009B5A4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9B5A4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2862B46C" w14:textId="77777777" w:rsidR="009B5A41" w:rsidRPr="009B5A41" w:rsidRDefault="009B5A41" w:rsidP="009B5A4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6DB0692D" w14:textId="77777777" w:rsidR="009B5A41" w:rsidRPr="009B5A41" w:rsidRDefault="009B5A41" w:rsidP="009B5A41">
            <w:pPr>
              <w:rPr>
                <w:rFonts w:ascii="Arial" w:hAnsi="Arial" w:cs="Arial"/>
                <w:lang w:eastAsia="en-GB"/>
              </w:rPr>
            </w:pPr>
            <w:r w:rsidRPr="009B5A41">
              <w:rPr>
                <w:rFonts w:ascii="Arial" w:hAnsi="Arial" w:cs="Arial"/>
                <w:lang w:eastAsia="en-GB"/>
              </w:rPr>
              <w:lastRenderedPageBreak/>
              <w:t xml:space="preserve">Can communicate with an exceptionally high level of professionalism, highly suitable for the audience. </w:t>
            </w:r>
          </w:p>
          <w:p w14:paraId="23BFCA4D" w14:textId="77777777" w:rsidR="009B5A41" w:rsidRPr="009B5A41" w:rsidRDefault="009B5A41" w:rsidP="009B5A41">
            <w:pPr>
              <w:rPr>
                <w:rFonts w:ascii="Arial" w:hAnsi="Arial" w:cs="Arial"/>
                <w:lang w:eastAsia="en-GB"/>
              </w:rPr>
            </w:pPr>
            <w:r w:rsidRPr="009B5A41">
              <w:rPr>
                <w:rFonts w:ascii="Arial" w:hAnsi="Arial" w:cs="Arial"/>
                <w:lang w:eastAsia="en-GB"/>
              </w:rPr>
              <w:t>Work is exceptionally coherent, very fluent and is presented professionally. Can work exceptionally well within a team, showing leadership skills.</w:t>
            </w:r>
            <w:r w:rsidRPr="009B5A41">
              <w:rPr>
                <w:lang w:eastAsia="en-GB"/>
              </w:rPr>
              <w:t xml:space="preserve"> </w:t>
            </w:r>
            <w:r w:rsidRPr="009B5A41">
              <w:rPr>
                <w:rFonts w:ascii="Arial" w:hAnsi="Arial" w:cs="Arial"/>
                <w:lang w:eastAsia="en-GB"/>
              </w:rPr>
              <w:t xml:space="preserve">Demonstrates exceptional skills for employment </w:t>
            </w:r>
            <w:r w:rsidRPr="009B5A41">
              <w:rPr>
                <w:rFonts w:ascii="Arial" w:hAnsi="Arial" w:cs="Arial"/>
                <w:lang w:eastAsia="en-GB"/>
              </w:rPr>
              <w:lastRenderedPageBreak/>
              <w:t>requiring the exercise of personal responsibility and decision-making and an appetite for further development.</w:t>
            </w:r>
          </w:p>
        </w:tc>
      </w:tr>
      <w:bookmarkEnd w:id="9"/>
    </w:tbl>
    <w:p w14:paraId="60695AB4" w14:textId="77777777" w:rsidR="001B14FA" w:rsidRPr="009B5A41" w:rsidRDefault="001B14FA" w:rsidP="009B5A41">
      <w:pPr>
        <w:ind w:right="-472"/>
        <w:rPr>
          <w:rFonts w:cstheme="minorHAnsi"/>
          <w:sz w:val="24"/>
          <w:szCs w:val="24"/>
        </w:rPr>
      </w:pPr>
    </w:p>
    <w:sectPr w:rsidR="001B14FA" w:rsidRPr="009B5A41" w:rsidSect="009B5A41">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B6373F"/>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0691257"/>
    <w:multiLevelType w:val="hybridMultilevel"/>
    <w:tmpl w:val="68AAC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F07F8"/>
    <w:multiLevelType w:val="hybridMultilevel"/>
    <w:tmpl w:val="CF58E2B6"/>
    <w:lvl w:ilvl="0" w:tplc="F0429EE2">
      <w:start w:val="1"/>
      <w:numFmt w:val="decimal"/>
      <w:lvlText w:val="%1."/>
      <w:lvlJc w:val="left"/>
      <w:pPr>
        <w:ind w:left="-349" w:hanging="360"/>
      </w:pPr>
      <w:rPr>
        <w:rFonts w:hint="default"/>
        <w:b/>
        <w:bCs/>
      </w:rPr>
    </w:lvl>
    <w:lvl w:ilvl="1" w:tplc="08090019" w:tentative="1">
      <w:start w:val="1"/>
      <w:numFmt w:val="lowerLetter"/>
      <w:lvlText w:val="%2."/>
      <w:lvlJc w:val="left"/>
      <w:pPr>
        <w:ind w:left="371" w:hanging="360"/>
      </w:pPr>
    </w:lvl>
    <w:lvl w:ilvl="2" w:tplc="0809001B" w:tentative="1">
      <w:start w:val="1"/>
      <w:numFmt w:val="lowerRoman"/>
      <w:lvlText w:val="%3."/>
      <w:lvlJc w:val="right"/>
      <w:pPr>
        <w:ind w:left="1091" w:hanging="180"/>
      </w:pPr>
    </w:lvl>
    <w:lvl w:ilvl="3" w:tplc="0809000F" w:tentative="1">
      <w:start w:val="1"/>
      <w:numFmt w:val="decimal"/>
      <w:lvlText w:val="%4."/>
      <w:lvlJc w:val="left"/>
      <w:pPr>
        <w:ind w:left="1811" w:hanging="360"/>
      </w:pPr>
    </w:lvl>
    <w:lvl w:ilvl="4" w:tplc="08090019" w:tentative="1">
      <w:start w:val="1"/>
      <w:numFmt w:val="lowerLetter"/>
      <w:lvlText w:val="%5."/>
      <w:lvlJc w:val="left"/>
      <w:pPr>
        <w:ind w:left="2531" w:hanging="360"/>
      </w:pPr>
    </w:lvl>
    <w:lvl w:ilvl="5" w:tplc="0809001B" w:tentative="1">
      <w:start w:val="1"/>
      <w:numFmt w:val="lowerRoman"/>
      <w:lvlText w:val="%6."/>
      <w:lvlJc w:val="right"/>
      <w:pPr>
        <w:ind w:left="3251" w:hanging="180"/>
      </w:pPr>
    </w:lvl>
    <w:lvl w:ilvl="6" w:tplc="0809000F" w:tentative="1">
      <w:start w:val="1"/>
      <w:numFmt w:val="decimal"/>
      <w:lvlText w:val="%7."/>
      <w:lvlJc w:val="left"/>
      <w:pPr>
        <w:ind w:left="3971" w:hanging="360"/>
      </w:pPr>
    </w:lvl>
    <w:lvl w:ilvl="7" w:tplc="08090019" w:tentative="1">
      <w:start w:val="1"/>
      <w:numFmt w:val="lowerLetter"/>
      <w:lvlText w:val="%8."/>
      <w:lvlJc w:val="left"/>
      <w:pPr>
        <w:ind w:left="4691" w:hanging="360"/>
      </w:pPr>
    </w:lvl>
    <w:lvl w:ilvl="8" w:tplc="0809001B" w:tentative="1">
      <w:start w:val="1"/>
      <w:numFmt w:val="lowerRoman"/>
      <w:lvlText w:val="%9."/>
      <w:lvlJc w:val="right"/>
      <w:pPr>
        <w:ind w:left="5411" w:hanging="180"/>
      </w:pPr>
    </w:lvl>
  </w:abstractNum>
  <w:abstractNum w:abstractNumId="3" w15:restartNumberingAfterBreak="0">
    <w:nsid w:val="29E01FD6"/>
    <w:multiLevelType w:val="hybridMultilevel"/>
    <w:tmpl w:val="80D4A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92286"/>
    <w:multiLevelType w:val="multilevel"/>
    <w:tmpl w:val="4B4860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303035"/>
    <w:multiLevelType w:val="hybridMultilevel"/>
    <w:tmpl w:val="382A3386"/>
    <w:lvl w:ilvl="0" w:tplc="0809000F">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B9A0D74"/>
    <w:multiLevelType w:val="hybridMultilevel"/>
    <w:tmpl w:val="AA76D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3D779F"/>
    <w:multiLevelType w:val="hybridMultilevel"/>
    <w:tmpl w:val="9D1491CE"/>
    <w:lvl w:ilvl="0" w:tplc="08090001">
      <w:start w:val="1"/>
      <w:numFmt w:val="bullet"/>
      <w:lvlText w:val=""/>
      <w:lvlJc w:val="left"/>
      <w:pPr>
        <w:ind w:left="11" w:hanging="360"/>
      </w:pPr>
      <w:rPr>
        <w:rFonts w:ascii="Symbol" w:hAnsi="Symbol"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8" w15:restartNumberingAfterBreak="0">
    <w:nsid w:val="58EA54B2"/>
    <w:multiLevelType w:val="multilevel"/>
    <w:tmpl w:val="CD444250"/>
    <w:lvl w:ilvl="0">
      <w:start w:val="1"/>
      <w:numFmt w:val="decimal"/>
      <w:lvlText w:val="%1.0"/>
      <w:lvlJc w:val="left"/>
      <w:pPr>
        <w:ind w:left="-349" w:hanging="360"/>
      </w:pPr>
      <w:rPr>
        <w:rFonts w:hint="default"/>
      </w:rPr>
    </w:lvl>
    <w:lvl w:ilvl="1">
      <w:start w:val="1"/>
      <w:numFmt w:val="decimal"/>
      <w:lvlText w:val="%1.%2"/>
      <w:lvlJc w:val="left"/>
      <w:pPr>
        <w:ind w:left="371" w:hanging="360"/>
      </w:pPr>
      <w:rPr>
        <w:rFonts w:hint="default"/>
      </w:rPr>
    </w:lvl>
    <w:lvl w:ilvl="2">
      <w:start w:val="1"/>
      <w:numFmt w:val="decimal"/>
      <w:lvlText w:val="%1.%2.%3"/>
      <w:lvlJc w:val="left"/>
      <w:pPr>
        <w:ind w:left="1451" w:hanging="720"/>
      </w:pPr>
      <w:rPr>
        <w:rFonts w:hint="default"/>
      </w:rPr>
    </w:lvl>
    <w:lvl w:ilvl="3">
      <w:start w:val="1"/>
      <w:numFmt w:val="decimal"/>
      <w:lvlText w:val="%1.%2.%3.%4"/>
      <w:lvlJc w:val="left"/>
      <w:pPr>
        <w:ind w:left="2171" w:hanging="720"/>
      </w:pPr>
      <w:rPr>
        <w:rFonts w:hint="default"/>
      </w:rPr>
    </w:lvl>
    <w:lvl w:ilvl="4">
      <w:start w:val="1"/>
      <w:numFmt w:val="decimal"/>
      <w:lvlText w:val="%1.%2.%3.%4.%5"/>
      <w:lvlJc w:val="left"/>
      <w:pPr>
        <w:ind w:left="3251" w:hanging="1080"/>
      </w:pPr>
      <w:rPr>
        <w:rFonts w:hint="default"/>
      </w:rPr>
    </w:lvl>
    <w:lvl w:ilvl="5">
      <w:start w:val="1"/>
      <w:numFmt w:val="decimal"/>
      <w:lvlText w:val="%1.%2.%3.%4.%5.%6"/>
      <w:lvlJc w:val="left"/>
      <w:pPr>
        <w:ind w:left="3971" w:hanging="1080"/>
      </w:pPr>
      <w:rPr>
        <w:rFonts w:hint="default"/>
      </w:rPr>
    </w:lvl>
    <w:lvl w:ilvl="6">
      <w:start w:val="1"/>
      <w:numFmt w:val="decimal"/>
      <w:lvlText w:val="%1.%2.%3.%4.%5.%6.%7"/>
      <w:lvlJc w:val="left"/>
      <w:pPr>
        <w:ind w:left="5051" w:hanging="1440"/>
      </w:pPr>
      <w:rPr>
        <w:rFonts w:hint="default"/>
      </w:rPr>
    </w:lvl>
    <w:lvl w:ilvl="7">
      <w:start w:val="1"/>
      <w:numFmt w:val="decimal"/>
      <w:lvlText w:val="%1.%2.%3.%4.%5.%6.%7.%8"/>
      <w:lvlJc w:val="left"/>
      <w:pPr>
        <w:ind w:left="5771" w:hanging="1440"/>
      </w:pPr>
      <w:rPr>
        <w:rFonts w:hint="default"/>
      </w:rPr>
    </w:lvl>
    <w:lvl w:ilvl="8">
      <w:start w:val="1"/>
      <w:numFmt w:val="decimal"/>
      <w:lvlText w:val="%1.%2.%3.%4.%5.%6.%7.%8.%9"/>
      <w:lvlJc w:val="left"/>
      <w:pPr>
        <w:ind w:left="6851" w:hanging="1800"/>
      </w:pPr>
      <w:rPr>
        <w:rFonts w:hint="default"/>
      </w:rPr>
    </w:lvl>
  </w:abstractNum>
  <w:abstractNum w:abstractNumId="9" w15:restartNumberingAfterBreak="0">
    <w:nsid w:val="5B3C5D0B"/>
    <w:multiLevelType w:val="hybridMultilevel"/>
    <w:tmpl w:val="73B0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6920C1"/>
    <w:multiLevelType w:val="hybridMultilevel"/>
    <w:tmpl w:val="7F764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644433"/>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1E648F7"/>
    <w:multiLevelType w:val="hybridMultilevel"/>
    <w:tmpl w:val="382A3386"/>
    <w:lvl w:ilvl="0" w:tplc="0809000F">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9FE5596"/>
    <w:multiLevelType w:val="hybridMultilevel"/>
    <w:tmpl w:val="47EA2EA6"/>
    <w:lvl w:ilvl="0" w:tplc="08090001">
      <w:start w:val="1"/>
      <w:numFmt w:val="bullet"/>
      <w:lvlText w:val=""/>
      <w:lvlJc w:val="left"/>
      <w:pPr>
        <w:ind w:left="11" w:hanging="360"/>
      </w:pPr>
      <w:rPr>
        <w:rFonts w:ascii="Symbol" w:hAnsi="Symbol" w:hint="default"/>
      </w:rPr>
    </w:lvl>
    <w:lvl w:ilvl="1" w:tplc="08090003">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14" w15:restartNumberingAfterBreak="0">
    <w:nsid w:val="7CEF21FB"/>
    <w:multiLevelType w:val="hybridMultilevel"/>
    <w:tmpl w:val="9E08349C"/>
    <w:lvl w:ilvl="0" w:tplc="08090001">
      <w:start w:val="1"/>
      <w:numFmt w:val="bullet"/>
      <w:lvlText w:val=""/>
      <w:lvlJc w:val="left"/>
      <w:pPr>
        <w:ind w:left="578" w:hanging="360"/>
      </w:pPr>
      <w:rPr>
        <w:rFonts w:ascii="Symbol" w:hAnsi="Symbol" w:hint="default"/>
      </w:rPr>
    </w:lvl>
    <w:lvl w:ilvl="1" w:tplc="08090003">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num w:numId="1">
    <w:abstractNumId w:val="3"/>
  </w:num>
  <w:num w:numId="2">
    <w:abstractNumId w:val="1"/>
  </w:num>
  <w:num w:numId="3">
    <w:abstractNumId w:val="9"/>
  </w:num>
  <w:num w:numId="4">
    <w:abstractNumId w:val="14"/>
  </w:num>
  <w:num w:numId="5">
    <w:abstractNumId w:val="12"/>
  </w:num>
  <w:num w:numId="6">
    <w:abstractNumId w:val="11"/>
  </w:num>
  <w:num w:numId="7">
    <w:abstractNumId w:val="0"/>
  </w:num>
  <w:num w:numId="8">
    <w:abstractNumId w:val="8"/>
  </w:num>
  <w:num w:numId="9">
    <w:abstractNumId w:val="13"/>
  </w:num>
  <w:num w:numId="10">
    <w:abstractNumId w:val="7"/>
  </w:num>
  <w:num w:numId="11">
    <w:abstractNumId w:val="2"/>
  </w:num>
  <w:num w:numId="12">
    <w:abstractNumId w:val="5"/>
  </w:num>
  <w:num w:numId="13">
    <w:abstractNumId w:val="4"/>
  </w:num>
  <w:num w:numId="14">
    <w:abstractNumId w:val="10"/>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73F"/>
    <w:rsid w:val="0001729B"/>
    <w:rsid w:val="00021808"/>
    <w:rsid w:val="000220B2"/>
    <w:rsid w:val="00053A0C"/>
    <w:rsid w:val="00074432"/>
    <w:rsid w:val="000971C0"/>
    <w:rsid w:val="000B0A5D"/>
    <w:rsid w:val="000B170C"/>
    <w:rsid w:val="000B38CF"/>
    <w:rsid w:val="00174FAC"/>
    <w:rsid w:val="00195618"/>
    <w:rsid w:val="001B14FA"/>
    <w:rsid w:val="00206152"/>
    <w:rsid w:val="00296711"/>
    <w:rsid w:val="002C040E"/>
    <w:rsid w:val="002C3642"/>
    <w:rsid w:val="002D7CED"/>
    <w:rsid w:val="003233F4"/>
    <w:rsid w:val="0039369B"/>
    <w:rsid w:val="004052E4"/>
    <w:rsid w:val="004363C9"/>
    <w:rsid w:val="0045069B"/>
    <w:rsid w:val="004509B6"/>
    <w:rsid w:val="00480FA5"/>
    <w:rsid w:val="004A1AEC"/>
    <w:rsid w:val="004A2341"/>
    <w:rsid w:val="00525BD5"/>
    <w:rsid w:val="00531A8F"/>
    <w:rsid w:val="005371CC"/>
    <w:rsid w:val="00545554"/>
    <w:rsid w:val="005768FE"/>
    <w:rsid w:val="005B15A8"/>
    <w:rsid w:val="00607F86"/>
    <w:rsid w:val="006B5BDA"/>
    <w:rsid w:val="006E3423"/>
    <w:rsid w:val="006F4927"/>
    <w:rsid w:val="006F5A1C"/>
    <w:rsid w:val="006F7860"/>
    <w:rsid w:val="007030BA"/>
    <w:rsid w:val="00714198"/>
    <w:rsid w:val="00780D9F"/>
    <w:rsid w:val="007A383B"/>
    <w:rsid w:val="007B5490"/>
    <w:rsid w:val="00872A13"/>
    <w:rsid w:val="008B3981"/>
    <w:rsid w:val="008D30EA"/>
    <w:rsid w:val="008F1EC3"/>
    <w:rsid w:val="009B5A41"/>
    <w:rsid w:val="009E3900"/>
    <w:rsid w:val="009F0194"/>
    <w:rsid w:val="00A23D5E"/>
    <w:rsid w:val="00A53B25"/>
    <w:rsid w:val="00A831A8"/>
    <w:rsid w:val="00A8473F"/>
    <w:rsid w:val="00AB1ADA"/>
    <w:rsid w:val="00AC5ED5"/>
    <w:rsid w:val="00B2631E"/>
    <w:rsid w:val="00B47506"/>
    <w:rsid w:val="00B561DC"/>
    <w:rsid w:val="00B57BC8"/>
    <w:rsid w:val="00B82129"/>
    <w:rsid w:val="00BB07BA"/>
    <w:rsid w:val="00BD450F"/>
    <w:rsid w:val="00C01D19"/>
    <w:rsid w:val="00C119DC"/>
    <w:rsid w:val="00C26CD1"/>
    <w:rsid w:val="00C3151A"/>
    <w:rsid w:val="00C332D5"/>
    <w:rsid w:val="00C532AD"/>
    <w:rsid w:val="00C77680"/>
    <w:rsid w:val="00C77D60"/>
    <w:rsid w:val="00C81A47"/>
    <w:rsid w:val="00C912F8"/>
    <w:rsid w:val="00CE6E89"/>
    <w:rsid w:val="00D0197C"/>
    <w:rsid w:val="00D20262"/>
    <w:rsid w:val="00D61EF4"/>
    <w:rsid w:val="00D77230"/>
    <w:rsid w:val="00E55ADA"/>
    <w:rsid w:val="00E66B00"/>
    <w:rsid w:val="00ED7701"/>
    <w:rsid w:val="00F15ACB"/>
    <w:rsid w:val="00F23C00"/>
    <w:rsid w:val="00F471FF"/>
    <w:rsid w:val="00F75BA5"/>
    <w:rsid w:val="00FB17B7"/>
    <w:rsid w:val="00FB4B4A"/>
    <w:rsid w:val="00FF19FF"/>
    <w:rsid w:val="00FF36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DC03D"/>
  <w15:chartTrackingRefBased/>
  <w15:docId w15:val="{56219F46-0491-45A8-841F-C4EC84274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qFormat/>
    <w:rsid w:val="00B2631E"/>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8473F"/>
    <w:pPr>
      <w:ind w:left="720"/>
      <w:contextualSpacing/>
    </w:pPr>
  </w:style>
  <w:style w:type="table" w:styleId="TableGrid">
    <w:name w:val="Table Grid"/>
    <w:basedOn w:val="TableNormal"/>
    <w:uiPriority w:val="39"/>
    <w:rsid w:val="00B57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631E"/>
    <w:rPr>
      <w:color w:val="0563C1" w:themeColor="hyperlink"/>
      <w:u w:val="single"/>
    </w:rPr>
  </w:style>
  <w:style w:type="character" w:styleId="UnresolvedMention">
    <w:name w:val="Unresolved Mention"/>
    <w:basedOn w:val="DefaultParagraphFont"/>
    <w:uiPriority w:val="99"/>
    <w:semiHidden/>
    <w:unhideWhenUsed/>
    <w:rsid w:val="00B2631E"/>
    <w:rPr>
      <w:color w:val="605E5C"/>
      <w:shd w:val="clear" w:color="auto" w:fill="E1DFDD"/>
    </w:rPr>
  </w:style>
  <w:style w:type="character" w:customStyle="1" w:styleId="Heading4Char">
    <w:name w:val="Heading 4 Char"/>
    <w:basedOn w:val="DefaultParagraphFont"/>
    <w:link w:val="Heading4"/>
    <w:rsid w:val="00B2631E"/>
    <w:rPr>
      <w:rFonts w:ascii="Times New Roman" w:eastAsia="Times New Roman" w:hAnsi="Times New Roman" w:cs="Times New Roman"/>
      <w:sz w:val="40"/>
      <w:szCs w:val="20"/>
      <w:lang w:eastAsia="en-GB"/>
    </w:rPr>
  </w:style>
  <w:style w:type="character" w:customStyle="1" w:styleId="ListParagraphChar">
    <w:name w:val="List Paragraph Char"/>
    <w:link w:val="ListParagraph"/>
    <w:uiPriority w:val="34"/>
    <w:locked/>
    <w:rsid w:val="00CE6E89"/>
  </w:style>
  <w:style w:type="paragraph" w:customStyle="1" w:styleId="BodyText1">
    <w:name w:val="Body Text1"/>
    <w:basedOn w:val="Normal"/>
    <w:rsid w:val="00BB07BA"/>
    <w:pPr>
      <w:tabs>
        <w:tab w:val="left" w:pos="720"/>
        <w:tab w:val="left" w:pos="1440"/>
      </w:tabs>
      <w:spacing w:after="0" w:line="240" w:lineRule="auto"/>
    </w:pPr>
    <w:rPr>
      <w:rFonts w:ascii="CG Times (WN)" w:eastAsia="Times New Roman" w:hAnsi="CG Times (WN)" w:cs="Times New Roman"/>
      <w:sz w:val="24"/>
      <w:szCs w:val="20"/>
    </w:rPr>
  </w:style>
  <w:style w:type="paragraph" w:styleId="NormalWeb">
    <w:name w:val="Normal (Web)"/>
    <w:basedOn w:val="Normal"/>
    <w:uiPriority w:val="99"/>
    <w:rsid w:val="009B5A41"/>
    <w:pPr>
      <w:spacing w:before="100" w:after="100" w:line="240" w:lineRule="auto"/>
    </w:pPr>
    <w:rPr>
      <w:rFonts w:ascii="Times New Roman" w:eastAsia="Times New Roman" w:hAnsi="Times New Roman" w:cs="Times New Roman"/>
      <w:sz w:val="24"/>
      <w:szCs w:val="20"/>
    </w:rPr>
  </w:style>
  <w:style w:type="table" w:customStyle="1" w:styleId="TableGrid1">
    <w:name w:val="Table Grid1"/>
    <w:basedOn w:val="TableNormal"/>
    <w:next w:val="TableGrid"/>
    <w:uiPriority w:val="39"/>
    <w:rsid w:val="009B5A4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B5A4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912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gger.com/about/?bpli=1" TargetMode="External"/><Relationship Id="rId3" Type="http://schemas.openxmlformats.org/officeDocument/2006/relationships/settings" Target="settings.xml"/><Relationship Id="rId7" Type="http://schemas.openxmlformats.org/officeDocument/2006/relationships/hyperlink" Target="https://www.blogger.com/about/?bpli=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jobs?q=Data+Analyst&amp;l=Swansea%2C+Swansea&amp;vjk=01b5f40617ab7693"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6111</Words>
  <Characters>34834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Davina Wyn Evans</cp:lastModifiedBy>
  <cp:revision>2</cp:revision>
  <dcterms:created xsi:type="dcterms:W3CDTF">2023-10-05T20:22:00Z</dcterms:created>
  <dcterms:modified xsi:type="dcterms:W3CDTF">2023-10-05T20:22:00Z</dcterms:modified>
</cp:coreProperties>
</file>