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4F70F8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42E36">
              <w:rPr>
                <w:b/>
                <w:color w:val="auto"/>
                <w:sz w:val="32"/>
              </w:rPr>
              <w:t>Thomas Morgan-Cantello</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3FA7E89" w:rsidR="00575A8F" w:rsidRDefault="00FD3BA8" w:rsidP="00E6298B">
            <w:pPr>
              <w:overflowPunct/>
              <w:autoSpaceDE/>
              <w:autoSpaceDN/>
              <w:adjustRightInd/>
              <w:ind w:right="107"/>
              <w:textAlignment w:val="auto"/>
              <w:rPr>
                <w:b/>
                <w:color w:val="auto"/>
                <w:sz w:val="32"/>
              </w:rPr>
            </w:pPr>
            <w:r>
              <w:rPr>
                <w:b/>
                <w:color w:val="auto"/>
                <w:sz w:val="32"/>
              </w:rPr>
              <w:t>2319742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6139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D2B66A" w14:textId="77777777" w:rsidR="00797B06" w:rsidRPr="00DD255D" w:rsidRDefault="00797B06" w:rsidP="00797B06">
      <w:r w:rsidRPr="00DD255D">
        <w:t>In this reflective essay, I will discuss coping strategies that I have applied to develop resilience and minimise stress during the initial 6 months of training to be a police constable, explaining stress factors that police students face and how it affects them psychologically. I will be analysing methods like the ‘time-out method’ and ‘relaxed breathing method’ and describe how I have implemented these in my life to mitigate stress and develop resilience.</w:t>
      </w:r>
    </w:p>
    <w:p w14:paraId="1DACDE3F" w14:textId="77777777" w:rsidR="00797B06" w:rsidRPr="00DD255D" w:rsidRDefault="00797B06" w:rsidP="00797B06"/>
    <w:p w14:paraId="0BD6D348" w14:textId="77777777" w:rsidR="00797B06" w:rsidRPr="00DD255D" w:rsidRDefault="00797B06" w:rsidP="00797B06">
      <w:pPr>
        <w:rPr>
          <w:b/>
          <w:bCs/>
        </w:rPr>
      </w:pPr>
      <w:r w:rsidRPr="00DD255D">
        <w:t xml:space="preserve">During the first 6 months of training, two exams need to passed to become attested as an officer. The pressure of passing these exams, along with other assessments and other challenges that come with being a police officer caused me anxiety and stress. Struggling to cope with the stress and anxiety, I started stressfully overeating. A web article on Harvard Health Publishing states that </w:t>
      </w:r>
      <w:r w:rsidRPr="00DD255D">
        <w:rPr>
          <w:i/>
          <w:iCs/>
        </w:rPr>
        <w:t xml:space="preserve">‘fat- and sugar-filled foods seem to have a feedback effect that dampens stress related responses and emotions’ </w:t>
      </w:r>
      <w:r w:rsidRPr="00DD255D">
        <w:rPr>
          <w:b/>
          <w:bCs/>
        </w:rPr>
        <w:t>(Havard Health Publishing, 2021).</w:t>
      </w:r>
    </w:p>
    <w:p w14:paraId="4B743411" w14:textId="77777777" w:rsidR="00797B06" w:rsidRPr="00DD255D" w:rsidRDefault="00797B06" w:rsidP="00797B06">
      <w:pPr>
        <w:rPr>
          <w:b/>
          <w:bCs/>
        </w:rPr>
      </w:pPr>
    </w:p>
    <w:p w14:paraId="43FE51E2" w14:textId="77777777" w:rsidR="00797B06" w:rsidRPr="00DD255D" w:rsidRDefault="00797B06" w:rsidP="00797B06">
      <w:r w:rsidRPr="00DD255D">
        <w:t>The overeating initially reduced my stress levels but caused me to gain weight and lowered my physical fitness, this in turn caused more stress as physical fitness is a vital part of my training. I had to find a new way to develop resilience and minimising the stress that I was dealing with.</w:t>
      </w:r>
    </w:p>
    <w:p w14:paraId="0E981F8D" w14:textId="77777777" w:rsidR="00797B06" w:rsidRPr="00DD255D" w:rsidRDefault="00797B06" w:rsidP="00797B06"/>
    <w:p w14:paraId="7CFF0C88" w14:textId="77777777" w:rsidR="00797B06" w:rsidRPr="00DD255D" w:rsidRDefault="00797B06" w:rsidP="00797B06">
      <w:pPr>
        <w:rPr>
          <w:b/>
          <w:bCs/>
        </w:rPr>
      </w:pPr>
      <w:r w:rsidRPr="00DD255D">
        <w:t xml:space="preserve">The psychological stress during this time strained my relationships with friends and family. </w:t>
      </w:r>
      <w:r w:rsidRPr="00DD255D">
        <w:rPr>
          <w:i/>
          <w:iCs/>
        </w:rPr>
        <w:t>‘Psychological stress is the physical and/ or psychological outcome of a perceived environmental demand on an individual’</w:t>
      </w:r>
      <w:r w:rsidRPr="00DD255D">
        <w:t xml:space="preserve"> </w:t>
      </w:r>
      <w:r w:rsidRPr="00DD255D">
        <w:rPr>
          <w:b/>
          <w:bCs/>
        </w:rPr>
        <w:t xml:space="preserve">(Yarp, 2024) </w:t>
      </w:r>
      <w:r w:rsidRPr="00DD255D">
        <w:t>I therefore started researching mental health resilience.</w:t>
      </w:r>
    </w:p>
    <w:p w14:paraId="5F90B2F8" w14:textId="77777777" w:rsidR="00797B06" w:rsidRPr="00DD255D" w:rsidRDefault="00797B06" w:rsidP="00797B06"/>
    <w:p w14:paraId="4D2EADC8" w14:textId="77777777" w:rsidR="00797B06" w:rsidRPr="00DD255D" w:rsidRDefault="00797B06" w:rsidP="00797B06">
      <w:pPr>
        <w:rPr>
          <w:b/>
          <w:bCs/>
        </w:rPr>
      </w:pPr>
      <w:r w:rsidRPr="00DD255D">
        <w:t xml:space="preserve">Mental health resilience is a big part of training as police officers are known to suffer with mental health disorders. Study article from PubMed Central shows that </w:t>
      </w:r>
      <w:r w:rsidRPr="00DD255D">
        <w:rPr>
          <w:i/>
          <w:iCs/>
        </w:rPr>
        <w:t>‘twenty-six percent of the officers surveyed had positive screening results for symptoms of mental health disorders, with those who had been on the job for between five and 15 years up to three times as likely to do so’</w:t>
      </w:r>
      <w:r w:rsidRPr="00DD255D">
        <w:t xml:space="preserve">. </w:t>
      </w:r>
      <w:r w:rsidRPr="00DD255D">
        <w:rPr>
          <w:b/>
          <w:bCs/>
        </w:rPr>
        <w:t>(Jatelina, Mosberry, Gonzales</w:t>
      </w:r>
      <w:r>
        <w:rPr>
          <w:b/>
          <w:bCs/>
        </w:rPr>
        <w:t>,</w:t>
      </w:r>
      <w:r w:rsidRPr="00DD255D">
        <w:rPr>
          <w:b/>
          <w:bCs/>
        </w:rPr>
        <w:t xml:space="preserve"> Beauchamp,</w:t>
      </w:r>
      <w:r>
        <w:rPr>
          <w:b/>
          <w:bCs/>
        </w:rPr>
        <w:t xml:space="preserve"> </w:t>
      </w:r>
      <w:r w:rsidRPr="00DD255D">
        <w:rPr>
          <w:b/>
          <w:bCs/>
        </w:rPr>
        <w:t>Trina, 2020).</w:t>
      </w:r>
    </w:p>
    <w:p w14:paraId="12CDBBC2" w14:textId="77777777" w:rsidR="00797B06" w:rsidRPr="00DD255D" w:rsidRDefault="00797B06" w:rsidP="00797B06"/>
    <w:p w14:paraId="79A8BCBE" w14:textId="77777777" w:rsidR="00797B06" w:rsidRPr="00DD255D" w:rsidRDefault="00797B06" w:rsidP="00797B06">
      <w:pPr>
        <w:rPr>
          <w:b/>
          <w:bCs/>
        </w:rPr>
      </w:pPr>
      <w:r w:rsidRPr="00DD255D">
        <w:t xml:space="preserve">During training, we cover building resilience and stress management, along with operational skills like effective communication, teamworking and decision making. Some of the emotional resilience techniques includes small lifestyle adjustments. As an example, these changes can include: </w:t>
      </w:r>
      <w:r w:rsidRPr="00DD255D">
        <w:rPr>
          <w:i/>
          <w:iCs/>
        </w:rPr>
        <w:t>‘Practicing being straightforward and assertive, using relaxation techniques, developing your interests and hobbies, making time for your friends, and finding balance in your life’</w:t>
      </w:r>
      <w:r w:rsidRPr="00DD255D">
        <w:t xml:space="preserve"> </w:t>
      </w:r>
      <w:r w:rsidRPr="00DD255D">
        <w:rPr>
          <w:b/>
          <w:bCs/>
        </w:rPr>
        <w:t>(Boyd, 2015)</w:t>
      </w:r>
    </w:p>
    <w:p w14:paraId="595DB8DD" w14:textId="77777777" w:rsidR="00797B06" w:rsidRPr="00DD255D" w:rsidRDefault="00797B06" w:rsidP="00797B06"/>
    <w:p w14:paraId="7B89C93A" w14:textId="77777777" w:rsidR="00797B06" w:rsidRPr="00DD255D" w:rsidRDefault="00797B06" w:rsidP="00797B06">
      <w:pPr>
        <w:rPr>
          <w:b/>
          <w:bCs/>
        </w:rPr>
      </w:pPr>
      <w:r w:rsidRPr="00DD255D">
        <w:t xml:space="preserve">A role model that I look up to is former Navy SEAL and ultra-endurance athlete, David Goggins. Goggins suggests in his book </w:t>
      </w:r>
      <w:r w:rsidRPr="00DD255D">
        <w:rPr>
          <w:i/>
          <w:iCs/>
        </w:rPr>
        <w:t>‘The most important conversations you’ll ever have are the ones you’ll have with yourself.’</w:t>
      </w:r>
      <w:r w:rsidRPr="00DD255D">
        <w:t xml:space="preserve"> </w:t>
      </w:r>
      <w:r w:rsidRPr="00DD255D">
        <w:rPr>
          <w:b/>
          <w:bCs/>
        </w:rPr>
        <w:t>(Goggins, 2018).</w:t>
      </w:r>
    </w:p>
    <w:p w14:paraId="6FF9B931" w14:textId="77777777" w:rsidR="00797B06" w:rsidRPr="00DD255D" w:rsidRDefault="00797B06" w:rsidP="00797B06">
      <w:pPr>
        <w:rPr>
          <w:b/>
          <w:bCs/>
        </w:rPr>
      </w:pPr>
    </w:p>
    <w:p w14:paraId="5A428835" w14:textId="77777777" w:rsidR="00797B06" w:rsidRPr="00DD255D" w:rsidRDefault="00797B06" w:rsidP="00797B06">
      <w:pPr>
        <w:rPr>
          <w:b/>
          <w:bCs/>
        </w:rPr>
      </w:pPr>
      <w:r w:rsidRPr="00DD255D">
        <w:t xml:space="preserve">After some personal reflection, I realized that all aspects of my life inside lacked structure. So, I decided to create a daily schedule to enhance my mental resilience. I found that </w:t>
      </w:r>
      <w:r w:rsidRPr="00DD255D">
        <w:rPr>
          <w:i/>
          <w:iCs/>
        </w:rPr>
        <w:t>‘When you have resilience, you harness the inner strength that helps you rebound from a setback or challenge, such as a job loss, an illness, a disaster or a loved one's death.’</w:t>
      </w:r>
      <w:r w:rsidRPr="00DD255D">
        <w:t xml:space="preserve"> </w:t>
      </w:r>
      <w:r w:rsidRPr="00DD255D">
        <w:rPr>
          <w:b/>
          <w:bCs/>
        </w:rPr>
        <w:t>(Mayo Clinic Staff</w:t>
      </w:r>
      <w:r>
        <w:rPr>
          <w:b/>
          <w:bCs/>
        </w:rPr>
        <w:t>,</w:t>
      </w:r>
      <w:r w:rsidRPr="00DD255D">
        <w:rPr>
          <w:b/>
          <w:bCs/>
        </w:rPr>
        <w:t xml:space="preserve"> 2023).</w:t>
      </w:r>
    </w:p>
    <w:p w14:paraId="45703963" w14:textId="77777777" w:rsidR="00797B06" w:rsidRPr="00DD255D" w:rsidRDefault="00797B06" w:rsidP="00797B06"/>
    <w:p w14:paraId="7D566686" w14:textId="77777777" w:rsidR="00797B06" w:rsidRDefault="00797B06" w:rsidP="00797B06">
      <w:r w:rsidRPr="00DD255D">
        <w:lastRenderedPageBreak/>
        <w:t>JB Glossinger states in his online blog that ‘</w:t>
      </w:r>
      <w:r w:rsidRPr="00DD255D">
        <w:rPr>
          <w:i/>
          <w:iCs/>
        </w:rPr>
        <w:t>Going through each day without any structure can leave you scrambling on what activity to do first. In addition, some distractions can ruin your day if you let them get your attention.’</w:t>
      </w:r>
      <w:r w:rsidRPr="00DD255D">
        <w:t xml:space="preserve"> </w:t>
      </w:r>
      <w:r w:rsidRPr="00DD255D">
        <w:rPr>
          <w:b/>
          <w:bCs/>
        </w:rPr>
        <w:t>(Glossinger, 2021)</w:t>
      </w:r>
      <w:r w:rsidRPr="00DD255D">
        <w:t xml:space="preserve">. </w:t>
      </w:r>
      <w:r w:rsidRPr="008941F1">
        <w:t xml:space="preserve">Taking heed of this, I planned my day to the hour by creating strict morning and evening routines. </w:t>
      </w:r>
      <w:r>
        <w:t xml:space="preserve">My routines started at 05:30 hours in the morning and started with exercise and a shower to helped me wake up and get a head start for the day with endorphins </w:t>
      </w:r>
      <w:r>
        <w:rPr>
          <w:b/>
          <w:bCs/>
        </w:rPr>
        <w:t xml:space="preserve">(Laurence, 2018.) </w:t>
      </w:r>
      <w:r>
        <w:t>I then got ready for work and left the house.</w:t>
      </w:r>
    </w:p>
    <w:p w14:paraId="76A82188" w14:textId="77777777" w:rsidR="00797B06" w:rsidRDefault="00797B06" w:rsidP="00797B06"/>
    <w:p w14:paraId="2B1B4C2E" w14:textId="77777777" w:rsidR="00797B06" w:rsidRPr="00DD255D" w:rsidRDefault="00797B06" w:rsidP="00797B06">
      <w:r>
        <w:t>When I got home from work, I went back into a strict routine to set-up my morning in preparation for the next day. To do this, I ate a healthy meal and got my clothes and bag ready for the next morning, and set my alarms for the next day. I then went to bed at a strict time also, to ensure that I would be able to get enough rest and be energised in the morning ready for my workout.</w:t>
      </w:r>
    </w:p>
    <w:p w14:paraId="5146383B" w14:textId="77777777" w:rsidR="00797B06" w:rsidRPr="00DD255D" w:rsidRDefault="00797B06" w:rsidP="00797B06"/>
    <w:p w14:paraId="0DE82021" w14:textId="77777777" w:rsidR="00797B06" w:rsidRPr="00DD255D" w:rsidRDefault="00797B06" w:rsidP="00797B06">
      <w:r w:rsidRPr="00DD255D">
        <w:t>Initially, I struggled to stick to this at first, but I was determined to live parallel to my schedule. Over time I found my emotional resilience was developing positively and realised that incidents in my life that would have caused me stress normally, were not effecting me anymore.</w:t>
      </w:r>
    </w:p>
    <w:p w14:paraId="1D254CA9" w14:textId="77777777" w:rsidR="00797B06" w:rsidRPr="00DD255D" w:rsidRDefault="00797B06" w:rsidP="00797B06"/>
    <w:p w14:paraId="3AFAAB7D" w14:textId="77777777" w:rsidR="00797B06" w:rsidRPr="00DD255D" w:rsidRDefault="00797B06" w:rsidP="00797B06">
      <w:r w:rsidRPr="00DD255D">
        <w:t xml:space="preserve">Creating a schedule was actively building resilience and as Goggins says was </w:t>
      </w:r>
      <w:r w:rsidRPr="00DD255D">
        <w:rPr>
          <w:i/>
          <w:iCs/>
        </w:rPr>
        <w:t xml:space="preserve">‘callousing my mind’ </w:t>
      </w:r>
      <w:r w:rsidRPr="00DD255D">
        <w:rPr>
          <w:b/>
          <w:bCs/>
        </w:rPr>
        <w:t>(Goggins, 2018)</w:t>
      </w:r>
      <w:r w:rsidRPr="00DD255D">
        <w:t xml:space="preserve"> Although it was changing my mindset, it did not help me deal with the stress and anxiety that already existed within my emotional mind.</w:t>
      </w:r>
    </w:p>
    <w:p w14:paraId="3D91A7D0" w14:textId="77777777" w:rsidR="00797B06" w:rsidRPr="00DD255D" w:rsidRDefault="00797B06" w:rsidP="00797B06"/>
    <w:p w14:paraId="17DFA265" w14:textId="77777777" w:rsidR="00797B06" w:rsidRPr="00DD255D" w:rsidRDefault="00797B06" w:rsidP="00797B06">
      <w:r w:rsidRPr="00DD255D">
        <w:t xml:space="preserve">I researched how to deal with stress to regain control and found relaxing breathing methods to use to ground myself. One book on the subject promoted a relaxed breathing method saying that the breathing should be </w:t>
      </w:r>
      <w:r w:rsidRPr="00DD255D">
        <w:rPr>
          <w:i/>
          <w:iCs/>
        </w:rPr>
        <w:t>‘deep, so that your stomach wall pushes IN as you breath out, and OUT as you breathe in’.</w:t>
      </w:r>
      <w:r w:rsidRPr="00DD255D">
        <w:t xml:space="preserve"> (</w:t>
      </w:r>
      <w:r w:rsidRPr="00DD255D">
        <w:rPr>
          <w:b/>
          <w:bCs/>
        </w:rPr>
        <w:t>Herbert, Wetmore, 2008)</w:t>
      </w:r>
    </w:p>
    <w:p w14:paraId="7965A945" w14:textId="77777777" w:rsidR="00797B06" w:rsidRPr="00DD255D" w:rsidRDefault="00797B06" w:rsidP="00797B06"/>
    <w:p w14:paraId="4C1BBF31" w14:textId="77777777" w:rsidR="00797B06" w:rsidRPr="00DD255D" w:rsidRDefault="00797B06" w:rsidP="00797B06">
      <w:pPr>
        <w:rPr>
          <w:i/>
          <w:iCs/>
        </w:rPr>
      </w:pPr>
      <w:r w:rsidRPr="00DD255D">
        <w:t xml:space="preserve">This book also says that </w:t>
      </w:r>
      <w:r w:rsidRPr="00DD255D">
        <w:rPr>
          <w:i/>
          <w:iCs/>
        </w:rPr>
        <w:t>“This type of deep breathing helps your body to relax and, if used systematically, can make you feel calm and refreshed”</w:t>
      </w:r>
      <w:r w:rsidRPr="00DD255D">
        <w:t xml:space="preserve"> (</w:t>
      </w:r>
      <w:r w:rsidRPr="00DD255D">
        <w:rPr>
          <w:b/>
          <w:bCs/>
        </w:rPr>
        <w:t>Herbert, Wetmore, 2008)</w:t>
      </w:r>
    </w:p>
    <w:p w14:paraId="5F828FD8" w14:textId="77777777" w:rsidR="00797B06" w:rsidRPr="00DD255D" w:rsidRDefault="00797B06" w:rsidP="00797B06"/>
    <w:p w14:paraId="2ED53187" w14:textId="77777777" w:rsidR="00797B06" w:rsidRPr="00DD255D" w:rsidRDefault="00797B06" w:rsidP="00797B06">
      <w:r w:rsidRPr="00DD255D">
        <w:t>Whenever I had a moment to myself, I practiced deep breathing for 5 minutes. Initially, this was ineffective because I was taking time to practice when I was already calm and relaxed. It was only on a particular day when I was feeling overwhelmed with frustration due to not being able to stick to my schedule, that I used this breathing method and it worked.</w:t>
      </w:r>
    </w:p>
    <w:p w14:paraId="43D9DCA3" w14:textId="77777777" w:rsidR="00797B06" w:rsidRPr="00DD255D" w:rsidRDefault="00797B06" w:rsidP="00797B06"/>
    <w:p w14:paraId="17F235D4" w14:textId="77777777" w:rsidR="00797B06" w:rsidRPr="00DD255D" w:rsidRDefault="00797B06" w:rsidP="00797B06">
      <w:pPr>
        <w:rPr>
          <w:b/>
          <w:bCs/>
        </w:rPr>
      </w:pPr>
      <w:r w:rsidRPr="00DD255D">
        <w:t xml:space="preserve">I was unaware that at the time I was inadvertently using the ‘Time-out’ method. The ‘Time-out’ method </w:t>
      </w:r>
      <w:r w:rsidRPr="00DD255D">
        <w:rPr>
          <w:i/>
          <w:iCs/>
        </w:rPr>
        <w:t xml:space="preserve">“allows an individual to be ‘in charge’ of their own anger, paying attention to the body signals of rising frustration and choosing, begore they lose control to take a ‘Time-out” </w:t>
      </w:r>
      <w:r w:rsidRPr="00DD255D">
        <w:rPr>
          <w:b/>
          <w:bCs/>
        </w:rPr>
        <w:t>(Herbert, Wetmore, 2008)</w:t>
      </w:r>
    </w:p>
    <w:p w14:paraId="4207CCF9" w14:textId="77777777" w:rsidR="00797B06" w:rsidRPr="00DD255D" w:rsidRDefault="00797B06" w:rsidP="00797B06">
      <w:pPr>
        <w:rPr>
          <w:b/>
          <w:bCs/>
        </w:rPr>
      </w:pPr>
    </w:p>
    <w:p w14:paraId="404F46D2" w14:textId="77777777" w:rsidR="00797B06" w:rsidRPr="00DD255D" w:rsidRDefault="00797B06" w:rsidP="00797B06">
      <w:pPr>
        <w:rPr>
          <w:i/>
          <w:iCs/>
        </w:rPr>
      </w:pPr>
      <w:r w:rsidRPr="00DD255D">
        <w:t>By combining the ‘Time-out’ method and deep breathing techniques, I could effectively manage my stress and anxiety levels at any given time.</w:t>
      </w:r>
    </w:p>
    <w:p w14:paraId="3C5CC260" w14:textId="77777777" w:rsidR="00797B06" w:rsidRPr="00DD255D" w:rsidRDefault="00797B06" w:rsidP="00797B06"/>
    <w:p w14:paraId="4D99BFC8" w14:textId="77777777" w:rsidR="00797B06" w:rsidRPr="00DD255D" w:rsidRDefault="00797B06" w:rsidP="00797B06">
      <w:r w:rsidRPr="00DD255D">
        <w:t>In conclusion, new police students face many challenges during their initial 6 months of learning, which creates psychological pressure caused by their academical studies. This psychological pressure goes beyond the two exams that new recruits need to pass, but also to mentally prepare themselves for the danger that they may face when they are operational.</w:t>
      </w:r>
    </w:p>
    <w:p w14:paraId="1E5F2C82" w14:textId="77777777" w:rsidR="00797B06" w:rsidRPr="00DD255D" w:rsidRDefault="00797B06" w:rsidP="00797B06"/>
    <w:p w14:paraId="443B2A54" w14:textId="77777777" w:rsidR="00797B06" w:rsidRPr="00DD255D" w:rsidRDefault="00797B06" w:rsidP="00797B06">
      <w:r w:rsidRPr="00DD255D">
        <w:t>New recruits must learn to manage stress early with mindful breaks and a structured routine to prevent them neglecting their wellbeing and be less productive due to mental exhaustion.</w:t>
      </w:r>
    </w:p>
    <w:p w14:paraId="2CD3ADB6" w14:textId="77777777" w:rsidR="00797B06" w:rsidRPr="00DD255D" w:rsidRDefault="00797B06" w:rsidP="00797B06"/>
    <w:p w14:paraId="4FBBE6BF" w14:textId="77777777" w:rsidR="00797B06" w:rsidRPr="00DD255D" w:rsidRDefault="00797B06" w:rsidP="00797B06">
      <w:r w:rsidRPr="00DD255D">
        <w:t>I will continue to keep my wellbeing at the forefront of my policing career, applying the wellbeing techniques learned when I feel they are needed.</w:t>
      </w:r>
    </w:p>
    <w:p w14:paraId="76902019" w14:textId="77777777" w:rsidR="00797B06" w:rsidRPr="00DD255D" w:rsidRDefault="00797B06" w:rsidP="00797B06">
      <w:pPr>
        <w:rPr>
          <w:b/>
          <w:bCs/>
          <w:u w:val="single"/>
        </w:rPr>
      </w:pPr>
    </w:p>
    <w:p w14:paraId="122C62CF" w14:textId="77777777" w:rsidR="00797B06" w:rsidRPr="00DD255D" w:rsidRDefault="00797B06" w:rsidP="00797B06">
      <w:pPr>
        <w:rPr>
          <w:b/>
          <w:bCs/>
          <w:u w:val="single"/>
        </w:rPr>
      </w:pPr>
    </w:p>
    <w:p w14:paraId="4BD75F43" w14:textId="77777777" w:rsidR="00797B06" w:rsidRPr="00CD21B0" w:rsidRDefault="00797B06" w:rsidP="00797B06">
      <w:pPr>
        <w:rPr>
          <w:b/>
          <w:bCs/>
          <w:sz w:val="22"/>
          <w:szCs w:val="22"/>
          <w:u w:val="single"/>
        </w:rPr>
      </w:pPr>
      <w:r w:rsidRPr="00DD255D">
        <w:rPr>
          <w:b/>
          <w:bCs/>
          <w:sz w:val="22"/>
          <w:szCs w:val="22"/>
          <w:u w:val="single"/>
        </w:rPr>
        <w:t>Word count = 1</w:t>
      </w:r>
      <w:r>
        <w:rPr>
          <w:b/>
          <w:bCs/>
          <w:sz w:val="22"/>
          <w:szCs w:val="22"/>
          <w:u w:val="single"/>
        </w:rPr>
        <w:t>095</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0C4CBDE" w14:textId="77777777" w:rsidR="00E15128" w:rsidRDefault="00E15128" w:rsidP="00E15128">
      <w:bookmarkStart w:id="0" w:name="_Hlk170550971"/>
      <w:r>
        <w:t>For this section, the names and addresses have been changed to protect the privacy of persons involved.</w:t>
      </w:r>
    </w:p>
    <w:p w14:paraId="18CDBDDF" w14:textId="77777777" w:rsidR="00E15128" w:rsidRDefault="00E15128" w:rsidP="00E15128"/>
    <w:p w14:paraId="27F9CCA9" w14:textId="77777777" w:rsidR="00E15128" w:rsidRDefault="00E15128" w:rsidP="00E15128">
      <w:r>
        <w:t>In this reflective essay, I will be delving into the history of domestic abuse and how it’s long lasting effects on victims, and reflecting on my use of communication skills and how I initially struggled in my use of empathy in training. I will also be talking about how I overcame this and dealt with a difficult incident where there were many communication skills were tested, and how I used multiple techniques learnt from authors like Dale Carnegie and Chris Voss to get a positive outcome in the end.</w:t>
      </w:r>
    </w:p>
    <w:p w14:paraId="352D3AA9" w14:textId="77777777" w:rsidR="00E15128" w:rsidRDefault="00E15128" w:rsidP="00E15128">
      <w:pPr>
        <w:rPr>
          <w:u w:val="single"/>
        </w:rPr>
      </w:pPr>
    </w:p>
    <w:p w14:paraId="23303DA0" w14:textId="77777777" w:rsidR="00E15128" w:rsidRDefault="00E15128" w:rsidP="00E15128">
      <w:pPr>
        <w:rPr>
          <w:b/>
          <w:bCs/>
        </w:rPr>
      </w:pPr>
      <w:r w:rsidRPr="00747D9E">
        <w:t xml:space="preserve">Domestic abuse </w:t>
      </w:r>
      <w:r>
        <w:t xml:space="preserve">is sadly a common issue in the UK and effects many households. </w:t>
      </w:r>
      <w:r w:rsidRPr="002B0862">
        <w:t xml:space="preserve">The Crime Survey for England and Wales (CSEW) estimated that </w:t>
      </w:r>
      <w:r>
        <w:t>“</w:t>
      </w:r>
      <w:r w:rsidRPr="000065F9">
        <w:rPr>
          <w:i/>
          <w:iCs/>
        </w:rPr>
        <w:t>5.0% of adults (6.9% women and 3.0% men) aged 16 years and over experienced domestic abuse in the year ending March 2022; this equates to an estimated 2.4 million adults (1.7 million women and 699,000 men).</w:t>
      </w:r>
      <w:r>
        <w:rPr>
          <w:i/>
          <w:iCs/>
        </w:rPr>
        <w:t>”</w:t>
      </w:r>
      <w:r w:rsidRPr="00462ACE">
        <w:rPr>
          <w:b/>
          <w:bCs/>
        </w:rPr>
        <w:t xml:space="preserve"> </w:t>
      </w:r>
      <w:r w:rsidRPr="00C73647">
        <w:rPr>
          <w:b/>
          <w:bCs/>
        </w:rPr>
        <w:t>(</w:t>
      </w:r>
      <w:r>
        <w:rPr>
          <w:b/>
          <w:bCs/>
        </w:rPr>
        <w:t>Elkin</w:t>
      </w:r>
      <w:r w:rsidRPr="00576B5E">
        <w:rPr>
          <w:b/>
          <w:bCs/>
        </w:rPr>
        <w:t>, 2</w:t>
      </w:r>
      <w:r>
        <w:rPr>
          <w:b/>
          <w:bCs/>
        </w:rPr>
        <w:t>022</w:t>
      </w:r>
      <w:r w:rsidRPr="00576B5E">
        <w:rPr>
          <w:b/>
          <w:bCs/>
        </w:rPr>
        <w:t>).</w:t>
      </w:r>
    </w:p>
    <w:p w14:paraId="0CB8E541" w14:textId="77777777" w:rsidR="00E15128" w:rsidRPr="00E8320D" w:rsidRDefault="00E15128" w:rsidP="00E15128">
      <w:pPr>
        <w:rPr>
          <w:i/>
          <w:iCs/>
        </w:rPr>
      </w:pPr>
    </w:p>
    <w:p w14:paraId="2C3F9A56" w14:textId="77777777" w:rsidR="00E15128" w:rsidRDefault="00E15128" w:rsidP="00E15128">
      <w:r>
        <w:t>This clearly shows us that even with the heightened awareness of domestic abuse and domestic violence, it still have a prevalent impact in our communities today, with much of that impact being behind closed doors.</w:t>
      </w:r>
    </w:p>
    <w:p w14:paraId="1F109B6A" w14:textId="77777777" w:rsidR="00E15128" w:rsidRDefault="00E15128" w:rsidP="00E15128"/>
    <w:p w14:paraId="5B26FC3F" w14:textId="77777777" w:rsidR="00E15128" w:rsidRPr="00F900D5" w:rsidRDefault="00E15128" w:rsidP="00E15128">
      <w:r>
        <w:t xml:space="preserve">During training, we were assessed against practical assessments. These assessments were </w:t>
      </w:r>
      <w:r w:rsidRPr="00F900D5">
        <w:t>structures in a way that mimics a real life situations that may occur on the job of an operational police officer. These situations commonly included conflict. Coming from a background where I have only worked in office job roles, I found it surprisingly difficult to adapt into a job where conflict management and team decision making is a key factor to success.</w:t>
      </w:r>
    </w:p>
    <w:p w14:paraId="01A7F111" w14:textId="77777777" w:rsidR="00E15128" w:rsidRPr="00F900D5" w:rsidRDefault="00E15128" w:rsidP="00E15128"/>
    <w:p w14:paraId="22D7D1D3" w14:textId="77777777" w:rsidR="00E15128" w:rsidRPr="000959AA" w:rsidRDefault="00E15128" w:rsidP="00E15128">
      <w:pPr>
        <w:rPr>
          <w:b/>
          <w:bCs/>
        </w:rPr>
      </w:pPr>
      <w:r w:rsidRPr="00F900D5">
        <w:t xml:space="preserve">Initially a failed the practical assessments when it came to conflict management due to my lack of communication skills and empathy with the victims. I would go into the practical assessments with a pre-determined plan of how it was going to play out, but this was almost never the case. When it came to resitting the practical assessment, I was not confident and spent too much time dwelling on the previous failure. This was negatively effecting how I was performing on subsequent practical assessments. Psychotherapist Amy Morin states that  </w:t>
      </w:r>
      <w:r w:rsidRPr="00F900D5">
        <w:rPr>
          <w:i/>
          <w:iCs/>
        </w:rPr>
        <w:t xml:space="preserve">‘Your thoughts affect how you feel and how you </w:t>
      </w:r>
      <w:r w:rsidRPr="000959AA">
        <w:rPr>
          <w:i/>
          <w:iCs/>
        </w:rPr>
        <w:t>behave.’</w:t>
      </w:r>
      <w:r w:rsidRPr="000959AA">
        <w:t xml:space="preserve"> </w:t>
      </w:r>
      <w:r w:rsidRPr="000959AA">
        <w:rPr>
          <w:b/>
          <w:bCs/>
        </w:rPr>
        <w:t>(Morin, 2018).</w:t>
      </w:r>
    </w:p>
    <w:p w14:paraId="4C994B6B" w14:textId="77777777" w:rsidR="00E15128" w:rsidRPr="000959AA" w:rsidRDefault="00E15128" w:rsidP="00E15128">
      <w:pPr>
        <w:rPr>
          <w:b/>
          <w:bCs/>
        </w:rPr>
      </w:pPr>
    </w:p>
    <w:p w14:paraId="2FEF1CF4" w14:textId="77777777" w:rsidR="00E15128" w:rsidRPr="000959AA" w:rsidRDefault="00E15128" w:rsidP="00E15128">
      <w:pPr>
        <w:rPr>
          <w:b/>
          <w:bCs/>
        </w:rPr>
      </w:pPr>
      <w:r w:rsidRPr="000959AA">
        <w:t xml:space="preserve">Author Dr. Nick Morgan writes in an online article that </w:t>
      </w:r>
      <w:r w:rsidRPr="000959AA">
        <w:rPr>
          <w:i/>
          <w:iCs/>
        </w:rPr>
        <w:t>‘Acceptance and self-compassion are the basics of moving on from failure’</w:t>
      </w:r>
      <w:r w:rsidRPr="000959AA">
        <w:t xml:space="preserve">. </w:t>
      </w:r>
      <w:r w:rsidRPr="000959AA">
        <w:rPr>
          <w:b/>
          <w:bCs/>
        </w:rPr>
        <w:t>(Morgan, 2023).</w:t>
      </w:r>
    </w:p>
    <w:p w14:paraId="03368CF8" w14:textId="77777777" w:rsidR="00E15128" w:rsidRPr="000959AA" w:rsidRDefault="00E15128" w:rsidP="00E15128">
      <w:pPr>
        <w:rPr>
          <w:b/>
          <w:bCs/>
        </w:rPr>
      </w:pPr>
    </w:p>
    <w:p w14:paraId="5ECAAEC7" w14:textId="77777777" w:rsidR="00E15128" w:rsidRPr="000959AA" w:rsidRDefault="00E15128" w:rsidP="00E15128">
      <w:r w:rsidRPr="000959AA">
        <w:t>Learning from the failure of the conflict management practical assessments, I tried not to plan future conflict incidents because I knew that they almost never go to plan. Instead, I was conscious that emotions may be high and situations may be volatile and I knew that to communicate effectively with people I would have to develop my interpersonal communication skills and try to understand how other people see a situation or problem.</w:t>
      </w:r>
    </w:p>
    <w:p w14:paraId="209FFA57" w14:textId="77777777" w:rsidR="00E15128" w:rsidRPr="000959AA" w:rsidRDefault="00E15128" w:rsidP="00E15128"/>
    <w:p w14:paraId="34539141" w14:textId="77777777" w:rsidR="00E15128" w:rsidRPr="000959AA" w:rsidRDefault="00E15128" w:rsidP="00E15128"/>
    <w:p w14:paraId="04F8468E" w14:textId="77777777" w:rsidR="00E15128" w:rsidRPr="000959AA" w:rsidRDefault="00E15128" w:rsidP="00E15128"/>
    <w:p w14:paraId="43B76431" w14:textId="77777777" w:rsidR="00E15128" w:rsidRPr="000959AA" w:rsidRDefault="00E15128" w:rsidP="00E15128">
      <w:r w:rsidRPr="000959AA">
        <w:t>On 30</w:t>
      </w:r>
      <w:r w:rsidRPr="000959AA">
        <w:rPr>
          <w:vertAlign w:val="superscript"/>
        </w:rPr>
        <w:t>th</w:t>
      </w:r>
      <w:r w:rsidRPr="000959AA">
        <w:t xml:space="preserve"> March 2024 I attended an incident where a male, that I will name as Chris Eckle, was having an argument with his ex-partner Sarah Jane. When I attended the incident as an emergency, I was met with Sarah Jane on the driveway of Chris Heckle’s home address. Sarah Jane was crying and stating that Chris would not let Sarah into the property to see her 5 year old child David. Sarah was in an extremely agitated state and said that there had been no physical contact with Chris, just a verbal argument.</w:t>
      </w:r>
    </w:p>
    <w:p w14:paraId="6D8B84E3" w14:textId="77777777" w:rsidR="00E15128" w:rsidRPr="000959AA" w:rsidRDefault="00E15128" w:rsidP="00E15128"/>
    <w:p w14:paraId="1C75F78C" w14:textId="77777777" w:rsidR="00E15128" w:rsidRPr="000959AA" w:rsidRDefault="00E15128" w:rsidP="00E15128">
      <w:r w:rsidRPr="000959AA">
        <w:t>I then went inside the property where I got a statement from Chris. Chris stated that Sarah engaged in a verbal argument with him that was volatile in nature throughout, and then physically assaulted him and attempted to force entry into his property without his permission.</w:t>
      </w:r>
    </w:p>
    <w:p w14:paraId="74A66BBB" w14:textId="77777777" w:rsidR="00E15128" w:rsidRPr="000959AA" w:rsidRDefault="00E15128" w:rsidP="00E15128"/>
    <w:p w14:paraId="2F7FD5C7" w14:textId="77777777" w:rsidR="00E15128" w:rsidRPr="000959AA" w:rsidRDefault="00E15128" w:rsidP="00E15128">
      <w:r w:rsidRPr="000959AA">
        <w:t>I reviewed both initial accounts and found faults in Sarah’s. I then decided that it would be the best decision to arrest Sarah and take her to custody. This was a difficult situation to handle as there was a lot of high emotions at the time between all parties involved with the incident.</w:t>
      </w:r>
    </w:p>
    <w:p w14:paraId="5638FC0C" w14:textId="77777777" w:rsidR="00E15128" w:rsidRPr="000959AA" w:rsidRDefault="00E15128" w:rsidP="00E15128"/>
    <w:p w14:paraId="632A4082" w14:textId="77777777" w:rsidR="00E15128" w:rsidRPr="000959AA" w:rsidRDefault="00E15128" w:rsidP="00E15128">
      <w:r w:rsidRPr="000959AA">
        <w:t>I remember when we had a practical assessment in training that was similar to this, in the practical assessment, I found it very stressful to make the hard decision of arresting. With adrenaline high at the time of the conflict, I found that my body and mind naturally struggled to make decisions, which effected my communication skills. This then effected the arrest process as I was not able to empathise with both the suspect and the victim at the time.</w:t>
      </w:r>
    </w:p>
    <w:p w14:paraId="66F9A77F" w14:textId="77777777" w:rsidR="00E15128" w:rsidRPr="000959AA" w:rsidRDefault="00E15128" w:rsidP="00E15128"/>
    <w:p w14:paraId="129B9F09" w14:textId="77777777" w:rsidR="00E15128" w:rsidRPr="00D550FF" w:rsidRDefault="00E15128" w:rsidP="00E15128">
      <w:pPr>
        <w:rPr>
          <w:b/>
          <w:bCs/>
          <w:i/>
          <w:iCs/>
        </w:rPr>
      </w:pPr>
      <w:r w:rsidRPr="00D550FF">
        <w:t xml:space="preserve">I was able to overcome this by researching effective communication and human relation skills. I studied the book “How to Win Friends and Influence People” by Dale Carnegie, where he stated that </w:t>
      </w:r>
      <w:r w:rsidRPr="00D550FF">
        <w:rPr>
          <w:i/>
          <w:iCs/>
        </w:rPr>
        <w:t>‘success in dealing with people depends on a sympathetic grasp of the other persons’ viewpoint.’</w:t>
      </w:r>
      <w:r w:rsidRPr="00D550FF">
        <w:t xml:space="preserve"> </w:t>
      </w:r>
      <w:r w:rsidRPr="00D550FF">
        <w:rPr>
          <w:b/>
          <w:bCs/>
        </w:rPr>
        <w:t>(Carnegie, 1936).</w:t>
      </w:r>
    </w:p>
    <w:p w14:paraId="7730E552" w14:textId="77777777" w:rsidR="00E15128" w:rsidRPr="00D550FF" w:rsidRDefault="00E15128" w:rsidP="00E15128"/>
    <w:p w14:paraId="29DA7ED0" w14:textId="77777777" w:rsidR="00E15128" w:rsidRPr="00D550FF" w:rsidRDefault="00E15128" w:rsidP="00E15128">
      <w:pPr>
        <w:rPr>
          <w:b/>
          <w:bCs/>
        </w:rPr>
      </w:pPr>
      <w:r w:rsidRPr="00D550FF">
        <w:t xml:space="preserve">In a web article, author and CEO of The Learning Architect, Liggy Webb says </w:t>
      </w:r>
      <w:r w:rsidRPr="00D550FF">
        <w:rPr>
          <w:i/>
          <w:iCs/>
        </w:rPr>
        <w:t>‘To practise empathy there is a very useful skill that can help called “perspective taking”. This is about consciously putting ourselves in someone else’s shoes and imagining what challenges they might be facing and how it could be making them feel, think and behave.’</w:t>
      </w:r>
      <w:r w:rsidRPr="00D550FF">
        <w:t xml:space="preserve"> </w:t>
      </w:r>
      <w:r w:rsidRPr="00D550FF">
        <w:rPr>
          <w:b/>
          <w:bCs/>
        </w:rPr>
        <w:t>(Webb, 2024).</w:t>
      </w:r>
    </w:p>
    <w:p w14:paraId="3E3FCD80" w14:textId="77777777" w:rsidR="00E15128" w:rsidRPr="00D550FF" w:rsidRDefault="00E15128" w:rsidP="00E15128"/>
    <w:p w14:paraId="30BB7C78" w14:textId="77777777" w:rsidR="00E15128" w:rsidRPr="00D550FF" w:rsidRDefault="00E15128" w:rsidP="00E15128">
      <w:pPr>
        <w:rPr>
          <w:b/>
          <w:bCs/>
        </w:rPr>
      </w:pPr>
      <w:r w:rsidRPr="00D550FF">
        <w:t>By using my studies of Dale Carnegie and Liggy Webb, when I was faced with the real conflict situation, I was able to distance myself from the conflict with the offender and try to actively listen and consciously understand why they were behaving in the manner in which they were behaving. This led to me being able to control the oncoming aggression both internally from myself and externally from the offender, and be able to assess the threat at hand and quickly and effectively develop a working strategy around it using the ‘</w:t>
      </w:r>
      <w:r w:rsidRPr="00D550FF">
        <w:rPr>
          <w:i/>
          <w:iCs/>
        </w:rPr>
        <w:t>National Decision Model</w:t>
      </w:r>
      <w:r w:rsidRPr="00D550FF">
        <w:t xml:space="preserve">’ </w:t>
      </w:r>
      <w:r w:rsidRPr="00D550FF">
        <w:rPr>
          <w:b/>
          <w:bCs/>
        </w:rPr>
        <w:t>(The Association of Chief Police Officers, 2011).</w:t>
      </w:r>
    </w:p>
    <w:p w14:paraId="23A2E0AF" w14:textId="77777777" w:rsidR="00E15128" w:rsidRPr="00D550FF" w:rsidRDefault="00E15128" w:rsidP="00E15128"/>
    <w:p w14:paraId="3A92724A" w14:textId="77777777" w:rsidR="00E15128" w:rsidRPr="00D550FF" w:rsidRDefault="00E15128" w:rsidP="00E15128">
      <w:pPr>
        <w:rPr>
          <w:b/>
          <w:bCs/>
        </w:rPr>
      </w:pPr>
      <w:r w:rsidRPr="00D550FF">
        <w:t xml:space="preserve">When I dealt with the incident between Chris Eckle and Sarah Jane, I practiced empathy as Liggy Webb says by putting myself in both Chris’ and Sarah’s shoes. Emotions between both parties were already negative and volatile, so when I told Sarah that she was under arrest she became clearly more distressed as she had not been arrested before. I actively practiced another technique to empathise with Sarah, as author Chris Voss says </w:t>
      </w:r>
      <w:r w:rsidRPr="00D550FF">
        <w:rPr>
          <w:i/>
          <w:iCs/>
        </w:rPr>
        <w:t xml:space="preserve">“The beauty of empathy is that it doesn’t demand that you agree with the other person’s ideas” </w:t>
      </w:r>
      <w:r w:rsidRPr="00D550FF">
        <w:rPr>
          <w:b/>
          <w:bCs/>
        </w:rPr>
        <w:t>(Voss, 2017).</w:t>
      </w:r>
    </w:p>
    <w:p w14:paraId="1F375D1F" w14:textId="77777777" w:rsidR="00E15128" w:rsidRPr="00D550FF" w:rsidRDefault="00E15128" w:rsidP="00E15128">
      <w:pPr>
        <w:rPr>
          <w:b/>
          <w:bCs/>
        </w:rPr>
      </w:pPr>
    </w:p>
    <w:p w14:paraId="29FC38BE" w14:textId="77777777" w:rsidR="00E15128" w:rsidRPr="00D550FF" w:rsidRDefault="00E15128" w:rsidP="00E15128">
      <w:r w:rsidRPr="00D550FF">
        <w:t>This was a good book and relevant quote because although I did not agree with Sarah and her actions at the time of the incident, I was still able to express empathy with her and supress her negative, unstable emotions and transcend her mindset into a logical one. I then was able to arrest Sarah, without resistance, and keep her calm and understanding throughout the whole process.</w:t>
      </w:r>
    </w:p>
    <w:p w14:paraId="4C1999A1" w14:textId="77777777" w:rsidR="00E15128" w:rsidRPr="00D550FF" w:rsidRDefault="00E15128" w:rsidP="00E15128"/>
    <w:p w14:paraId="0D278FB5" w14:textId="77777777" w:rsidR="00E15128" w:rsidRPr="00D550FF" w:rsidRDefault="00E15128" w:rsidP="00E15128">
      <w:pPr>
        <w:rPr>
          <w:b/>
          <w:bCs/>
          <w:i/>
          <w:iCs/>
        </w:rPr>
      </w:pPr>
      <w:r w:rsidRPr="00D550FF">
        <w:t xml:space="preserve">Once Sarah was arrested and booked into custody, I went back to Chris’ address and gathered a victim statement from him. I practiced another technique from Dale Carnegie where he says </w:t>
      </w:r>
      <w:r w:rsidRPr="00D550FF">
        <w:rPr>
          <w:i/>
          <w:iCs/>
        </w:rPr>
        <w:t xml:space="preserve">“Remember that the </w:t>
      </w:r>
      <w:r w:rsidRPr="00D550FF">
        <w:rPr>
          <w:i/>
          <w:iCs/>
        </w:rPr>
        <w:lastRenderedPageBreak/>
        <w:t xml:space="preserve">people you are talking to are a hundred times more interested in themselves and their wants and problems than they are in you and your problems” </w:t>
      </w:r>
      <w:r w:rsidRPr="00D550FF">
        <w:rPr>
          <w:b/>
          <w:bCs/>
        </w:rPr>
        <w:t>(Carnegie, 1936).</w:t>
      </w:r>
    </w:p>
    <w:p w14:paraId="41C0BA8B" w14:textId="77777777" w:rsidR="00E15128" w:rsidRPr="00D550FF" w:rsidRDefault="00E15128" w:rsidP="00E15128"/>
    <w:p w14:paraId="19C12B48" w14:textId="77777777" w:rsidR="00E15128" w:rsidRPr="009240BA" w:rsidRDefault="00E15128" w:rsidP="00E15128">
      <w:r w:rsidRPr="009240BA">
        <w:t>I had to encourage Chris to open up about the incident and disclose exactly what had happened. I understood that this was hard for Chris to do, but using the techniques and conversationalist skills I had learned, he disclosed everything that had happened.</w:t>
      </w:r>
    </w:p>
    <w:p w14:paraId="22A63942" w14:textId="77777777" w:rsidR="00E15128" w:rsidRPr="009240BA" w:rsidRDefault="00E15128" w:rsidP="00E15128"/>
    <w:p w14:paraId="5DEF531F" w14:textId="77777777" w:rsidR="00E15128" w:rsidRPr="009240BA" w:rsidRDefault="00E15128" w:rsidP="00E15128">
      <w:pPr>
        <w:rPr>
          <w:b/>
          <w:bCs/>
        </w:rPr>
      </w:pPr>
      <w:r w:rsidRPr="009240BA">
        <w:t xml:space="preserve">I remember, when on route to the incident from the initial call, my heart was racing and adrenaline pumping. I could feel my body naturally getting twitchy and my breathing to become slightly more rapid. A web article by Michelle Pugle states </w:t>
      </w:r>
      <w:r w:rsidRPr="009240BA">
        <w:rPr>
          <w:i/>
          <w:iCs/>
        </w:rPr>
        <w:t>that “Adrenaline, also known as epinephrine, is a type of hormone that is released whenever a person experiences fear, anxiety, or stress. It is the hormone that triggers the fight-or-flight response.”</w:t>
      </w:r>
      <w:r w:rsidRPr="009240BA">
        <w:t xml:space="preserve"> </w:t>
      </w:r>
      <w:r w:rsidRPr="009240BA">
        <w:rPr>
          <w:b/>
          <w:bCs/>
        </w:rPr>
        <w:t>(Pugle, 2024).</w:t>
      </w:r>
    </w:p>
    <w:p w14:paraId="4154A44D" w14:textId="77777777" w:rsidR="00E15128" w:rsidRPr="00A705A9" w:rsidRDefault="00E15128" w:rsidP="00E15128">
      <w:pPr>
        <w:rPr>
          <w:highlight w:val="yellow"/>
        </w:rPr>
      </w:pPr>
    </w:p>
    <w:p w14:paraId="67300838" w14:textId="77777777" w:rsidR="00E15128" w:rsidRPr="00542945" w:rsidRDefault="00E15128" w:rsidP="00E15128">
      <w:r w:rsidRPr="00542945">
        <w:t>I could feel that my fight-or-flight response had already kicked in, and I was not able to run away from the incident due to the nature of my job role. Therefore, I had to control these feelings of anxiety and fear as I knew that it would control the nature in which I attended the incident and engaged with the people involved.</w:t>
      </w:r>
    </w:p>
    <w:p w14:paraId="38B83BEA" w14:textId="77777777" w:rsidR="00E15128" w:rsidRPr="00542945" w:rsidRDefault="00E15128" w:rsidP="00E15128"/>
    <w:p w14:paraId="0EDF453F" w14:textId="77777777" w:rsidR="00E15128" w:rsidRPr="00542945" w:rsidRDefault="00E15128" w:rsidP="00E15128">
      <w:r w:rsidRPr="00542945">
        <w:t>The Batari’s Box mode is a simple model that can help us to understand the impact that our attitudes and behaviours have on the attitudes and behaviour of the people around us.</w:t>
      </w:r>
    </w:p>
    <w:p w14:paraId="26702F12" w14:textId="77777777" w:rsidR="00E15128" w:rsidRPr="00542945" w:rsidRDefault="00E15128" w:rsidP="00E15128"/>
    <w:p w14:paraId="38CA8D52" w14:textId="77777777" w:rsidR="00E15128" w:rsidRPr="00542945" w:rsidRDefault="00E15128" w:rsidP="00E15128">
      <w:r w:rsidRPr="00542945">
        <w:t>Although unclear about the origins of the Bataris Box model, it has been used in scientific studies throughout history and is still relevant to how we, as human beings communicate and behave today. The model is a simple circular diagram that shows us how our attitudes and behaviours can influence other people’s attitudes and behaviours.</w:t>
      </w:r>
    </w:p>
    <w:p w14:paraId="4D9C5D14" w14:textId="77777777" w:rsidR="00E15128" w:rsidRPr="00444C2C" w:rsidRDefault="00E15128" w:rsidP="00E15128"/>
    <w:p w14:paraId="02AB9D63" w14:textId="77777777" w:rsidR="00E15128" w:rsidRPr="00444C2C" w:rsidRDefault="00E15128" w:rsidP="00E15128">
      <w:pPr>
        <w:rPr>
          <w:b/>
          <w:bCs/>
        </w:rPr>
      </w:pPr>
      <w:r w:rsidRPr="00444C2C">
        <w:t xml:space="preserve">A recent web article says that </w:t>
      </w:r>
      <w:r w:rsidRPr="00444C2C">
        <w:rPr>
          <w:i/>
          <w:iCs/>
        </w:rPr>
        <w:t>“Betari’s Box suggests that by adopting the attitude-behaviour cycle and being in the moment, generally, you can see what’s happening around you and break the circle, turning negative into positive.”</w:t>
      </w:r>
      <w:r w:rsidRPr="00444C2C">
        <w:rPr>
          <w:b/>
          <w:bCs/>
        </w:rPr>
        <w:t xml:space="preserve"> (Smith, 2023).</w:t>
      </w:r>
    </w:p>
    <w:p w14:paraId="0CC19FA2" w14:textId="77777777" w:rsidR="00E15128" w:rsidRPr="00444C2C" w:rsidRDefault="00E15128" w:rsidP="00E15128">
      <w:pPr>
        <w:rPr>
          <w:b/>
          <w:bCs/>
        </w:rPr>
      </w:pPr>
    </w:p>
    <w:p w14:paraId="7B15B3F6" w14:textId="77777777" w:rsidR="00E15128" w:rsidRPr="00444C2C" w:rsidRDefault="00E15128" w:rsidP="00E15128">
      <w:r w:rsidRPr="00444C2C">
        <w:t>The Betari’s Box model is relevant to the situation that I attended as if I had come into the incident with a negative and aggressive attitude, which is what my body was telling me to do, it may have ended much differently and resulted in miscommunication and a negative aggressive attitude from all people involved.</w:t>
      </w:r>
    </w:p>
    <w:p w14:paraId="0AA5D85A" w14:textId="77777777" w:rsidR="00E15128" w:rsidRPr="00A705A9" w:rsidRDefault="00E15128" w:rsidP="00E15128">
      <w:pPr>
        <w:rPr>
          <w:highlight w:val="yellow"/>
        </w:rPr>
      </w:pPr>
    </w:p>
    <w:p w14:paraId="17699FEF" w14:textId="77777777" w:rsidR="00E15128" w:rsidRPr="00A705A9" w:rsidRDefault="00E15128" w:rsidP="00E15128">
      <w:pPr>
        <w:rPr>
          <w:highlight w:val="yellow"/>
        </w:rPr>
      </w:pPr>
    </w:p>
    <w:p w14:paraId="4A293FE2" w14:textId="77777777" w:rsidR="00E15128" w:rsidRPr="00B30C98" w:rsidRDefault="00E15128" w:rsidP="00E15128">
      <w:pPr>
        <w:rPr>
          <w:b/>
          <w:bCs/>
        </w:rPr>
      </w:pPr>
      <w:r w:rsidRPr="00F3725C">
        <w:t xml:space="preserve">This was my first incident where a real conflict had occurred, and I did struggle initially to deal with the situation. The perpetrator, seemed like the victim upon arrival, which confused me and offset any plans I made prior to engagement. This taught me to use my initiative and rely more on my instincts </w:t>
      </w:r>
      <w:r w:rsidRPr="00B30C98">
        <w:t xml:space="preserve">upon engagement. It also taught me not to enter an incident with pre-judgement or bias. Psychotherapist, Nicholas Rose states in an online article that </w:t>
      </w:r>
      <w:r w:rsidRPr="00B30C98">
        <w:rPr>
          <w:i/>
          <w:iCs/>
        </w:rPr>
        <w:t>‘It is natural for us to make judgements in the current moment based in part upon old experiences and information and this means we never enter into a new situation or interaction without the potential for unhelpful bias and prejudice.’</w:t>
      </w:r>
      <w:r w:rsidRPr="00B30C98">
        <w:rPr>
          <w:b/>
          <w:bCs/>
        </w:rPr>
        <w:t xml:space="preserve"> (Rose, 2022).</w:t>
      </w:r>
    </w:p>
    <w:p w14:paraId="2B849373" w14:textId="77777777" w:rsidR="00E15128" w:rsidRPr="00B30C98" w:rsidRDefault="00E15128" w:rsidP="00E15128">
      <w:pPr>
        <w:rPr>
          <w:b/>
          <w:bCs/>
        </w:rPr>
      </w:pPr>
    </w:p>
    <w:p w14:paraId="18196E28" w14:textId="77777777" w:rsidR="00E15128" w:rsidRPr="00B30C98" w:rsidRDefault="00E15128" w:rsidP="00E15128">
      <w:r w:rsidRPr="00B30C98">
        <w:t>Upon entering the incident, I did initially have a bias about the people involved before gathering all of the relevant information from all parties. This has shown me that I should not jump to conclusions in a  situation and make unwise decisions off those conclusions.</w:t>
      </w:r>
    </w:p>
    <w:p w14:paraId="22A3C408" w14:textId="77777777" w:rsidR="00E15128" w:rsidRPr="00B30C98" w:rsidRDefault="00E15128" w:rsidP="00E15128"/>
    <w:p w14:paraId="7FA43607" w14:textId="77777777" w:rsidR="00E15128" w:rsidRPr="00B30C98" w:rsidRDefault="00E15128" w:rsidP="00E15128">
      <w:r w:rsidRPr="00B30C98">
        <w:t>Since passing my police training and going out on shift, I have realised that the type of conflict I have encountered is completely different to the practical assessments we had to pass. Now there are high stakes with the danger to the situations I face and the adrenaline that is produced by my body makes it difficult to make clear decisions.</w:t>
      </w:r>
    </w:p>
    <w:p w14:paraId="59B9A38D" w14:textId="77777777" w:rsidR="00E15128" w:rsidRPr="00B30C98" w:rsidRDefault="00E15128" w:rsidP="00E15128"/>
    <w:p w14:paraId="41C43F8D" w14:textId="77777777" w:rsidR="00E15128" w:rsidRDefault="00E15128" w:rsidP="00E15128">
      <w:r w:rsidRPr="00B30C98">
        <w:t>I can now however, use all of the conversationalist techniques and conflict management skills to be able to control an situation where there are explosive emotions at hand.</w:t>
      </w:r>
    </w:p>
    <w:p w14:paraId="20C6CA35" w14:textId="77777777" w:rsidR="00E15128" w:rsidRDefault="00E15128" w:rsidP="00E15128"/>
    <w:p w14:paraId="05481FC2" w14:textId="77777777" w:rsidR="00E15128" w:rsidRPr="00B30C98" w:rsidRDefault="00E15128" w:rsidP="00E15128">
      <w:pPr>
        <w:rPr>
          <w:b/>
          <w:bCs/>
        </w:rPr>
      </w:pPr>
      <w:r>
        <w:t xml:space="preserve">I understand how the use of force can be combined with how I </w:t>
      </w:r>
      <w:r w:rsidRPr="00B30C98">
        <w:t xml:space="preserve">use empathy and compassion </w:t>
      </w:r>
      <w:r>
        <w:t xml:space="preserve">with parties involved </w:t>
      </w:r>
      <w:r w:rsidRPr="00B30C98">
        <w:t>to be able to reach an equilibrium of their emotions, so that I am able to converse with them logically and not emotionally. These techniques and skills are already proving to not only be invaluable on duty where I am dealing with conflict daily, but also in my personal life where I may, at times find myself in a situation where conflict has arisen.</w:t>
      </w:r>
    </w:p>
    <w:bookmarkEnd w:id="0"/>
    <w:p w14:paraId="3AF71A69" w14:textId="77777777" w:rsidR="00E15128" w:rsidRPr="00E64F9F" w:rsidRDefault="00E15128" w:rsidP="00E15128">
      <w:pPr>
        <w:rPr>
          <w:b/>
          <w:bCs/>
          <w:highlight w:val="yellow"/>
        </w:rPr>
      </w:pPr>
    </w:p>
    <w:p w14:paraId="34BD0C2E" w14:textId="77777777" w:rsidR="00E15128" w:rsidRPr="00597E65" w:rsidRDefault="00E15128" w:rsidP="00E15128">
      <w:pPr>
        <w:rPr>
          <w:b/>
          <w:bCs/>
          <w:sz w:val="22"/>
          <w:szCs w:val="22"/>
          <w:u w:val="single"/>
        </w:rPr>
      </w:pPr>
      <w:r w:rsidRPr="00CD21B0">
        <w:rPr>
          <w:b/>
          <w:bCs/>
          <w:sz w:val="22"/>
          <w:szCs w:val="22"/>
          <w:u w:val="single"/>
        </w:rPr>
        <w:lastRenderedPageBreak/>
        <w:t xml:space="preserve">Word count = </w:t>
      </w:r>
      <w:r>
        <w:rPr>
          <w:b/>
          <w:bCs/>
          <w:sz w:val="22"/>
          <w:szCs w:val="22"/>
          <w:u w:val="single"/>
        </w:rPr>
        <w:t>1875</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60096DB" w14:textId="77777777" w:rsidR="007C7346" w:rsidRPr="00262834" w:rsidRDefault="007C7346" w:rsidP="007C7346">
      <w:pPr>
        <w:rPr>
          <w:b/>
          <w:bCs/>
        </w:rPr>
      </w:pPr>
      <w:r>
        <w:t xml:space="preserve">The police force throughout the UK face serious challenges </w:t>
      </w:r>
      <w:r w:rsidRPr="00A22411">
        <w:t>around cultural sensitivities and language barriers in effective communication</w:t>
      </w:r>
      <w:r>
        <w:t xml:space="preserve">. It has taken time and years of adapting for the police to be able to enforce the law while also respecting cultural traditions and differences in the communities they are policing. In the UK, officers police by consent, therefor to be able to </w:t>
      </w:r>
      <w:r w:rsidRPr="00DF69B4">
        <w:t>execute their duties</w:t>
      </w:r>
      <w:r>
        <w:t xml:space="preserve">, </w:t>
      </w:r>
      <w:r w:rsidRPr="00DF69B4">
        <w:t>officers must have</w:t>
      </w:r>
      <w:r>
        <w:rPr>
          <w:i/>
          <w:iCs/>
        </w:rPr>
        <w:t xml:space="preserve"> </w:t>
      </w:r>
      <w:r>
        <w:t xml:space="preserve">the </w:t>
      </w:r>
      <w:r w:rsidRPr="00DF69B4">
        <w:t>common consent of the public</w:t>
      </w:r>
      <w:r w:rsidRPr="00B10BF9">
        <w:rPr>
          <w:i/>
          <w:iCs/>
        </w:rPr>
        <w:t xml:space="preserve"> </w:t>
      </w:r>
      <w:r>
        <w:rPr>
          <w:i/>
          <w:iCs/>
        </w:rPr>
        <w:t>‘</w:t>
      </w:r>
      <w:r w:rsidRPr="00B10BF9">
        <w:rPr>
          <w:i/>
          <w:iCs/>
        </w:rPr>
        <w:t>For policing by consent to be effective, the police require the trust and confidence of the public.</w:t>
      </w:r>
      <w:r>
        <w:rPr>
          <w:i/>
          <w:iCs/>
        </w:rPr>
        <w:t>’</w:t>
      </w:r>
      <w:r w:rsidRPr="00DF69B4">
        <w:rPr>
          <w:b/>
          <w:bCs/>
        </w:rPr>
        <w:t xml:space="preserve"> </w:t>
      </w:r>
      <w:r w:rsidRPr="008F1847">
        <w:rPr>
          <w:b/>
          <w:bCs/>
        </w:rPr>
        <w:t>(</w:t>
      </w:r>
      <w:r>
        <w:rPr>
          <w:b/>
          <w:bCs/>
        </w:rPr>
        <w:t xml:space="preserve">Hobbs, Brown, </w:t>
      </w:r>
      <w:r w:rsidRPr="008F1847">
        <w:rPr>
          <w:b/>
          <w:bCs/>
        </w:rPr>
        <w:t>20</w:t>
      </w:r>
      <w:r>
        <w:rPr>
          <w:b/>
          <w:bCs/>
        </w:rPr>
        <w:t>23</w:t>
      </w:r>
      <w:r w:rsidRPr="008F1847">
        <w:rPr>
          <w:b/>
          <w:bCs/>
        </w:rPr>
        <w:t>).</w:t>
      </w:r>
    </w:p>
    <w:p w14:paraId="2FA80CB4" w14:textId="77777777" w:rsidR="007C7346" w:rsidRDefault="007C7346" w:rsidP="007C7346"/>
    <w:p w14:paraId="5CFC1142" w14:textId="77777777" w:rsidR="007C7346" w:rsidRPr="00C92D84" w:rsidRDefault="007C7346" w:rsidP="007C7346">
      <w:r w:rsidRPr="00A22411">
        <w:t xml:space="preserve">In this essay, I will discuss </w:t>
      </w:r>
      <w:r>
        <w:t xml:space="preserve">the </w:t>
      </w:r>
      <w:r w:rsidRPr="00A22411">
        <w:t>challenges that the police face</w:t>
      </w:r>
      <w:r>
        <w:t xml:space="preserve"> and </w:t>
      </w:r>
      <w:r w:rsidRPr="00A22411">
        <w:t xml:space="preserve">I will be explaining how </w:t>
      </w:r>
      <w:r>
        <w:t>officers get around them. I will be outlining a real-life situation that I attended and how I adhered</w:t>
      </w:r>
      <w:r w:rsidRPr="00A22411">
        <w:t xml:space="preserve"> to the victim’s code of practice and support</w:t>
      </w:r>
      <w:r>
        <w:t xml:space="preserve">ed a victim, </w:t>
      </w:r>
      <w:r w:rsidRPr="00A22411">
        <w:t>empower</w:t>
      </w:r>
      <w:r>
        <w:t>ing</w:t>
      </w:r>
      <w:r w:rsidRPr="00A22411">
        <w:t xml:space="preserve"> them to support police action in </w:t>
      </w:r>
      <w:r>
        <w:t xml:space="preserve">the ongoing </w:t>
      </w:r>
      <w:r w:rsidRPr="00A22411">
        <w:t>investigation and providing relevant key information in regard</w:t>
      </w:r>
      <w:r>
        <w:t xml:space="preserve"> to</w:t>
      </w:r>
      <w:r w:rsidRPr="00A22411">
        <w:t xml:space="preserve"> the criminal justice system.</w:t>
      </w:r>
      <w:r>
        <w:t xml:space="preserve"> I will also describe how I ensured the safety of the victim and how I identified that there were more offences occurring side from the initial one that we were called to initially.</w:t>
      </w:r>
    </w:p>
    <w:p w14:paraId="4D2EEFD6" w14:textId="77777777" w:rsidR="007C7346" w:rsidRPr="00A22411" w:rsidRDefault="007C7346" w:rsidP="007C7346">
      <w:pPr>
        <w:rPr>
          <w:b/>
          <w:bCs/>
          <w:u w:val="single"/>
        </w:rPr>
      </w:pPr>
    </w:p>
    <w:p w14:paraId="1CB3BCEF" w14:textId="77777777" w:rsidR="007C7346" w:rsidRPr="00A22411" w:rsidRDefault="007C7346" w:rsidP="007C7346">
      <w:pPr>
        <w:rPr>
          <w:b/>
          <w:bCs/>
        </w:rPr>
      </w:pPr>
    </w:p>
    <w:p w14:paraId="3663EEA6" w14:textId="77777777" w:rsidR="007C7346" w:rsidRPr="00887774" w:rsidRDefault="007C7346" w:rsidP="007C7346">
      <w:pPr>
        <w:rPr>
          <w:b/>
          <w:bCs/>
        </w:rPr>
      </w:pPr>
      <w:r w:rsidRPr="00887774">
        <w:t xml:space="preserve">The policing culture has been under scrutiny for many years by the media and the public for its historical injustices and systemic biases. Following the murder of Stephen Lawrence in 1997, a 350-page report was created called the Macpherson report that concluded that the investigation into the murder of Stephen Lawrence was </w:t>
      </w:r>
      <w:r w:rsidRPr="00887774">
        <w:rPr>
          <w:i/>
          <w:iCs/>
        </w:rPr>
        <w:t>‘marred by a combination of professional incompetence, institutional racism and a failure of leadership’</w:t>
      </w:r>
      <w:r w:rsidRPr="00887774">
        <w:t xml:space="preserve"> </w:t>
      </w:r>
      <w:r w:rsidRPr="00887774">
        <w:rPr>
          <w:b/>
          <w:bCs/>
        </w:rPr>
        <w:t>(Quinn</w:t>
      </w:r>
      <w:r>
        <w:rPr>
          <w:b/>
          <w:bCs/>
        </w:rPr>
        <w:t xml:space="preserve">, </w:t>
      </w:r>
      <w:r w:rsidRPr="00887774">
        <w:rPr>
          <w:b/>
          <w:bCs/>
        </w:rPr>
        <w:t>2019).</w:t>
      </w:r>
    </w:p>
    <w:p w14:paraId="32C71745" w14:textId="77777777" w:rsidR="007C7346" w:rsidRPr="00887774" w:rsidRDefault="007C7346" w:rsidP="007C7346"/>
    <w:p w14:paraId="1AD4780D" w14:textId="77777777" w:rsidR="007C7346" w:rsidRDefault="007C7346" w:rsidP="007C7346">
      <w:r w:rsidRPr="00887774">
        <w:t>The Macpherson report led to several internal changes to the police force across the UK and to the creation of new laws and legislation against discrimination towards the Black and Asian ethnic group.</w:t>
      </w:r>
      <w:r>
        <w:t xml:space="preserve"> These changes have improved the equality and diversity in the police force, however, the ripples of public mistrust in the police still create waves today.</w:t>
      </w:r>
    </w:p>
    <w:p w14:paraId="640E5739" w14:textId="77777777" w:rsidR="007C7346" w:rsidRDefault="007C7346" w:rsidP="007C7346"/>
    <w:p w14:paraId="15351102" w14:textId="77777777" w:rsidR="007C7346" w:rsidRDefault="007C7346" w:rsidP="007C7346">
      <w:r w:rsidRPr="00A22411">
        <w:t>I attended a call to an incident where an assault took place between a husband and his wife</w:t>
      </w:r>
      <w:r>
        <w:t xml:space="preserve"> in a culturally diverse community. This community posed multiple challenges for officers attending including language barriers and communal mistrust in the police. The residents in this community were common to police themselves and refused to support any police assistance. In this incident, t</w:t>
      </w:r>
      <w:r w:rsidRPr="00A22411">
        <w:t xml:space="preserve">he husband had hit his wife and </w:t>
      </w:r>
      <w:r w:rsidRPr="00A22411">
        <w:lastRenderedPageBreak/>
        <w:t xml:space="preserve">fled the scene in his car. </w:t>
      </w:r>
      <w:r>
        <w:t>I and other officers involved needed to speak to the victim alone, but the family were not happy with this and attempted to get assistance from their neighbours to stop us. This quickly became a volatile and unstable situation when all we were trying to do was assist the victim and see if she needed medical assistance.</w:t>
      </w:r>
    </w:p>
    <w:p w14:paraId="2FDA3166" w14:textId="77777777" w:rsidR="007C7346" w:rsidRDefault="007C7346" w:rsidP="007C7346"/>
    <w:p w14:paraId="60A5EE52" w14:textId="77777777" w:rsidR="007C7346" w:rsidRPr="00CC253A" w:rsidRDefault="007C7346" w:rsidP="007C7346">
      <w:pPr>
        <w:rPr>
          <w:i/>
          <w:iCs/>
        </w:rPr>
      </w:pPr>
      <w:r>
        <w:t>Luckily for us, the victim spoke fluent English, but her family didn’t. Initially, I was going to use a Gwent police force i</w:t>
      </w:r>
      <w:r w:rsidRPr="008B36E7">
        <w:t>nterpreter to facilitate effective communication</w:t>
      </w:r>
      <w:r>
        <w:t xml:space="preserve">, however I found it easier to use to victim to talk to her family and neighbours to calm the situation down. Once we reached an equilibrium with the community, I was able to speak to the victim and find out what had happened. </w:t>
      </w:r>
      <w:r w:rsidRPr="00A95F85">
        <w:t xml:space="preserve">When it was revealed to us that she was a victim of domestic abuse, I advised the victim that she may be entitled to enhances services, as listed in the Victims’ Code for Policing by the College of Policing </w:t>
      </w:r>
      <w:r w:rsidRPr="00A95F85">
        <w:rPr>
          <w:b/>
          <w:bCs/>
        </w:rPr>
        <w:t>(College of Policing, 2021)</w:t>
      </w:r>
      <w:r w:rsidRPr="00A95F85">
        <w:t>.</w:t>
      </w:r>
    </w:p>
    <w:p w14:paraId="58B49894" w14:textId="77777777" w:rsidR="007C7346" w:rsidRDefault="007C7346" w:rsidP="007C7346"/>
    <w:p w14:paraId="234E48F9" w14:textId="77777777" w:rsidR="007C7346" w:rsidRPr="009623A0" w:rsidRDefault="007C7346" w:rsidP="007C7346">
      <w:pPr>
        <w:rPr>
          <w:i/>
          <w:iCs/>
        </w:rPr>
      </w:pPr>
      <w:r w:rsidRPr="009623A0">
        <w:t xml:space="preserve">The victim did not know that she was able to get the enhanced rights and did not know about the victims’ code of practice. I showed her the gov.uk website where it states that </w:t>
      </w:r>
      <w:r w:rsidRPr="009623A0">
        <w:rPr>
          <w:i/>
          <w:iCs/>
        </w:rPr>
        <w:t>‘Victim’s get enhanced rights to provide additional support for victims who are assessed as: vulnerable or intimidated, persistently targeted, or victims of the most serious crime (including bereaved close relatives)</w:t>
      </w:r>
      <w:r w:rsidRPr="009623A0">
        <w:rPr>
          <w:b/>
          <w:bCs/>
          <w:i/>
          <w:iCs/>
        </w:rPr>
        <w:t xml:space="preserve"> </w:t>
      </w:r>
      <w:r w:rsidRPr="009623A0">
        <w:rPr>
          <w:b/>
          <w:bCs/>
        </w:rPr>
        <w:t>(College of Policing</w:t>
      </w:r>
      <w:r>
        <w:rPr>
          <w:b/>
          <w:bCs/>
        </w:rPr>
        <w:t xml:space="preserve">, </w:t>
      </w:r>
      <w:r w:rsidRPr="009623A0">
        <w:rPr>
          <w:b/>
          <w:bCs/>
        </w:rPr>
        <w:t>2021)</w:t>
      </w:r>
    </w:p>
    <w:p w14:paraId="0D523ED1" w14:textId="77777777" w:rsidR="007C7346" w:rsidRPr="00FA3FFE" w:rsidRDefault="007C7346" w:rsidP="007C7346">
      <w:pPr>
        <w:rPr>
          <w:highlight w:val="yellow"/>
        </w:rPr>
      </w:pPr>
    </w:p>
    <w:p w14:paraId="2740A0E8" w14:textId="77777777" w:rsidR="007C7346" w:rsidRPr="00603591" w:rsidRDefault="007C7346" w:rsidP="007C7346">
      <w:r w:rsidRPr="00603591">
        <w:t>Once she saw this, she told her family and both the victim and her family were happy to engage with the police. We then were able to get more information to be able to pass to our colleagues who were searching for the car the aggressor was in. This led to the other officers finding the aggressor in his father’s house and arresting him.</w:t>
      </w:r>
    </w:p>
    <w:p w14:paraId="7569BAF8" w14:textId="77777777" w:rsidR="007C7346" w:rsidRPr="004812EE" w:rsidRDefault="007C7346" w:rsidP="007C7346"/>
    <w:p w14:paraId="7436C25D" w14:textId="77777777" w:rsidR="007C7346" w:rsidRPr="00DE649F" w:rsidRDefault="007C7346" w:rsidP="007C7346">
      <w:pPr>
        <w:rPr>
          <w:i/>
          <w:iCs/>
        </w:rPr>
      </w:pPr>
      <w:r w:rsidRPr="004812EE">
        <w:t xml:space="preserve">After this, there was an additional challenge that we faced with this incident. The victim wanted to retract their initial complaint and were afraid of giving a statement based on the aggressor’s upstanding position in the community where she lived. The victim was afraid that is she went ahead with the prosecution and complaint, then both her and her family may have grave repercussions, not only by the aggressor, but also the community surrounding them. The victim did not know it at the time, but this type of intimidation is called Honour Based Abuse and is </w:t>
      </w:r>
      <w:r w:rsidRPr="004812EE">
        <w:rPr>
          <w:i/>
          <w:iCs/>
        </w:rPr>
        <w:t xml:space="preserve">‘most prevalent in cultures </w:t>
      </w:r>
      <w:r w:rsidRPr="00DE649F">
        <w:rPr>
          <w:i/>
          <w:iCs/>
        </w:rPr>
        <w:t xml:space="preserve">originating from South Asia, Africa and the Middle East with the highest victim group being Asian females’ </w:t>
      </w:r>
      <w:r w:rsidRPr="00DE649F">
        <w:rPr>
          <w:b/>
          <w:bCs/>
        </w:rPr>
        <w:t>(SafeguardingHub</w:t>
      </w:r>
      <w:r>
        <w:rPr>
          <w:b/>
          <w:bCs/>
        </w:rPr>
        <w:t xml:space="preserve">, </w:t>
      </w:r>
      <w:r w:rsidRPr="00DE649F">
        <w:rPr>
          <w:b/>
          <w:bCs/>
        </w:rPr>
        <w:t>2023).</w:t>
      </w:r>
    </w:p>
    <w:p w14:paraId="73CB56CE" w14:textId="77777777" w:rsidR="007C7346" w:rsidRPr="00DE649F" w:rsidRDefault="007C7346" w:rsidP="007C7346"/>
    <w:p w14:paraId="5ACE01C3" w14:textId="77777777" w:rsidR="007C7346" w:rsidRPr="00DE649F" w:rsidRDefault="007C7346" w:rsidP="007C7346">
      <w:pPr>
        <w:rPr>
          <w:i/>
          <w:iCs/>
        </w:rPr>
      </w:pPr>
      <w:r w:rsidRPr="00DE649F">
        <w:t xml:space="preserve">I had to navigate around being empathetic to the victim and her views and also informative about honour based abuse and the seriousness of it. I took the victim aside so that I could speak to her in private and explained the honour based abuse </w:t>
      </w:r>
      <w:r w:rsidRPr="00DE649F">
        <w:rPr>
          <w:i/>
          <w:iCs/>
        </w:rPr>
        <w:t xml:space="preserve">‘is an umbrella term used to encompass various offences that are covered by existing legislation, such as physical abuse; psychological pressure; forced marriage; abandonment; forced suicide; “honour” killing.’ </w:t>
      </w:r>
      <w:r w:rsidRPr="00DE649F">
        <w:rPr>
          <w:b/>
          <w:bCs/>
        </w:rPr>
        <w:t>(Crown Prosecution Service</w:t>
      </w:r>
      <w:r>
        <w:rPr>
          <w:b/>
          <w:bCs/>
        </w:rPr>
        <w:t xml:space="preserve">, </w:t>
      </w:r>
      <w:r w:rsidRPr="00DE649F">
        <w:rPr>
          <w:b/>
          <w:bCs/>
        </w:rPr>
        <w:t>2023).</w:t>
      </w:r>
    </w:p>
    <w:p w14:paraId="2C268975" w14:textId="77777777" w:rsidR="007C7346" w:rsidRPr="00DE649F" w:rsidRDefault="007C7346" w:rsidP="007C7346"/>
    <w:p w14:paraId="5D740B65" w14:textId="77777777" w:rsidR="007C7346" w:rsidRPr="006279EB" w:rsidRDefault="007C7346" w:rsidP="007C7346">
      <w:r w:rsidRPr="00DE649F">
        <w:t xml:space="preserve">Once the victim realised what was happening to her, she wanted help. I used policing powers to ensure immediate safety for the victim whilst respecting her cultural preferences and took her and her child to a safe place for women. I also contacted multiple public services to put in place for the victim to ensure that both her and her child was safe. These partner agencies like Child Protection Services </w:t>
      </w:r>
      <w:r w:rsidRPr="006279EB">
        <w:t>and Women’s Aid provided appropriate support and protection for the victim, which allowed her to navigate the criminal justice system safely and go ahead with the prosecution of her aggressor.</w:t>
      </w:r>
    </w:p>
    <w:p w14:paraId="47E5FCE1" w14:textId="77777777" w:rsidR="007C7346" w:rsidRPr="006279EB" w:rsidRDefault="007C7346" w:rsidP="007C7346"/>
    <w:p w14:paraId="5D231FC0" w14:textId="77777777" w:rsidR="007C7346" w:rsidRPr="006279EB" w:rsidRDefault="007C7346" w:rsidP="007C7346">
      <w:pPr>
        <w:rPr>
          <w:i/>
          <w:iCs/>
        </w:rPr>
      </w:pPr>
      <w:r w:rsidRPr="006279EB">
        <w:t>A useful tool that I was taught in training is the Domestic Abuse, Stalking and Honour Based Violence  (DASH) model. Created by Laura Richars in 2009, the DASH model serves ‘</w:t>
      </w:r>
      <w:r w:rsidRPr="006279EB">
        <w:rPr>
          <w:i/>
          <w:iCs/>
        </w:rPr>
        <w:t xml:space="preserve">to facilitate an officer’s structured professional judgment about the risk a victim faces of serious harm at the hand of their abuser’ </w:t>
      </w:r>
      <w:r w:rsidRPr="006279EB">
        <w:rPr>
          <w:b/>
          <w:bCs/>
        </w:rPr>
        <w:t>(Tuner</w:t>
      </w:r>
      <w:r>
        <w:rPr>
          <w:b/>
          <w:bCs/>
        </w:rPr>
        <w:t xml:space="preserve">, </w:t>
      </w:r>
      <w:r w:rsidRPr="006279EB">
        <w:rPr>
          <w:b/>
          <w:bCs/>
        </w:rPr>
        <w:t>Medina</w:t>
      </w:r>
      <w:r>
        <w:rPr>
          <w:b/>
          <w:bCs/>
        </w:rPr>
        <w:t xml:space="preserve">, </w:t>
      </w:r>
      <w:r w:rsidRPr="006279EB">
        <w:rPr>
          <w:b/>
          <w:bCs/>
        </w:rPr>
        <w:t>Brown</w:t>
      </w:r>
      <w:r>
        <w:rPr>
          <w:b/>
          <w:bCs/>
        </w:rPr>
        <w:t xml:space="preserve">, </w:t>
      </w:r>
      <w:r w:rsidRPr="006279EB">
        <w:rPr>
          <w:b/>
          <w:bCs/>
        </w:rPr>
        <w:t>2019).</w:t>
      </w:r>
      <w:r w:rsidRPr="006279EB">
        <w:t xml:space="preserve"> The DASH model is most effective when shared with partner agencies, who can take steps to ensure the best help and support are given to those who need it most. It ‘</w:t>
      </w:r>
      <w:r w:rsidRPr="006279EB">
        <w:rPr>
          <w:i/>
          <w:iCs/>
        </w:rPr>
        <w:t xml:space="preserve">enables agencies to make defensible decisions based on the </w:t>
      </w:r>
    </w:p>
    <w:p w14:paraId="2785E4B0" w14:textId="77777777" w:rsidR="007C7346" w:rsidRPr="006279EB" w:rsidRDefault="007C7346" w:rsidP="007C7346">
      <w:r w:rsidRPr="006279EB">
        <w:rPr>
          <w:i/>
          <w:iCs/>
        </w:rPr>
        <w:t>evidence from extensive research of cases, which underpins most recognised models of risk assessment’</w:t>
      </w:r>
      <w:r w:rsidRPr="006279EB">
        <w:t xml:space="preserve"> </w:t>
      </w:r>
      <w:r w:rsidRPr="006279EB">
        <w:rPr>
          <w:b/>
          <w:bCs/>
        </w:rPr>
        <w:t>(Richards</w:t>
      </w:r>
      <w:r>
        <w:rPr>
          <w:b/>
          <w:bCs/>
        </w:rPr>
        <w:t xml:space="preserve">, </w:t>
      </w:r>
      <w:r w:rsidRPr="006279EB">
        <w:rPr>
          <w:b/>
          <w:bCs/>
        </w:rPr>
        <w:t>2016).</w:t>
      </w:r>
    </w:p>
    <w:p w14:paraId="56A308E8" w14:textId="77777777" w:rsidR="007C7346" w:rsidRPr="006279EB" w:rsidRDefault="007C7346" w:rsidP="007C7346"/>
    <w:p w14:paraId="4799855F" w14:textId="77777777" w:rsidR="007C7346" w:rsidRPr="006279EB" w:rsidRDefault="007C7346" w:rsidP="007C7346">
      <w:r w:rsidRPr="006279EB">
        <w:t>Once we went through the DASH model with the victim and signposted her to various agencies to give her support, she was happy to give a statement to police about her aggressor. This led to us having the relevant evidence needed to get a criminal prosecution against him. Ultimately, the Crown Prosecution Service charged the aggressor with assault and domestic abuse, and put in place legal conditions to not have any contact with the victim or go to the victim’s home address.</w:t>
      </w:r>
    </w:p>
    <w:p w14:paraId="679E663A" w14:textId="77777777" w:rsidR="007C7346" w:rsidRPr="006279EB" w:rsidRDefault="007C7346" w:rsidP="007C7346"/>
    <w:p w14:paraId="42C49B4F" w14:textId="77777777" w:rsidR="007C7346" w:rsidRPr="00E50F34" w:rsidRDefault="007C7346" w:rsidP="007C7346">
      <w:r w:rsidRPr="00E50F34">
        <w:t>Social Services’ care department helps ensure children are healthy, safe, and well looked after. They work in partnership with several charities and organisations to ensure families receive the help they need.</w:t>
      </w:r>
    </w:p>
    <w:p w14:paraId="0B86F02E" w14:textId="77777777" w:rsidR="007C7346" w:rsidRPr="00E50F34" w:rsidRDefault="007C7346" w:rsidP="007C7346">
      <w:pPr>
        <w:rPr>
          <w:b/>
          <w:bCs/>
          <w:u w:val="single"/>
        </w:rPr>
      </w:pPr>
    </w:p>
    <w:p w14:paraId="52B8DD51" w14:textId="77777777" w:rsidR="007C7346" w:rsidRPr="00E50F34" w:rsidRDefault="007C7346" w:rsidP="007C7346">
      <w:pPr>
        <w:rPr>
          <w:b/>
          <w:bCs/>
          <w:u w:val="single"/>
        </w:rPr>
      </w:pPr>
    </w:p>
    <w:p w14:paraId="190F46A4" w14:textId="77777777" w:rsidR="007C7346" w:rsidRPr="00E50F34" w:rsidRDefault="007C7346" w:rsidP="007C7346">
      <w:r w:rsidRPr="00E50F34">
        <w:t xml:space="preserve">As I had not attended this type of complicated incident before, I found it difficult at first assist the victim, however I used the victim’s code of practice as a guide to the interaction with her. The nature of the crime also did not help with the situation. Dealing with a victim of domestic abuse requires a multi-faceted approach. You cannot simply deal with them in a linear fashion, as you are dealing with situations where emotions are high and individuals can be extremely distressed and alarmed. In these incidents, the victim’s safety should be treated as a priority and safeguarding measures should be taken as soon as possible. Charities like Women’s Aid can assist with making safety plans that are personal to the victim’s of violence and abuse. Risk assessments should also be made based on the information and intelligence officers have at the time to </w:t>
      </w:r>
      <w:r w:rsidRPr="00E50F34">
        <w:rPr>
          <w:i/>
          <w:iCs/>
        </w:rPr>
        <w:t xml:space="preserve">‘assist those in the criminal justice system to make decisions, for example, those which depend on information about the public interest and risk to victims’ </w:t>
      </w:r>
      <w:r w:rsidRPr="00E50F34">
        <w:rPr>
          <w:b/>
          <w:bCs/>
        </w:rPr>
        <w:t>(College of Policing</w:t>
      </w:r>
      <w:r>
        <w:rPr>
          <w:b/>
          <w:bCs/>
        </w:rPr>
        <w:t xml:space="preserve">, </w:t>
      </w:r>
      <w:r w:rsidRPr="00E50F34">
        <w:rPr>
          <w:b/>
          <w:bCs/>
        </w:rPr>
        <w:t>2015).</w:t>
      </w:r>
    </w:p>
    <w:p w14:paraId="7A15CFBA" w14:textId="77777777" w:rsidR="007C7346" w:rsidRPr="00E50F34" w:rsidRDefault="007C7346" w:rsidP="007C7346">
      <w:pPr>
        <w:rPr>
          <w:b/>
          <w:bCs/>
        </w:rPr>
      </w:pPr>
    </w:p>
    <w:p w14:paraId="31CEFDB8" w14:textId="77777777" w:rsidR="007C7346" w:rsidRPr="00E50F34" w:rsidRDefault="007C7346" w:rsidP="007C7346">
      <w:r w:rsidRPr="00E50F34">
        <w:t>In the incident outlined in this essay, there were additional social and cultural factors which complicated the situation and made it difficult to deal with the victim. We, therefore, had to take the victim aside and isolate her from the family and other members of the community to gather clear and accurate information surrounding the crime that had occurred. Once this was done, the victim allowed officers to arrest the offender and allowed the Crown Prosecution Service to bring them to justice.</w:t>
      </w:r>
    </w:p>
    <w:p w14:paraId="6CE84C17" w14:textId="77777777" w:rsidR="007C7346" w:rsidRPr="00E50F34" w:rsidRDefault="007C7346" w:rsidP="007C7346"/>
    <w:p w14:paraId="26BBFCCD" w14:textId="77777777" w:rsidR="007C7346" w:rsidRDefault="007C7346" w:rsidP="007C7346">
      <w:r w:rsidRPr="00E50F34">
        <w:t>I have learned a lot from this incident and now have more of an understanding of the code of ethics, ethical principles, and guidance for police behaviour. I also know how help assist victim’s navigate through the criminal justice system in the future, whilst keeping the victim’s personal safety and the safety of others at the forefront of my actions.</w:t>
      </w:r>
    </w:p>
    <w:p w14:paraId="14DE146D" w14:textId="77777777" w:rsidR="007C7346" w:rsidRDefault="007C7346" w:rsidP="007C7346"/>
    <w:p w14:paraId="26C245CF" w14:textId="77777777" w:rsidR="007C7346" w:rsidRPr="00A33D4A" w:rsidRDefault="007C7346" w:rsidP="007C7346">
      <w:pPr>
        <w:rPr>
          <w:b/>
          <w:bCs/>
          <w:sz w:val="22"/>
          <w:szCs w:val="22"/>
          <w:u w:val="single"/>
        </w:rPr>
      </w:pPr>
      <w:r w:rsidRPr="00CD21B0">
        <w:rPr>
          <w:b/>
          <w:bCs/>
          <w:sz w:val="22"/>
          <w:szCs w:val="22"/>
          <w:u w:val="single"/>
        </w:rPr>
        <w:t xml:space="preserve">Word count = </w:t>
      </w:r>
      <w:r>
        <w:rPr>
          <w:b/>
          <w:bCs/>
          <w:sz w:val="22"/>
          <w:szCs w:val="22"/>
          <w:u w:val="single"/>
        </w:rPr>
        <w:t>1534</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797C195" w14:textId="77777777" w:rsidR="00A23986" w:rsidRDefault="00A23986" w:rsidP="00A23986">
      <w:r w:rsidRPr="00937FE3">
        <w:rPr>
          <w:b/>
          <w:bCs/>
        </w:rPr>
        <w:t xml:space="preserve">Association of Chief Police Officers, 2011.) </w:t>
      </w:r>
      <w:r w:rsidRPr="00937FE3">
        <w:t>can allow police officers to make key decisions based on the information and intelligence that they have at the time. I will be providing information on how the National Decision Model was created, why it was created, and what it is. I will describe how this has helped me in a live incident and how I provided disclosure under the CRIMINAL PROCEDURE AND INVESTIGATIONS ACT 1996 to the perpetrator’s solicitor. I will end the essay by reflecting on how difficult decisions are made in extreme situations and why discretion is, at times one of the most important skills to learn as a police officer.</w:t>
      </w:r>
    </w:p>
    <w:p w14:paraId="33EA2056" w14:textId="77777777" w:rsidR="00A23986" w:rsidRDefault="00A23986" w:rsidP="00A23986">
      <w:pPr>
        <w:rPr>
          <w:b/>
          <w:bCs/>
          <w:u w:val="single"/>
        </w:rPr>
      </w:pPr>
    </w:p>
    <w:p w14:paraId="37E7475A" w14:textId="77777777" w:rsidR="00A23986" w:rsidRPr="003112CC" w:rsidRDefault="00A23986" w:rsidP="00A23986">
      <w:r>
        <w:t xml:space="preserve">We had a silent call come through where it was heard that a teenage girl was screaming on the other end of the call. When I arrived at the call, I saw the teenage girl outside the address crying. I took an </w:t>
      </w:r>
      <w:r w:rsidRPr="003112CC">
        <w:t>initial account on what had happened from her as the victim. She told me that her boyfriend had locked her inside his address whilst having an argument with her. The victim phoned the police and pretended to call a taxi and the perpetrator then unlocked the door and left area and left the victim at his address.</w:t>
      </w:r>
    </w:p>
    <w:p w14:paraId="3EA925CE" w14:textId="77777777" w:rsidR="00A23986" w:rsidRPr="003112CC" w:rsidRDefault="00A23986" w:rsidP="00A23986"/>
    <w:p w14:paraId="7A1C2F11" w14:textId="77777777" w:rsidR="00A23986" w:rsidRPr="003112CC" w:rsidRDefault="00A23986" w:rsidP="00A23986">
      <w:r w:rsidRPr="003112CC">
        <w:t xml:space="preserve">As there was not much information around what I was going to, due to the victim calling the police and pretending to call a taxi, I did not know how to prepare for this incident. Whilst in the 6 months of training to become a police officer I was taught that, if I were in a situation where there was limited information, to use the </w:t>
      </w:r>
      <w:r w:rsidRPr="003112CC">
        <w:rPr>
          <w:i/>
          <w:iCs/>
        </w:rPr>
        <w:t>‘National Decision Model’</w:t>
      </w:r>
      <w:r w:rsidRPr="003112CC">
        <w:t xml:space="preserve"> </w:t>
      </w:r>
      <w:r w:rsidRPr="003112CC">
        <w:rPr>
          <w:b/>
          <w:bCs/>
        </w:rPr>
        <w:t>(The Association of Chief Police Officers</w:t>
      </w:r>
      <w:r>
        <w:rPr>
          <w:b/>
          <w:bCs/>
        </w:rPr>
        <w:t>,</w:t>
      </w:r>
      <w:r w:rsidRPr="003112CC">
        <w:rPr>
          <w:b/>
          <w:bCs/>
        </w:rPr>
        <w:t xml:space="preserve"> 2011.)</w:t>
      </w:r>
    </w:p>
    <w:p w14:paraId="26469A36" w14:textId="77777777" w:rsidR="00A23986" w:rsidRPr="003112CC" w:rsidRDefault="00A23986" w:rsidP="00A23986"/>
    <w:p w14:paraId="7D96C6FB" w14:textId="77777777" w:rsidR="00A23986" w:rsidRPr="00987BFA" w:rsidRDefault="00A23986" w:rsidP="00A23986">
      <w:r w:rsidRPr="00987BFA">
        <w:t xml:space="preserve">The </w:t>
      </w:r>
      <w:r>
        <w:t>NATIONAL DECISION MODEL</w:t>
      </w:r>
      <w:r w:rsidRPr="00987BFA">
        <w:t xml:space="preserve"> was initially created by The Association of Chief Police Officers to </w:t>
      </w:r>
      <w:r w:rsidRPr="00987BFA">
        <w:rPr>
          <w:i/>
          <w:iCs/>
        </w:rPr>
        <w:t xml:space="preserve">help police officers and staff develop the professional judgement necessary to make effective policing decisions </w:t>
      </w:r>
      <w:r w:rsidRPr="00987BFA">
        <w:rPr>
          <w:b/>
          <w:bCs/>
        </w:rPr>
        <w:t xml:space="preserve">(Peters, </w:t>
      </w:r>
      <w:r>
        <w:rPr>
          <w:b/>
          <w:bCs/>
        </w:rPr>
        <w:t>2024</w:t>
      </w:r>
      <w:r w:rsidRPr="00987BFA">
        <w:rPr>
          <w:b/>
          <w:bCs/>
        </w:rPr>
        <w:t xml:space="preserve">). </w:t>
      </w:r>
      <w:r w:rsidRPr="00987BFA">
        <w:t xml:space="preserve">The model is made up of six elements, which is all centres around the policing </w:t>
      </w:r>
      <w:r>
        <w:t>CODE OF ETHICS</w:t>
      </w:r>
      <w:r w:rsidRPr="00987BFA">
        <w:t xml:space="preserve">. The first section of the model to run through is to gather all information and intelligence. I put this into practice whilst driving down to the incident we were called to, before I could move onto the second stage of the national decision model which is assess threat and risk and develop a working strategy. I did not have much information based on the call that came through, so I asked the control room if they could do some investigation into the number the call came from. The control room advised the caller’s details and that she was a teenager, the address she was linked too, and who her boyfriend was. This information allowed me to </w:t>
      </w:r>
      <w:r w:rsidRPr="00987BFA">
        <w:lastRenderedPageBreak/>
        <w:t>build intelligence on what I was going to and allowed me to assess and plan to minimise any threat and risk that may be presented at the incident.</w:t>
      </w:r>
    </w:p>
    <w:p w14:paraId="1C5C8252" w14:textId="77777777" w:rsidR="00A23986" w:rsidRPr="00987BFA" w:rsidRDefault="00A23986" w:rsidP="00A23986"/>
    <w:p w14:paraId="24005670" w14:textId="77777777" w:rsidR="00A23986" w:rsidRPr="003120C4" w:rsidRDefault="00A23986" w:rsidP="00A23986">
      <w:r w:rsidRPr="00987BFA">
        <w:t xml:space="preserve">The control room operator advised me that the victim was a teenage girl who had been with her </w:t>
      </w:r>
      <w:r w:rsidRPr="003120C4">
        <w:t xml:space="preserve">boyfriend for a couple of months, she started living with him and there was a history of domestic abuse between the boyfriend and his previous partners. </w:t>
      </w:r>
    </w:p>
    <w:p w14:paraId="3C00C793" w14:textId="77777777" w:rsidR="00A23986" w:rsidRPr="003120C4" w:rsidRDefault="00A23986" w:rsidP="00A23986"/>
    <w:p w14:paraId="04F537C9" w14:textId="77777777" w:rsidR="00A23986" w:rsidRPr="001972FA" w:rsidRDefault="00A23986" w:rsidP="00A23986">
      <w:pPr>
        <w:rPr>
          <w:b/>
          <w:bCs/>
        </w:rPr>
      </w:pPr>
      <w:r w:rsidRPr="003120C4">
        <w:t xml:space="preserve">I knew that based on this background information gathered by the control room around the suspect, there was a high chance that the perpetrator would become a risk to myself and other officers present. The </w:t>
      </w:r>
      <w:r>
        <w:t xml:space="preserve">DEPARTMENT OF HEALTH </w:t>
      </w:r>
      <w:r w:rsidRPr="003120C4">
        <w:t xml:space="preserve">advises in an online article, </w:t>
      </w:r>
      <w:r w:rsidRPr="003120C4">
        <w:rPr>
          <w:i/>
          <w:iCs/>
        </w:rPr>
        <w:t xml:space="preserve">‘Don't rush in. Take a few moments to assess the situation, look at the person's body language, listen to their tone of voice and make a plan’ </w:t>
      </w:r>
      <w:r w:rsidRPr="003120C4">
        <w:rPr>
          <w:b/>
          <w:bCs/>
        </w:rPr>
        <w:t>(Department of Health</w:t>
      </w:r>
      <w:r>
        <w:rPr>
          <w:b/>
          <w:bCs/>
        </w:rPr>
        <w:t>,</w:t>
      </w:r>
      <w:r w:rsidRPr="003120C4">
        <w:rPr>
          <w:b/>
          <w:bCs/>
        </w:rPr>
        <w:t xml:space="preserve"> 2021). </w:t>
      </w:r>
      <w:r w:rsidRPr="003120C4">
        <w:t>Although this was written to protect ambulance officers, is can also be used in almost any situation where risk and threat may be high. I decided that this would be my plan when arriving at the incident.</w:t>
      </w:r>
    </w:p>
    <w:p w14:paraId="4E69C447" w14:textId="77777777" w:rsidR="00A23986" w:rsidRPr="003120C4" w:rsidRDefault="00A23986" w:rsidP="00A23986"/>
    <w:p w14:paraId="4A9BC2B7" w14:textId="77777777" w:rsidR="00A23986" w:rsidRPr="000D4E8A" w:rsidRDefault="00A23986" w:rsidP="00A23986">
      <w:r w:rsidRPr="000D4E8A">
        <w:t>Upon arrival, I saw the victim crying outside her partner’s address. My instincts were to run over and see if she was ok, however I stayed back and assessed the surroundings to see if there were any treats immediately present. I walked over with another officer cautiously and I asked the victim what had happened. As the victim gave me an account of what had happened, I noticed that she kept clasping her hands together whilst crying, I noticed that a lot of the victim’s body language was very negative. “</w:t>
      </w:r>
      <w:r w:rsidRPr="000D4E8A">
        <w:rPr>
          <w:i/>
          <w:iCs/>
        </w:rPr>
        <w:t>Interlaced fingers are a form of “self-hug.” Essentially, people who perform this gesture are comforting themselves with their hands.”</w:t>
      </w:r>
      <w:r w:rsidRPr="000D4E8A">
        <w:rPr>
          <w:b/>
          <w:bCs/>
        </w:rPr>
        <w:t xml:space="preserve"> (Edwards</w:t>
      </w:r>
      <w:r>
        <w:rPr>
          <w:b/>
          <w:bCs/>
        </w:rPr>
        <w:t xml:space="preserve">, </w:t>
      </w:r>
      <w:r w:rsidRPr="000D4E8A">
        <w:rPr>
          <w:b/>
          <w:bCs/>
        </w:rPr>
        <w:t>2024).</w:t>
      </w:r>
    </w:p>
    <w:p w14:paraId="5489C809" w14:textId="77777777" w:rsidR="00A23986" w:rsidRPr="00B514A4" w:rsidRDefault="00A23986" w:rsidP="00A23986">
      <w:pPr>
        <w:rPr>
          <w:i/>
          <w:iCs/>
        </w:rPr>
      </w:pPr>
    </w:p>
    <w:p w14:paraId="44CBEE24" w14:textId="77777777" w:rsidR="00A23986" w:rsidRPr="00B514A4" w:rsidRDefault="00A23986" w:rsidP="00A23986">
      <w:r w:rsidRPr="00B514A4">
        <w:t>The victim in this incident was clearly struggling to comprehend what she had been through as she had been through a traumatic experience without knowing it. Trauma is an emotional response is the mind that has been studied by many psychologists and scientists for years and can happen to someone without them knowing about it. “</w:t>
      </w:r>
      <w:r w:rsidRPr="00B514A4">
        <w:rPr>
          <w:i/>
          <w:iCs/>
        </w:rPr>
        <w:t>Trauma is when we experience very stressful, frightening or distressing events that are difficult to cope with or out of our control.”</w:t>
      </w:r>
      <w:r w:rsidRPr="00B514A4">
        <w:rPr>
          <w:b/>
          <w:bCs/>
        </w:rPr>
        <w:t xml:space="preserve"> (Mind</w:t>
      </w:r>
      <w:r>
        <w:rPr>
          <w:b/>
          <w:bCs/>
        </w:rPr>
        <w:t xml:space="preserve">, </w:t>
      </w:r>
      <w:r w:rsidRPr="00B514A4">
        <w:rPr>
          <w:b/>
          <w:bCs/>
        </w:rPr>
        <w:t>2023).</w:t>
      </w:r>
    </w:p>
    <w:p w14:paraId="5E7BB1FE" w14:textId="77777777" w:rsidR="00A23986" w:rsidRPr="00694946" w:rsidRDefault="00A23986" w:rsidP="00A23986">
      <w:pPr>
        <w:rPr>
          <w:highlight w:val="yellow"/>
        </w:rPr>
      </w:pPr>
    </w:p>
    <w:p w14:paraId="4A685216" w14:textId="77777777" w:rsidR="00A23986" w:rsidRPr="00F1193C" w:rsidRDefault="00A23986" w:rsidP="00A23986">
      <w:pPr>
        <w:rPr>
          <w:b/>
          <w:bCs/>
        </w:rPr>
      </w:pPr>
      <w:r w:rsidRPr="00FF73C6">
        <w:t xml:space="preserve">The victim in this incident had experienced a very traumatic event and her physical body was coping with it by releasing adrenaline and preparing for danger. This is commonly known as the five ‘F’ responses. </w:t>
      </w:r>
      <w:r w:rsidRPr="00F1193C">
        <w:t>Freeze, flop, fight, flight, or fawn. Lumo Health team states in an online article that the five ‘F’ “a</w:t>
      </w:r>
      <w:r w:rsidRPr="00F1193C">
        <w:rPr>
          <w:i/>
          <w:iCs/>
        </w:rPr>
        <w:t xml:space="preserve">re an automatic physical reaction to real or perceived danger via a release of hormones in the body, such as adrenaline and cortisol. This happens when our Autonomic Nervous System (ANS) swings into action.” </w:t>
      </w:r>
      <w:r w:rsidRPr="00F1193C">
        <w:rPr>
          <w:b/>
          <w:bCs/>
        </w:rPr>
        <w:t>(Lumo Health Team</w:t>
      </w:r>
      <w:r>
        <w:rPr>
          <w:b/>
          <w:bCs/>
        </w:rPr>
        <w:t xml:space="preserve">, </w:t>
      </w:r>
      <w:r w:rsidRPr="00F1193C">
        <w:rPr>
          <w:b/>
          <w:bCs/>
        </w:rPr>
        <w:t>2022</w:t>
      </w:r>
      <w:r>
        <w:rPr>
          <w:b/>
          <w:bCs/>
        </w:rPr>
        <w:t>).</w:t>
      </w:r>
    </w:p>
    <w:p w14:paraId="1F21F6A7" w14:textId="77777777" w:rsidR="00A23986" w:rsidRPr="00F1193C" w:rsidRDefault="00A23986" w:rsidP="00A23986"/>
    <w:p w14:paraId="75002447" w14:textId="77777777" w:rsidR="00A23986" w:rsidRPr="00F1193C" w:rsidRDefault="00A23986" w:rsidP="00A23986">
      <w:pPr>
        <w:rPr>
          <w:b/>
          <w:bCs/>
        </w:rPr>
      </w:pPr>
      <w:r w:rsidRPr="00F1193C">
        <w:t xml:space="preserve">The victim in this incident was visibly upset, distraught and had frozen outside of her boyfriend’s house. My main concern for the victim was to take her to a safe place, where she would feel safer and be able to start returning to a healthy and less emotional mindset. I therefore escorted the victim to her home address and assured her that she is safe. I sat with the victim while she gave me a statement and started to understand her own feelings and what she was going through. This was a little difficult at times, as her emotions were very unstable and volatile at times. However, I allowed to victim to validate her own feelings and did not interrupt her as she spoke to me. As Whitney Goodman, a writer and licenced psychotherapist, explains that you can help someone who is going through a hard time by listening and validating their experiences and feelings, use a calm voice, and ask questions about their experience </w:t>
      </w:r>
      <w:r w:rsidRPr="00F1193C">
        <w:rPr>
          <w:b/>
          <w:bCs/>
        </w:rPr>
        <w:t>(Goodman</w:t>
      </w:r>
      <w:r>
        <w:rPr>
          <w:b/>
          <w:bCs/>
        </w:rPr>
        <w:t xml:space="preserve">, </w:t>
      </w:r>
      <w:r w:rsidRPr="00F1193C">
        <w:rPr>
          <w:b/>
          <w:bCs/>
        </w:rPr>
        <w:t>2019)</w:t>
      </w:r>
      <w:r>
        <w:rPr>
          <w:b/>
          <w:bCs/>
        </w:rPr>
        <w:t>.</w:t>
      </w:r>
    </w:p>
    <w:p w14:paraId="217CC02A" w14:textId="77777777" w:rsidR="00A23986" w:rsidRPr="00694946" w:rsidRDefault="00A23986" w:rsidP="00A23986">
      <w:pPr>
        <w:rPr>
          <w:highlight w:val="yellow"/>
        </w:rPr>
      </w:pPr>
    </w:p>
    <w:p w14:paraId="49E4D536" w14:textId="77777777" w:rsidR="00A23986" w:rsidRPr="00A3742C" w:rsidRDefault="00A23986" w:rsidP="00A23986">
      <w:r w:rsidRPr="00A3742C">
        <w:t xml:space="preserve">I told the victim what the next steps in the investigation would be. I advised that that I would need to arrest the perpetrator and I told the victim that this was to ensure that her safety was a priority. Upon arrest, the perpetrator was calm and compliant. When escorting him to custody he consistently asked where the victim was and asked if she was safe. By using the National Decision model again and realising the threat that may be posed to the victim by disclosing her location to the perpetrator, I used discretion and advised him that she is safe, but I would not tell him her location. Throughout my experience as a police officer, I have learned that </w:t>
      </w:r>
      <w:r w:rsidRPr="00A3742C">
        <w:rPr>
          <w:i/>
          <w:iCs/>
        </w:rPr>
        <w:t>“Discretion is a key trait in many professions, such as law enforcement, healthcare, and finance, where sensitive information is often involved. Discretion requires a high level of trust, integrity, and professionalism, as well as a deep understanding of the ethical and legal implications of sharing or withholding information.”</w:t>
      </w:r>
      <w:r w:rsidRPr="00A3742C">
        <w:t xml:space="preserve"> </w:t>
      </w:r>
      <w:r w:rsidRPr="00A3742C">
        <w:rPr>
          <w:b/>
          <w:bCs/>
        </w:rPr>
        <w:t>(Manaher</w:t>
      </w:r>
      <w:r>
        <w:rPr>
          <w:b/>
          <w:bCs/>
        </w:rPr>
        <w:t xml:space="preserve">, </w:t>
      </w:r>
      <w:r w:rsidRPr="00A3742C">
        <w:rPr>
          <w:b/>
          <w:bCs/>
        </w:rPr>
        <w:t>2023</w:t>
      </w:r>
      <w:r>
        <w:rPr>
          <w:b/>
          <w:bCs/>
        </w:rPr>
        <w:t>).</w:t>
      </w:r>
    </w:p>
    <w:p w14:paraId="6AD45D2B" w14:textId="77777777" w:rsidR="00A23986" w:rsidRPr="00A3742C" w:rsidRDefault="00A23986" w:rsidP="00A23986"/>
    <w:p w14:paraId="700731AE" w14:textId="77777777" w:rsidR="00A23986" w:rsidRPr="00A3742C" w:rsidRDefault="00A23986" w:rsidP="00A23986">
      <w:r w:rsidRPr="00A3742C">
        <w:t>When I escorted the perpetrator to his cell with a custody detention officer, the perpetrator asked me about what happens next and what has been reported to us. I advised the perpetrator that as per the Police and Criminal Evidence Act 1996, he has the right to free and independent legal advice and will be allocated a solicitor if he wishes.</w:t>
      </w:r>
    </w:p>
    <w:p w14:paraId="5F09D22D" w14:textId="77777777" w:rsidR="00A23986" w:rsidRPr="00A3742C" w:rsidRDefault="00A23986" w:rsidP="00A23986"/>
    <w:p w14:paraId="16D0ECD4" w14:textId="77777777" w:rsidR="00A23986" w:rsidRPr="000748CF" w:rsidRDefault="00A23986" w:rsidP="00A23986">
      <w:r w:rsidRPr="00A3742C">
        <w:t xml:space="preserve">I was told by the custody sergeant that the solicitor that the perpetrator has asked for would be free </w:t>
      </w:r>
      <w:r w:rsidRPr="000748CF">
        <w:t>that evening. I therefore had to create an interview plan and prepare and evidence I had to question the perpetrator about. During building the interview plan, I had to create an arrest statement, include the statement from the victim and create a disclosure statement for the solicitor who had been allocated to the case.</w:t>
      </w:r>
    </w:p>
    <w:p w14:paraId="681A4ABE" w14:textId="77777777" w:rsidR="00A23986" w:rsidRPr="000748CF" w:rsidRDefault="00A23986" w:rsidP="00A23986"/>
    <w:p w14:paraId="53B25109" w14:textId="77777777" w:rsidR="00A23986" w:rsidRPr="000748CF" w:rsidRDefault="00A23986" w:rsidP="00A23986">
      <w:pPr>
        <w:rPr>
          <w:i/>
          <w:iCs/>
        </w:rPr>
      </w:pPr>
      <w:r w:rsidRPr="000748CF">
        <w:rPr>
          <w:i/>
          <w:iCs/>
        </w:rPr>
        <w:t xml:space="preserve">“‘Disclosure’ refers to the process by which someone charged with a criminal offence is provided copies of, or access to, material from the investigation that is capable of undermining the prosecution case and/or assisting their defence.” </w:t>
      </w:r>
      <w:r w:rsidRPr="000748CF">
        <w:rPr>
          <w:b/>
          <w:bCs/>
        </w:rPr>
        <w:t>(Brader</w:t>
      </w:r>
      <w:r>
        <w:rPr>
          <w:b/>
          <w:bCs/>
        </w:rPr>
        <w:t xml:space="preserve">, </w:t>
      </w:r>
      <w:r w:rsidRPr="000748CF">
        <w:rPr>
          <w:b/>
          <w:bCs/>
        </w:rPr>
        <w:t>2020</w:t>
      </w:r>
      <w:r>
        <w:rPr>
          <w:b/>
          <w:bCs/>
        </w:rPr>
        <w:t>).</w:t>
      </w:r>
    </w:p>
    <w:p w14:paraId="7ADBA354" w14:textId="77777777" w:rsidR="00A23986" w:rsidRPr="000748CF" w:rsidRDefault="00A23986" w:rsidP="00A23986"/>
    <w:p w14:paraId="5715BE48" w14:textId="77777777" w:rsidR="00A23986" w:rsidRPr="000748CF" w:rsidRDefault="00A23986" w:rsidP="00A23986">
      <w:r w:rsidRPr="000748CF">
        <w:t>During the incident, there was no CCTV evidence, no neighbours had heard or seen anything surrounding the incident, and no marking on the victim to show that she had been assaulted at all. I had to write this in a document called the MG6A. This document provides the solicitor will all information around the incident and all evidence that may prove and disprove the perpetrators involvement in the case.</w:t>
      </w:r>
    </w:p>
    <w:p w14:paraId="7831B83B" w14:textId="77777777" w:rsidR="00A23986" w:rsidRPr="000748CF" w:rsidRDefault="00A23986" w:rsidP="00A23986"/>
    <w:p w14:paraId="267594BD" w14:textId="77777777" w:rsidR="00A23986" w:rsidRPr="000748CF" w:rsidRDefault="00A23986" w:rsidP="00A23986">
      <w:r w:rsidRPr="000748CF">
        <w:t xml:space="preserve">With this document created, it gave the perpetrator the right to a fair trial, which coincides with article 6 of the </w:t>
      </w:r>
      <w:r>
        <w:t>HUMAN RIGHTS ACT 1998</w:t>
      </w:r>
      <w:r w:rsidRPr="000748CF">
        <w:t>.</w:t>
      </w:r>
    </w:p>
    <w:p w14:paraId="07D7E052" w14:textId="77777777" w:rsidR="00A23986" w:rsidRPr="000748CF" w:rsidRDefault="00A23986" w:rsidP="00A23986"/>
    <w:p w14:paraId="7FC54C1A" w14:textId="77777777" w:rsidR="00A23986" w:rsidRPr="000748CF" w:rsidRDefault="00A23986" w:rsidP="00A23986">
      <w:r w:rsidRPr="000748CF">
        <w:t>Unfortunately, I would not proceed to find out the outcome of this incident, as the case was handed over to the Crown Prosecution Service.</w:t>
      </w:r>
    </w:p>
    <w:p w14:paraId="4F0588FD" w14:textId="77777777" w:rsidR="00A23986" w:rsidRPr="000748CF" w:rsidRDefault="00A23986" w:rsidP="00A23986"/>
    <w:p w14:paraId="22654261" w14:textId="77777777" w:rsidR="00A23986" w:rsidRPr="000748CF" w:rsidRDefault="00A23986" w:rsidP="00A23986">
      <w:r w:rsidRPr="000748CF">
        <w:t xml:space="preserve">To conclude, it is easy to look at a situation rationally from an outside perspective, however, when you are currently experiencing the situation, it can be extremely difficult to not allow unstable emotions to cloud your judgement. </w:t>
      </w:r>
    </w:p>
    <w:p w14:paraId="21B04F5E" w14:textId="77777777" w:rsidR="00A23986" w:rsidRPr="000748CF" w:rsidRDefault="00A23986" w:rsidP="00A23986"/>
    <w:p w14:paraId="03E1919C" w14:textId="77777777" w:rsidR="00A23986" w:rsidRPr="000748CF" w:rsidRDefault="00A23986" w:rsidP="00A23986">
      <w:r w:rsidRPr="000748CF">
        <w:t>The police in the UK police by consent and therefore it is important to abide by the regulations and for investigators to comply with the Criminal Procedure and Investigations Act 1996. This has been the subject for a lot of controversy in the past, especially when there has been a miscarriage of justice as a result of negligence and institutional racism. Investigators must therefore abide by these regulations even if the evidence gathered is complicated and prolongs the investigation.</w:t>
      </w:r>
    </w:p>
    <w:p w14:paraId="7F9BB395" w14:textId="77777777" w:rsidR="00A23986" w:rsidRPr="000748CF" w:rsidRDefault="00A23986" w:rsidP="00A23986"/>
    <w:p w14:paraId="134557E3" w14:textId="77777777" w:rsidR="00A23986" w:rsidRPr="000748CF" w:rsidRDefault="00A23986" w:rsidP="00A23986">
      <w:r w:rsidRPr="000748CF">
        <w:t>UK parliament has ensured that the Criminal Procedure and Investigations Act 1996 is non-negotiable and must be adhered to, as to ensure that article 6 of the human rights act, the right to a fair trial, is met for all and any investigations. This includes investigating all lines of enquiry and disclosing all evidence, even if it undermines the prosecution.</w:t>
      </w:r>
    </w:p>
    <w:p w14:paraId="66496393" w14:textId="77777777" w:rsidR="00A23986" w:rsidRPr="000748CF" w:rsidRDefault="00A23986" w:rsidP="00A23986"/>
    <w:p w14:paraId="287DDC84" w14:textId="77777777" w:rsidR="00A23986" w:rsidRDefault="00A23986" w:rsidP="00A23986">
      <w:r w:rsidRPr="000748CF">
        <w:t>The Criminal Procedure and Investigations Act 1996 may seem counterproductive at times by an officer and investigator, but it serves a critical purpose for the liberty and human rights of all parties involved.</w:t>
      </w:r>
    </w:p>
    <w:p w14:paraId="7F816CD2" w14:textId="77777777" w:rsidR="00A23986" w:rsidRDefault="00A23986" w:rsidP="00A23986"/>
    <w:p w14:paraId="2338AF53" w14:textId="77777777" w:rsidR="00A23986" w:rsidRPr="00A171B2" w:rsidRDefault="00A23986" w:rsidP="00A23986">
      <w:pPr>
        <w:rPr>
          <w:b/>
          <w:bCs/>
          <w:sz w:val="22"/>
          <w:szCs w:val="22"/>
          <w:u w:val="single"/>
        </w:rPr>
      </w:pPr>
      <w:r w:rsidRPr="00CD21B0">
        <w:rPr>
          <w:b/>
          <w:bCs/>
          <w:sz w:val="22"/>
          <w:szCs w:val="22"/>
          <w:u w:val="single"/>
        </w:rPr>
        <w:t xml:space="preserve">Word count = </w:t>
      </w:r>
      <w:r>
        <w:rPr>
          <w:b/>
          <w:bCs/>
          <w:sz w:val="22"/>
          <w:szCs w:val="22"/>
          <w:u w:val="single"/>
        </w:rPr>
        <w:t>1750</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2F9AD5E" w14:textId="77777777" w:rsidR="00167D77" w:rsidRDefault="00167D77" w:rsidP="00167D77">
      <w:pPr>
        <w:rPr>
          <w:sz w:val="23"/>
          <w:szCs w:val="23"/>
        </w:rPr>
      </w:pPr>
      <w:r w:rsidRPr="00612E06">
        <w:rPr>
          <w:sz w:val="23"/>
          <w:szCs w:val="23"/>
        </w:rPr>
        <w:t xml:space="preserve">Brader, Claire. (2020) </w:t>
      </w:r>
      <w:r w:rsidRPr="00612E06">
        <w:rPr>
          <w:i/>
          <w:iCs/>
          <w:sz w:val="23"/>
          <w:szCs w:val="23"/>
        </w:rPr>
        <w:t xml:space="preserve">The Criminal Procedure and Investigations Act 1996 (Code of Practice) Order 2020. </w:t>
      </w:r>
      <w:r w:rsidRPr="00612E06">
        <w:rPr>
          <w:sz w:val="23"/>
          <w:szCs w:val="23"/>
        </w:rPr>
        <w:t xml:space="preserve">Available at </w:t>
      </w:r>
      <w:hyperlink r:id="rId20" w:history="1">
        <w:r w:rsidRPr="00612E06">
          <w:rPr>
            <w:rStyle w:val="Hyperlink"/>
          </w:rPr>
          <w:t>The Criminal Procedure and Investigations Act 1996 (Code of Practice) Order 2020 - House of Lords Library (parliament.uk)</w:t>
        </w:r>
      </w:hyperlink>
      <w:r w:rsidRPr="00612E06">
        <w:rPr>
          <w:sz w:val="23"/>
          <w:szCs w:val="23"/>
        </w:rPr>
        <w:t xml:space="preserve"> (Accessed 1st of June 2024).</w:t>
      </w:r>
    </w:p>
    <w:p w14:paraId="4C45FFAA" w14:textId="77777777" w:rsidR="00167D77" w:rsidRDefault="00167D77" w:rsidP="00167D77">
      <w:pPr>
        <w:rPr>
          <w:sz w:val="23"/>
          <w:szCs w:val="23"/>
        </w:rPr>
      </w:pPr>
    </w:p>
    <w:p w14:paraId="6F7CD6C6" w14:textId="77777777" w:rsidR="00167D77" w:rsidRDefault="00167D77" w:rsidP="00167D77">
      <w:pPr>
        <w:rPr>
          <w:sz w:val="23"/>
          <w:szCs w:val="23"/>
        </w:rPr>
      </w:pPr>
      <w:r w:rsidRPr="00612E06">
        <w:rPr>
          <w:sz w:val="23"/>
          <w:szCs w:val="23"/>
        </w:rPr>
        <w:t xml:space="preserve">Carnegie, Dale. (1936) </w:t>
      </w:r>
      <w:r w:rsidRPr="00612E06">
        <w:rPr>
          <w:i/>
          <w:iCs/>
          <w:sz w:val="23"/>
          <w:szCs w:val="23"/>
        </w:rPr>
        <w:t xml:space="preserve">‘How to Win Friends and Influence People’, </w:t>
      </w:r>
      <w:r w:rsidRPr="00612E06">
        <w:rPr>
          <w:sz w:val="23"/>
          <w:szCs w:val="23"/>
        </w:rPr>
        <w:t>pp. 89. (Accessed 18th of March).</w:t>
      </w:r>
    </w:p>
    <w:p w14:paraId="79DC3A47" w14:textId="77777777" w:rsidR="00167D77" w:rsidRPr="00612E06" w:rsidRDefault="00167D77" w:rsidP="00167D77">
      <w:pPr>
        <w:rPr>
          <w:sz w:val="23"/>
          <w:szCs w:val="23"/>
        </w:rPr>
      </w:pPr>
    </w:p>
    <w:p w14:paraId="23484BDD" w14:textId="77777777" w:rsidR="00167D77" w:rsidRDefault="00167D77" w:rsidP="00167D77">
      <w:pPr>
        <w:rPr>
          <w:sz w:val="23"/>
          <w:szCs w:val="23"/>
        </w:rPr>
      </w:pPr>
      <w:r w:rsidRPr="00612E06">
        <w:rPr>
          <w:sz w:val="23"/>
          <w:szCs w:val="23"/>
        </w:rPr>
        <w:t xml:space="preserve">Carnegie, Dale. (1936) </w:t>
      </w:r>
      <w:r w:rsidRPr="00612E06">
        <w:rPr>
          <w:i/>
          <w:iCs/>
          <w:sz w:val="23"/>
          <w:szCs w:val="23"/>
        </w:rPr>
        <w:t xml:space="preserve">‘How to Win Friends and Influence People’, </w:t>
      </w:r>
      <w:r w:rsidRPr="00612E06">
        <w:rPr>
          <w:sz w:val="23"/>
          <w:szCs w:val="23"/>
        </w:rPr>
        <w:t>pp. 51. (Accessed 18th of March).</w:t>
      </w:r>
    </w:p>
    <w:p w14:paraId="7CF0C940" w14:textId="77777777" w:rsidR="00167D77" w:rsidRPr="00612E06" w:rsidRDefault="00167D77" w:rsidP="00167D77">
      <w:pPr>
        <w:rPr>
          <w:sz w:val="23"/>
          <w:szCs w:val="23"/>
        </w:rPr>
      </w:pPr>
    </w:p>
    <w:p w14:paraId="27932059" w14:textId="77777777" w:rsidR="00167D77" w:rsidRDefault="00167D77" w:rsidP="00167D77">
      <w:pPr>
        <w:rPr>
          <w:sz w:val="23"/>
          <w:szCs w:val="23"/>
        </w:rPr>
      </w:pPr>
      <w:r w:rsidRPr="00612E06">
        <w:rPr>
          <w:sz w:val="23"/>
          <w:szCs w:val="23"/>
        </w:rPr>
        <w:t xml:space="preserve">College of Policing. (2015) </w:t>
      </w:r>
      <w:r w:rsidRPr="00612E06">
        <w:rPr>
          <w:i/>
          <w:iCs/>
          <w:sz w:val="23"/>
          <w:szCs w:val="23"/>
        </w:rPr>
        <w:t xml:space="preserve">Victim safety and support. </w:t>
      </w:r>
      <w:r w:rsidRPr="00612E06">
        <w:rPr>
          <w:sz w:val="23"/>
          <w:szCs w:val="23"/>
        </w:rPr>
        <w:t xml:space="preserve">Available at </w:t>
      </w:r>
      <w:hyperlink r:id="rId21" w:history="1">
        <w:r w:rsidRPr="00612E06">
          <w:rPr>
            <w:rStyle w:val="Hyperlink"/>
          </w:rPr>
          <w:t>Victim safety and support | College of Policing</w:t>
        </w:r>
      </w:hyperlink>
      <w:r w:rsidRPr="00612E06">
        <w:t xml:space="preserve"> </w:t>
      </w:r>
      <w:r w:rsidRPr="00612E06">
        <w:rPr>
          <w:sz w:val="23"/>
          <w:szCs w:val="23"/>
        </w:rPr>
        <w:t>(Accessed 14th of April 2024).</w:t>
      </w:r>
    </w:p>
    <w:p w14:paraId="1E6F9FA6" w14:textId="77777777" w:rsidR="00167D77" w:rsidRPr="00612E06" w:rsidRDefault="00167D77" w:rsidP="00167D77">
      <w:pPr>
        <w:rPr>
          <w:sz w:val="23"/>
          <w:szCs w:val="23"/>
        </w:rPr>
      </w:pPr>
    </w:p>
    <w:p w14:paraId="524CBF9C" w14:textId="77777777" w:rsidR="00167D77" w:rsidRDefault="00167D77" w:rsidP="00167D77">
      <w:pPr>
        <w:rPr>
          <w:sz w:val="23"/>
          <w:szCs w:val="23"/>
        </w:rPr>
      </w:pPr>
      <w:r w:rsidRPr="00612E06">
        <w:rPr>
          <w:sz w:val="23"/>
          <w:szCs w:val="23"/>
        </w:rPr>
        <w:t xml:space="preserve">Crown Prosecution Service. (2023) </w:t>
      </w:r>
      <w:r w:rsidRPr="00612E06">
        <w:rPr>
          <w:i/>
          <w:iCs/>
          <w:sz w:val="23"/>
          <w:szCs w:val="23"/>
        </w:rPr>
        <w:t xml:space="preserve">So-Called Honour-Based Abyse. </w:t>
      </w:r>
      <w:r w:rsidRPr="00612E06">
        <w:rPr>
          <w:sz w:val="23"/>
          <w:szCs w:val="23"/>
        </w:rPr>
        <w:t xml:space="preserve">Available at </w:t>
      </w:r>
      <w:hyperlink r:id="rId22" w:history="1">
        <w:r w:rsidRPr="00612E06">
          <w:rPr>
            <w:rStyle w:val="Hyperlink"/>
          </w:rPr>
          <w:t>So-Called Honour-Based Abuse | The Crown Prosecution Service (cps.gov.uk)</w:t>
        </w:r>
      </w:hyperlink>
      <w:r w:rsidRPr="00612E06">
        <w:t xml:space="preserve"> </w:t>
      </w:r>
      <w:r w:rsidRPr="00612E06">
        <w:rPr>
          <w:sz w:val="23"/>
          <w:szCs w:val="23"/>
        </w:rPr>
        <w:t>(Accessed 12th of April 2024).</w:t>
      </w:r>
    </w:p>
    <w:p w14:paraId="7E83FBF7" w14:textId="77777777" w:rsidR="00167D77" w:rsidRPr="00612E06" w:rsidRDefault="00167D77" w:rsidP="00167D77">
      <w:pPr>
        <w:rPr>
          <w:sz w:val="23"/>
          <w:szCs w:val="23"/>
        </w:rPr>
      </w:pPr>
    </w:p>
    <w:p w14:paraId="655FB63C" w14:textId="77777777" w:rsidR="00167D77" w:rsidRDefault="00167D77" w:rsidP="00167D77">
      <w:pPr>
        <w:rPr>
          <w:sz w:val="23"/>
          <w:szCs w:val="23"/>
        </w:rPr>
      </w:pPr>
      <w:r w:rsidRPr="00612E06">
        <w:rPr>
          <w:sz w:val="23"/>
          <w:szCs w:val="23"/>
        </w:rPr>
        <w:t xml:space="preserve">Department of Health. (2021) </w:t>
      </w:r>
      <w:r w:rsidRPr="00612E06">
        <w:rPr>
          <w:i/>
          <w:iCs/>
          <w:sz w:val="23"/>
          <w:szCs w:val="23"/>
        </w:rPr>
        <w:t xml:space="preserve">Keeping ambulance officers safe. </w:t>
      </w:r>
      <w:r w:rsidRPr="00612E06">
        <w:rPr>
          <w:sz w:val="23"/>
          <w:szCs w:val="23"/>
        </w:rPr>
        <w:t xml:space="preserve">Available at </w:t>
      </w:r>
      <w:hyperlink r:id="rId23" w:anchor=":~:text=Plan%20to%20look%20out%20for%20your%20friends%20when,friends%20about%20the%20important%20job%20of%20ambulance%20officers." w:history="1">
        <w:r w:rsidRPr="00612E06">
          <w:rPr>
            <w:rStyle w:val="Hyperlink"/>
          </w:rPr>
          <w:t>Keeping ambulance officers safe | Tasmanian Department of Health</w:t>
        </w:r>
      </w:hyperlink>
      <w:r w:rsidRPr="00612E06">
        <w:rPr>
          <w:sz w:val="23"/>
          <w:szCs w:val="23"/>
        </w:rPr>
        <w:t xml:space="preserve"> (Accessed 30th of May 2024).</w:t>
      </w:r>
    </w:p>
    <w:p w14:paraId="748EA30D" w14:textId="77777777" w:rsidR="00167D77" w:rsidRPr="00612E06" w:rsidRDefault="00167D77" w:rsidP="00167D77">
      <w:pPr>
        <w:rPr>
          <w:sz w:val="23"/>
          <w:szCs w:val="23"/>
        </w:rPr>
      </w:pPr>
    </w:p>
    <w:p w14:paraId="23DF1196" w14:textId="77777777" w:rsidR="00167D77" w:rsidRDefault="00167D77" w:rsidP="00167D77">
      <w:pPr>
        <w:rPr>
          <w:sz w:val="23"/>
          <w:szCs w:val="23"/>
        </w:rPr>
      </w:pPr>
      <w:r w:rsidRPr="00612E06">
        <w:rPr>
          <w:sz w:val="23"/>
          <w:szCs w:val="23"/>
        </w:rPr>
        <w:t xml:space="preserve">Edwards, Vanessa Van. (2024) </w:t>
      </w:r>
      <w:r w:rsidRPr="00612E06">
        <w:rPr>
          <w:i/>
          <w:iCs/>
          <w:sz w:val="23"/>
          <w:szCs w:val="23"/>
        </w:rPr>
        <w:t xml:space="preserve">23 Essential Body Language Examples and Their Meanings. </w:t>
      </w:r>
      <w:r w:rsidRPr="00612E06">
        <w:rPr>
          <w:sz w:val="23"/>
          <w:szCs w:val="23"/>
        </w:rPr>
        <w:t xml:space="preserve">Available at </w:t>
      </w:r>
      <w:hyperlink r:id="rId24" w:history="1">
        <w:r w:rsidRPr="00612E06">
          <w:rPr>
            <w:rStyle w:val="Hyperlink"/>
          </w:rPr>
          <w:t>23 Essential Body Language Examples and Their Meanings (scienceofpeople.com)</w:t>
        </w:r>
      </w:hyperlink>
      <w:r w:rsidRPr="00612E06">
        <w:rPr>
          <w:sz w:val="23"/>
          <w:szCs w:val="23"/>
        </w:rPr>
        <w:t xml:space="preserve"> (Accessed 30th of May 2024).</w:t>
      </w:r>
    </w:p>
    <w:p w14:paraId="17B6D139" w14:textId="77777777" w:rsidR="00167D77" w:rsidRPr="00612E06" w:rsidRDefault="00167D77" w:rsidP="00167D77">
      <w:pPr>
        <w:rPr>
          <w:sz w:val="23"/>
          <w:szCs w:val="23"/>
        </w:rPr>
      </w:pPr>
    </w:p>
    <w:p w14:paraId="3FB26FA6" w14:textId="77777777" w:rsidR="00167D77" w:rsidRDefault="00167D77" w:rsidP="00167D77">
      <w:pPr>
        <w:rPr>
          <w:sz w:val="23"/>
          <w:szCs w:val="23"/>
        </w:rPr>
      </w:pPr>
      <w:r w:rsidRPr="00612E06">
        <w:rPr>
          <w:sz w:val="23"/>
          <w:szCs w:val="23"/>
        </w:rPr>
        <w:t xml:space="preserve">Elkin, Megham (2022) </w:t>
      </w:r>
      <w:r w:rsidRPr="00612E06">
        <w:rPr>
          <w:i/>
          <w:iCs/>
          <w:sz w:val="23"/>
          <w:szCs w:val="23"/>
        </w:rPr>
        <w:t xml:space="preserve">Domestic abuse in England and Wales overview: November 2022. </w:t>
      </w:r>
      <w:r w:rsidRPr="00612E06">
        <w:rPr>
          <w:sz w:val="23"/>
          <w:szCs w:val="23"/>
        </w:rPr>
        <w:t xml:space="preserve">Available at </w:t>
      </w:r>
      <w:hyperlink r:id="rId25" w:history="1">
        <w:r w:rsidRPr="00612E06">
          <w:rPr>
            <w:rStyle w:val="Hyperlink"/>
          </w:rPr>
          <w:t>Domestic abuse in England and Wales overview - Office for National Statistics (ons.gov.uk)</w:t>
        </w:r>
      </w:hyperlink>
      <w:r w:rsidRPr="00612E06">
        <w:t xml:space="preserve"> </w:t>
      </w:r>
      <w:r w:rsidRPr="00612E06">
        <w:rPr>
          <w:sz w:val="23"/>
          <w:szCs w:val="23"/>
        </w:rPr>
        <w:t>(Accessed 17th of March 2024).</w:t>
      </w:r>
    </w:p>
    <w:p w14:paraId="20888838" w14:textId="77777777" w:rsidR="00167D77" w:rsidRPr="00612E06" w:rsidRDefault="00167D77" w:rsidP="00167D77">
      <w:pPr>
        <w:rPr>
          <w:sz w:val="23"/>
          <w:szCs w:val="23"/>
        </w:rPr>
      </w:pPr>
    </w:p>
    <w:p w14:paraId="3B720A12" w14:textId="77777777" w:rsidR="00167D77" w:rsidRDefault="00167D77" w:rsidP="00167D77">
      <w:pPr>
        <w:rPr>
          <w:sz w:val="23"/>
          <w:szCs w:val="23"/>
        </w:rPr>
      </w:pPr>
      <w:r w:rsidRPr="00612E06">
        <w:rPr>
          <w:sz w:val="23"/>
          <w:szCs w:val="23"/>
        </w:rPr>
        <w:t xml:space="preserve">Glossinger, JB (2021) </w:t>
      </w:r>
      <w:r w:rsidRPr="00612E06">
        <w:rPr>
          <w:i/>
          <w:iCs/>
          <w:sz w:val="23"/>
          <w:szCs w:val="23"/>
        </w:rPr>
        <w:t xml:space="preserve">How to Structure Your Day. </w:t>
      </w:r>
      <w:r w:rsidRPr="00612E06">
        <w:rPr>
          <w:sz w:val="23"/>
          <w:szCs w:val="23"/>
        </w:rPr>
        <w:t>Available at</w:t>
      </w:r>
      <w:hyperlink r:id="rId26" w:anchor=":~:text=Psychological%20stress%20is%20the%20way%20your%20body%20and,mental%20health%20problems%20and%20contribute%20to%20physical%20problems." w:history="1"/>
      <w:r w:rsidRPr="00612E06">
        <w:t xml:space="preserve"> </w:t>
      </w:r>
      <w:hyperlink r:id="rId27" w:anchor=":~:text=Make%20organization%20and%20planning%20a%20daily%20routine.&amp;text=Going%20through%20each%20day%20without,let%20them%20get%20your%20attention." w:history="1">
        <w:r w:rsidRPr="00612E06">
          <w:rPr>
            <w:rStyle w:val="Hyperlink"/>
          </w:rPr>
          <w:t>How to Structure Your Day (morningcoach.com)</w:t>
        </w:r>
      </w:hyperlink>
      <w:r w:rsidRPr="00612E06">
        <w:t xml:space="preserve"> </w:t>
      </w:r>
      <w:r w:rsidRPr="00612E06">
        <w:rPr>
          <w:sz w:val="23"/>
          <w:szCs w:val="23"/>
        </w:rPr>
        <w:t>(Accessed 13th of March 2024).</w:t>
      </w:r>
    </w:p>
    <w:p w14:paraId="67441A22" w14:textId="77777777" w:rsidR="00167D77" w:rsidRPr="00612E06" w:rsidRDefault="00167D77" w:rsidP="00167D77">
      <w:pPr>
        <w:rPr>
          <w:sz w:val="23"/>
          <w:szCs w:val="23"/>
        </w:rPr>
      </w:pPr>
    </w:p>
    <w:p w14:paraId="20F93B6B" w14:textId="77777777" w:rsidR="00167D77" w:rsidRDefault="00167D77" w:rsidP="00167D77">
      <w:pPr>
        <w:rPr>
          <w:sz w:val="23"/>
          <w:szCs w:val="23"/>
        </w:rPr>
      </w:pPr>
      <w:r w:rsidRPr="00612E06">
        <w:rPr>
          <w:sz w:val="23"/>
          <w:szCs w:val="23"/>
        </w:rPr>
        <w:t xml:space="preserve">Goggins, David. (2018) ‘Can’t hurt me’, </w:t>
      </w:r>
      <w:r w:rsidRPr="00612E06">
        <w:rPr>
          <w:i/>
          <w:iCs/>
          <w:sz w:val="23"/>
          <w:szCs w:val="23"/>
        </w:rPr>
        <w:t>Master Your Mind and Defy the Odds,</w:t>
      </w:r>
      <w:r w:rsidRPr="00612E06">
        <w:rPr>
          <w:sz w:val="23"/>
          <w:szCs w:val="23"/>
        </w:rPr>
        <w:t xml:space="preserve"> (Accessed 13th of March).</w:t>
      </w:r>
    </w:p>
    <w:p w14:paraId="609EEA63" w14:textId="77777777" w:rsidR="00167D77" w:rsidRPr="00612E06" w:rsidRDefault="00167D77" w:rsidP="00167D77"/>
    <w:p w14:paraId="14693A69" w14:textId="77777777" w:rsidR="00167D77" w:rsidRDefault="00167D77" w:rsidP="00167D77">
      <w:pPr>
        <w:rPr>
          <w:sz w:val="23"/>
          <w:szCs w:val="23"/>
        </w:rPr>
      </w:pPr>
      <w:r w:rsidRPr="00612E06">
        <w:rPr>
          <w:sz w:val="23"/>
          <w:szCs w:val="23"/>
        </w:rPr>
        <w:t xml:space="preserve">Goggins, David. (2018) ‘Can’t hurt me’, </w:t>
      </w:r>
      <w:r w:rsidRPr="00612E06">
        <w:rPr>
          <w:i/>
          <w:iCs/>
          <w:sz w:val="23"/>
          <w:szCs w:val="23"/>
        </w:rPr>
        <w:t xml:space="preserve">Master Your Mind and Defy the Odds, </w:t>
      </w:r>
      <w:r w:rsidRPr="00612E06">
        <w:rPr>
          <w:sz w:val="23"/>
          <w:szCs w:val="23"/>
        </w:rPr>
        <w:t>(Accessed 13th of March).</w:t>
      </w:r>
    </w:p>
    <w:p w14:paraId="58EF38A6" w14:textId="77777777" w:rsidR="00167D77" w:rsidRPr="00612E06" w:rsidRDefault="00167D77" w:rsidP="00167D77"/>
    <w:p w14:paraId="23F28D03" w14:textId="77777777" w:rsidR="00167D77" w:rsidRDefault="00167D77" w:rsidP="00167D77">
      <w:pPr>
        <w:rPr>
          <w:sz w:val="23"/>
          <w:szCs w:val="23"/>
        </w:rPr>
      </w:pPr>
      <w:r w:rsidRPr="00612E06">
        <w:rPr>
          <w:sz w:val="23"/>
          <w:szCs w:val="23"/>
        </w:rPr>
        <w:t xml:space="preserve">Goodman, Whitney. (2019) </w:t>
      </w:r>
      <w:r w:rsidRPr="00612E06">
        <w:rPr>
          <w:i/>
          <w:iCs/>
          <w:sz w:val="23"/>
          <w:szCs w:val="23"/>
        </w:rPr>
        <w:t xml:space="preserve">How to Help Someone You Love Calm Down: Co-regulation strategies that actually work. </w:t>
      </w:r>
      <w:r w:rsidRPr="00612E06">
        <w:rPr>
          <w:sz w:val="23"/>
          <w:szCs w:val="23"/>
        </w:rPr>
        <w:t xml:space="preserve">Available at </w:t>
      </w:r>
      <w:hyperlink r:id="rId28" w:history="1">
        <w:r w:rsidRPr="00612E06">
          <w:rPr>
            <w:rStyle w:val="Hyperlink"/>
          </w:rPr>
          <w:t>How to Help Someone You Love Calm Down | Psychology Today</w:t>
        </w:r>
      </w:hyperlink>
      <w:r w:rsidRPr="00612E06">
        <w:rPr>
          <w:sz w:val="23"/>
          <w:szCs w:val="23"/>
        </w:rPr>
        <w:t xml:space="preserve"> (Accessed 30th of May 2024).</w:t>
      </w:r>
    </w:p>
    <w:p w14:paraId="4BB2EE69" w14:textId="77777777" w:rsidR="00167D77" w:rsidRPr="00612E06" w:rsidRDefault="00167D77" w:rsidP="00167D77">
      <w:pPr>
        <w:rPr>
          <w:sz w:val="23"/>
          <w:szCs w:val="23"/>
        </w:rPr>
      </w:pPr>
    </w:p>
    <w:p w14:paraId="2B186EC7" w14:textId="77777777" w:rsidR="00167D77" w:rsidRDefault="00167D77" w:rsidP="00167D77">
      <w:pPr>
        <w:rPr>
          <w:sz w:val="23"/>
          <w:szCs w:val="23"/>
        </w:rPr>
      </w:pPr>
      <w:r w:rsidRPr="00612E06">
        <w:rPr>
          <w:sz w:val="23"/>
          <w:szCs w:val="23"/>
        </w:rPr>
        <w:t xml:space="preserve">Harvard Health Publishing  (2021) </w:t>
      </w:r>
      <w:r w:rsidRPr="00612E06">
        <w:rPr>
          <w:i/>
          <w:iCs/>
          <w:sz w:val="23"/>
          <w:szCs w:val="23"/>
        </w:rPr>
        <w:t xml:space="preserve">Why Stress Causes People to Overeat. </w:t>
      </w:r>
      <w:r w:rsidRPr="00612E06">
        <w:rPr>
          <w:sz w:val="23"/>
          <w:szCs w:val="23"/>
        </w:rPr>
        <w:t xml:space="preserve">Available at: </w:t>
      </w:r>
      <w:hyperlink r:id="rId29" w:anchor=":~:text=Stress%2C%20the%20hormones%20it%20unleashes%2C%20and%20the%20effects,as%208%20or%20more%20on%20a%2010-point%20scale." w:history="1">
        <w:r w:rsidRPr="00612E06">
          <w:rPr>
            <w:rStyle w:val="Hyperlink"/>
          </w:rPr>
          <w:t>Why stress causes people to overeat - Harvard Health</w:t>
        </w:r>
      </w:hyperlink>
      <w:r w:rsidRPr="00612E06">
        <w:t xml:space="preserve"> </w:t>
      </w:r>
      <w:r w:rsidRPr="00612E06">
        <w:rPr>
          <w:sz w:val="23"/>
          <w:szCs w:val="23"/>
        </w:rPr>
        <w:t>(Accessed 7th of March 2024).</w:t>
      </w:r>
    </w:p>
    <w:p w14:paraId="509D34EC" w14:textId="77777777" w:rsidR="00167D77" w:rsidRPr="00612E06" w:rsidRDefault="00167D77" w:rsidP="00167D77">
      <w:pPr>
        <w:rPr>
          <w:sz w:val="23"/>
          <w:szCs w:val="23"/>
        </w:rPr>
      </w:pPr>
    </w:p>
    <w:p w14:paraId="635E9518" w14:textId="77777777" w:rsidR="00167D77" w:rsidRDefault="00167D77" w:rsidP="00167D77">
      <w:pPr>
        <w:rPr>
          <w:sz w:val="23"/>
          <w:szCs w:val="23"/>
        </w:rPr>
      </w:pPr>
      <w:r w:rsidRPr="00612E06">
        <w:rPr>
          <w:sz w:val="23"/>
          <w:szCs w:val="23"/>
        </w:rPr>
        <w:t xml:space="preserve">Herbert, Claudia. Wetmore, Ann. (2008) ‘Overcoming Traumatic Stress, </w:t>
      </w:r>
      <w:r w:rsidRPr="00612E06">
        <w:rPr>
          <w:i/>
          <w:iCs/>
          <w:sz w:val="23"/>
          <w:szCs w:val="23"/>
        </w:rPr>
        <w:t>A self-help guide using Cognitive Behavioural Techniques</w:t>
      </w:r>
      <w:r w:rsidRPr="00612E06">
        <w:rPr>
          <w:sz w:val="23"/>
          <w:szCs w:val="23"/>
        </w:rPr>
        <w:t xml:space="preserve"> (Accessed 13th of March).</w:t>
      </w:r>
    </w:p>
    <w:p w14:paraId="4A972897" w14:textId="77777777" w:rsidR="00167D77" w:rsidRPr="00612E06" w:rsidRDefault="00167D77" w:rsidP="00167D77"/>
    <w:p w14:paraId="3E8A9A87" w14:textId="77777777" w:rsidR="00167D77" w:rsidRDefault="00167D77" w:rsidP="00167D77">
      <w:pPr>
        <w:rPr>
          <w:sz w:val="23"/>
          <w:szCs w:val="23"/>
        </w:rPr>
      </w:pPr>
      <w:r w:rsidRPr="00612E06">
        <w:rPr>
          <w:sz w:val="23"/>
          <w:szCs w:val="23"/>
        </w:rPr>
        <w:t xml:space="preserve">Herbert, Claudia. Wetmore, Ann. (2008) ‘Overcoming Traumatic Stress, </w:t>
      </w:r>
      <w:r w:rsidRPr="00612E06">
        <w:rPr>
          <w:i/>
          <w:iCs/>
          <w:sz w:val="23"/>
          <w:szCs w:val="23"/>
        </w:rPr>
        <w:t>A self-help guide using Cognitive Behavioural Techniques,</w:t>
      </w:r>
      <w:r w:rsidRPr="00612E06">
        <w:rPr>
          <w:sz w:val="23"/>
          <w:szCs w:val="23"/>
        </w:rPr>
        <w:t xml:space="preserve"> (Accessed 13th of March).</w:t>
      </w:r>
    </w:p>
    <w:p w14:paraId="77C53B86" w14:textId="77777777" w:rsidR="0076121D" w:rsidRPr="00612E06" w:rsidRDefault="0076121D" w:rsidP="00167D77"/>
    <w:p w14:paraId="6656FA97" w14:textId="77777777" w:rsidR="00167D77" w:rsidRDefault="00167D77" w:rsidP="00167D77">
      <w:pPr>
        <w:rPr>
          <w:sz w:val="23"/>
          <w:szCs w:val="23"/>
        </w:rPr>
      </w:pPr>
      <w:r w:rsidRPr="00612E06">
        <w:rPr>
          <w:sz w:val="23"/>
          <w:szCs w:val="23"/>
        </w:rPr>
        <w:t xml:space="preserve">Herbert, Claudia. Wetmore, Ann. (2008) ‘Overcoming Traumatic Stress, </w:t>
      </w:r>
      <w:r w:rsidRPr="00612E06">
        <w:rPr>
          <w:i/>
          <w:iCs/>
          <w:sz w:val="23"/>
          <w:szCs w:val="23"/>
        </w:rPr>
        <w:t>A self-help guide using Cognitive Behavioural Techniques,</w:t>
      </w:r>
      <w:r w:rsidRPr="00612E06">
        <w:rPr>
          <w:sz w:val="23"/>
          <w:szCs w:val="23"/>
        </w:rPr>
        <w:t xml:space="preserve"> (Accessed 13th of March).</w:t>
      </w:r>
    </w:p>
    <w:p w14:paraId="08DA9AC5" w14:textId="77777777" w:rsidR="0076121D" w:rsidRPr="00612E06" w:rsidRDefault="0076121D" w:rsidP="00167D77"/>
    <w:p w14:paraId="31D872FC" w14:textId="77777777" w:rsidR="00167D77" w:rsidRDefault="00167D77" w:rsidP="00167D77">
      <w:pPr>
        <w:rPr>
          <w:sz w:val="23"/>
          <w:szCs w:val="23"/>
        </w:rPr>
      </w:pPr>
      <w:r w:rsidRPr="00612E06">
        <w:rPr>
          <w:sz w:val="23"/>
          <w:szCs w:val="23"/>
        </w:rPr>
        <w:t xml:space="preserve">Hobbs, Abbi. Brown, Richard. (2023) </w:t>
      </w:r>
      <w:r w:rsidRPr="00612E06">
        <w:rPr>
          <w:i/>
          <w:iCs/>
          <w:sz w:val="23"/>
          <w:szCs w:val="23"/>
        </w:rPr>
        <w:t xml:space="preserve">Trust in the police. </w:t>
      </w:r>
      <w:r w:rsidRPr="00612E06">
        <w:rPr>
          <w:sz w:val="23"/>
          <w:szCs w:val="23"/>
        </w:rPr>
        <w:t xml:space="preserve">Available at </w:t>
      </w:r>
      <w:hyperlink r:id="rId30" w:history="1">
        <w:r w:rsidRPr="00612E06">
          <w:rPr>
            <w:rStyle w:val="Hyperlink"/>
          </w:rPr>
          <w:t>Trust in the police (parliament.uk)</w:t>
        </w:r>
      </w:hyperlink>
      <w:r w:rsidRPr="00612E06">
        <w:t xml:space="preserve"> </w:t>
      </w:r>
      <w:r w:rsidRPr="00612E06">
        <w:rPr>
          <w:sz w:val="23"/>
          <w:szCs w:val="23"/>
        </w:rPr>
        <w:t>(Accessed 12th of April 2024).</w:t>
      </w:r>
    </w:p>
    <w:p w14:paraId="798989AD" w14:textId="77777777" w:rsidR="0076121D" w:rsidRPr="00612E06" w:rsidRDefault="0076121D" w:rsidP="00167D77">
      <w:pPr>
        <w:rPr>
          <w:sz w:val="23"/>
          <w:szCs w:val="23"/>
        </w:rPr>
      </w:pPr>
    </w:p>
    <w:p w14:paraId="57BFF840" w14:textId="77777777" w:rsidR="00167D77" w:rsidRDefault="00167D77" w:rsidP="00167D77">
      <w:pPr>
        <w:rPr>
          <w:sz w:val="23"/>
          <w:szCs w:val="23"/>
        </w:rPr>
      </w:pPr>
      <w:r w:rsidRPr="00612E06">
        <w:rPr>
          <w:sz w:val="23"/>
          <w:szCs w:val="23"/>
        </w:rPr>
        <w:t xml:space="preserve">Jatelina, Katelyn. Mosberry, Rebecca. Gonzales, Jennifer. Beauchamp, Alaina. Hall, Trina. (2023). </w:t>
      </w:r>
      <w:r w:rsidRPr="00612E06">
        <w:rPr>
          <w:i/>
          <w:iCs/>
          <w:sz w:val="23"/>
          <w:szCs w:val="23"/>
        </w:rPr>
        <w:t>Prevalence of Mental Illness and Mental Health Care Use Among Police Officers</w:t>
      </w:r>
      <w:r w:rsidRPr="00612E06">
        <w:rPr>
          <w:sz w:val="23"/>
          <w:szCs w:val="23"/>
        </w:rPr>
        <w:t xml:space="preserve">. Available at </w:t>
      </w:r>
      <w:hyperlink r:id="rId31" w:history="1">
        <w:r w:rsidRPr="00612E06">
          <w:rPr>
            <w:rStyle w:val="Hyperlink"/>
          </w:rPr>
          <w:t>Prevalence of Mental Illness and Mental Health Care Use Among Police Officers - PMC (nih.gov)</w:t>
        </w:r>
      </w:hyperlink>
      <w:r w:rsidRPr="00612E06">
        <w:t xml:space="preserve"> </w:t>
      </w:r>
      <w:r w:rsidRPr="00612E06">
        <w:rPr>
          <w:sz w:val="23"/>
          <w:szCs w:val="23"/>
        </w:rPr>
        <w:t>(Accessed 9th of March 2024).</w:t>
      </w:r>
    </w:p>
    <w:p w14:paraId="6C3D9D28" w14:textId="77777777" w:rsidR="0076121D" w:rsidRPr="00612E06" w:rsidRDefault="0076121D" w:rsidP="00167D77">
      <w:pPr>
        <w:rPr>
          <w:sz w:val="23"/>
          <w:szCs w:val="23"/>
        </w:rPr>
      </w:pPr>
    </w:p>
    <w:p w14:paraId="7AA38CC2" w14:textId="77777777" w:rsidR="00167D77" w:rsidRDefault="00167D77" w:rsidP="00167D77">
      <w:pPr>
        <w:rPr>
          <w:sz w:val="23"/>
          <w:szCs w:val="23"/>
        </w:rPr>
      </w:pPr>
      <w:r>
        <w:rPr>
          <w:sz w:val="23"/>
          <w:szCs w:val="23"/>
        </w:rPr>
        <w:t>Laurence, Emily</w:t>
      </w:r>
      <w:r w:rsidRPr="00612E06">
        <w:rPr>
          <w:sz w:val="23"/>
          <w:szCs w:val="23"/>
        </w:rPr>
        <w:t>. (20</w:t>
      </w:r>
      <w:r>
        <w:rPr>
          <w:sz w:val="23"/>
          <w:szCs w:val="23"/>
        </w:rPr>
        <w:t>18</w:t>
      </w:r>
      <w:r w:rsidRPr="00612E06">
        <w:rPr>
          <w:sz w:val="23"/>
          <w:szCs w:val="23"/>
        </w:rPr>
        <w:t xml:space="preserve">) </w:t>
      </w:r>
      <w:r>
        <w:rPr>
          <w:i/>
          <w:iCs/>
          <w:sz w:val="23"/>
          <w:szCs w:val="23"/>
        </w:rPr>
        <w:t>Endorphins and Exercise: How Intense Does a Workout Have to Be for the ‘High’ to Kick in?</w:t>
      </w:r>
      <w:r w:rsidRPr="00612E06">
        <w:rPr>
          <w:i/>
          <w:iCs/>
          <w:sz w:val="23"/>
          <w:szCs w:val="23"/>
        </w:rPr>
        <w:t xml:space="preserve">. </w:t>
      </w:r>
      <w:r w:rsidRPr="00612E06">
        <w:rPr>
          <w:sz w:val="23"/>
          <w:szCs w:val="23"/>
        </w:rPr>
        <w:t xml:space="preserve">Available at </w:t>
      </w:r>
      <w:hyperlink r:id="rId32" w:history="1">
        <w:r>
          <w:rPr>
            <w:rStyle w:val="Hyperlink"/>
          </w:rPr>
          <w:t>Endorphins and exercise: How they go hand in hand | Well+Good (wellandgood.com)</w:t>
        </w:r>
      </w:hyperlink>
      <w:r w:rsidRPr="00612E06">
        <w:rPr>
          <w:sz w:val="23"/>
          <w:szCs w:val="23"/>
        </w:rPr>
        <w:t xml:space="preserve"> (Accessed </w:t>
      </w:r>
      <w:r>
        <w:rPr>
          <w:sz w:val="23"/>
          <w:szCs w:val="23"/>
        </w:rPr>
        <w:t>26</w:t>
      </w:r>
      <w:r w:rsidRPr="00BB3645">
        <w:rPr>
          <w:sz w:val="23"/>
          <w:szCs w:val="23"/>
          <w:vertAlign w:val="superscript"/>
        </w:rPr>
        <w:t>th</w:t>
      </w:r>
      <w:r>
        <w:rPr>
          <w:sz w:val="23"/>
          <w:szCs w:val="23"/>
        </w:rPr>
        <w:t xml:space="preserve"> </w:t>
      </w:r>
      <w:r w:rsidRPr="00612E06">
        <w:rPr>
          <w:sz w:val="23"/>
          <w:szCs w:val="23"/>
        </w:rPr>
        <w:t>of June 2024).</w:t>
      </w:r>
    </w:p>
    <w:p w14:paraId="5C1E4ADF" w14:textId="77777777" w:rsidR="0076121D" w:rsidRPr="0016241F" w:rsidRDefault="0076121D" w:rsidP="00167D77">
      <w:pPr>
        <w:rPr>
          <w:sz w:val="23"/>
          <w:szCs w:val="23"/>
        </w:rPr>
      </w:pPr>
    </w:p>
    <w:p w14:paraId="6F5BE2B0" w14:textId="77777777" w:rsidR="00167D77" w:rsidRDefault="00167D77" w:rsidP="00167D77">
      <w:pPr>
        <w:rPr>
          <w:sz w:val="23"/>
          <w:szCs w:val="23"/>
        </w:rPr>
      </w:pPr>
      <w:r w:rsidRPr="00612E06">
        <w:rPr>
          <w:sz w:val="23"/>
          <w:szCs w:val="23"/>
        </w:rPr>
        <w:t xml:space="preserve">Lumo Health Team. (2022) </w:t>
      </w:r>
      <w:r w:rsidRPr="00612E06">
        <w:rPr>
          <w:i/>
          <w:iCs/>
          <w:sz w:val="23"/>
          <w:szCs w:val="23"/>
        </w:rPr>
        <w:t xml:space="preserve">Fight, Flight, Freeze, Fawn or Flop: what’s your main trauma response?. </w:t>
      </w:r>
      <w:r w:rsidRPr="00612E06">
        <w:rPr>
          <w:sz w:val="23"/>
          <w:szCs w:val="23"/>
        </w:rPr>
        <w:t xml:space="preserve">Available at </w:t>
      </w:r>
      <w:hyperlink r:id="rId33" w:history="1">
        <w:r w:rsidRPr="00612E06">
          <w:rPr>
            <w:rStyle w:val="Hyperlink"/>
          </w:rPr>
          <w:t>The 5 F trauma responses (lumohealth.care)</w:t>
        </w:r>
      </w:hyperlink>
      <w:r w:rsidRPr="00612E06">
        <w:rPr>
          <w:sz w:val="23"/>
          <w:szCs w:val="23"/>
        </w:rPr>
        <w:t xml:space="preserve"> (Accessed 30th of May 2024).</w:t>
      </w:r>
    </w:p>
    <w:p w14:paraId="67FE8F99" w14:textId="77777777" w:rsidR="0076121D" w:rsidRPr="00612E06" w:rsidRDefault="0076121D" w:rsidP="00167D77">
      <w:pPr>
        <w:rPr>
          <w:sz w:val="23"/>
          <w:szCs w:val="23"/>
        </w:rPr>
      </w:pPr>
    </w:p>
    <w:p w14:paraId="33146FA7" w14:textId="77777777" w:rsidR="00167D77" w:rsidRDefault="00167D77" w:rsidP="00167D77">
      <w:pPr>
        <w:rPr>
          <w:sz w:val="23"/>
          <w:szCs w:val="23"/>
        </w:rPr>
      </w:pPr>
      <w:r w:rsidRPr="00612E06">
        <w:rPr>
          <w:sz w:val="23"/>
          <w:szCs w:val="23"/>
        </w:rPr>
        <w:t xml:space="preserve">Manher, Shawn. (2023) </w:t>
      </w:r>
      <w:r w:rsidRPr="00612E06">
        <w:rPr>
          <w:i/>
          <w:iCs/>
          <w:sz w:val="23"/>
          <w:szCs w:val="23"/>
        </w:rPr>
        <w:t xml:space="preserve">Confidentiality vs Discretion: Decoding Common Word Mix-Ups. </w:t>
      </w:r>
      <w:r w:rsidRPr="00612E06">
        <w:rPr>
          <w:sz w:val="23"/>
          <w:szCs w:val="23"/>
        </w:rPr>
        <w:t xml:space="preserve">Available at </w:t>
      </w:r>
      <w:hyperlink r:id="rId34" w:history="1">
        <w:r w:rsidRPr="00612E06">
          <w:rPr>
            <w:rStyle w:val="Hyperlink"/>
          </w:rPr>
          <w:t>Confidentiality vs Discretion: Decoding Common Word Mix-Ups (thecontentauthority.com)</w:t>
        </w:r>
      </w:hyperlink>
      <w:r w:rsidRPr="00612E06">
        <w:rPr>
          <w:sz w:val="23"/>
          <w:szCs w:val="23"/>
        </w:rPr>
        <w:t xml:space="preserve"> (Accessed 1st of June 2024).</w:t>
      </w:r>
    </w:p>
    <w:p w14:paraId="43A70EFC" w14:textId="77777777" w:rsidR="0076121D" w:rsidRPr="00612E06" w:rsidRDefault="0076121D" w:rsidP="00167D77">
      <w:pPr>
        <w:rPr>
          <w:sz w:val="23"/>
          <w:szCs w:val="23"/>
        </w:rPr>
      </w:pPr>
    </w:p>
    <w:p w14:paraId="320C1AEF" w14:textId="77777777" w:rsidR="00167D77" w:rsidRDefault="00167D77" w:rsidP="00167D77">
      <w:pPr>
        <w:rPr>
          <w:sz w:val="23"/>
          <w:szCs w:val="23"/>
        </w:rPr>
      </w:pPr>
      <w:r w:rsidRPr="00612E06">
        <w:rPr>
          <w:sz w:val="23"/>
          <w:szCs w:val="23"/>
        </w:rPr>
        <w:t xml:space="preserve">Mayo Clinic Staff (2023) </w:t>
      </w:r>
      <w:r w:rsidRPr="00612E06">
        <w:rPr>
          <w:i/>
          <w:iCs/>
          <w:sz w:val="23"/>
          <w:szCs w:val="23"/>
        </w:rPr>
        <w:t xml:space="preserve">Resilience: Build skills to endure hardship. </w:t>
      </w:r>
      <w:r w:rsidRPr="00612E06">
        <w:rPr>
          <w:sz w:val="23"/>
          <w:szCs w:val="23"/>
        </w:rPr>
        <w:t>Available at</w:t>
      </w:r>
      <w:r w:rsidRPr="00612E06">
        <w:t xml:space="preserve"> </w:t>
      </w:r>
      <w:hyperlink r:id="rId35" w:history="1">
        <w:r w:rsidRPr="00612E06">
          <w:rPr>
            <w:rStyle w:val="Hyperlink"/>
          </w:rPr>
          <w:t>Resilience: Build skills to endure hardship - Mayo Clinic</w:t>
        </w:r>
      </w:hyperlink>
      <w:r w:rsidRPr="00612E06">
        <w:t xml:space="preserve"> </w:t>
      </w:r>
      <w:r w:rsidRPr="00612E06">
        <w:rPr>
          <w:sz w:val="23"/>
          <w:szCs w:val="23"/>
        </w:rPr>
        <w:t>Accessed 13th of March 2024).</w:t>
      </w:r>
    </w:p>
    <w:p w14:paraId="563E159B" w14:textId="77777777" w:rsidR="0076121D" w:rsidRPr="00612E06" w:rsidRDefault="0076121D" w:rsidP="00167D77">
      <w:pPr>
        <w:rPr>
          <w:sz w:val="23"/>
          <w:szCs w:val="23"/>
        </w:rPr>
      </w:pPr>
    </w:p>
    <w:p w14:paraId="1571FE52" w14:textId="77777777" w:rsidR="00167D77" w:rsidRPr="00612E06" w:rsidRDefault="00167D77" w:rsidP="00167D77">
      <w:pPr>
        <w:rPr>
          <w:sz w:val="23"/>
          <w:szCs w:val="23"/>
        </w:rPr>
      </w:pPr>
      <w:r w:rsidRPr="00612E06">
        <w:rPr>
          <w:sz w:val="23"/>
          <w:szCs w:val="23"/>
        </w:rPr>
        <w:t xml:space="preserve">Mind. (2023) </w:t>
      </w:r>
      <w:r w:rsidRPr="00612E06">
        <w:rPr>
          <w:i/>
          <w:iCs/>
          <w:sz w:val="23"/>
          <w:szCs w:val="23"/>
        </w:rPr>
        <w:t xml:space="preserve">About Trauma. </w:t>
      </w:r>
      <w:r w:rsidRPr="00612E06">
        <w:rPr>
          <w:sz w:val="23"/>
          <w:szCs w:val="23"/>
        </w:rPr>
        <w:t xml:space="preserve">Available at </w:t>
      </w:r>
      <w:hyperlink r:id="rId36" w:history="1">
        <w:r w:rsidRPr="00612E06">
          <w:rPr>
            <w:rStyle w:val="Hyperlink"/>
          </w:rPr>
          <w:t>What is trauma? - Mind</w:t>
        </w:r>
      </w:hyperlink>
      <w:r w:rsidRPr="00612E06">
        <w:rPr>
          <w:sz w:val="23"/>
          <w:szCs w:val="23"/>
        </w:rPr>
        <w:t xml:space="preserve"> (Accessed 30th of May 2024).</w:t>
      </w:r>
    </w:p>
    <w:p w14:paraId="51364BCE" w14:textId="77777777" w:rsidR="00167D77" w:rsidRDefault="00167D77" w:rsidP="00167D77">
      <w:pPr>
        <w:rPr>
          <w:sz w:val="23"/>
          <w:szCs w:val="23"/>
        </w:rPr>
      </w:pPr>
      <w:r w:rsidRPr="00612E06">
        <w:rPr>
          <w:sz w:val="23"/>
          <w:szCs w:val="23"/>
        </w:rPr>
        <w:t xml:space="preserve">Morgan, Nick (2023) </w:t>
      </w:r>
      <w:r w:rsidRPr="00612E06">
        <w:rPr>
          <w:i/>
          <w:iCs/>
          <w:sz w:val="23"/>
          <w:szCs w:val="23"/>
        </w:rPr>
        <w:t xml:space="preserve">How to Deal With Failure. </w:t>
      </w:r>
      <w:r w:rsidRPr="00612E06">
        <w:rPr>
          <w:sz w:val="23"/>
          <w:szCs w:val="23"/>
        </w:rPr>
        <w:t xml:space="preserve">Available at </w:t>
      </w:r>
      <w:hyperlink r:id="rId37" w:anchor=":~:text=Acceptance%20and%20self-compassion%20are%20the%20basics%20of%20moving,ready%20to%20help.%20Do%20the%20work%3B%20it%E2%80%99s%20important." w:history="1">
        <w:r w:rsidRPr="00612E06">
          <w:rPr>
            <w:rStyle w:val="Hyperlink"/>
          </w:rPr>
          <w:t>How to Deal With Failure | Psychology Today</w:t>
        </w:r>
      </w:hyperlink>
      <w:r w:rsidRPr="00612E06">
        <w:rPr>
          <w:sz w:val="23"/>
          <w:szCs w:val="23"/>
        </w:rPr>
        <w:t xml:space="preserve"> (Accessed 18th of March 2024).</w:t>
      </w:r>
    </w:p>
    <w:p w14:paraId="31C6BFF6" w14:textId="77777777" w:rsidR="0076121D" w:rsidRPr="00612E06" w:rsidRDefault="0076121D" w:rsidP="00167D77">
      <w:pPr>
        <w:rPr>
          <w:sz w:val="23"/>
          <w:szCs w:val="23"/>
        </w:rPr>
      </w:pPr>
    </w:p>
    <w:p w14:paraId="2B070AA2" w14:textId="77777777" w:rsidR="00167D77" w:rsidRDefault="00167D77" w:rsidP="00167D77">
      <w:pPr>
        <w:rPr>
          <w:sz w:val="23"/>
          <w:szCs w:val="23"/>
        </w:rPr>
      </w:pPr>
      <w:r w:rsidRPr="00612E06">
        <w:rPr>
          <w:sz w:val="23"/>
          <w:szCs w:val="23"/>
        </w:rPr>
        <w:t xml:space="preserve">Morin, Amy (2018) </w:t>
      </w:r>
      <w:r w:rsidRPr="00612E06">
        <w:rPr>
          <w:i/>
          <w:iCs/>
          <w:sz w:val="23"/>
          <w:szCs w:val="23"/>
        </w:rPr>
        <w:t xml:space="preserve">Your thoughts affect how you feel and how you behave. </w:t>
      </w:r>
      <w:r w:rsidRPr="00612E06">
        <w:rPr>
          <w:sz w:val="23"/>
          <w:szCs w:val="23"/>
        </w:rPr>
        <w:t xml:space="preserve">Available at </w:t>
      </w:r>
      <w:hyperlink r:id="rId38" w:anchor=":~:text=7%20Ways%20to%20Overcome%20Toxic%20Self-Criticism%201%201.,friend.%20...%207%207.%20Balance%20self-improvement%20with%20self-acceptance." w:history="1">
        <w:r w:rsidRPr="00612E06">
          <w:rPr>
            <w:rStyle w:val="Hyperlink"/>
          </w:rPr>
          <w:t>7 Ways to Overcome Toxic Self-Criticism | Psychology Today New Zealand</w:t>
        </w:r>
      </w:hyperlink>
      <w:r w:rsidRPr="00612E06">
        <w:rPr>
          <w:sz w:val="23"/>
          <w:szCs w:val="23"/>
        </w:rPr>
        <w:t xml:space="preserve"> (Accessed 18th of March 2024).</w:t>
      </w:r>
    </w:p>
    <w:p w14:paraId="2D82BEC2" w14:textId="77777777" w:rsidR="0076121D" w:rsidRPr="00612E06" w:rsidRDefault="0076121D" w:rsidP="00167D77">
      <w:pPr>
        <w:rPr>
          <w:sz w:val="23"/>
          <w:szCs w:val="23"/>
        </w:rPr>
      </w:pPr>
    </w:p>
    <w:p w14:paraId="482FB8CD" w14:textId="77777777" w:rsidR="00167D77" w:rsidRDefault="00167D77" w:rsidP="00167D77">
      <w:pPr>
        <w:rPr>
          <w:sz w:val="23"/>
          <w:szCs w:val="23"/>
        </w:rPr>
      </w:pPr>
      <w:r w:rsidRPr="00612E06">
        <w:rPr>
          <w:sz w:val="23"/>
          <w:szCs w:val="23"/>
        </w:rPr>
        <w:t xml:space="preserve">Nicholas, Rose. (2022) </w:t>
      </w:r>
      <w:r w:rsidRPr="00612E06">
        <w:rPr>
          <w:i/>
          <w:iCs/>
          <w:sz w:val="23"/>
          <w:szCs w:val="23"/>
        </w:rPr>
        <w:t xml:space="preserve">How To Recognise and Reduce Prejudice and Bias. </w:t>
      </w:r>
      <w:r w:rsidRPr="00612E06">
        <w:rPr>
          <w:sz w:val="23"/>
          <w:szCs w:val="23"/>
        </w:rPr>
        <w:t xml:space="preserve">Available at </w:t>
      </w:r>
      <w:hyperlink r:id="rId39" w:history="1">
        <w:r w:rsidRPr="00612E06">
          <w:rPr>
            <w:rStyle w:val="Hyperlink"/>
          </w:rPr>
          <w:t>How To Recognise and Reduce Prejudice and Bias (nicholas-rose.co.uk)</w:t>
        </w:r>
      </w:hyperlink>
      <w:r w:rsidRPr="00612E06">
        <w:t xml:space="preserve"> </w:t>
      </w:r>
      <w:r w:rsidRPr="00612E06">
        <w:rPr>
          <w:sz w:val="23"/>
          <w:szCs w:val="23"/>
        </w:rPr>
        <w:t>(Accessed 4th of April 2024).</w:t>
      </w:r>
    </w:p>
    <w:p w14:paraId="3169573A" w14:textId="77777777" w:rsidR="0076121D" w:rsidRPr="00612E06" w:rsidRDefault="0076121D" w:rsidP="00167D77">
      <w:pPr>
        <w:rPr>
          <w:sz w:val="23"/>
          <w:szCs w:val="23"/>
        </w:rPr>
      </w:pPr>
    </w:p>
    <w:p w14:paraId="69D1630B" w14:textId="77777777" w:rsidR="00167D77" w:rsidRDefault="00167D77" w:rsidP="00167D77">
      <w:pPr>
        <w:rPr>
          <w:sz w:val="23"/>
          <w:szCs w:val="23"/>
        </w:rPr>
      </w:pPr>
      <w:r w:rsidRPr="00612E06">
        <w:rPr>
          <w:sz w:val="23"/>
          <w:szCs w:val="23"/>
        </w:rPr>
        <w:t xml:space="preserve">Peters, Sam. (2024) </w:t>
      </w:r>
      <w:r w:rsidRPr="00612E06">
        <w:rPr>
          <w:i/>
          <w:iCs/>
          <w:sz w:val="23"/>
          <w:szCs w:val="23"/>
        </w:rPr>
        <w:t xml:space="preserve">Data Breaches &amp; the National Decision Model (NDM). </w:t>
      </w:r>
      <w:r w:rsidRPr="00612E06">
        <w:rPr>
          <w:sz w:val="23"/>
          <w:szCs w:val="23"/>
        </w:rPr>
        <w:t xml:space="preserve">Available at </w:t>
      </w:r>
      <w:hyperlink r:id="rId40" w:history="1">
        <w:r w:rsidRPr="00612E06">
          <w:rPr>
            <w:rStyle w:val="Hyperlink"/>
          </w:rPr>
          <w:t>Data Breaches &amp; the National Decision Model (NDM) - pam (pam-it.com)</w:t>
        </w:r>
      </w:hyperlink>
      <w:r w:rsidRPr="00612E06">
        <w:rPr>
          <w:sz w:val="23"/>
          <w:szCs w:val="23"/>
        </w:rPr>
        <w:t xml:space="preserve"> (Accessed 29th of May 2024).</w:t>
      </w:r>
    </w:p>
    <w:p w14:paraId="1C30472F" w14:textId="77777777" w:rsidR="0076121D" w:rsidRPr="00612E06" w:rsidRDefault="0076121D" w:rsidP="00167D77">
      <w:pPr>
        <w:rPr>
          <w:sz w:val="23"/>
          <w:szCs w:val="23"/>
        </w:rPr>
      </w:pPr>
    </w:p>
    <w:p w14:paraId="20D17D48" w14:textId="77777777" w:rsidR="00167D77" w:rsidRDefault="00167D77" w:rsidP="00167D77">
      <w:pPr>
        <w:rPr>
          <w:sz w:val="23"/>
          <w:szCs w:val="23"/>
        </w:rPr>
      </w:pPr>
      <w:r w:rsidRPr="00612E06">
        <w:rPr>
          <w:sz w:val="23"/>
          <w:szCs w:val="23"/>
        </w:rPr>
        <w:t xml:space="preserve">Pugle, Michelle. (2024) </w:t>
      </w:r>
      <w:r w:rsidRPr="00612E06">
        <w:rPr>
          <w:i/>
          <w:iCs/>
          <w:sz w:val="23"/>
          <w:szCs w:val="23"/>
        </w:rPr>
        <w:t xml:space="preserve">The Betari Box: Exploring Attitude and Behavioural Dynamics. </w:t>
      </w:r>
      <w:r w:rsidRPr="00612E06">
        <w:rPr>
          <w:sz w:val="23"/>
          <w:szCs w:val="23"/>
        </w:rPr>
        <w:t xml:space="preserve">Available at </w:t>
      </w:r>
      <w:hyperlink r:id="rId41" w:history="1">
        <w:r w:rsidRPr="00612E06">
          <w:t xml:space="preserve"> </w:t>
        </w:r>
        <w:hyperlink r:id="rId42" w:history="1">
          <w:r w:rsidRPr="00612E06">
            <w:rPr>
              <w:rStyle w:val="Hyperlink"/>
            </w:rPr>
            <w:t>The Betari Box: Exploring Attitude and Behavioural Dynamics (makingbusinessmatter.co.uk</w:t>
          </w:r>
        </w:hyperlink>
      </w:hyperlink>
      <w:r w:rsidRPr="00612E06">
        <w:t xml:space="preserve"> </w:t>
      </w:r>
      <w:r w:rsidRPr="00612E06">
        <w:rPr>
          <w:sz w:val="23"/>
          <w:szCs w:val="23"/>
        </w:rPr>
        <w:t>(Accessed 4th of April 2024).</w:t>
      </w:r>
    </w:p>
    <w:p w14:paraId="218C589A" w14:textId="77777777" w:rsidR="0076121D" w:rsidRPr="00612E06" w:rsidRDefault="0076121D" w:rsidP="00167D77">
      <w:pPr>
        <w:rPr>
          <w:sz w:val="23"/>
          <w:szCs w:val="23"/>
        </w:rPr>
      </w:pPr>
    </w:p>
    <w:p w14:paraId="1FBFF64B" w14:textId="77777777" w:rsidR="00167D77" w:rsidRDefault="00167D77" w:rsidP="00167D77">
      <w:pPr>
        <w:rPr>
          <w:sz w:val="23"/>
          <w:szCs w:val="23"/>
        </w:rPr>
      </w:pPr>
      <w:r w:rsidRPr="00612E06">
        <w:rPr>
          <w:sz w:val="23"/>
          <w:szCs w:val="23"/>
        </w:rPr>
        <w:t xml:space="preserve">Quinn, Ben. (2019) </w:t>
      </w:r>
      <w:r w:rsidRPr="00612E06">
        <w:rPr>
          <w:i/>
          <w:iCs/>
          <w:sz w:val="23"/>
          <w:szCs w:val="23"/>
        </w:rPr>
        <w:t xml:space="preserve">Detectives accused of bungling first Stephen Lawrence inquiry will not face charges. </w:t>
      </w:r>
      <w:r w:rsidRPr="00612E06">
        <w:rPr>
          <w:sz w:val="23"/>
          <w:szCs w:val="23"/>
        </w:rPr>
        <w:t xml:space="preserve">Available at </w:t>
      </w:r>
      <w:hyperlink r:id="rId43" w:history="1">
        <w:r w:rsidRPr="00612E06">
          <w:rPr>
            <w:rStyle w:val="Hyperlink"/>
          </w:rPr>
          <w:t>Detectives accused of bungling first Stephen Lawrence inquiry will not face charges | Stephen Lawrence | The Guardian</w:t>
        </w:r>
      </w:hyperlink>
      <w:r w:rsidRPr="00612E06">
        <w:t xml:space="preserve"> </w:t>
      </w:r>
      <w:r w:rsidRPr="00612E06">
        <w:rPr>
          <w:sz w:val="23"/>
          <w:szCs w:val="23"/>
        </w:rPr>
        <w:t>(Accessed 12th of April 2024).</w:t>
      </w:r>
    </w:p>
    <w:p w14:paraId="62C3FB6D" w14:textId="77777777" w:rsidR="0076121D" w:rsidRPr="00612E06" w:rsidRDefault="0076121D" w:rsidP="00167D77">
      <w:pPr>
        <w:rPr>
          <w:sz w:val="23"/>
          <w:szCs w:val="23"/>
        </w:rPr>
      </w:pPr>
    </w:p>
    <w:p w14:paraId="22586B7F" w14:textId="77777777" w:rsidR="00167D77" w:rsidRDefault="00167D77" w:rsidP="00167D77">
      <w:pPr>
        <w:rPr>
          <w:sz w:val="23"/>
          <w:szCs w:val="23"/>
        </w:rPr>
      </w:pPr>
      <w:r w:rsidRPr="00612E06">
        <w:rPr>
          <w:sz w:val="23"/>
          <w:szCs w:val="23"/>
        </w:rPr>
        <w:t xml:space="preserve">Rachel, Boyd (2015) </w:t>
      </w:r>
      <w:r w:rsidRPr="00612E06">
        <w:rPr>
          <w:i/>
          <w:iCs/>
          <w:sz w:val="23"/>
          <w:szCs w:val="23"/>
        </w:rPr>
        <w:t xml:space="preserve">Managing stress and building resilience. </w:t>
      </w:r>
      <w:r w:rsidRPr="00612E06">
        <w:rPr>
          <w:sz w:val="23"/>
          <w:szCs w:val="23"/>
        </w:rPr>
        <w:t>Available at</w:t>
      </w:r>
      <w:r w:rsidRPr="00612E06">
        <w:t xml:space="preserve"> </w:t>
      </w:r>
      <w:hyperlink r:id="rId44" w:history="1">
        <w:r w:rsidRPr="00612E06">
          <w:rPr>
            <w:rStyle w:val="Hyperlink"/>
          </w:rPr>
          <w:t>Managing stress and building resilience - tips - Mind</w:t>
        </w:r>
      </w:hyperlink>
      <w:r w:rsidRPr="00612E06">
        <w:t xml:space="preserve"> </w:t>
      </w:r>
      <w:r w:rsidRPr="00612E06">
        <w:rPr>
          <w:sz w:val="23"/>
          <w:szCs w:val="23"/>
        </w:rPr>
        <w:t>(Accessed 11th of March 2024).</w:t>
      </w:r>
    </w:p>
    <w:p w14:paraId="4BEC1455" w14:textId="77777777" w:rsidR="0076121D" w:rsidRPr="00612E06" w:rsidRDefault="0076121D" w:rsidP="00167D77">
      <w:pPr>
        <w:rPr>
          <w:sz w:val="23"/>
          <w:szCs w:val="23"/>
        </w:rPr>
      </w:pPr>
    </w:p>
    <w:p w14:paraId="3520AF38" w14:textId="77777777" w:rsidR="00167D77" w:rsidRDefault="00167D77" w:rsidP="00167D77">
      <w:pPr>
        <w:rPr>
          <w:sz w:val="23"/>
          <w:szCs w:val="23"/>
        </w:rPr>
      </w:pPr>
      <w:r w:rsidRPr="00612E06">
        <w:rPr>
          <w:sz w:val="23"/>
          <w:szCs w:val="23"/>
        </w:rPr>
        <w:t xml:space="preserve">Safeguardinghub. (2023) </w:t>
      </w:r>
      <w:r w:rsidRPr="00612E06">
        <w:rPr>
          <w:i/>
          <w:iCs/>
          <w:sz w:val="23"/>
          <w:szCs w:val="23"/>
        </w:rPr>
        <w:t xml:space="preserve">Honours Based Abuse – The Facts. </w:t>
      </w:r>
      <w:r w:rsidRPr="00612E06">
        <w:rPr>
          <w:sz w:val="23"/>
          <w:szCs w:val="23"/>
        </w:rPr>
        <w:t xml:space="preserve">Available at </w:t>
      </w:r>
      <w:hyperlink r:id="rId45" w:history="1">
        <w:r w:rsidRPr="00612E06">
          <w:rPr>
            <w:rStyle w:val="Hyperlink"/>
          </w:rPr>
          <w:t>Honour Based Abuse – The Facts - Safeguarding Hub</w:t>
        </w:r>
      </w:hyperlink>
      <w:r w:rsidRPr="00612E06">
        <w:t xml:space="preserve"> </w:t>
      </w:r>
      <w:r w:rsidRPr="00612E06">
        <w:rPr>
          <w:sz w:val="23"/>
          <w:szCs w:val="23"/>
        </w:rPr>
        <w:t>(Accessed 12th of April 2024).</w:t>
      </w:r>
    </w:p>
    <w:p w14:paraId="12D4B6A6" w14:textId="77777777" w:rsidR="0076121D" w:rsidRPr="00612E06" w:rsidRDefault="0076121D" w:rsidP="00167D77">
      <w:pPr>
        <w:rPr>
          <w:sz w:val="23"/>
          <w:szCs w:val="23"/>
        </w:rPr>
      </w:pPr>
    </w:p>
    <w:p w14:paraId="41EEC725" w14:textId="77777777" w:rsidR="00167D77" w:rsidRDefault="00167D77" w:rsidP="00167D77">
      <w:pPr>
        <w:rPr>
          <w:sz w:val="23"/>
          <w:szCs w:val="23"/>
        </w:rPr>
      </w:pPr>
      <w:r w:rsidRPr="00612E06">
        <w:rPr>
          <w:sz w:val="23"/>
          <w:szCs w:val="23"/>
        </w:rPr>
        <w:t xml:space="preserve">Smith, Charles. (2023) </w:t>
      </w:r>
      <w:r w:rsidRPr="00612E06">
        <w:rPr>
          <w:i/>
          <w:iCs/>
          <w:sz w:val="23"/>
          <w:szCs w:val="23"/>
        </w:rPr>
        <w:t xml:space="preserve">What Adrenaline Does and How to Control It. </w:t>
      </w:r>
      <w:r w:rsidRPr="00612E06">
        <w:rPr>
          <w:sz w:val="23"/>
          <w:szCs w:val="23"/>
        </w:rPr>
        <w:t xml:space="preserve">Available at </w:t>
      </w:r>
      <w:hyperlink r:id="rId46" w:history="1">
        <w:r w:rsidRPr="00612E06">
          <w:rPr>
            <w:rStyle w:val="Hyperlink"/>
          </w:rPr>
          <w:t>Adrenaline: What It Does and How to Control It (verywellhealth.com)</w:t>
        </w:r>
      </w:hyperlink>
      <w:r w:rsidRPr="00612E06">
        <w:t xml:space="preserve"> </w:t>
      </w:r>
      <w:r w:rsidRPr="00612E06">
        <w:rPr>
          <w:sz w:val="23"/>
          <w:szCs w:val="23"/>
        </w:rPr>
        <w:t>(Accessed 4th of April 2024).</w:t>
      </w:r>
    </w:p>
    <w:p w14:paraId="2990F0FE" w14:textId="77777777" w:rsidR="0076121D" w:rsidRPr="00612E06" w:rsidRDefault="0076121D" w:rsidP="00167D77">
      <w:pPr>
        <w:rPr>
          <w:sz w:val="23"/>
          <w:szCs w:val="23"/>
        </w:rPr>
      </w:pPr>
    </w:p>
    <w:p w14:paraId="005A9B14" w14:textId="77777777" w:rsidR="00167D77" w:rsidRDefault="00167D77" w:rsidP="00167D77">
      <w:pPr>
        <w:rPr>
          <w:sz w:val="23"/>
          <w:szCs w:val="23"/>
        </w:rPr>
      </w:pPr>
      <w:r w:rsidRPr="00612E06">
        <w:rPr>
          <w:sz w:val="23"/>
          <w:szCs w:val="23"/>
        </w:rPr>
        <w:t xml:space="preserve">The Association of Chief Police Officers. (2011) </w:t>
      </w:r>
      <w:r w:rsidRPr="00612E06">
        <w:rPr>
          <w:i/>
          <w:iCs/>
          <w:sz w:val="23"/>
          <w:szCs w:val="23"/>
        </w:rPr>
        <w:t xml:space="preserve">National Decision Model. </w:t>
      </w:r>
      <w:r w:rsidRPr="00612E06">
        <w:rPr>
          <w:sz w:val="23"/>
          <w:szCs w:val="23"/>
        </w:rPr>
        <w:t xml:space="preserve">Available at </w:t>
      </w:r>
      <w:hyperlink r:id="rId47" w:history="1">
        <w:r w:rsidRPr="00612E06">
          <w:rPr>
            <w:rStyle w:val="Hyperlink"/>
          </w:rPr>
          <w:t>National decision model | College of Policing</w:t>
        </w:r>
      </w:hyperlink>
      <w:r w:rsidRPr="00612E06">
        <w:rPr>
          <w:sz w:val="23"/>
          <w:szCs w:val="23"/>
        </w:rPr>
        <w:t xml:space="preserve"> (Accessed 18th of March 2024).</w:t>
      </w:r>
    </w:p>
    <w:p w14:paraId="3DB34E71" w14:textId="77777777" w:rsidR="0076121D" w:rsidRPr="00612E06" w:rsidRDefault="0076121D" w:rsidP="00167D77">
      <w:pPr>
        <w:rPr>
          <w:sz w:val="23"/>
          <w:szCs w:val="23"/>
        </w:rPr>
      </w:pPr>
    </w:p>
    <w:p w14:paraId="2EFC106E" w14:textId="77777777" w:rsidR="00167D77" w:rsidRDefault="00167D77" w:rsidP="00167D77">
      <w:pPr>
        <w:rPr>
          <w:sz w:val="23"/>
          <w:szCs w:val="23"/>
        </w:rPr>
      </w:pPr>
      <w:r w:rsidRPr="00612E06">
        <w:rPr>
          <w:sz w:val="23"/>
          <w:szCs w:val="23"/>
        </w:rPr>
        <w:t xml:space="preserve">The Association of Chief Police Officers. (2011) </w:t>
      </w:r>
      <w:r w:rsidRPr="00612E06">
        <w:rPr>
          <w:i/>
          <w:iCs/>
          <w:sz w:val="23"/>
          <w:szCs w:val="23"/>
        </w:rPr>
        <w:t xml:space="preserve">National Decision Model. </w:t>
      </w:r>
      <w:r w:rsidRPr="00612E06">
        <w:rPr>
          <w:sz w:val="23"/>
          <w:szCs w:val="23"/>
        </w:rPr>
        <w:t xml:space="preserve">Available at </w:t>
      </w:r>
      <w:hyperlink r:id="rId48" w:history="1">
        <w:r w:rsidRPr="00612E06">
          <w:rPr>
            <w:rStyle w:val="Hyperlink"/>
          </w:rPr>
          <w:t>National decision model | College of Policing</w:t>
        </w:r>
      </w:hyperlink>
      <w:r w:rsidRPr="00612E06">
        <w:rPr>
          <w:sz w:val="23"/>
          <w:szCs w:val="23"/>
        </w:rPr>
        <w:t xml:space="preserve"> (Accessed 29th of May 2024).</w:t>
      </w:r>
    </w:p>
    <w:p w14:paraId="65D53993" w14:textId="77777777" w:rsidR="0076121D" w:rsidRPr="00612E06" w:rsidRDefault="0076121D" w:rsidP="00167D77">
      <w:pPr>
        <w:rPr>
          <w:sz w:val="23"/>
          <w:szCs w:val="23"/>
        </w:rPr>
      </w:pPr>
    </w:p>
    <w:p w14:paraId="170F0E5A" w14:textId="77777777" w:rsidR="00167D77" w:rsidRDefault="00167D77" w:rsidP="00167D77">
      <w:pPr>
        <w:rPr>
          <w:sz w:val="23"/>
          <w:szCs w:val="23"/>
        </w:rPr>
      </w:pPr>
      <w:r w:rsidRPr="00612E06">
        <w:rPr>
          <w:sz w:val="23"/>
          <w:szCs w:val="23"/>
        </w:rPr>
        <w:t xml:space="preserve">Tuner, Emily. Medina, Juanjo. Brown, Gavin. (2019) </w:t>
      </w:r>
      <w:r w:rsidRPr="00612E06">
        <w:rPr>
          <w:i/>
          <w:iCs/>
          <w:sz w:val="23"/>
          <w:szCs w:val="23"/>
        </w:rPr>
        <w:t xml:space="preserve">Dashing Hopes? the Predictive Accuracy of Domestic Abuse Risk Assessment by Police. </w:t>
      </w:r>
      <w:r w:rsidRPr="00612E06">
        <w:rPr>
          <w:sz w:val="23"/>
          <w:szCs w:val="23"/>
        </w:rPr>
        <w:t xml:space="preserve">Available at </w:t>
      </w:r>
      <w:hyperlink r:id="rId49" w:history="1">
        <w:r w:rsidRPr="00612E06">
          <w:rPr>
            <w:rStyle w:val="Hyperlink"/>
          </w:rPr>
          <w:t>Dashing Hopes? the Predictive Accuracy of Domestic Abuse Risk Assessment by Police | The British Journal of Criminology | Oxford Academic (oup.com)</w:t>
        </w:r>
      </w:hyperlink>
      <w:r w:rsidRPr="00612E06">
        <w:t xml:space="preserve"> </w:t>
      </w:r>
      <w:r w:rsidRPr="00612E06">
        <w:rPr>
          <w:sz w:val="23"/>
          <w:szCs w:val="23"/>
        </w:rPr>
        <w:t>(Accessed 12th of April 2024).</w:t>
      </w:r>
    </w:p>
    <w:p w14:paraId="0DF6940C" w14:textId="77777777" w:rsidR="0076121D" w:rsidRPr="00612E06" w:rsidRDefault="0076121D" w:rsidP="00167D77">
      <w:pPr>
        <w:rPr>
          <w:sz w:val="23"/>
          <w:szCs w:val="23"/>
        </w:rPr>
      </w:pPr>
    </w:p>
    <w:p w14:paraId="37A65203" w14:textId="77777777" w:rsidR="00167D77" w:rsidRDefault="00167D77" w:rsidP="00167D77">
      <w:pPr>
        <w:rPr>
          <w:sz w:val="23"/>
          <w:szCs w:val="23"/>
        </w:rPr>
      </w:pPr>
      <w:r w:rsidRPr="00612E06">
        <w:rPr>
          <w:sz w:val="23"/>
          <w:szCs w:val="23"/>
        </w:rPr>
        <w:t xml:space="preserve">Voss, Chris. (2017) ‘Never Split the Difference’, </w:t>
      </w:r>
      <w:r w:rsidRPr="00612E06">
        <w:rPr>
          <w:i/>
          <w:iCs/>
          <w:sz w:val="23"/>
          <w:szCs w:val="23"/>
        </w:rPr>
        <w:t xml:space="preserve">Negotiating as if Your Live Depended on It, </w:t>
      </w:r>
      <w:r w:rsidRPr="00612E06">
        <w:rPr>
          <w:sz w:val="23"/>
          <w:szCs w:val="23"/>
        </w:rPr>
        <w:t>(Accessed 18th of March).</w:t>
      </w:r>
    </w:p>
    <w:p w14:paraId="05E106A2" w14:textId="77777777" w:rsidR="0076121D" w:rsidRPr="00612E06" w:rsidRDefault="0076121D" w:rsidP="00167D77">
      <w:pPr>
        <w:rPr>
          <w:sz w:val="23"/>
          <w:szCs w:val="23"/>
        </w:rPr>
      </w:pPr>
    </w:p>
    <w:p w14:paraId="02A5033A" w14:textId="77777777" w:rsidR="00167D77" w:rsidRDefault="00167D77" w:rsidP="00167D77">
      <w:pPr>
        <w:rPr>
          <w:sz w:val="23"/>
          <w:szCs w:val="23"/>
        </w:rPr>
      </w:pPr>
      <w:r w:rsidRPr="00612E06">
        <w:rPr>
          <w:sz w:val="23"/>
          <w:szCs w:val="23"/>
        </w:rPr>
        <w:t xml:space="preserve">Webb, Liggy. (2024) </w:t>
      </w:r>
      <w:r w:rsidRPr="00612E06">
        <w:rPr>
          <w:i/>
          <w:iCs/>
          <w:sz w:val="23"/>
          <w:szCs w:val="23"/>
        </w:rPr>
        <w:t xml:space="preserve">10 Ways to Build Empathy. </w:t>
      </w:r>
      <w:r w:rsidRPr="00612E06">
        <w:rPr>
          <w:sz w:val="23"/>
          <w:szCs w:val="23"/>
        </w:rPr>
        <w:t xml:space="preserve">Available at </w:t>
      </w:r>
      <w:hyperlink r:id="rId50" w:history="1">
        <w:r w:rsidRPr="00612E06">
          <w:rPr>
            <w:rStyle w:val="Hyperlink"/>
          </w:rPr>
          <w:t>10 ways to build empathy (liggywebb.com)</w:t>
        </w:r>
      </w:hyperlink>
      <w:r w:rsidRPr="00612E06">
        <w:rPr>
          <w:sz w:val="23"/>
          <w:szCs w:val="23"/>
        </w:rPr>
        <w:t xml:space="preserve"> (Accessed 18th of March 2024).</w:t>
      </w:r>
    </w:p>
    <w:p w14:paraId="2B2DADCE" w14:textId="77777777" w:rsidR="0076121D" w:rsidRPr="00612E06" w:rsidRDefault="0076121D" w:rsidP="00167D77">
      <w:pPr>
        <w:rPr>
          <w:sz w:val="23"/>
          <w:szCs w:val="23"/>
        </w:rPr>
      </w:pPr>
    </w:p>
    <w:p w14:paraId="0F797C26" w14:textId="77777777" w:rsidR="00167D77" w:rsidRPr="00612E06" w:rsidRDefault="00167D77" w:rsidP="00167D77">
      <w:pPr>
        <w:rPr>
          <w:sz w:val="23"/>
          <w:szCs w:val="23"/>
        </w:rPr>
      </w:pPr>
      <w:r w:rsidRPr="00612E06">
        <w:rPr>
          <w:sz w:val="23"/>
          <w:szCs w:val="23"/>
        </w:rPr>
        <w:t xml:space="preserve">Yarp, Alison (2024) </w:t>
      </w:r>
      <w:r w:rsidRPr="00612E06">
        <w:rPr>
          <w:i/>
          <w:iCs/>
          <w:sz w:val="23"/>
          <w:szCs w:val="23"/>
        </w:rPr>
        <w:t xml:space="preserve">Signs of Psychological Stress. </w:t>
      </w:r>
      <w:r w:rsidRPr="00612E06">
        <w:rPr>
          <w:sz w:val="23"/>
          <w:szCs w:val="23"/>
        </w:rPr>
        <w:t xml:space="preserve">Available at </w:t>
      </w:r>
      <w:hyperlink r:id="rId51" w:anchor=":~:text=Psychological%20stress%20is%20the%20way%20your%20body%20and,mental%20health%20problems%20and%20contribute%20to%20physical%20problems." w:history="1">
        <w:r w:rsidRPr="00612E06">
          <w:rPr>
            <w:rStyle w:val="Hyperlink"/>
          </w:rPr>
          <w:t>Types of Psychological Stress and Managing Symptoms (verywellhealth.com)</w:t>
        </w:r>
      </w:hyperlink>
      <w:r w:rsidRPr="00612E06">
        <w:t xml:space="preserve"> </w:t>
      </w:r>
      <w:r w:rsidRPr="00612E06">
        <w:rPr>
          <w:sz w:val="23"/>
          <w:szCs w:val="23"/>
        </w:rPr>
        <w:t>(Accessed 7th of March 2024).</w:t>
      </w:r>
    </w:p>
    <w:p w14:paraId="429C7A80" w14:textId="77777777" w:rsidR="00167D77" w:rsidRPr="0016241F" w:rsidRDefault="00167D77" w:rsidP="00167D77">
      <w:pPr>
        <w:rPr>
          <w:sz w:val="23"/>
          <w:szCs w:val="23"/>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BDA155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61392">
        <w:rPr>
          <w:rFonts w:eastAsia="Arial"/>
          <w:color w:val="000000" w:themeColor="text1"/>
          <w:sz w:val="24"/>
          <w:szCs w:val="24"/>
          <w:highlight w:val="yellow"/>
        </w:rPr>
        <w:t>Thomas Morgan-Cantello</w:t>
      </w:r>
    </w:p>
    <w:p w14:paraId="5A951FC3" w14:textId="567E0F34" w:rsidR="641A9DDA" w:rsidRDefault="641A9DDA" w:rsidP="366F6C5C">
      <w:pPr>
        <w:jc w:val="both"/>
        <w:rPr>
          <w:color w:val="000000" w:themeColor="text1"/>
          <w:sz w:val="24"/>
          <w:szCs w:val="24"/>
          <w:highlight w:val="yellow"/>
        </w:rPr>
      </w:pPr>
    </w:p>
    <w:p w14:paraId="0C5B59A2" w14:textId="4D0A9BF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61392">
        <w:rPr>
          <w:rFonts w:eastAsia="Arial"/>
          <w:color w:val="000000" w:themeColor="text1"/>
          <w:sz w:val="24"/>
          <w:szCs w:val="24"/>
          <w:highlight w:val="yellow"/>
        </w:rPr>
        <w:t>01/07/2024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7D77"/>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17B77"/>
    <w:rsid w:val="00220D06"/>
    <w:rsid w:val="002246A0"/>
    <w:rsid w:val="00224AF9"/>
    <w:rsid w:val="002267A3"/>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121D"/>
    <w:rsid w:val="00763B2D"/>
    <w:rsid w:val="00772924"/>
    <w:rsid w:val="00772C15"/>
    <w:rsid w:val="007872F2"/>
    <w:rsid w:val="007908E0"/>
    <w:rsid w:val="00792181"/>
    <w:rsid w:val="00793EB3"/>
    <w:rsid w:val="00794205"/>
    <w:rsid w:val="00797B06"/>
    <w:rsid w:val="007A1F6A"/>
    <w:rsid w:val="007B0DE3"/>
    <w:rsid w:val="007B491F"/>
    <w:rsid w:val="007B7191"/>
    <w:rsid w:val="007C1634"/>
    <w:rsid w:val="007C1D94"/>
    <w:rsid w:val="007C2879"/>
    <w:rsid w:val="007C6A87"/>
    <w:rsid w:val="007C705D"/>
    <w:rsid w:val="007C7346"/>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1392"/>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986"/>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2F54"/>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5128"/>
    <w:rsid w:val="00E17160"/>
    <w:rsid w:val="00E35BEC"/>
    <w:rsid w:val="00E42E36"/>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BA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verywellhealth.com/psychological-stress-5205714" TargetMode="External"/><Relationship Id="rId39" Type="http://schemas.openxmlformats.org/officeDocument/2006/relationships/hyperlink" Target="https://www.nicholas-rose.co.uk/counselling-psychotherapy-and-psychology-blog/how-to-recognise-and-reduce-prejudice-and-bias"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victim-safety-and-support" TargetMode="External"/><Relationship Id="rId34" Type="http://schemas.openxmlformats.org/officeDocument/2006/relationships/hyperlink" Target="https://thecontentauthority.com/blog/confidentiality-vs-discretion" TargetMode="External"/><Relationship Id="rId42" Type="http://schemas.openxmlformats.org/officeDocument/2006/relationships/hyperlink" Target="https://www.makingbusinessmatter.co.uk/betari-box/" TargetMode="External"/><Relationship Id="rId47" Type="http://schemas.openxmlformats.org/officeDocument/2006/relationships/hyperlink" Target="https://www.college.police.uk/app/national-decision-model/national-decision-model" TargetMode="External"/><Relationship Id="rId50" Type="http://schemas.openxmlformats.org/officeDocument/2006/relationships/hyperlink" Target="https://www.liggywebb.com/10-ways-to-build-empath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ons.gov.uk/peoplepopulationandcommunity/crimeandjustice/bulletins/domesticabuseinenglandandwalesoverview/november2022" TargetMode="External"/><Relationship Id="rId33" Type="http://schemas.openxmlformats.org/officeDocument/2006/relationships/hyperlink" Target="https://www.lumohealth.care/blog/fight-flight-freeze-fawn-or-flop-whats-your-main-trauma-response" TargetMode="External"/><Relationship Id="rId38" Type="http://schemas.openxmlformats.org/officeDocument/2006/relationships/hyperlink" Target="https://www.psychologytoday.com/nz/blog/what-mentally-strong-people-dont-do/201801/7-ways-overcome-toxic-self-criticism" TargetMode="External"/><Relationship Id="rId46" Type="http://schemas.openxmlformats.org/officeDocument/2006/relationships/hyperlink" Target="https://www.verywellhealth.com/what-is-adrenaline-509455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lordslibrary.parliament.uk/the-criminal-procedure-and-investigations-act-1996-code-of-practice-order-2020/" TargetMode="External"/><Relationship Id="rId29" Type="http://schemas.openxmlformats.org/officeDocument/2006/relationships/hyperlink" Target="https://www.health.harvard.edu/staying-healthy/why-stress-causes-people-to-overeat" TargetMode="External"/><Relationship Id="rId41" Type="http://schemas.openxmlformats.org/officeDocument/2006/relationships/hyperlink" Target="https://www.verywellhealth.com/what-is-adrenaline-5094550"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ofpeople.com/body-language-examples/" TargetMode="External"/><Relationship Id="rId32" Type="http://schemas.openxmlformats.org/officeDocument/2006/relationships/hyperlink" Target="https://www.wellandgood.com/endorphins-and-exercise/" TargetMode="External"/><Relationship Id="rId37" Type="http://schemas.openxmlformats.org/officeDocument/2006/relationships/hyperlink" Target="https://www.psychologytoday.com/us/blog/communications-that-matter/202308/how-to-deal-with-failure" TargetMode="External"/><Relationship Id="rId40" Type="http://schemas.openxmlformats.org/officeDocument/2006/relationships/hyperlink" Target="https://www.pam-it.com/data-breaches-ndm/" TargetMode="External"/><Relationship Id="rId45" Type="http://schemas.openxmlformats.org/officeDocument/2006/relationships/hyperlink" Target="https://safeguardinghub.co.uk/honour-based-abuse-the-facts/"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tas.gov.au/hospitals/ambulance/ambulance-services-tasmanians/keeping-ambulance-officers-safe" TargetMode="External"/><Relationship Id="rId28" Type="http://schemas.openxmlformats.org/officeDocument/2006/relationships/hyperlink" Target="https://www.psychologytoday.com/us/blog/healing-together/201912/how-help-someone-you-love-calm-down" TargetMode="External"/><Relationship Id="rId36" Type="http://schemas.openxmlformats.org/officeDocument/2006/relationships/hyperlink" Target="https://www.mind.org.uk/information-support/types-of-mental-health-problems/trauma/about-trauma/" TargetMode="External"/><Relationship Id="rId49" Type="http://schemas.openxmlformats.org/officeDocument/2006/relationships/hyperlink" Target="https://academic.oup.com/bjc/article/59/5/1013/551831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cbi.nlm.nih.gov/pmc/articles/PMC7542299/" TargetMode="External"/><Relationship Id="rId44" Type="http://schemas.openxmlformats.org/officeDocument/2006/relationships/hyperlink" Target="https://www.mind.org.uk/information-support/types-of-mental-health-problems/stress/managing-stress-and-building-resilience/"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ps.gov.uk/legal-guidance/so-called-honour-based-abuse" TargetMode="External"/><Relationship Id="rId27" Type="http://schemas.openxmlformats.org/officeDocument/2006/relationships/hyperlink" Target="https://www.morningcoach.com/blog/how-to-structure-your-day" TargetMode="External"/><Relationship Id="rId30" Type="http://schemas.openxmlformats.org/officeDocument/2006/relationships/hyperlink" Target="https://researchbriefings.files.parliament.uk/documents/POST-PN-0693/POST-PN-0693.pdf" TargetMode="External"/><Relationship Id="rId35" Type="http://schemas.openxmlformats.org/officeDocument/2006/relationships/hyperlink" Target="https://www.mayoclinic.org/tests-procedures/resilience-training/in-depth/resilience/art-20046311" TargetMode="External"/><Relationship Id="rId43" Type="http://schemas.openxmlformats.org/officeDocument/2006/relationships/hyperlink" Target="https://www.theguardian.com/uk-news/2023/jul/06/detectives-bungling-first-stephen-lawrence-inquiry-will-not-face-charges" TargetMode="External"/><Relationship Id="rId48" Type="http://schemas.openxmlformats.org/officeDocument/2006/relationships/hyperlink" Target="https://www.college.police.uk/app/national-decision-model/national-decision-model" TargetMode="External"/><Relationship Id="rId8" Type="http://schemas.openxmlformats.org/officeDocument/2006/relationships/webSettings" Target="webSettings.xml"/><Relationship Id="rId51" Type="http://schemas.openxmlformats.org/officeDocument/2006/relationships/hyperlink" Target="https://www.verywellhealth.com/psychological-stress-5205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8652</Words>
  <Characters>49688</Characters>
  <Application>Microsoft Office Word</Application>
  <DocSecurity>0</DocSecurity>
  <Lines>414</Lines>
  <Paragraphs>116</Paragraphs>
  <ScaleCrop>false</ScaleCrop>
  <Company>Powys County Council</Company>
  <LinksUpToDate>false</LinksUpToDate>
  <CharactersWithSpaces>58224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Morgan-Cantello, Thomas</cp:lastModifiedBy>
  <cp:revision>11</cp:revision>
  <cp:lastPrinted>2019-08-13T11:47:00Z</cp:lastPrinted>
  <dcterms:created xsi:type="dcterms:W3CDTF">2024-07-01T00:57:00Z</dcterms:created>
  <dcterms:modified xsi:type="dcterms:W3CDTF">2024-07-01T01:01:00Z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2024-07-01T00:57:12Z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2044e780-7787-4e2e-9468-bd792a0268c4</vt:lpwstr>
  </property>
  <property fmtid="{D5CDD505-2E9C-101B-9397-08002B2CF9AE}" pid="9" name="MSIP_Label_f2acd28b-79a3-4a0f-b0ff-4b75658b1549_ContentBits">
    <vt:lpwstr>0</vt:lpwstr>
  </property>
</Properties>
</file>