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F019DF" w14:textId="77777777" w:rsidR="00265D2B" w:rsidRPr="00DF3B60" w:rsidRDefault="00265D2B" w:rsidP="00265D2B">
      <w:pPr>
        <w:rPr>
          <w:rFonts w:ascii="Arial" w:hAnsi="Arial" w:cs="Arial"/>
          <w:sz w:val="32"/>
          <w:szCs w:val="32"/>
        </w:rPr>
      </w:pPr>
      <w:r w:rsidRPr="00DF3B60">
        <w:rPr>
          <w:rFonts w:ascii="Arial" w:hAnsi="Arial" w:cs="Arial"/>
          <w:sz w:val="32"/>
          <w:szCs w:val="32"/>
        </w:rPr>
        <w:t>Writing module: The challenge of retaining nurses</w:t>
      </w:r>
    </w:p>
    <w:p w14:paraId="031D6FA9" w14:textId="77777777" w:rsidR="00265D2B" w:rsidRPr="00D463FE" w:rsidRDefault="00265D2B" w:rsidP="00265D2B">
      <w:pPr>
        <w:rPr>
          <w:rFonts w:ascii="Arial" w:eastAsia="Arial" w:hAnsi="Arial" w:cs="Arial"/>
          <w:color w:val="000000" w:themeColor="text1"/>
          <w:sz w:val="32"/>
          <w:szCs w:val="32"/>
        </w:rPr>
      </w:pPr>
      <w:r w:rsidRPr="00D463FE">
        <w:rPr>
          <w:rFonts w:ascii="Arial" w:eastAsia="Arial" w:hAnsi="Arial" w:cs="Arial"/>
          <w:color w:val="000000" w:themeColor="text1"/>
          <w:sz w:val="32"/>
          <w:szCs w:val="32"/>
        </w:rPr>
        <w:t xml:space="preserve">Student name: </w:t>
      </w:r>
      <w:r>
        <w:rPr>
          <w:rFonts w:ascii="Arial" w:eastAsia="Arial" w:hAnsi="Arial" w:cs="Arial"/>
          <w:color w:val="000000" w:themeColor="text1"/>
          <w:sz w:val="32"/>
          <w:szCs w:val="32"/>
        </w:rPr>
        <w:t>Chloe Smith</w:t>
      </w:r>
    </w:p>
    <w:p w14:paraId="1B514C3C" w14:textId="32EC8F43" w:rsidR="00265D2B" w:rsidRPr="00D463FE" w:rsidRDefault="00265D2B" w:rsidP="00265D2B">
      <w:pPr>
        <w:rPr>
          <w:rFonts w:ascii="Arial" w:eastAsia="Arial" w:hAnsi="Arial" w:cs="Arial"/>
          <w:color w:val="000000" w:themeColor="text1"/>
          <w:sz w:val="32"/>
          <w:szCs w:val="32"/>
        </w:rPr>
      </w:pPr>
      <w:r w:rsidRPr="00D463FE">
        <w:rPr>
          <w:rFonts w:ascii="Arial" w:eastAsia="Arial" w:hAnsi="Arial" w:cs="Arial"/>
          <w:color w:val="000000" w:themeColor="text1"/>
          <w:sz w:val="32"/>
          <w:szCs w:val="32"/>
        </w:rPr>
        <w:t xml:space="preserve">Student ID: </w:t>
      </w:r>
      <w:r w:rsidR="00AD021F">
        <w:rPr>
          <w:rFonts w:ascii="Arial" w:eastAsia="Arial" w:hAnsi="Arial" w:cs="Arial"/>
          <w:color w:val="000000" w:themeColor="text1"/>
          <w:sz w:val="32"/>
          <w:szCs w:val="32"/>
        </w:rPr>
        <w:t>2108965@student.uwtsd.ac.uk</w:t>
      </w:r>
    </w:p>
    <w:p w14:paraId="18E6693A" w14:textId="3E277E59" w:rsidR="00265D2B" w:rsidRPr="00D463FE" w:rsidRDefault="00265D2B" w:rsidP="00265D2B">
      <w:pPr>
        <w:rPr>
          <w:rFonts w:ascii="Arial" w:eastAsia="Arial" w:hAnsi="Arial" w:cs="Arial"/>
          <w:color w:val="000000" w:themeColor="text1"/>
          <w:sz w:val="32"/>
          <w:szCs w:val="32"/>
        </w:rPr>
      </w:pPr>
      <w:r w:rsidRPr="577AC914">
        <w:rPr>
          <w:rFonts w:ascii="Arial" w:eastAsia="Arial" w:hAnsi="Arial" w:cs="Arial"/>
          <w:color w:val="000000" w:themeColor="text1"/>
          <w:sz w:val="32"/>
          <w:szCs w:val="32"/>
        </w:rPr>
        <w:t xml:space="preserve">Module Code: </w:t>
      </w:r>
      <w:r w:rsidR="6002EEB6" w:rsidRPr="577AC914">
        <w:rPr>
          <w:rFonts w:ascii="Arial" w:eastAsia="Arial" w:hAnsi="Arial" w:cs="Arial"/>
          <w:color w:val="000000" w:themeColor="text1"/>
          <w:sz w:val="32"/>
          <w:szCs w:val="32"/>
        </w:rPr>
        <w:t>BMSW4001_BIRM</w:t>
      </w:r>
    </w:p>
    <w:p w14:paraId="5A5F8EDD" w14:textId="77777777" w:rsidR="00265D2B" w:rsidRDefault="00265D2B" w:rsidP="00265D2B">
      <w:pPr>
        <w:rPr>
          <w:rFonts w:ascii="Arial" w:hAnsi="Arial" w:cs="Arial"/>
          <w:b/>
          <w:bCs/>
          <w:u w:val="single"/>
        </w:rPr>
      </w:pPr>
    </w:p>
    <w:p w14:paraId="1EF8A85A" w14:textId="77777777" w:rsidR="00265D2B" w:rsidRDefault="00265D2B" w:rsidP="00265D2B">
      <w:pPr>
        <w:rPr>
          <w:rFonts w:ascii="Arial" w:hAnsi="Arial" w:cs="Arial"/>
          <w:b/>
          <w:bCs/>
          <w:u w:val="single"/>
        </w:rPr>
      </w:pPr>
    </w:p>
    <w:p w14:paraId="445F4608" w14:textId="77777777" w:rsidR="00265D2B" w:rsidRDefault="00265D2B" w:rsidP="00265D2B">
      <w:pPr>
        <w:rPr>
          <w:rFonts w:ascii="Arial" w:hAnsi="Arial" w:cs="Arial"/>
          <w:b/>
          <w:bCs/>
          <w:u w:val="single"/>
        </w:rPr>
      </w:pPr>
    </w:p>
    <w:p w14:paraId="160E89BC" w14:textId="77777777" w:rsidR="00265D2B" w:rsidRDefault="00265D2B" w:rsidP="00265D2B">
      <w:pPr>
        <w:rPr>
          <w:rFonts w:ascii="Arial" w:hAnsi="Arial" w:cs="Arial"/>
          <w:b/>
          <w:bCs/>
          <w:u w:val="single"/>
        </w:rPr>
      </w:pPr>
    </w:p>
    <w:p w14:paraId="46C6A931" w14:textId="77777777" w:rsidR="00265D2B" w:rsidRDefault="00265D2B" w:rsidP="00265D2B">
      <w:pPr>
        <w:rPr>
          <w:rFonts w:ascii="Arial" w:hAnsi="Arial" w:cs="Arial"/>
          <w:b/>
          <w:bCs/>
          <w:u w:val="single"/>
        </w:rPr>
      </w:pPr>
    </w:p>
    <w:p w14:paraId="4E55A9F9" w14:textId="77777777" w:rsidR="00265D2B" w:rsidRDefault="00265D2B" w:rsidP="00265D2B">
      <w:pPr>
        <w:rPr>
          <w:rFonts w:ascii="Arial" w:hAnsi="Arial" w:cs="Arial"/>
          <w:b/>
          <w:bCs/>
          <w:u w:val="single"/>
        </w:rPr>
      </w:pPr>
    </w:p>
    <w:p w14:paraId="476681E2" w14:textId="77777777" w:rsidR="00265D2B" w:rsidRDefault="00265D2B" w:rsidP="00265D2B">
      <w:pPr>
        <w:rPr>
          <w:rFonts w:ascii="Arial" w:hAnsi="Arial" w:cs="Arial"/>
          <w:b/>
          <w:bCs/>
          <w:u w:val="single"/>
        </w:rPr>
      </w:pPr>
    </w:p>
    <w:p w14:paraId="42919F6E" w14:textId="77777777" w:rsidR="00265D2B" w:rsidRDefault="00265D2B" w:rsidP="00265D2B">
      <w:pPr>
        <w:rPr>
          <w:rFonts w:ascii="Arial" w:hAnsi="Arial" w:cs="Arial"/>
          <w:b/>
          <w:bCs/>
          <w:u w:val="single"/>
        </w:rPr>
      </w:pPr>
    </w:p>
    <w:p w14:paraId="679E211D" w14:textId="77777777" w:rsidR="00265D2B" w:rsidRDefault="00265D2B" w:rsidP="00265D2B">
      <w:pPr>
        <w:rPr>
          <w:rFonts w:ascii="Arial" w:hAnsi="Arial" w:cs="Arial"/>
          <w:b/>
          <w:bCs/>
          <w:u w:val="single"/>
        </w:rPr>
      </w:pPr>
    </w:p>
    <w:p w14:paraId="386953CA" w14:textId="77777777" w:rsidR="00265D2B" w:rsidRDefault="00265D2B" w:rsidP="00265D2B">
      <w:pPr>
        <w:rPr>
          <w:rFonts w:ascii="Arial" w:hAnsi="Arial" w:cs="Arial"/>
          <w:b/>
          <w:bCs/>
          <w:u w:val="single"/>
        </w:rPr>
      </w:pPr>
    </w:p>
    <w:p w14:paraId="3BC048B2" w14:textId="77777777" w:rsidR="00265D2B" w:rsidRDefault="00265D2B" w:rsidP="00265D2B">
      <w:pPr>
        <w:rPr>
          <w:rFonts w:ascii="Arial" w:hAnsi="Arial" w:cs="Arial"/>
          <w:b/>
          <w:bCs/>
          <w:u w:val="single"/>
        </w:rPr>
      </w:pPr>
    </w:p>
    <w:p w14:paraId="5AB1A61C" w14:textId="77777777" w:rsidR="00265D2B" w:rsidRDefault="00265D2B" w:rsidP="00265D2B">
      <w:pPr>
        <w:rPr>
          <w:rFonts w:ascii="Arial" w:hAnsi="Arial" w:cs="Arial"/>
          <w:b/>
          <w:bCs/>
          <w:u w:val="single"/>
        </w:rPr>
      </w:pPr>
    </w:p>
    <w:p w14:paraId="6C3E6B04" w14:textId="77777777" w:rsidR="00265D2B" w:rsidRDefault="00265D2B" w:rsidP="00265D2B">
      <w:pPr>
        <w:rPr>
          <w:rFonts w:ascii="Arial" w:hAnsi="Arial" w:cs="Arial"/>
          <w:b/>
          <w:bCs/>
          <w:u w:val="single"/>
        </w:rPr>
      </w:pPr>
    </w:p>
    <w:p w14:paraId="319C7968" w14:textId="77777777" w:rsidR="00265D2B" w:rsidRDefault="00265D2B" w:rsidP="00265D2B">
      <w:pPr>
        <w:rPr>
          <w:rFonts w:ascii="Arial" w:hAnsi="Arial" w:cs="Arial"/>
          <w:b/>
          <w:bCs/>
          <w:u w:val="single"/>
        </w:rPr>
      </w:pPr>
    </w:p>
    <w:p w14:paraId="5AEA557C" w14:textId="77777777" w:rsidR="00265D2B" w:rsidRDefault="00265D2B" w:rsidP="00265D2B">
      <w:pPr>
        <w:rPr>
          <w:rFonts w:ascii="Arial" w:hAnsi="Arial" w:cs="Arial"/>
          <w:b/>
          <w:bCs/>
          <w:u w:val="single"/>
        </w:rPr>
      </w:pPr>
    </w:p>
    <w:p w14:paraId="6ADE538E" w14:textId="77777777" w:rsidR="00265D2B" w:rsidRDefault="00265D2B" w:rsidP="00265D2B">
      <w:pPr>
        <w:rPr>
          <w:rFonts w:ascii="Arial" w:hAnsi="Arial" w:cs="Arial"/>
          <w:b/>
          <w:bCs/>
          <w:u w:val="single"/>
        </w:rPr>
      </w:pPr>
    </w:p>
    <w:p w14:paraId="6E3862CC" w14:textId="77777777" w:rsidR="00265D2B" w:rsidRDefault="00265D2B" w:rsidP="00265D2B">
      <w:pPr>
        <w:rPr>
          <w:rFonts w:ascii="Arial" w:hAnsi="Arial" w:cs="Arial"/>
          <w:b/>
          <w:bCs/>
          <w:u w:val="single"/>
        </w:rPr>
      </w:pPr>
    </w:p>
    <w:p w14:paraId="043321D3" w14:textId="77777777" w:rsidR="00265D2B" w:rsidRDefault="00265D2B" w:rsidP="00265D2B">
      <w:pPr>
        <w:rPr>
          <w:rFonts w:ascii="Arial" w:hAnsi="Arial" w:cs="Arial"/>
          <w:b/>
          <w:bCs/>
          <w:u w:val="single"/>
        </w:rPr>
      </w:pPr>
    </w:p>
    <w:p w14:paraId="38A55CEA" w14:textId="77777777" w:rsidR="00265D2B" w:rsidRDefault="00265D2B" w:rsidP="00265D2B">
      <w:pPr>
        <w:rPr>
          <w:rFonts w:ascii="Arial" w:hAnsi="Arial" w:cs="Arial"/>
          <w:b/>
          <w:bCs/>
          <w:u w:val="single"/>
        </w:rPr>
      </w:pPr>
    </w:p>
    <w:p w14:paraId="3AEA5EDD" w14:textId="77777777" w:rsidR="00265D2B" w:rsidRDefault="00265D2B" w:rsidP="00265D2B">
      <w:pPr>
        <w:rPr>
          <w:rFonts w:ascii="Arial" w:hAnsi="Arial" w:cs="Arial"/>
          <w:b/>
          <w:bCs/>
          <w:u w:val="single"/>
        </w:rPr>
      </w:pPr>
    </w:p>
    <w:p w14:paraId="4C4626AA" w14:textId="77777777" w:rsidR="00265D2B" w:rsidRDefault="00265D2B" w:rsidP="00265D2B">
      <w:pPr>
        <w:rPr>
          <w:rFonts w:ascii="Arial" w:hAnsi="Arial" w:cs="Arial"/>
          <w:b/>
          <w:bCs/>
          <w:u w:val="single"/>
        </w:rPr>
      </w:pPr>
    </w:p>
    <w:p w14:paraId="3A46348E" w14:textId="77777777" w:rsidR="00265D2B" w:rsidRDefault="00265D2B" w:rsidP="00265D2B">
      <w:pPr>
        <w:rPr>
          <w:rFonts w:ascii="Arial" w:hAnsi="Arial" w:cs="Arial"/>
          <w:b/>
          <w:bCs/>
          <w:u w:val="single"/>
        </w:rPr>
      </w:pPr>
    </w:p>
    <w:p w14:paraId="325AFB89" w14:textId="77777777" w:rsidR="00265D2B" w:rsidRDefault="00265D2B" w:rsidP="00265D2B">
      <w:pPr>
        <w:rPr>
          <w:rFonts w:ascii="Arial" w:hAnsi="Arial" w:cs="Arial"/>
          <w:b/>
          <w:bCs/>
          <w:u w:val="single"/>
        </w:rPr>
      </w:pPr>
    </w:p>
    <w:p w14:paraId="67708957" w14:textId="77777777" w:rsidR="00265D2B" w:rsidRDefault="00265D2B" w:rsidP="00265D2B">
      <w:pPr>
        <w:rPr>
          <w:rFonts w:ascii="Arial" w:hAnsi="Arial" w:cs="Arial"/>
          <w:b/>
          <w:bCs/>
          <w:u w:val="single"/>
        </w:rPr>
      </w:pPr>
    </w:p>
    <w:p w14:paraId="6351AEE3" w14:textId="77777777" w:rsidR="00265D2B" w:rsidRDefault="00265D2B" w:rsidP="00265D2B">
      <w:pPr>
        <w:rPr>
          <w:rFonts w:ascii="Arial" w:hAnsi="Arial" w:cs="Arial"/>
          <w:b/>
          <w:bCs/>
          <w:u w:val="single"/>
        </w:rPr>
      </w:pPr>
    </w:p>
    <w:p w14:paraId="4FAF23F7" w14:textId="77777777" w:rsidR="00265D2B" w:rsidRDefault="00265D2B" w:rsidP="00265D2B">
      <w:pPr>
        <w:rPr>
          <w:rFonts w:ascii="Arial" w:hAnsi="Arial" w:cs="Arial"/>
          <w:b/>
          <w:bCs/>
          <w:u w:val="single"/>
        </w:rPr>
      </w:pPr>
    </w:p>
    <w:p w14:paraId="0D038AFB" w14:textId="77777777" w:rsidR="00265D2B" w:rsidRDefault="00265D2B" w:rsidP="00265D2B">
      <w:pPr>
        <w:rPr>
          <w:rFonts w:ascii="Arial" w:hAnsi="Arial" w:cs="Arial"/>
          <w:b/>
          <w:bCs/>
          <w:u w:val="single"/>
        </w:rPr>
      </w:pPr>
    </w:p>
    <w:p w14:paraId="5BF78743" w14:textId="77777777" w:rsidR="00265D2B" w:rsidRDefault="00265D2B" w:rsidP="00265D2B">
      <w:pPr>
        <w:rPr>
          <w:rFonts w:ascii="Arial" w:hAnsi="Arial" w:cs="Arial"/>
          <w:b/>
          <w:bCs/>
          <w:u w:val="single"/>
        </w:rPr>
      </w:pPr>
    </w:p>
    <w:p w14:paraId="138CF385" w14:textId="22BF9A77" w:rsidR="00265D2B" w:rsidRDefault="00265D2B" w:rsidP="4654D3BE">
      <w:pPr>
        <w:spacing w:line="360" w:lineRule="auto"/>
        <w:rPr>
          <w:rFonts w:ascii="Arial" w:hAnsi="Arial" w:cs="Arial"/>
          <w:b/>
          <w:bCs/>
          <w:u w:val="single"/>
        </w:rPr>
      </w:pPr>
    </w:p>
    <w:p w14:paraId="2166FEAC" w14:textId="77777777" w:rsidR="00265D2B" w:rsidRDefault="00265D2B" w:rsidP="00265D2B">
      <w:pPr>
        <w:spacing w:line="360" w:lineRule="auto"/>
        <w:rPr>
          <w:rFonts w:ascii="Arial" w:hAnsi="Arial" w:cs="Arial"/>
          <w:b/>
          <w:bCs/>
          <w:u w:val="single"/>
        </w:rPr>
      </w:pPr>
      <w:r>
        <w:rPr>
          <w:rFonts w:ascii="Arial" w:hAnsi="Arial" w:cs="Arial"/>
          <w:b/>
          <w:bCs/>
          <w:u w:val="single"/>
        </w:rPr>
        <w:t>Task 1 – Academic Report</w:t>
      </w:r>
    </w:p>
    <w:p w14:paraId="0744DFA9" w14:textId="77777777" w:rsidR="00265D2B" w:rsidRPr="003B79DA" w:rsidRDefault="00265D2B" w:rsidP="00265D2B">
      <w:pPr>
        <w:spacing w:line="360" w:lineRule="auto"/>
        <w:rPr>
          <w:rFonts w:ascii="Arial" w:hAnsi="Arial" w:cs="Arial"/>
          <w:u w:val="single"/>
        </w:rPr>
      </w:pPr>
      <w:r>
        <w:rPr>
          <w:rFonts w:ascii="Arial" w:hAnsi="Arial" w:cs="Arial"/>
          <w:u w:val="single"/>
        </w:rPr>
        <w:t>Introduction</w:t>
      </w:r>
    </w:p>
    <w:p w14:paraId="7844FB55" w14:textId="76478597" w:rsidR="00265D2B" w:rsidRDefault="204470D3" w:rsidP="00265D2B">
      <w:pPr>
        <w:spacing w:line="360" w:lineRule="auto"/>
        <w:rPr>
          <w:rFonts w:ascii="Arial" w:hAnsi="Arial" w:cs="Arial"/>
        </w:rPr>
      </w:pPr>
      <w:r w:rsidRPr="709EA71C">
        <w:rPr>
          <w:rFonts w:ascii="Arial" w:hAnsi="Arial" w:cs="Arial"/>
        </w:rPr>
        <w:t xml:space="preserve">Within in this assignment it will </w:t>
      </w:r>
      <w:r w:rsidR="066BC045" w:rsidRPr="709EA71C">
        <w:rPr>
          <w:rFonts w:ascii="Arial" w:hAnsi="Arial" w:cs="Arial"/>
        </w:rPr>
        <w:t xml:space="preserve">be </w:t>
      </w:r>
      <w:r w:rsidRPr="709EA71C">
        <w:rPr>
          <w:rFonts w:ascii="Arial" w:hAnsi="Arial" w:cs="Arial"/>
        </w:rPr>
        <w:t>explai</w:t>
      </w:r>
      <w:r w:rsidR="73F2EE7B" w:rsidRPr="709EA71C">
        <w:rPr>
          <w:rFonts w:ascii="Arial" w:hAnsi="Arial" w:cs="Arial"/>
        </w:rPr>
        <w:t>ned</w:t>
      </w:r>
      <w:r w:rsidR="00265D2B" w:rsidRPr="709EA71C">
        <w:rPr>
          <w:rFonts w:ascii="Arial" w:hAnsi="Arial" w:cs="Arial"/>
        </w:rPr>
        <w:t xml:space="preserve"> about the challenges of retaining nurses</w:t>
      </w:r>
      <w:r w:rsidR="6360FA26" w:rsidRPr="709EA71C">
        <w:rPr>
          <w:rFonts w:ascii="Arial" w:hAnsi="Arial" w:cs="Arial"/>
        </w:rPr>
        <w:t xml:space="preserve"> and why it is a problem.</w:t>
      </w:r>
      <w:r w:rsidR="2BE6DFFA" w:rsidRPr="709EA71C">
        <w:rPr>
          <w:rFonts w:ascii="Arial" w:hAnsi="Arial" w:cs="Arial"/>
        </w:rPr>
        <w:t xml:space="preserve"> </w:t>
      </w:r>
      <w:r w:rsidR="6E6F8264" w:rsidRPr="709EA71C">
        <w:rPr>
          <w:rFonts w:ascii="Arial" w:hAnsi="Arial" w:cs="Arial"/>
        </w:rPr>
        <w:t xml:space="preserve">The </w:t>
      </w:r>
      <w:r w:rsidR="00265D2B" w:rsidRPr="709EA71C">
        <w:rPr>
          <w:rFonts w:ascii="Arial" w:hAnsi="Arial" w:cs="Arial"/>
        </w:rPr>
        <w:t>focus</w:t>
      </w:r>
      <w:r w:rsidR="407A38E6" w:rsidRPr="709EA71C">
        <w:rPr>
          <w:rFonts w:ascii="Arial" w:hAnsi="Arial" w:cs="Arial"/>
        </w:rPr>
        <w:t xml:space="preserve"> will be</w:t>
      </w:r>
      <w:r w:rsidR="00265D2B" w:rsidRPr="709EA71C">
        <w:rPr>
          <w:rFonts w:ascii="Arial" w:hAnsi="Arial" w:cs="Arial"/>
        </w:rPr>
        <w:t xml:space="preserve"> on the</w:t>
      </w:r>
      <w:r w:rsidR="37CE79C3" w:rsidRPr="709EA71C">
        <w:rPr>
          <w:rFonts w:ascii="Arial" w:hAnsi="Arial" w:cs="Arial"/>
        </w:rPr>
        <w:t xml:space="preserve"> </w:t>
      </w:r>
      <w:r w:rsidR="1E11A6D9" w:rsidRPr="709EA71C">
        <w:rPr>
          <w:rFonts w:ascii="Arial" w:hAnsi="Arial" w:cs="Arial"/>
        </w:rPr>
        <w:t>job satisfaction and why this is one of the major problems of retention</w:t>
      </w:r>
      <w:r w:rsidR="00265D2B" w:rsidRPr="709EA71C">
        <w:rPr>
          <w:rFonts w:ascii="Arial" w:hAnsi="Arial" w:cs="Arial"/>
        </w:rPr>
        <w:t xml:space="preserve">, the effects of pay </w:t>
      </w:r>
      <w:r w:rsidR="67301076" w:rsidRPr="709EA71C">
        <w:rPr>
          <w:rFonts w:ascii="Arial" w:hAnsi="Arial" w:cs="Arial"/>
        </w:rPr>
        <w:t>and why this may cause nurses to want to leave the NHS</w:t>
      </w:r>
      <w:r w:rsidR="00265D2B" w:rsidRPr="709EA71C">
        <w:rPr>
          <w:rFonts w:ascii="Arial" w:hAnsi="Arial" w:cs="Arial"/>
        </w:rPr>
        <w:t>, the effects</w:t>
      </w:r>
      <w:r w:rsidR="4E164A78" w:rsidRPr="709EA71C">
        <w:rPr>
          <w:rFonts w:ascii="Arial" w:hAnsi="Arial" w:cs="Arial"/>
        </w:rPr>
        <w:t xml:space="preserve"> that staff retention has</w:t>
      </w:r>
      <w:r w:rsidR="00265D2B" w:rsidRPr="709EA71C">
        <w:rPr>
          <w:rFonts w:ascii="Arial" w:hAnsi="Arial" w:cs="Arial"/>
        </w:rPr>
        <w:t xml:space="preserve"> on patient care and how improvements can be made by the NHS to improve the retention and recruitment of nurses.</w:t>
      </w:r>
    </w:p>
    <w:p w14:paraId="096ADAC7" w14:textId="168FC3A6" w:rsidR="00265D2B" w:rsidRPr="00196424" w:rsidRDefault="00265D2B" w:rsidP="00265D2B">
      <w:pPr>
        <w:spacing w:line="360" w:lineRule="auto"/>
        <w:rPr>
          <w:rFonts w:ascii="Arial" w:hAnsi="Arial" w:cs="Arial"/>
        </w:rPr>
      </w:pPr>
      <w:r w:rsidRPr="709EA71C">
        <w:rPr>
          <w:rFonts w:ascii="Arial" w:hAnsi="Arial" w:cs="Arial"/>
        </w:rPr>
        <w:t xml:space="preserve">The NHS has massively been affected by the staff </w:t>
      </w:r>
      <w:r w:rsidR="16BA943A" w:rsidRPr="709EA71C">
        <w:rPr>
          <w:rFonts w:ascii="Arial" w:hAnsi="Arial" w:cs="Arial"/>
        </w:rPr>
        <w:t>shortage</w:t>
      </w:r>
      <w:r w:rsidRPr="709EA71C">
        <w:rPr>
          <w:rFonts w:ascii="Arial" w:hAnsi="Arial" w:cs="Arial"/>
        </w:rPr>
        <w:t xml:space="preserve"> in nursing. This has been an issue for </w:t>
      </w:r>
      <w:r w:rsidR="4F0D049B" w:rsidRPr="709EA71C">
        <w:rPr>
          <w:rFonts w:ascii="Arial" w:hAnsi="Arial" w:cs="Arial"/>
        </w:rPr>
        <w:t>a while now</w:t>
      </w:r>
      <w:r w:rsidR="614DAC34" w:rsidRPr="709EA71C">
        <w:rPr>
          <w:rFonts w:ascii="Arial" w:hAnsi="Arial" w:cs="Arial"/>
        </w:rPr>
        <w:t>,</w:t>
      </w:r>
      <w:r w:rsidRPr="709EA71C">
        <w:rPr>
          <w:rFonts w:ascii="Arial" w:hAnsi="Arial" w:cs="Arial"/>
        </w:rPr>
        <w:t xml:space="preserve"> </w:t>
      </w:r>
      <w:r w:rsidR="59BF1E89" w:rsidRPr="709EA71C">
        <w:rPr>
          <w:rFonts w:ascii="Arial" w:hAnsi="Arial" w:cs="Arial"/>
        </w:rPr>
        <w:t xml:space="preserve">but is only getting worse, </w:t>
      </w:r>
      <w:r w:rsidRPr="709EA71C">
        <w:rPr>
          <w:rFonts w:ascii="Arial" w:hAnsi="Arial" w:cs="Arial"/>
        </w:rPr>
        <w:t xml:space="preserve">which is causing </w:t>
      </w:r>
      <w:r w:rsidR="237C8FBE" w:rsidRPr="709EA71C">
        <w:rPr>
          <w:rFonts w:ascii="Arial" w:hAnsi="Arial" w:cs="Arial"/>
        </w:rPr>
        <w:t>a massive effect</w:t>
      </w:r>
      <w:r w:rsidRPr="709EA71C">
        <w:rPr>
          <w:rFonts w:ascii="Arial" w:hAnsi="Arial" w:cs="Arial"/>
        </w:rPr>
        <w:t xml:space="preserve"> on nurses and patient</w:t>
      </w:r>
      <w:r w:rsidR="5C8620A6" w:rsidRPr="709EA71C">
        <w:rPr>
          <w:rFonts w:ascii="Arial" w:hAnsi="Arial" w:cs="Arial"/>
        </w:rPr>
        <w:t xml:space="preserve"> care</w:t>
      </w:r>
      <w:r w:rsidRPr="709EA71C">
        <w:rPr>
          <w:rFonts w:ascii="Arial" w:hAnsi="Arial" w:cs="Arial"/>
        </w:rPr>
        <w:t>. Th</w:t>
      </w:r>
      <w:r w:rsidR="3A945046" w:rsidRPr="709EA71C">
        <w:rPr>
          <w:rFonts w:ascii="Arial" w:hAnsi="Arial" w:cs="Arial"/>
        </w:rPr>
        <w:t>ere are many</w:t>
      </w:r>
      <w:r w:rsidRPr="709EA71C">
        <w:rPr>
          <w:rFonts w:ascii="Arial" w:hAnsi="Arial" w:cs="Arial"/>
        </w:rPr>
        <w:t xml:space="preserve"> reasons for nurses wanting to leave or not continue after studying such as, lack of support, job satisfaction and pay</w:t>
      </w:r>
      <w:r w:rsidR="4BB229B9" w:rsidRPr="709EA71C">
        <w:rPr>
          <w:rFonts w:ascii="Arial" w:hAnsi="Arial" w:cs="Arial"/>
        </w:rPr>
        <w:t>, this will be explained in more depth throughout this assignment</w:t>
      </w:r>
      <w:proofErr w:type="gramStart"/>
      <w:r w:rsidR="4BB229B9" w:rsidRPr="709EA71C">
        <w:rPr>
          <w:rFonts w:ascii="Arial" w:hAnsi="Arial" w:cs="Arial"/>
        </w:rPr>
        <w:t>.</w:t>
      </w:r>
      <w:r w:rsidRPr="709EA71C">
        <w:rPr>
          <w:rFonts w:ascii="Arial" w:hAnsi="Arial" w:cs="Arial"/>
        </w:rPr>
        <w:t xml:space="preserve">  </w:t>
      </w:r>
      <w:proofErr w:type="gramEnd"/>
      <w:r w:rsidRPr="709EA71C">
        <w:rPr>
          <w:rFonts w:ascii="Arial" w:hAnsi="Arial" w:cs="Arial"/>
        </w:rPr>
        <w:t>Th</w:t>
      </w:r>
      <w:r w:rsidR="34572427" w:rsidRPr="709EA71C">
        <w:rPr>
          <w:rFonts w:ascii="Arial" w:hAnsi="Arial" w:cs="Arial"/>
        </w:rPr>
        <w:t>is is a continuing problem which needs to be sorted out and changed will need to be made, as it will only get worse and cause further problems for the NHS</w:t>
      </w:r>
      <w:r w:rsidR="34B1EC04" w:rsidRPr="709EA71C">
        <w:rPr>
          <w:rFonts w:ascii="Arial" w:hAnsi="Arial" w:cs="Arial"/>
        </w:rPr>
        <w:t xml:space="preserve"> and patients.</w:t>
      </w:r>
      <w:r w:rsidR="34572427" w:rsidRPr="709EA71C">
        <w:rPr>
          <w:rFonts w:ascii="Arial" w:hAnsi="Arial" w:cs="Arial"/>
        </w:rPr>
        <w:t xml:space="preserve"> </w:t>
      </w:r>
      <w:r w:rsidR="5821005C" w:rsidRPr="709EA71C">
        <w:rPr>
          <w:rFonts w:ascii="Arial" w:hAnsi="Arial" w:cs="Arial"/>
        </w:rPr>
        <w:t>(RCN</w:t>
      </w:r>
      <w:r w:rsidR="7356D135" w:rsidRPr="709EA71C">
        <w:rPr>
          <w:rFonts w:ascii="Arial" w:hAnsi="Arial" w:cs="Arial"/>
        </w:rPr>
        <w:t>, 2016</w:t>
      </w:r>
      <w:r w:rsidR="5821005C" w:rsidRPr="709EA71C">
        <w:rPr>
          <w:rFonts w:ascii="Arial" w:hAnsi="Arial" w:cs="Arial"/>
        </w:rPr>
        <w:t>)</w:t>
      </w:r>
    </w:p>
    <w:p w14:paraId="6357B12C" w14:textId="77777777" w:rsidR="00265D2B" w:rsidRPr="00452FFF" w:rsidRDefault="00265D2B" w:rsidP="00265D2B">
      <w:pPr>
        <w:spacing w:line="360" w:lineRule="auto"/>
        <w:rPr>
          <w:rFonts w:ascii="Arial" w:hAnsi="Arial" w:cs="Arial"/>
          <w:u w:val="single"/>
        </w:rPr>
      </w:pPr>
    </w:p>
    <w:p w14:paraId="3634DD9F" w14:textId="77777777" w:rsidR="00265D2B" w:rsidRPr="003B79DA" w:rsidRDefault="00265D2B" w:rsidP="00265D2B">
      <w:pPr>
        <w:spacing w:line="360" w:lineRule="auto"/>
        <w:rPr>
          <w:rFonts w:ascii="Arial" w:hAnsi="Arial" w:cs="Arial"/>
          <w:u w:val="single"/>
        </w:rPr>
      </w:pPr>
      <w:r>
        <w:rPr>
          <w:rFonts w:ascii="Arial" w:hAnsi="Arial" w:cs="Arial"/>
          <w:u w:val="single"/>
        </w:rPr>
        <w:t>Data relating to how many nurses have left and joined nursing in recent years.</w:t>
      </w:r>
    </w:p>
    <w:p w14:paraId="2526E12C" w14:textId="128F02BA" w:rsidR="00265D2B" w:rsidRDefault="00265D2B" w:rsidP="00265D2B">
      <w:pPr>
        <w:spacing w:line="360" w:lineRule="auto"/>
        <w:rPr>
          <w:rFonts w:ascii="Arial" w:hAnsi="Arial" w:cs="Arial"/>
        </w:rPr>
      </w:pPr>
      <w:r w:rsidRPr="577AC914">
        <w:rPr>
          <w:rFonts w:ascii="Arial" w:hAnsi="Arial" w:cs="Arial"/>
        </w:rPr>
        <w:t>Shortages of staff has been a problem for some time and is having a massive impact on the NHS and patients. The government have ignored</w:t>
      </w:r>
      <w:r w:rsidR="52496306" w:rsidRPr="577AC914">
        <w:rPr>
          <w:rFonts w:ascii="Arial" w:hAnsi="Arial" w:cs="Arial"/>
        </w:rPr>
        <w:t xml:space="preserve"> many</w:t>
      </w:r>
      <w:r w:rsidRPr="577AC914">
        <w:rPr>
          <w:rFonts w:ascii="Arial" w:hAnsi="Arial" w:cs="Arial"/>
        </w:rPr>
        <w:t xml:space="preserve"> warnings about this since 2016,</w:t>
      </w:r>
      <w:r w:rsidR="3B023535" w:rsidRPr="577AC914">
        <w:rPr>
          <w:rFonts w:ascii="Arial" w:hAnsi="Arial" w:cs="Arial"/>
        </w:rPr>
        <w:t xml:space="preserve"> while </w:t>
      </w:r>
      <w:r w:rsidRPr="577AC914">
        <w:rPr>
          <w:rFonts w:ascii="Arial" w:hAnsi="Arial" w:cs="Arial"/>
        </w:rPr>
        <w:t>the health care watchdogs have stressed repeatedly about the shortage. (</w:t>
      </w:r>
      <w:r w:rsidR="751A35F5" w:rsidRPr="577AC914">
        <w:rPr>
          <w:rFonts w:ascii="Arial" w:hAnsi="Arial" w:cs="Arial"/>
        </w:rPr>
        <w:t xml:space="preserve">RCN, 2016) </w:t>
      </w:r>
    </w:p>
    <w:p w14:paraId="693D270C" w14:textId="4378C64A" w:rsidR="00265D2B" w:rsidRDefault="00265D2B" w:rsidP="20BD55F3">
      <w:pPr>
        <w:spacing w:line="360" w:lineRule="auto"/>
        <w:rPr>
          <w:rFonts w:ascii="Arial" w:hAnsi="Arial" w:cs="Arial"/>
        </w:rPr>
      </w:pPr>
      <w:r w:rsidRPr="2B315486">
        <w:rPr>
          <w:rFonts w:ascii="Arial" w:hAnsi="Arial" w:cs="Arial"/>
        </w:rPr>
        <w:t>RCN General Secretary &amp; Chief Executive Pat Cullen said, “While Westminster was consumed by Brexit after 2016, there were more than 20 missed warnings given about the state of the health and care staffing.</w:t>
      </w:r>
      <w:r w:rsidR="6B74EC49" w:rsidRPr="2B315486">
        <w:rPr>
          <w:rFonts w:ascii="Arial" w:hAnsi="Arial" w:cs="Arial"/>
        </w:rPr>
        <w:t xml:space="preserve"> </w:t>
      </w:r>
      <w:r w:rsidR="7C7ED306" w:rsidRPr="2B315486">
        <w:rPr>
          <w:rFonts w:ascii="Arial" w:hAnsi="Arial" w:cs="Arial"/>
        </w:rPr>
        <w:t xml:space="preserve">He also </w:t>
      </w:r>
      <w:r w:rsidR="4E0551EE" w:rsidRPr="2B315486">
        <w:rPr>
          <w:rFonts w:ascii="Arial" w:hAnsi="Arial" w:cs="Arial"/>
        </w:rPr>
        <w:t>said,</w:t>
      </w:r>
      <w:r w:rsidR="7C7ED306" w:rsidRPr="2B315486">
        <w:rPr>
          <w:rFonts w:ascii="Arial" w:hAnsi="Arial" w:cs="Arial"/>
        </w:rPr>
        <w:t xml:space="preserve"> “</w:t>
      </w:r>
      <w:r w:rsidRPr="2B315486">
        <w:rPr>
          <w:rFonts w:ascii="Arial" w:hAnsi="Arial" w:cs="Arial"/>
        </w:rPr>
        <w:t>We went into this pandemic with almost 50,000 nursing vacancies in the UK – And the true scale of shortage is unknown.”</w:t>
      </w:r>
      <w:r w:rsidR="445E6914" w:rsidRPr="2B315486">
        <w:rPr>
          <w:rFonts w:ascii="Arial" w:hAnsi="Arial" w:cs="Arial"/>
        </w:rPr>
        <w:t xml:space="preserve"> </w:t>
      </w:r>
    </w:p>
    <w:p w14:paraId="4A44C29E" w14:textId="77777777" w:rsidR="00265D2B" w:rsidRDefault="00265D2B" w:rsidP="00265D2B">
      <w:pPr>
        <w:spacing w:line="360" w:lineRule="auto"/>
        <w:rPr>
          <w:rFonts w:ascii="Arial" w:hAnsi="Arial" w:cs="Arial"/>
        </w:rPr>
      </w:pPr>
      <w:r>
        <w:rPr>
          <w:rFonts w:ascii="Arial" w:hAnsi="Arial" w:cs="Arial"/>
        </w:rPr>
        <w:t xml:space="preserve">(Members of the World Health Organisation, 2017) reported that there were fewer than 3 nurses per 1000 of the population. In the US there are 3 million registered nurses, but only 85% of those are actively working. </w:t>
      </w:r>
    </w:p>
    <w:p w14:paraId="03BDEE44" w14:textId="7BD0CF0E" w:rsidR="00265D2B" w:rsidRDefault="00265D2B" w:rsidP="4F19F6F8">
      <w:pPr>
        <w:spacing w:line="360" w:lineRule="auto"/>
        <w:rPr>
          <w:rFonts w:ascii="Arial" w:hAnsi="Arial" w:cs="Arial"/>
        </w:rPr>
      </w:pPr>
      <w:r w:rsidRPr="4F19F6F8">
        <w:rPr>
          <w:rFonts w:ascii="Arial" w:hAnsi="Arial" w:cs="Arial"/>
        </w:rPr>
        <w:t>Currently in the UK, there is staff nursing vacancy rate of 35,000. The average turnover is 31.5% in nursing home and 29.6% in care homes that do not have nursing. But over the next 20 years there is believed to be a rise in the care home population of over 127%. (Devi</w:t>
      </w:r>
      <w:r w:rsidR="58D5A441" w:rsidRPr="4F19F6F8">
        <w:rPr>
          <w:rFonts w:ascii="Arial" w:hAnsi="Arial" w:cs="Arial"/>
        </w:rPr>
        <w:t xml:space="preserve"> et al</w:t>
      </w:r>
      <w:r w:rsidRPr="4F19F6F8">
        <w:rPr>
          <w:rFonts w:ascii="Arial" w:hAnsi="Arial" w:cs="Arial"/>
        </w:rPr>
        <w:t>, 2021)</w:t>
      </w:r>
    </w:p>
    <w:p w14:paraId="1A757727" w14:textId="47DE38F9" w:rsidR="01761C03" w:rsidRDefault="01761C03" w:rsidP="577AC914">
      <w:pPr>
        <w:spacing w:line="360" w:lineRule="auto"/>
        <w:rPr>
          <w:rFonts w:ascii="Arial" w:hAnsi="Arial" w:cs="Arial"/>
        </w:rPr>
      </w:pPr>
      <w:r w:rsidRPr="577AC914">
        <w:rPr>
          <w:rFonts w:ascii="Arial" w:hAnsi="Arial" w:cs="Arial"/>
        </w:rPr>
        <w:lastRenderedPageBreak/>
        <w:t>Currently, there are a lot of nurses going into retirement. With research showing there are 70,000 nurses retiring annually, so by 2030 there will be around one million nurses</w:t>
      </w:r>
      <w:r w:rsidR="1906DD69" w:rsidRPr="577AC914">
        <w:rPr>
          <w:rFonts w:ascii="Arial" w:hAnsi="Arial" w:cs="Arial"/>
        </w:rPr>
        <w:t xml:space="preserve"> that will be leaving the NHS.</w:t>
      </w:r>
      <w:r w:rsidR="0E37AC44" w:rsidRPr="577AC914">
        <w:rPr>
          <w:rFonts w:ascii="Arial" w:hAnsi="Arial" w:cs="Arial"/>
        </w:rPr>
        <w:t xml:space="preserve"> </w:t>
      </w:r>
      <w:r w:rsidR="0E37AC44" w:rsidRPr="577AC914">
        <w:rPr>
          <w:rFonts w:ascii="Arial" w:eastAsia="Arial" w:hAnsi="Arial" w:cs="Arial"/>
        </w:rPr>
        <w:t>(</w:t>
      </w:r>
      <w:r w:rsidR="2552DAF9" w:rsidRPr="577AC914">
        <w:rPr>
          <w:rFonts w:ascii="Arial" w:eastAsia="Arial" w:hAnsi="Arial" w:cs="Arial"/>
        </w:rPr>
        <w:t>Avent Healthcare Proffesionals,</w:t>
      </w:r>
      <w:r w:rsidR="07D115E0" w:rsidRPr="577AC914">
        <w:rPr>
          <w:rFonts w:ascii="Arial" w:eastAsia="Arial" w:hAnsi="Arial" w:cs="Arial"/>
        </w:rPr>
        <w:t>2021)</w:t>
      </w:r>
    </w:p>
    <w:p w14:paraId="72E1DAB0" w14:textId="4BB6039A" w:rsidR="4F19F6F8" w:rsidRDefault="4F19F6F8" w:rsidP="4F19F6F8">
      <w:pPr>
        <w:spacing w:line="360" w:lineRule="auto"/>
        <w:rPr>
          <w:rFonts w:ascii="Arial" w:hAnsi="Arial" w:cs="Arial"/>
        </w:rPr>
      </w:pPr>
    </w:p>
    <w:p w14:paraId="33F49A55" w14:textId="77777777" w:rsidR="00265D2B" w:rsidRDefault="00265D2B" w:rsidP="00265D2B">
      <w:pPr>
        <w:spacing w:line="360" w:lineRule="auto"/>
        <w:rPr>
          <w:rFonts w:ascii="Arial" w:hAnsi="Arial" w:cs="Arial"/>
        </w:rPr>
      </w:pPr>
    </w:p>
    <w:p w14:paraId="49D1911C" w14:textId="77777777" w:rsidR="00265D2B" w:rsidRDefault="00265D2B" w:rsidP="00265D2B">
      <w:pPr>
        <w:spacing w:line="360" w:lineRule="auto"/>
        <w:rPr>
          <w:rFonts w:ascii="Arial" w:hAnsi="Arial" w:cs="Arial"/>
          <w:u w:val="single"/>
        </w:rPr>
      </w:pPr>
      <w:r w:rsidRPr="005E3A17">
        <w:rPr>
          <w:rFonts w:ascii="Arial" w:hAnsi="Arial" w:cs="Arial"/>
          <w:u w:val="single"/>
        </w:rPr>
        <w:t>Job satisfaction in nursing.</w:t>
      </w:r>
    </w:p>
    <w:p w14:paraId="07B8BE09" w14:textId="484F5FE9" w:rsidR="00265D2B" w:rsidRDefault="00265D2B" w:rsidP="00265D2B">
      <w:pPr>
        <w:spacing w:line="360" w:lineRule="auto"/>
        <w:rPr>
          <w:rFonts w:ascii="Arial" w:hAnsi="Arial" w:cs="Arial"/>
        </w:rPr>
      </w:pPr>
      <w:r w:rsidRPr="577AC914">
        <w:rPr>
          <w:rFonts w:ascii="Arial" w:hAnsi="Arial" w:cs="Arial"/>
        </w:rPr>
        <w:t xml:space="preserve">There are many key factors affecting job satisfaction in nursing. One of these factors are educational background. (Kenny et al,2016) has investigated in Australia the link between nursing education and job satisfaction. The highest level of dissatisfaction was on the preparation for working in nursing. (Lopez et al, 2015) Found from examining the clinical placement for undergraduates in Singapore that the student nurses felt that they received a lack of support which causes them to have an increase of worry and stress. If student nurses already feel worried and stressed before they have even graduated it will put them off wanting to pursue the job. Job satisfaction will also make nurses want to leave their job, this plays a part to why the NHS are short on nurses, but this is also a concern globally. This puts an impact on the quality and safety of patient care as there are not enough nurses to care for patients. (Lu, </w:t>
      </w:r>
      <w:proofErr w:type="spellStart"/>
      <w:proofErr w:type="gramStart"/>
      <w:r w:rsidRPr="577AC914">
        <w:rPr>
          <w:rFonts w:ascii="Arial" w:hAnsi="Arial" w:cs="Arial"/>
        </w:rPr>
        <w:t>Zhao,While</w:t>
      </w:r>
      <w:proofErr w:type="spellEnd"/>
      <w:proofErr w:type="gramEnd"/>
      <w:r w:rsidRPr="577AC914">
        <w:rPr>
          <w:rFonts w:ascii="Arial" w:hAnsi="Arial" w:cs="Arial"/>
        </w:rPr>
        <w:t xml:space="preserve">, 2019) </w:t>
      </w:r>
    </w:p>
    <w:p w14:paraId="555F1119" w14:textId="42C60CB4" w:rsidR="00265D2B" w:rsidRDefault="00265D2B" w:rsidP="00265D2B">
      <w:pPr>
        <w:spacing w:line="360" w:lineRule="auto"/>
        <w:rPr>
          <w:rFonts w:ascii="Arial" w:hAnsi="Arial" w:cs="Arial"/>
        </w:rPr>
      </w:pPr>
      <w:r w:rsidRPr="4F19F6F8">
        <w:rPr>
          <w:rFonts w:ascii="Arial" w:hAnsi="Arial" w:cs="Arial"/>
        </w:rPr>
        <w:t xml:space="preserve">Another reason for nurses wanted to leave is due to the shift work. Nurses must usually have to work </w:t>
      </w:r>
      <w:r w:rsidR="700FD539" w:rsidRPr="4F19F6F8">
        <w:rPr>
          <w:rFonts w:ascii="Arial" w:hAnsi="Arial" w:cs="Arial"/>
        </w:rPr>
        <w:t>12-hour</w:t>
      </w:r>
      <w:r w:rsidRPr="4F19F6F8">
        <w:rPr>
          <w:rFonts w:ascii="Arial" w:hAnsi="Arial" w:cs="Arial"/>
        </w:rPr>
        <w:t xml:space="preserve"> shifts morning or night, and occasionally must work overtime. This can be very draining and stressful</w:t>
      </w:r>
      <w:r w:rsidR="405BED76" w:rsidRPr="4F19F6F8">
        <w:rPr>
          <w:rFonts w:ascii="Arial" w:hAnsi="Arial" w:cs="Arial"/>
        </w:rPr>
        <w:t xml:space="preserve"> for them</w:t>
      </w:r>
      <w:r w:rsidR="112C3190" w:rsidRPr="4F19F6F8">
        <w:rPr>
          <w:rFonts w:ascii="Arial" w:hAnsi="Arial" w:cs="Arial"/>
        </w:rPr>
        <w:t xml:space="preserve">. They may feel that they never have no time for themselves, or </w:t>
      </w:r>
      <w:r w:rsidR="502EB3A7" w:rsidRPr="4F19F6F8">
        <w:rPr>
          <w:rFonts w:ascii="Arial" w:hAnsi="Arial" w:cs="Arial"/>
        </w:rPr>
        <w:t>to</w:t>
      </w:r>
      <w:r w:rsidR="112C3190" w:rsidRPr="4F19F6F8">
        <w:rPr>
          <w:rFonts w:ascii="Arial" w:hAnsi="Arial" w:cs="Arial"/>
        </w:rPr>
        <w:t xml:space="preserve"> spend with family. This may also be </w:t>
      </w:r>
      <w:r w:rsidR="20466D76" w:rsidRPr="4F19F6F8">
        <w:rPr>
          <w:rFonts w:ascii="Arial" w:hAnsi="Arial" w:cs="Arial"/>
        </w:rPr>
        <w:t>extremely</w:t>
      </w:r>
      <w:r w:rsidR="112C3190" w:rsidRPr="4F19F6F8">
        <w:rPr>
          <w:rFonts w:ascii="Arial" w:hAnsi="Arial" w:cs="Arial"/>
        </w:rPr>
        <w:t xml:space="preserve"> difficult for people that have children and struggle to find childcare, so initially they would have to find another job th</w:t>
      </w:r>
      <w:r w:rsidR="705083DB" w:rsidRPr="4F19F6F8">
        <w:rPr>
          <w:rFonts w:ascii="Arial" w:hAnsi="Arial" w:cs="Arial"/>
        </w:rPr>
        <w:t>at can fit around there hours.</w:t>
      </w:r>
      <w:r w:rsidRPr="4F19F6F8">
        <w:rPr>
          <w:rFonts w:ascii="Arial" w:hAnsi="Arial" w:cs="Arial"/>
        </w:rPr>
        <w:t xml:space="preserve"> (</w:t>
      </w:r>
      <w:proofErr w:type="spellStart"/>
      <w:r w:rsidRPr="4F19F6F8">
        <w:rPr>
          <w:rFonts w:ascii="Arial" w:hAnsi="Arial" w:cs="Arial"/>
        </w:rPr>
        <w:t>Dall’Ora</w:t>
      </w:r>
      <w:proofErr w:type="spellEnd"/>
      <w:r w:rsidRPr="4F19F6F8">
        <w:rPr>
          <w:rFonts w:ascii="Arial" w:hAnsi="Arial" w:cs="Arial"/>
        </w:rPr>
        <w:t xml:space="preserve"> et al, 2015) conducted a survey of 31,627 RNs from 12 different countries, they found that nurses that are working over 12hour shifts were 95% less satisfied and intended to leave the job, which is 40% more than the nurses only working 8hour shifts.</w:t>
      </w:r>
    </w:p>
    <w:p w14:paraId="3B1FBDE8" w14:textId="781EEDD9" w:rsidR="00265D2B" w:rsidRDefault="00265D2B" w:rsidP="4654D3BE">
      <w:pPr>
        <w:spacing w:line="360" w:lineRule="auto"/>
        <w:rPr>
          <w:rFonts w:ascii="Arial" w:eastAsia="Arial" w:hAnsi="Arial" w:cs="Arial"/>
        </w:rPr>
      </w:pPr>
      <w:r w:rsidRPr="4F19F6F8">
        <w:rPr>
          <w:rFonts w:ascii="Arial" w:hAnsi="Arial" w:cs="Arial"/>
        </w:rPr>
        <w:t>On March 11, 2020, The COVID – 19 pandemic was declared to the public. This had a very big effect on the world. This caused major stress and mental health issues to a lot of people causing people to want to change job roles. Hana worked in the ITC unit during the pandemic then later changed job roles and became a paediatric. Hana stated nurses were not appreciated enough, the media was putting nurses down by writing things such as “</w:t>
      </w:r>
      <w:r w:rsidR="026B31A1" w:rsidRPr="4F19F6F8">
        <w:rPr>
          <w:rFonts w:ascii="Arial" w:hAnsi="Arial" w:cs="Arial"/>
        </w:rPr>
        <w:t>it's</w:t>
      </w:r>
      <w:r w:rsidRPr="4F19F6F8">
        <w:rPr>
          <w:rFonts w:ascii="Arial" w:hAnsi="Arial" w:cs="Arial"/>
        </w:rPr>
        <w:t xml:space="preserve"> just part of their job” (Hana, 2021). It was reported that 65% of 5000 nurses from Spain suffered from anxiety or depression after the pandemic due to emotionally traumatic experiences</w:t>
      </w:r>
      <w:proofErr w:type="gramStart"/>
      <w:r w:rsidRPr="4F19F6F8">
        <w:rPr>
          <w:rFonts w:ascii="Arial" w:hAnsi="Arial" w:cs="Arial"/>
        </w:rPr>
        <w:t xml:space="preserve">. </w:t>
      </w:r>
      <w:r w:rsidR="3BBF8C18" w:rsidRPr="4F19F6F8">
        <w:rPr>
          <w:rFonts w:ascii="Arial" w:hAnsi="Arial" w:cs="Arial"/>
        </w:rPr>
        <w:t xml:space="preserve"> </w:t>
      </w:r>
      <w:proofErr w:type="gramEnd"/>
      <w:r w:rsidR="3BBF8C18" w:rsidRPr="4F19F6F8">
        <w:rPr>
          <w:rFonts w:ascii="Arial" w:eastAsia="Arial" w:hAnsi="Arial" w:cs="Arial"/>
          <w:color w:val="000000" w:themeColor="text1"/>
        </w:rPr>
        <w:t>(</w:t>
      </w:r>
      <w:proofErr w:type="spellStart"/>
      <w:r w:rsidR="3BBF8C18" w:rsidRPr="4F19F6F8">
        <w:rPr>
          <w:rFonts w:ascii="Arial" w:eastAsia="Arial" w:hAnsi="Arial" w:cs="Arial"/>
          <w:color w:val="000000" w:themeColor="text1"/>
        </w:rPr>
        <w:t>Beneria</w:t>
      </w:r>
      <w:proofErr w:type="spellEnd"/>
      <w:r w:rsidR="3BBF8C18" w:rsidRPr="4F19F6F8">
        <w:rPr>
          <w:rFonts w:ascii="Arial" w:eastAsia="Arial" w:hAnsi="Arial" w:cs="Arial"/>
          <w:color w:val="000000" w:themeColor="text1"/>
        </w:rPr>
        <w:t xml:space="preserve"> et al., 2020)</w:t>
      </w:r>
    </w:p>
    <w:p w14:paraId="45DFD36B" w14:textId="17EA182D" w:rsidR="00265D2B" w:rsidRDefault="0F37F85F" w:rsidP="4F19F6F8">
      <w:pPr>
        <w:spacing w:line="360" w:lineRule="auto"/>
        <w:rPr>
          <w:rFonts w:ascii="Arial" w:eastAsia="Arial" w:hAnsi="Arial" w:cs="Arial"/>
        </w:rPr>
      </w:pPr>
      <w:r w:rsidRPr="577AC914">
        <w:rPr>
          <w:rFonts w:ascii="Arial" w:hAnsi="Arial" w:cs="Arial"/>
        </w:rPr>
        <w:lastRenderedPageBreak/>
        <w:t xml:space="preserve">Being a health care worker is already emotionally distressing but became even worse after the pandemic. For a while after this first started it caused a lot of stress due to there being shortages of PPE, the unknowing of treatment for Covid- 19, and not knowing how dreadful things were going to be. It was feared that nurses, especially the nurses on the frontline, were going to spread the virus to their family, friends, and even other patients on other wards. This caused a lot of job dissatisfaction and left many nurses wanting to change jobs. </w:t>
      </w:r>
      <w:r w:rsidRPr="577AC914">
        <w:rPr>
          <w:rFonts w:ascii="Arial" w:eastAsia="Arial" w:hAnsi="Arial" w:cs="Arial"/>
          <w:color w:val="000000" w:themeColor="text1"/>
        </w:rPr>
        <w:t>(Rangachari and L. Woods, 2020)</w:t>
      </w:r>
    </w:p>
    <w:p w14:paraId="4BC52E3E" w14:textId="361AB824" w:rsidR="00265D2B" w:rsidRDefault="00265D2B" w:rsidP="4F19F6F8">
      <w:pPr>
        <w:spacing w:line="360" w:lineRule="auto"/>
        <w:rPr>
          <w:rFonts w:ascii="Arial" w:hAnsi="Arial" w:cs="Arial"/>
          <w:u w:val="single"/>
        </w:rPr>
      </w:pPr>
    </w:p>
    <w:p w14:paraId="668BECDE" w14:textId="77777777" w:rsidR="00265D2B" w:rsidRDefault="00265D2B" w:rsidP="00265D2B">
      <w:pPr>
        <w:spacing w:line="360" w:lineRule="auto"/>
        <w:rPr>
          <w:rFonts w:ascii="Arial" w:hAnsi="Arial" w:cs="Arial"/>
          <w:u w:val="single"/>
        </w:rPr>
      </w:pPr>
      <w:r>
        <w:rPr>
          <w:rFonts w:ascii="Arial" w:hAnsi="Arial" w:cs="Arial"/>
          <w:u w:val="single"/>
        </w:rPr>
        <w:t>Effects of pay on retention.</w:t>
      </w:r>
    </w:p>
    <w:p w14:paraId="2E57CD8E" w14:textId="58D7FE69" w:rsidR="00265D2B" w:rsidRDefault="0D35EC39" w:rsidP="2B315486">
      <w:pPr>
        <w:spacing w:line="360" w:lineRule="auto"/>
        <w:rPr>
          <w:rFonts w:ascii="Arial" w:eastAsia="Arial" w:hAnsi="Arial" w:cs="Arial"/>
        </w:rPr>
      </w:pPr>
      <w:r w:rsidRPr="4F19F6F8">
        <w:rPr>
          <w:rFonts w:ascii="Arial" w:hAnsi="Arial" w:cs="Arial"/>
        </w:rPr>
        <w:t xml:space="preserve">The wage of the NHS staff effects </w:t>
      </w:r>
      <w:r w:rsidR="1CA40295" w:rsidRPr="4F19F6F8">
        <w:rPr>
          <w:rFonts w:ascii="Arial" w:hAnsi="Arial" w:cs="Arial"/>
        </w:rPr>
        <w:t>their</w:t>
      </w:r>
      <w:r w:rsidRPr="4F19F6F8">
        <w:rPr>
          <w:rFonts w:ascii="Arial" w:hAnsi="Arial" w:cs="Arial"/>
        </w:rPr>
        <w:t xml:space="preserve"> job </w:t>
      </w:r>
      <w:r w:rsidR="3BD715C9" w:rsidRPr="4F19F6F8">
        <w:rPr>
          <w:rFonts w:ascii="Arial" w:hAnsi="Arial" w:cs="Arial"/>
        </w:rPr>
        <w:t>satisfaction</w:t>
      </w:r>
      <w:r w:rsidRPr="4F19F6F8">
        <w:rPr>
          <w:rFonts w:ascii="Arial" w:hAnsi="Arial" w:cs="Arial"/>
        </w:rPr>
        <w:t>. This could cause nurses to want to leave as they feel they are not getting paid enough for the job they are doing</w:t>
      </w:r>
      <w:r w:rsidR="094E5083" w:rsidRPr="4F19F6F8">
        <w:rPr>
          <w:rFonts w:ascii="Arial" w:hAnsi="Arial" w:cs="Arial"/>
        </w:rPr>
        <w:t xml:space="preserve"> as they have to give a lot of time and effort into caring for </w:t>
      </w:r>
      <w:r w:rsidR="049407BD" w:rsidRPr="4F19F6F8">
        <w:rPr>
          <w:rFonts w:ascii="Arial" w:hAnsi="Arial" w:cs="Arial"/>
        </w:rPr>
        <w:t>patients and</w:t>
      </w:r>
      <w:r w:rsidR="094E5083" w:rsidRPr="4F19F6F8">
        <w:rPr>
          <w:rFonts w:ascii="Arial" w:hAnsi="Arial" w:cs="Arial"/>
        </w:rPr>
        <w:t xml:space="preserve"> working long hours with hardly any time f</w:t>
      </w:r>
      <w:r w:rsidR="23E5F129" w:rsidRPr="4F19F6F8">
        <w:rPr>
          <w:rFonts w:ascii="Arial" w:hAnsi="Arial" w:cs="Arial"/>
        </w:rPr>
        <w:t>or themselves</w:t>
      </w:r>
      <w:r w:rsidR="45E1AF24" w:rsidRPr="4F19F6F8">
        <w:rPr>
          <w:rFonts w:ascii="Arial" w:hAnsi="Arial" w:cs="Arial"/>
        </w:rPr>
        <w:t xml:space="preserve">. </w:t>
      </w:r>
      <w:r w:rsidR="459CCE47" w:rsidRPr="4F19F6F8">
        <w:rPr>
          <w:rFonts w:ascii="Arial" w:hAnsi="Arial" w:cs="Arial"/>
        </w:rPr>
        <w:t xml:space="preserve">A study reported that it was </w:t>
      </w:r>
      <w:r w:rsidR="5FD1425C" w:rsidRPr="4F19F6F8">
        <w:rPr>
          <w:rFonts w:ascii="Arial" w:hAnsi="Arial" w:cs="Arial"/>
        </w:rPr>
        <w:t>mostly older</w:t>
      </w:r>
      <w:r w:rsidR="09F12446" w:rsidRPr="4F19F6F8">
        <w:rPr>
          <w:rFonts w:ascii="Arial" w:hAnsi="Arial" w:cs="Arial"/>
        </w:rPr>
        <w:t xml:space="preserve"> primary care nurses that were not happy with the</w:t>
      </w:r>
      <w:r w:rsidR="27E6B53C" w:rsidRPr="4F19F6F8">
        <w:rPr>
          <w:rFonts w:ascii="Arial" w:hAnsi="Arial" w:cs="Arial"/>
        </w:rPr>
        <w:t xml:space="preserve">ir wage. A </w:t>
      </w:r>
      <w:r w:rsidR="6299629F" w:rsidRPr="4F19F6F8">
        <w:rPr>
          <w:rFonts w:ascii="Arial" w:hAnsi="Arial" w:cs="Arial"/>
        </w:rPr>
        <w:t>survey</w:t>
      </w:r>
      <w:r w:rsidR="27E6B53C" w:rsidRPr="4F19F6F8">
        <w:rPr>
          <w:rFonts w:ascii="Arial" w:hAnsi="Arial" w:cs="Arial"/>
        </w:rPr>
        <w:t xml:space="preserve"> was conducted which shown that 72.2% of radiographers were not happy with their pay also. </w:t>
      </w:r>
      <w:r w:rsidR="5135D3B4" w:rsidRPr="4F19F6F8">
        <w:rPr>
          <w:rFonts w:ascii="Arial" w:hAnsi="Arial" w:cs="Arial"/>
        </w:rPr>
        <w:t xml:space="preserve">There was only 36% of people that were happy with </w:t>
      </w:r>
      <w:r w:rsidR="37E3B0A9" w:rsidRPr="4F19F6F8">
        <w:rPr>
          <w:rFonts w:ascii="Arial" w:hAnsi="Arial" w:cs="Arial"/>
        </w:rPr>
        <w:t>it, the stud</w:t>
      </w:r>
      <w:r w:rsidR="6FBBADA6" w:rsidRPr="4F19F6F8">
        <w:rPr>
          <w:rFonts w:ascii="Arial" w:hAnsi="Arial" w:cs="Arial"/>
        </w:rPr>
        <w:t>y also showed that if they were happy, they would be more likely to stay.</w:t>
      </w:r>
      <w:r w:rsidR="4A1D34D2" w:rsidRPr="4F19F6F8">
        <w:rPr>
          <w:rFonts w:ascii="Arial" w:hAnsi="Arial" w:cs="Arial"/>
        </w:rPr>
        <w:t xml:space="preserve"> </w:t>
      </w:r>
      <w:r w:rsidR="37E3B0A9" w:rsidRPr="4F19F6F8">
        <w:rPr>
          <w:rFonts w:ascii="Arial" w:hAnsi="Arial" w:cs="Arial"/>
        </w:rPr>
        <w:t>(</w:t>
      </w:r>
      <w:proofErr w:type="spellStart"/>
      <w:r w:rsidR="37E3B0A9" w:rsidRPr="4F19F6F8">
        <w:rPr>
          <w:rFonts w:ascii="Arial" w:hAnsi="Arial" w:cs="Arial"/>
        </w:rPr>
        <w:t>Bimpong</w:t>
      </w:r>
      <w:proofErr w:type="spellEnd"/>
      <w:r w:rsidR="37E3B0A9" w:rsidRPr="4F19F6F8">
        <w:rPr>
          <w:rFonts w:ascii="Arial" w:hAnsi="Arial" w:cs="Arial"/>
        </w:rPr>
        <w:t xml:space="preserve"> et al, 2020)</w:t>
      </w:r>
      <w:r w:rsidR="16B017F4" w:rsidRPr="4F19F6F8">
        <w:rPr>
          <w:rFonts w:ascii="Arial" w:hAnsi="Arial" w:cs="Arial"/>
        </w:rPr>
        <w:t xml:space="preserve"> </w:t>
      </w:r>
      <w:r w:rsidR="1E37E570" w:rsidRPr="4F19F6F8">
        <w:rPr>
          <w:rFonts w:ascii="Arial" w:hAnsi="Arial" w:cs="Arial"/>
        </w:rPr>
        <w:t>The economy is rising, and things are being more expensive, so it is harder to live. This means that younger people are struggling to live financially as h</w:t>
      </w:r>
      <w:r w:rsidR="366108A5" w:rsidRPr="4F19F6F8">
        <w:rPr>
          <w:rFonts w:ascii="Arial" w:hAnsi="Arial" w:cs="Arial"/>
        </w:rPr>
        <w:t xml:space="preserve">ouses are more expensive, rent is increasing, and the cost of living has gone up. </w:t>
      </w:r>
      <w:r w:rsidR="4995A4D4" w:rsidRPr="4F19F6F8">
        <w:rPr>
          <w:rFonts w:ascii="Arial" w:hAnsi="Arial" w:cs="Arial"/>
        </w:rPr>
        <w:t>With, a</w:t>
      </w:r>
      <w:r w:rsidR="16D4E0F9" w:rsidRPr="4F19F6F8">
        <w:rPr>
          <w:rFonts w:ascii="Arial" w:hAnsi="Arial" w:cs="Arial"/>
        </w:rPr>
        <w:t xml:space="preserve"> study has shown that younger nurses felt pay was more important, this is also to do with the fact that older nurses said that the</w:t>
      </w:r>
      <w:r w:rsidR="744B56CA" w:rsidRPr="4F19F6F8">
        <w:rPr>
          <w:rFonts w:ascii="Arial" w:hAnsi="Arial" w:cs="Arial"/>
        </w:rPr>
        <w:t xml:space="preserve">ir pension, more pay and reducing working hours has </w:t>
      </w:r>
      <w:r w:rsidR="622F1D69" w:rsidRPr="4F19F6F8">
        <w:rPr>
          <w:rFonts w:ascii="Arial" w:hAnsi="Arial" w:cs="Arial"/>
        </w:rPr>
        <w:t>influenced</w:t>
      </w:r>
      <w:r w:rsidR="744B56CA" w:rsidRPr="4F19F6F8">
        <w:rPr>
          <w:rFonts w:ascii="Arial" w:hAnsi="Arial" w:cs="Arial"/>
        </w:rPr>
        <w:t xml:space="preserve"> nurses wanting to not leave the NHS. (</w:t>
      </w:r>
      <w:proofErr w:type="spellStart"/>
      <w:r w:rsidR="744B56CA" w:rsidRPr="4F19F6F8">
        <w:rPr>
          <w:rFonts w:ascii="Arial" w:hAnsi="Arial" w:cs="Arial"/>
        </w:rPr>
        <w:t>Bimpong</w:t>
      </w:r>
      <w:proofErr w:type="spellEnd"/>
      <w:r w:rsidR="744B56CA" w:rsidRPr="4F19F6F8">
        <w:rPr>
          <w:rFonts w:ascii="Arial" w:hAnsi="Arial" w:cs="Arial"/>
        </w:rPr>
        <w:t xml:space="preserve"> et al, 2020)</w:t>
      </w:r>
      <w:r w:rsidR="5EE56CEF" w:rsidRPr="4F19F6F8">
        <w:rPr>
          <w:rFonts w:ascii="Arial" w:hAnsi="Arial" w:cs="Arial"/>
        </w:rPr>
        <w:t>.</w:t>
      </w:r>
    </w:p>
    <w:p w14:paraId="5ACB9506" w14:textId="4CC70EE5" w:rsidR="4F19F6F8" w:rsidRDefault="4F19F6F8" w:rsidP="4F19F6F8">
      <w:pPr>
        <w:spacing w:line="360" w:lineRule="auto"/>
        <w:rPr>
          <w:rFonts w:ascii="Open Sans" w:eastAsia="Open Sans" w:hAnsi="Open Sans" w:cs="Open Sans"/>
          <w:color w:val="000000" w:themeColor="text1"/>
          <w:sz w:val="19"/>
          <w:szCs w:val="19"/>
        </w:rPr>
      </w:pPr>
    </w:p>
    <w:p w14:paraId="3C2CD3E3" w14:textId="77777777" w:rsidR="00265D2B" w:rsidRDefault="00265D2B" w:rsidP="00265D2B">
      <w:pPr>
        <w:spacing w:line="360" w:lineRule="auto"/>
        <w:rPr>
          <w:rFonts w:ascii="Arial" w:hAnsi="Arial" w:cs="Arial"/>
          <w:u w:val="single"/>
        </w:rPr>
      </w:pPr>
      <w:r w:rsidRPr="2B315486">
        <w:rPr>
          <w:rFonts w:ascii="Arial" w:hAnsi="Arial" w:cs="Arial"/>
          <w:u w:val="single"/>
        </w:rPr>
        <w:t>Effects of staff shortage on patient care.</w:t>
      </w:r>
    </w:p>
    <w:p w14:paraId="75385B8A" w14:textId="6E840A9B" w:rsidR="65ABDDD1" w:rsidRDefault="65ABDDD1" w:rsidP="2B315486">
      <w:pPr>
        <w:spacing w:line="360" w:lineRule="auto"/>
        <w:rPr>
          <w:rFonts w:ascii="Arial" w:hAnsi="Arial" w:cs="Arial"/>
        </w:rPr>
      </w:pPr>
      <w:r w:rsidRPr="577AC914">
        <w:rPr>
          <w:rFonts w:ascii="Arial" w:hAnsi="Arial" w:cs="Arial"/>
        </w:rPr>
        <w:t xml:space="preserve">Due to the pandemic, staff shortage </w:t>
      </w:r>
      <w:r w:rsidR="77FBA743" w:rsidRPr="577AC914">
        <w:rPr>
          <w:rFonts w:ascii="Arial" w:hAnsi="Arial" w:cs="Arial"/>
        </w:rPr>
        <w:t>increased</w:t>
      </w:r>
      <w:r w:rsidRPr="577AC914">
        <w:rPr>
          <w:rFonts w:ascii="Arial" w:hAnsi="Arial" w:cs="Arial"/>
        </w:rPr>
        <w:t xml:space="preserve">. At the start of the pandemic many people had to </w:t>
      </w:r>
      <w:r w:rsidR="2450C303" w:rsidRPr="577AC914">
        <w:rPr>
          <w:rFonts w:ascii="Arial" w:hAnsi="Arial" w:cs="Arial"/>
        </w:rPr>
        <w:t>self-isolate</w:t>
      </w:r>
      <w:r w:rsidRPr="577AC914">
        <w:rPr>
          <w:rFonts w:ascii="Arial" w:hAnsi="Arial" w:cs="Arial"/>
        </w:rPr>
        <w:t xml:space="preserve"> for 12 weeks if they were </w:t>
      </w:r>
      <w:r w:rsidR="403BC689" w:rsidRPr="577AC914">
        <w:rPr>
          <w:rFonts w:ascii="Arial" w:hAnsi="Arial" w:cs="Arial"/>
        </w:rPr>
        <w:t>high risk</w:t>
      </w:r>
      <w:r w:rsidRPr="577AC914">
        <w:rPr>
          <w:rFonts w:ascii="Arial" w:hAnsi="Arial" w:cs="Arial"/>
        </w:rPr>
        <w:t xml:space="preserve">, </w:t>
      </w:r>
      <w:r w:rsidR="75F040BD" w:rsidRPr="577AC914">
        <w:rPr>
          <w:rFonts w:ascii="Arial" w:hAnsi="Arial" w:cs="Arial"/>
        </w:rPr>
        <w:t xml:space="preserve">for example, if you were pregnant or had an illness such as </w:t>
      </w:r>
      <w:r w:rsidR="52F65763" w:rsidRPr="577AC914">
        <w:rPr>
          <w:rFonts w:ascii="Arial" w:hAnsi="Arial" w:cs="Arial"/>
        </w:rPr>
        <w:t>diabetes</w:t>
      </w:r>
      <w:r w:rsidR="75F040BD" w:rsidRPr="577AC914">
        <w:rPr>
          <w:rFonts w:ascii="Arial" w:hAnsi="Arial" w:cs="Arial"/>
        </w:rPr>
        <w:t>.</w:t>
      </w:r>
      <w:r w:rsidR="2AB75967" w:rsidRPr="577AC914">
        <w:rPr>
          <w:rFonts w:ascii="Arial" w:hAnsi="Arial" w:cs="Arial"/>
        </w:rPr>
        <w:t xml:space="preserve"> This means there w</w:t>
      </w:r>
      <w:r w:rsidR="61A6ADE8" w:rsidRPr="577AC914">
        <w:rPr>
          <w:rFonts w:ascii="Arial" w:hAnsi="Arial" w:cs="Arial"/>
        </w:rPr>
        <w:t xml:space="preserve">e’re </w:t>
      </w:r>
      <w:r w:rsidR="2AB75967" w:rsidRPr="577AC914">
        <w:rPr>
          <w:rFonts w:ascii="Arial" w:hAnsi="Arial" w:cs="Arial"/>
        </w:rPr>
        <w:t xml:space="preserve">quite a few nurses or health care workers that were unable to go to work. There was a lot of </w:t>
      </w:r>
      <w:r w:rsidR="07539663" w:rsidRPr="577AC914">
        <w:rPr>
          <w:rFonts w:ascii="Arial" w:hAnsi="Arial" w:cs="Arial"/>
        </w:rPr>
        <w:t>struggles</w:t>
      </w:r>
      <w:r w:rsidR="2AB75967" w:rsidRPr="577AC914">
        <w:rPr>
          <w:rFonts w:ascii="Arial" w:hAnsi="Arial" w:cs="Arial"/>
        </w:rPr>
        <w:t xml:space="preserve"> around parents having to take time of work if </w:t>
      </w:r>
      <w:r w:rsidR="00ECFFFF" w:rsidRPr="577AC914">
        <w:rPr>
          <w:rFonts w:ascii="Arial" w:hAnsi="Arial" w:cs="Arial"/>
        </w:rPr>
        <w:t>their</w:t>
      </w:r>
      <w:r w:rsidR="2AB75967" w:rsidRPr="577AC914">
        <w:rPr>
          <w:rFonts w:ascii="Arial" w:hAnsi="Arial" w:cs="Arial"/>
        </w:rPr>
        <w:t xml:space="preserve"> children were unable to go to school </w:t>
      </w:r>
      <w:r w:rsidR="6F3EA2DA" w:rsidRPr="577AC914">
        <w:rPr>
          <w:rFonts w:ascii="Arial" w:hAnsi="Arial" w:cs="Arial"/>
        </w:rPr>
        <w:t xml:space="preserve">as they may have had to </w:t>
      </w:r>
      <w:r w:rsidR="37C6085B" w:rsidRPr="577AC914">
        <w:rPr>
          <w:rFonts w:ascii="Arial" w:hAnsi="Arial" w:cs="Arial"/>
        </w:rPr>
        <w:t>self-isolate</w:t>
      </w:r>
      <w:r w:rsidR="6F3EA2DA" w:rsidRPr="577AC914">
        <w:rPr>
          <w:rFonts w:ascii="Arial" w:hAnsi="Arial" w:cs="Arial"/>
        </w:rPr>
        <w:t xml:space="preserve">, or if there </w:t>
      </w:r>
      <w:r w:rsidR="0CCA2B5F" w:rsidRPr="577AC914">
        <w:rPr>
          <w:rFonts w:ascii="Arial" w:hAnsi="Arial" w:cs="Arial"/>
        </w:rPr>
        <w:t>were</w:t>
      </w:r>
      <w:r w:rsidR="6F3EA2DA" w:rsidRPr="577AC914">
        <w:rPr>
          <w:rFonts w:ascii="Arial" w:hAnsi="Arial" w:cs="Arial"/>
        </w:rPr>
        <w:t xml:space="preserve"> not enough teachers due to the same reason. This would have had an impact of patient car</w:t>
      </w:r>
      <w:r w:rsidR="40F6233E" w:rsidRPr="577AC914">
        <w:rPr>
          <w:rFonts w:ascii="Arial" w:hAnsi="Arial" w:cs="Arial"/>
        </w:rPr>
        <w:t>e.</w:t>
      </w:r>
      <w:r w:rsidR="0B84FB05" w:rsidRPr="577AC914">
        <w:rPr>
          <w:rFonts w:ascii="Arial" w:hAnsi="Arial" w:cs="Arial"/>
        </w:rPr>
        <w:t xml:space="preserve"> </w:t>
      </w:r>
    </w:p>
    <w:p w14:paraId="75DFE1DE" w14:textId="3F54E76E" w:rsidR="4BCFBF29" w:rsidRDefault="4BCFBF29" w:rsidP="7AA59976">
      <w:pPr>
        <w:spacing w:line="360" w:lineRule="auto"/>
        <w:rPr>
          <w:rFonts w:ascii="Open Sans" w:eastAsia="Open Sans" w:hAnsi="Open Sans" w:cs="Open Sans"/>
          <w:sz w:val="19"/>
          <w:szCs w:val="19"/>
        </w:rPr>
      </w:pPr>
      <w:r w:rsidRPr="577AC914">
        <w:rPr>
          <w:rFonts w:ascii="Arial" w:hAnsi="Arial" w:cs="Arial"/>
        </w:rPr>
        <w:t>I</w:t>
      </w:r>
      <w:r w:rsidRPr="577AC914">
        <w:rPr>
          <w:rFonts w:ascii="Arial" w:eastAsia="Arial" w:hAnsi="Arial" w:cs="Arial"/>
        </w:rPr>
        <w:t xml:space="preserve">n the USA, the IOM reported that there 98,000 deaths per year that could have been preventable, as </w:t>
      </w:r>
      <w:r w:rsidR="18F6D2DA" w:rsidRPr="577AC914">
        <w:rPr>
          <w:rFonts w:ascii="Arial" w:eastAsia="Arial" w:hAnsi="Arial" w:cs="Arial"/>
        </w:rPr>
        <w:t>they were</w:t>
      </w:r>
      <w:r w:rsidRPr="577AC914">
        <w:rPr>
          <w:rFonts w:ascii="Arial" w:eastAsia="Arial" w:hAnsi="Arial" w:cs="Arial"/>
        </w:rPr>
        <w:t xml:space="preserve"> seen as a </w:t>
      </w:r>
      <w:r w:rsidR="338748C1" w:rsidRPr="577AC914">
        <w:rPr>
          <w:rFonts w:ascii="Arial" w:eastAsia="Arial" w:hAnsi="Arial" w:cs="Arial"/>
        </w:rPr>
        <w:t>sequel</w:t>
      </w:r>
      <w:r w:rsidRPr="577AC914">
        <w:rPr>
          <w:rFonts w:ascii="Arial" w:eastAsia="Arial" w:hAnsi="Arial" w:cs="Arial"/>
        </w:rPr>
        <w:t xml:space="preserve"> of adverse events. </w:t>
      </w:r>
      <w:r w:rsidR="52574791" w:rsidRPr="577AC914">
        <w:rPr>
          <w:rFonts w:ascii="Arial" w:eastAsia="Arial" w:hAnsi="Arial" w:cs="Arial"/>
        </w:rPr>
        <w:t xml:space="preserve">It has been shown that by </w:t>
      </w:r>
      <w:r w:rsidR="52574791" w:rsidRPr="577AC914">
        <w:rPr>
          <w:rFonts w:ascii="Arial" w:eastAsia="Arial" w:hAnsi="Arial" w:cs="Arial"/>
        </w:rPr>
        <w:lastRenderedPageBreak/>
        <w:t>increasing the patient flow at peak times had affected the outcome of patient care</w:t>
      </w:r>
      <w:r w:rsidR="68E27CE3" w:rsidRPr="577AC914">
        <w:rPr>
          <w:rFonts w:ascii="Arial" w:eastAsia="Arial" w:hAnsi="Arial" w:cs="Arial"/>
        </w:rPr>
        <w:t xml:space="preserve"> as they cannot spend enough time with their patients of families. </w:t>
      </w:r>
      <w:r w:rsidR="3A36F31F" w:rsidRPr="577AC914">
        <w:rPr>
          <w:rFonts w:ascii="Arial" w:eastAsia="Arial" w:hAnsi="Arial" w:cs="Arial"/>
          <w:color w:val="000000" w:themeColor="text1"/>
        </w:rPr>
        <w:t>(</w:t>
      </w:r>
      <w:proofErr w:type="spellStart"/>
      <w:r w:rsidR="3A36F31F" w:rsidRPr="577AC914">
        <w:rPr>
          <w:rFonts w:ascii="Arial" w:eastAsia="Arial" w:hAnsi="Arial" w:cs="Arial"/>
          <w:color w:val="000000" w:themeColor="text1"/>
        </w:rPr>
        <w:t>Jarrar</w:t>
      </w:r>
      <w:proofErr w:type="spellEnd"/>
      <w:r w:rsidR="3A36F31F" w:rsidRPr="577AC914">
        <w:rPr>
          <w:rFonts w:ascii="Arial" w:eastAsia="Arial" w:hAnsi="Arial" w:cs="Arial"/>
          <w:color w:val="000000" w:themeColor="text1"/>
        </w:rPr>
        <w:t xml:space="preserve"> et al., 2018)</w:t>
      </w:r>
    </w:p>
    <w:p w14:paraId="75BAC6D3" w14:textId="020CA76C" w:rsidR="4A4052C6" w:rsidRDefault="4A4052C6" w:rsidP="4F19F6F8">
      <w:pPr>
        <w:spacing w:line="360" w:lineRule="auto"/>
        <w:rPr>
          <w:rFonts w:ascii="Open Sans" w:eastAsia="Open Sans" w:hAnsi="Open Sans" w:cs="Open Sans"/>
          <w:sz w:val="19"/>
          <w:szCs w:val="19"/>
        </w:rPr>
      </w:pPr>
      <w:r w:rsidRPr="577AC914">
        <w:rPr>
          <w:rFonts w:ascii="Arial" w:eastAsia="Arial" w:hAnsi="Arial" w:cs="Arial"/>
          <w:color w:val="000000" w:themeColor="text1"/>
        </w:rPr>
        <w:t>Patient Mortality is increasing over the years</w:t>
      </w:r>
      <w:r w:rsidR="534EE5AD" w:rsidRPr="577AC914">
        <w:rPr>
          <w:rFonts w:ascii="Arial" w:eastAsia="Arial" w:hAnsi="Arial" w:cs="Arial"/>
          <w:color w:val="000000" w:themeColor="text1"/>
        </w:rPr>
        <w:t xml:space="preserve"> and is causing a major concern. </w:t>
      </w:r>
      <w:r w:rsidR="287F0031" w:rsidRPr="577AC914">
        <w:rPr>
          <w:rFonts w:ascii="Arial" w:eastAsia="Arial" w:hAnsi="Arial" w:cs="Arial"/>
          <w:color w:val="000000" w:themeColor="text1"/>
        </w:rPr>
        <w:t>Places that were short staffed was reported to have a higher death rate. Nurses are being over worked</w:t>
      </w:r>
      <w:r w:rsidR="141A6D70" w:rsidRPr="577AC914">
        <w:rPr>
          <w:rFonts w:ascii="Arial" w:eastAsia="Arial" w:hAnsi="Arial" w:cs="Arial"/>
          <w:color w:val="000000" w:themeColor="text1"/>
        </w:rPr>
        <w:t xml:space="preserve"> causing them to burnout, but as more nurses leave, it is causing more stress to over nurses as it is adding more stress to them as they are short staffed</w:t>
      </w:r>
      <w:r w:rsidR="79D3766C" w:rsidRPr="577AC914">
        <w:rPr>
          <w:rFonts w:ascii="Arial" w:eastAsia="Arial" w:hAnsi="Arial" w:cs="Arial"/>
          <w:color w:val="000000" w:themeColor="text1"/>
        </w:rPr>
        <w:t xml:space="preserve">, and there are more and more patients since COVID-19. </w:t>
      </w:r>
      <w:r w:rsidR="38785B9E" w:rsidRPr="577AC914">
        <w:rPr>
          <w:rFonts w:ascii="Arial" w:eastAsia="Arial" w:hAnsi="Arial" w:cs="Arial"/>
          <w:color w:val="000000" w:themeColor="text1"/>
        </w:rPr>
        <w:t xml:space="preserve">As nurses are having to work longer </w:t>
      </w:r>
      <w:r w:rsidR="62B8AE0E" w:rsidRPr="577AC914">
        <w:rPr>
          <w:rFonts w:ascii="Arial" w:eastAsia="Arial" w:hAnsi="Arial" w:cs="Arial"/>
          <w:color w:val="000000" w:themeColor="text1"/>
        </w:rPr>
        <w:t>hours and</w:t>
      </w:r>
      <w:r w:rsidR="38785B9E" w:rsidRPr="577AC914">
        <w:rPr>
          <w:rFonts w:ascii="Arial" w:eastAsia="Arial" w:hAnsi="Arial" w:cs="Arial"/>
          <w:color w:val="000000" w:themeColor="text1"/>
        </w:rPr>
        <w:t xml:space="preserve"> being overworked i</w:t>
      </w:r>
      <w:r w:rsidR="70B6AA6B" w:rsidRPr="577AC914">
        <w:rPr>
          <w:rFonts w:ascii="Arial" w:eastAsia="Arial" w:hAnsi="Arial" w:cs="Arial"/>
          <w:color w:val="000000" w:themeColor="text1"/>
        </w:rPr>
        <w:t xml:space="preserve">t is causing them to slowly lose </w:t>
      </w:r>
      <w:r w:rsidR="1E1EC4B9" w:rsidRPr="577AC914">
        <w:rPr>
          <w:rFonts w:ascii="Arial" w:eastAsia="Arial" w:hAnsi="Arial" w:cs="Arial"/>
          <w:color w:val="000000" w:themeColor="text1"/>
        </w:rPr>
        <w:t>their</w:t>
      </w:r>
      <w:r w:rsidR="70B6AA6B" w:rsidRPr="577AC914">
        <w:rPr>
          <w:rFonts w:ascii="Arial" w:eastAsia="Arial" w:hAnsi="Arial" w:cs="Arial"/>
          <w:color w:val="000000" w:themeColor="text1"/>
        </w:rPr>
        <w:t xml:space="preserve"> passion which makes it easier </w:t>
      </w:r>
      <w:r w:rsidR="199BB9DB" w:rsidRPr="577AC914">
        <w:rPr>
          <w:rFonts w:ascii="Arial" w:eastAsia="Arial" w:hAnsi="Arial" w:cs="Arial"/>
          <w:color w:val="000000" w:themeColor="text1"/>
        </w:rPr>
        <w:t>f</w:t>
      </w:r>
      <w:r w:rsidR="70B6AA6B" w:rsidRPr="577AC914">
        <w:rPr>
          <w:rFonts w:ascii="Arial" w:eastAsia="Arial" w:hAnsi="Arial" w:cs="Arial"/>
          <w:color w:val="000000" w:themeColor="text1"/>
        </w:rPr>
        <w:t>or nurses to make mistakes and medical errors.</w:t>
      </w:r>
      <w:r w:rsidR="76633E12" w:rsidRPr="577AC914">
        <w:rPr>
          <w:rFonts w:ascii="Arial" w:eastAsia="Arial" w:hAnsi="Arial" w:cs="Arial"/>
          <w:color w:val="000000" w:themeColor="text1"/>
        </w:rPr>
        <w:t xml:space="preserve"> Due to there being so many covid-19 related cases being brought into hospital and them needing more nurses to help,</w:t>
      </w:r>
      <w:r w:rsidR="5C1C470F" w:rsidRPr="577AC914">
        <w:rPr>
          <w:rFonts w:ascii="Arial" w:eastAsia="Arial" w:hAnsi="Arial" w:cs="Arial"/>
          <w:color w:val="000000" w:themeColor="text1"/>
        </w:rPr>
        <w:t xml:space="preserve"> there has been less nurses in the A&amp;E department,</w:t>
      </w:r>
      <w:r w:rsidR="76633E12" w:rsidRPr="577AC914">
        <w:rPr>
          <w:rFonts w:ascii="Arial" w:eastAsia="Arial" w:hAnsi="Arial" w:cs="Arial"/>
          <w:color w:val="000000" w:themeColor="text1"/>
        </w:rPr>
        <w:t xml:space="preserve"> this has left a wait on p</w:t>
      </w:r>
      <w:r w:rsidR="7CC9D476" w:rsidRPr="577AC914">
        <w:rPr>
          <w:rFonts w:ascii="Arial" w:eastAsia="Arial" w:hAnsi="Arial" w:cs="Arial"/>
          <w:color w:val="000000" w:themeColor="text1"/>
        </w:rPr>
        <w:t>atients that need emergency care for other reasons</w:t>
      </w:r>
      <w:r w:rsidR="5185D861" w:rsidRPr="577AC914">
        <w:rPr>
          <w:rFonts w:ascii="Arial" w:eastAsia="Arial" w:hAnsi="Arial" w:cs="Arial"/>
          <w:color w:val="000000" w:themeColor="text1"/>
        </w:rPr>
        <w:t xml:space="preserve">. </w:t>
      </w:r>
      <w:r w:rsidR="1A7178DC" w:rsidRPr="577AC914">
        <w:rPr>
          <w:rFonts w:ascii="Arial" w:eastAsia="Arial" w:hAnsi="Arial" w:cs="Arial"/>
        </w:rPr>
        <w:t>(</w:t>
      </w:r>
      <w:r w:rsidR="643E37FD" w:rsidRPr="577AC914">
        <w:rPr>
          <w:rFonts w:ascii="Arial" w:eastAsia="Arial" w:hAnsi="Arial" w:cs="Arial"/>
        </w:rPr>
        <w:t>Advent Healthcare Proffesionals,</w:t>
      </w:r>
      <w:r w:rsidR="128BA32A" w:rsidRPr="577AC914">
        <w:rPr>
          <w:rFonts w:ascii="Arial" w:eastAsia="Arial" w:hAnsi="Arial" w:cs="Arial"/>
        </w:rPr>
        <w:t>2021)</w:t>
      </w:r>
    </w:p>
    <w:p w14:paraId="2CE10BC8" w14:textId="79235459" w:rsidR="7AA59976" w:rsidRDefault="7AA59976" w:rsidP="7AA59976">
      <w:pPr>
        <w:spacing w:line="360" w:lineRule="auto"/>
        <w:rPr>
          <w:rFonts w:ascii="Arial" w:hAnsi="Arial" w:cs="Arial"/>
        </w:rPr>
      </w:pPr>
    </w:p>
    <w:p w14:paraId="34ACCBC4" w14:textId="5A7E5F9D" w:rsidR="00265D2B" w:rsidRDefault="2F666528" w:rsidP="00265D2B">
      <w:pPr>
        <w:spacing w:line="360" w:lineRule="auto"/>
        <w:rPr>
          <w:rFonts w:ascii="Arial" w:hAnsi="Arial" w:cs="Arial"/>
          <w:u w:val="single"/>
        </w:rPr>
      </w:pPr>
      <w:r w:rsidRPr="4F19F6F8">
        <w:rPr>
          <w:rFonts w:ascii="Arial" w:hAnsi="Arial" w:cs="Arial"/>
          <w:u w:val="single"/>
        </w:rPr>
        <w:t>Recommendations and Conclusions.</w:t>
      </w:r>
    </w:p>
    <w:p w14:paraId="5C30D18D" w14:textId="275A0545" w:rsidR="6D15510B" w:rsidRDefault="6D15510B" w:rsidP="577AC914">
      <w:pPr>
        <w:spacing w:line="360" w:lineRule="auto"/>
        <w:rPr>
          <w:rFonts w:ascii="Arial" w:eastAsia="Arial" w:hAnsi="Arial" w:cs="Arial"/>
        </w:rPr>
      </w:pPr>
      <w:r w:rsidRPr="577AC914">
        <w:rPr>
          <w:rFonts w:ascii="Arial" w:hAnsi="Arial" w:cs="Arial"/>
        </w:rPr>
        <w:t xml:space="preserve">In conclusion, there are many ways the NHS need to change and make improvement to be able to deal with staff retention and its effects. </w:t>
      </w:r>
      <w:r w:rsidR="6347FFFA" w:rsidRPr="577AC914">
        <w:rPr>
          <w:rFonts w:ascii="Arial" w:hAnsi="Arial" w:cs="Arial"/>
        </w:rPr>
        <w:t xml:space="preserve">One of the main things that need to change is job satisfaction as this is the reason for most nurses leaving the NHS. One of the ways this can be done is to </w:t>
      </w:r>
      <w:r w:rsidR="5D659BB8" w:rsidRPr="577AC914">
        <w:rPr>
          <w:rFonts w:ascii="Arial" w:hAnsi="Arial" w:cs="Arial"/>
        </w:rPr>
        <w:t>increase their pay, althoug</w:t>
      </w:r>
      <w:r w:rsidR="1C0A80EA" w:rsidRPr="577AC914">
        <w:rPr>
          <w:rFonts w:ascii="Arial" w:hAnsi="Arial" w:cs="Arial"/>
        </w:rPr>
        <w:t xml:space="preserve">h this isn't as easy as being said. </w:t>
      </w:r>
      <w:r w:rsidR="62D0F0B2" w:rsidRPr="577AC914">
        <w:rPr>
          <w:rFonts w:ascii="Arial" w:hAnsi="Arial" w:cs="Arial"/>
        </w:rPr>
        <w:t xml:space="preserve">Studies have shown that there </w:t>
      </w:r>
      <w:r w:rsidR="297E86A0" w:rsidRPr="577AC914">
        <w:rPr>
          <w:rFonts w:ascii="Arial" w:hAnsi="Arial" w:cs="Arial"/>
        </w:rPr>
        <w:t>is</w:t>
      </w:r>
      <w:r w:rsidR="62D0F0B2" w:rsidRPr="577AC914">
        <w:rPr>
          <w:rFonts w:ascii="Arial" w:hAnsi="Arial" w:cs="Arial"/>
        </w:rPr>
        <w:t xml:space="preserve"> different expectation from younger </w:t>
      </w:r>
      <w:r w:rsidR="1AB6C8F8" w:rsidRPr="577AC914">
        <w:rPr>
          <w:rFonts w:ascii="Arial" w:hAnsi="Arial" w:cs="Arial"/>
        </w:rPr>
        <w:t xml:space="preserve">nurses, compared to their supervisors, it is shown that they are not as driven and are more </w:t>
      </w:r>
      <w:r w:rsidR="5BDA712B" w:rsidRPr="577AC914">
        <w:rPr>
          <w:rFonts w:ascii="Arial" w:hAnsi="Arial" w:cs="Arial"/>
        </w:rPr>
        <w:t>interested</w:t>
      </w:r>
      <w:r w:rsidR="1AB6C8F8" w:rsidRPr="577AC914">
        <w:rPr>
          <w:rFonts w:ascii="Arial" w:hAnsi="Arial" w:cs="Arial"/>
        </w:rPr>
        <w:t xml:space="preserve"> in balancing their family and their work. </w:t>
      </w:r>
      <w:r w:rsidR="4A26F330" w:rsidRPr="577AC914">
        <w:rPr>
          <w:rFonts w:ascii="Arial" w:hAnsi="Arial" w:cs="Arial"/>
        </w:rPr>
        <w:t xml:space="preserve">When the leaderships, </w:t>
      </w:r>
      <w:r w:rsidR="0853F775" w:rsidRPr="577AC914">
        <w:rPr>
          <w:rFonts w:ascii="Arial" w:hAnsi="Arial" w:cs="Arial"/>
        </w:rPr>
        <w:t xml:space="preserve">for </w:t>
      </w:r>
      <w:r w:rsidR="7DD53988" w:rsidRPr="577AC914">
        <w:rPr>
          <w:rFonts w:ascii="Arial" w:hAnsi="Arial" w:cs="Arial"/>
        </w:rPr>
        <w:t>example,</w:t>
      </w:r>
      <w:r w:rsidR="4A26F330" w:rsidRPr="577AC914">
        <w:rPr>
          <w:rFonts w:ascii="Arial" w:hAnsi="Arial" w:cs="Arial"/>
        </w:rPr>
        <w:t xml:space="preserve"> supervisors and managers</w:t>
      </w:r>
      <w:r w:rsidR="4EFD62AE" w:rsidRPr="577AC914">
        <w:rPr>
          <w:rFonts w:ascii="Arial" w:hAnsi="Arial" w:cs="Arial"/>
        </w:rPr>
        <w:t xml:space="preserve">, </w:t>
      </w:r>
      <w:r w:rsidR="4A26F330" w:rsidRPr="577AC914">
        <w:rPr>
          <w:rFonts w:ascii="Arial" w:hAnsi="Arial" w:cs="Arial"/>
        </w:rPr>
        <w:t xml:space="preserve">value their staff contributions, promote </w:t>
      </w:r>
      <w:r w:rsidR="01ED6111" w:rsidRPr="577AC914">
        <w:rPr>
          <w:rFonts w:ascii="Arial" w:hAnsi="Arial" w:cs="Arial"/>
        </w:rPr>
        <w:t xml:space="preserve">retention and have good relationships it will motivate others. </w:t>
      </w:r>
      <w:r w:rsidR="6E60103D" w:rsidRPr="577AC914">
        <w:rPr>
          <w:rFonts w:ascii="Arial" w:hAnsi="Arial" w:cs="Arial"/>
        </w:rPr>
        <w:t xml:space="preserve">RIHEL created a programme to improve retention by improving the leadership, </w:t>
      </w:r>
      <w:r w:rsidR="32E759B1" w:rsidRPr="577AC914">
        <w:rPr>
          <w:rFonts w:ascii="Arial" w:hAnsi="Arial" w:cs="Arial"/>
        </w:rPr>
        <w:t xml:space="preserve">by encouraging people to work together, </w:t>
      </w:r>
      <w:r w:rsidR="055A9B90" w:rsidRPr="577AC914">
        <w:rPr>
          <w:rFonts w:ascii="Arial" w:hAnsi="Arial" w:cs="Arial"/>
        </w:rPr>
        <w:t>inspiring</w:t>
      </w:r>
      <w:r w:rsidR="32E759B1" w:rsidRPr="577AC914">
        <w:rPr>
          <w:rFonts w:ascii="Arial" w:hAnsi="Arial" w:cs="Arial"/>
        </w:rPr>
        <w:t xml:space="preserve"> and motivating </w:t>
      </w:r>
      <w:r w:rsidR="5D343313" w:rsidRPr="577AC914">
        <w:rPr>
          <w:rFonts w:ascii="Arial" w:hAnsi="Arial" w:cs="Arial"/>
        </w:rPr>
        <w:t xml:space="preserve">to allow staff to </w:t>
      </w:r>
      <w:r w:rsidR="2FAC0A14" w:rsidRPr="577AC914">
        <w:rPr>
          <w:rFonts w:ascii="Arial" w:hAnsi="Arial" w:cs="Arial"/>
        </w:rPr>
        <w:t>perform</w:t>
      </w:r>
      <w:r w:rsidR="5D343313" w:rsidRPr="577AC914">
        <w:rPr>
          <w:rFonts w:ascii="Arial" w:hAnsi="Arial" w:cs="Arial"/>
        </w:rPr>
        <w:t xml:space="preserve"> better.</w:t>
      </w:r>
      <w:r w:rsidR="0CB3C509" w:rsidRPr="577AC914">
        <w:rPr>
          <w:rFonts w:ascii="Arial" w:hAnsi="Arial" w:cs="Arial"/>
        </w:rPr>
        <w:t xml:space="preserve"> </w:t>
      </w:r>
      <w:r w:rsidR="33D45B2E" w:rsidRPr="577AC914">
        <w:rPr>
          <w:rFonts w:ascii="Arial" w:hAnsi="Arial" w:cs="Arial"/>
        </w:rPr>
        <w:t>(Leadership training to improve nurse retention)</w:t>
      </w:r>
      <w:r w:rsidR="48ED5A9C" w:rsidRPr="577AC914">
        <w:rPr>
          <w:rFonts w:ascii="Arial" w:hAnsi="Arial" w:cs="Arial"/>
        </w:rPr>
        <w:t>.</w:t>
      </w:r>
      <w:r w:rsidR="7741686B" w:rsidRPr="577AC914">
        <w:rPr>
          <w:rFonts w:ascii="Arial" w:hAnsi="Arial" w:cs="Arial"/>
        </w:rPr>
        <w:t xml:space="preserve"> If leaders we’re to listen to the needs of staff and understand the stress and emotions, then staff would be more satisfied</w:t>
      </w:r>
      <w:r w:rsidR="1E0F3C06" w:rsidRPr="577AC914">
        <w:rPr>
          <w:rFonts w:ascii="Arial" w:hAnsi="Arial" w:cs="Arial"/>
        </w:rPr>
        <w:t xml:space="preserve"> as they felt there was no additional support.</w:t>
      </w:r>
      <w:r w:rsidR="7741686B" w:rsidRPr="577AC914">
        <w:rPr>
          <w:rFonts w:ascii="Arial" w:hAnsi="Arial" w:cs="Arial"/>
        </w:rPr>
        <w:t xml:space="preserve"> During the COVID – 19 pandemi</w:t>
      </w:r>
      <w:r w:rsidR="715F0429" w:rsidRPr="577AC914">
        <w:rPr>
          <w:rFonts w:ascii="Arial" w:hAnsi="Arial" w:cs="Arial"/>
        </w:rPr>
        <w:t xml:space="preserve">c a lot of nurses wanted to leave their jobs, as they were extremely stressed. At one point there was not enough PPE, or the correct PPE </w:t>
      </w:r>
      <w:r w:rsidR="1538C036" w:rsidRPr="577AC914">
        <w:rPr>
          <w:rFonts w:ascii="Arial" w:hAnsi="Arial" w:cs="Arial"/>
        </w:rPr>
        <w:t xml:space="preserve">wasn’t </w:t>
      </w:r>
      <w:r w:rsidR="715F0429" w:rsidRPr="577AC914">
        <w:rPr>
          <w:rFonts w:ascii="Arial" w:hAnsi="Arial" w:cs="Arial"/>
        </w:rPr>
        <w:t>provided</w:t>
      </w:r>
      <w:r w:rsidR="4B954FF2" w:rsidRPr="577AC914">
        <w:rPr>
          <w:rFonts w:ascii="Arial" w:hAnsi="Arial" w:cs="Arial"/>
        </w:rPr>
        <w:t xml:space="preserve">, which caused nurses to people to be even more worried about the spread of the </w:t>
      </w:r>
      <w:r w:rsidR="42B37A65" w:rsidRPr="577AC914">
        <w:rPr>
          <w:rFonts w:ascii="Arial" w:hAnsi="Arial" w:cs="Arial"/>
        </w:rPr>
        <w:t>virus.</w:t>
      </w:r>
      <w:r w:rsidR="747198CA" w:rsidRPr="577AC914">
        <w:rPr>
          <w:rFonts w:ascii="Arial" w:hAnsi="Arial" w:cs="Arial"/>
        </w:rPr>
        <w:t xml:space="preserve"> Nurses feel they needed reassured, as it was reported that managers were going round the hospital handed out wipes, but not asking how people were or if they needed anything.</w:t>
      </w:r>
      <w:r w:rsidR="42B37A65" w:rsidRPr="577AC914">
        <w:rPr>
          <w:rFonts w:ascii="Arial" w:hAnsi="Arial" w:cs="Arial"/>
        </w:rPr>
        <w:t xml:space="preserve"> If the correct and enough PPE was provided it would make everyone feel more at ease while doing their </w:t>
      </w:r>
      <w:r w:rsidR="3DAE4654" w:rsidRPr="577AC914">
        <w:rPr>
          <w:rFonts w:ascii="Arial" w:hAnsi="Arial" w:cs="Arial"/>
        </w:rPr>
        <w:t xml:space="preserve">job. (Rangachari, and L. Woods,2020). </w:t>
      </w:r>
      <w:r w:rsidR="15CC75AA" w:rsidRPr="577AC914">
        <w:rPr>
          <w:rFonts w:ascii="Arial" w:eastAsia="Arial" w:hAnsi="Arial" w:cs="Arial"/>
        </w:rPr>
        <w:t xml:space="preserve">Another solution would be to </w:t>
      </w:r>
      <w:r w:rsidR="1650A7CC" w:rsidRPr="577AC914">
        <w:rPr>
          <w:rFonts w:ascii="Arial" w:eastAsia="Arial" w:hAnsi="Arial" w:cs="Arial"/>
        </w:rPr>
        <w:t>assist</w:t>
      </w:r>
      <w:r w:rsidR="15CC75AA" w:rsidRPr="577AC914">
        <w:rPr>
          <w:rFonts w:ascii="Arial" w:eastAsia="Arial" w:hAnsi="Arial" w:cs="Arial"/>
        </w:rPr>
        <w:t xml:space="preserve"> nursing programmes and universities, helping students get the right training and knowledge needed, more support for student nurses</w:t>
      </w:r>
      <w:r w:rsidR="751EE842" w:rsidRPr="577AC914">
        <w:rPr>
          <w:rFonts w:ascii="Arial" w:eastAsia="Arial" w:hAnsi="Arial" w:cs="Arial"/>
        </w:rPr>
        <w:t xml:space="preserve"> and making the duties </w:t>
      </w:r>
      <w:r w:rsidR="751EE842" w:rsidRPr="577AC914">
        <w:rPr>
          <w:rFonts w:ascii="Arial" w:eastAsia="Arial" w:hAnsi="Arial" w:cs="Arial"/>
        </w:rPr>
        <w:lastRenderedPageBreak/>
        <w:t xml:space="preserve">while there are on shift less stressful as this will encourage them to want to </w:t>
      </w:r>
      <w:r w:rsidR="34AF7CA1" w:rsidRPr="577AC914">
        <w:rPr>
          <w:rFonts w:ascii="Arial" w:eastAsia="Arial" w:hAnsi="Arial" w:cs="Arial"/>
        </w:rPr>
        <w:t>pursue</w:t>
      </w:r>
      <w:r w:rsidR="751EE842" w:rsidRPr="577AC914">
        <w:rPr>
          <w:rFonts w:ascii="Arial" w:eastAsia="Arial" w:hAnsi="Arial" w:cs="Arial"/>
        </w:rPr>
        <w:t xml:space="preserve"> the job role as a nurse. </w:t>
      </w:r>
      <w:r w:rsidR="07BA9E22" w:rsidRPr="577AC914">
        <w:rPr>
          <w:rFonts w:ascii="Arial" w:eastAsia="Arial" w:hAnsi="Arial" w:cs="Arial"/>
        </w:rPr>
        <w:t>(</w:t>
      </w:r>
      <w:r w:rsidR="5E5BD3BB" w:rsidRPr="577AC914">
        <w:rPr>
          <w:rFonts w:ascii="Arial" w:eastAsia="Arial" w:hAnsi="Arial" w:cs="Arial"/>
        </w:rPr>
        <w:t xml:space="preserve">Advent Healthcare </w:t>
      </w:r>
      <w:r w:rsidR="1CEE4F47" w:rsidRPr="577AC914">
        <w:rPr>
          <w:rFonts w:ascii="Arial" w:eastAsia="Arial" w:hAnsi="Arial" w:cs="Arial"/>
        </w:rPr>
        <w:t>Professionals</w:t>
      </w:r>
      <w:r w:rsidR="5E5BD3BB" w:rsidRPr="577AC914">
        <w:rPr>
          <w:rFonts w:ascii="Arial" w:eastAsia="Arial" w:hAnsi="Arial" w:cs="Arial"/>
        </w:rPr>
        <w:t xml:space="preserve">, </w:t>
      </w:r>
      <w:r w:rsidR="65DC11CB" w:rsidRPr="577AC914">
        <w:rPr>
          <w:rFonts w:ascii="Arial" w:eastAsia="Arial" w:hAnsi="Arial" w:cs="Arial"/>
        </w:rPr>
        <w:t>2021)</w:t>
      </w:r>
    </w:p>
    <w:p w14:paraId="3626656B" w14:textId="55B2484C" w:rsidR="4F19F6F8" w:rsidRDefault="4F19F6F8" w:rsidP="4F19F6F8">
      <w:pPr>
        <w:spacing w:line="360" w:lineRule="auto"/>
        <w:rPr>
          <w:rFonts w:ascii="Arial" w:hAnsi="Arial" w:cs="Arial"/>
        </w:rPr>
      </w:pPr>
    </w:p>
    <w:p w14:paraId="1637438C" w14:textId="6CC2C713" w:rsidR="00265D2B" w:rsidRDefault="6A6A7835" w:rsidP="577AC914">
      <w:pPr>
        <w:spacing w:line="360" w:lineRule="auto"/>
        <w:rPr>
          <w:rFonts w:ascii="Arial" w:hAnsi="Arial" w:cs="Arial"/>
        </w:rPr>
      </w:pPr>
      <w:r w:rsidRPr="577AC914">
        <w:rPr>
          <w:rFonts w:ascii="Arial" w:hAnsi="Arial" w:cs="Arial"/>
          <w:u w:val="single"/>
        </w:rPr>
        <w:t>Bibliography / references.</w:t>
      </w:r>
    </w:p>
    <w:p w14:paraId="71C420F4" w14:textId="729F60C5" w:rsidR="37B29E25" w:rsidRDefault="37B29E25" w:rsidP="577AC914">
      <w:pPr>
        <w:pStyle w:val="ListParagraph"/>
        <w:numPr>
          <w:ilvl w:val="0"/>
          <w:numId w:val="1"/>
        </w:numPr>
        <w:spacing w:line="360" w:lineRule="auto"/>
        <w:rPr>
          <w:rFonts w:ascii="Arial" w:eastAsia="Arial" w:hAnsi="Arial" w:cs="Arial"/>
          <w:color w:val="000000" w:themeColor="text1"/>
        </w:rPr>
      </w:pPr>
      <w:proofErr w:type="spellStart"/>
      <w:r w:rsidRPr="577AC914">
        <w:rPr>
          <w:rFonts w:ascii="Arial" w:eastAsia="Arial" w:hAnsi="Arial" w:cs="Arial"/>
          <w:color w:val="000000" w:themeColor="text1"/>
        </w:rPr>
        <w:t>Beneria</w:t>
      </w:r>
      <w:proofErr w:type="spellEnd"/>
      <w:r w:rsidRPr="577AC914">
        <w:rPr>
          <w:rFonts w:ascii="Arial" w:eastAsia="Arial" w:hAnsi="Arial" w:cs="Arial"/>
          <w:color w:val="000000" w:themeColor="text1"/>
        </w:rPr>
        <w:t xml:space="preserve">, A., </w:t>
      </w:r>
      <w:proofErr w:type="spellStart"/>
      <w:r w:rsidRPr="577AC914">
        <w:rPr>
          <w:rFonts w:ascii="Arial" w:eastAsia="Arial" w:hAnsi="Arial" w:cs="Arial"/>
          <w:color w:val="000000" w:themeColor="text1"/>
        </w:rPr>
        <w:t>Arnedo</w:t>
      </w:r>
      <w:proofErr w:type="spellEnd"/>
      <w:r w:rsidRPr="577AC914">
        <w:rPr>
          <w:rFonts w:ascii="Arial" w:eastAsia="Arial" w:hAnsi="Arial" w:cs="Arial"/>
          <w:color w:val="000000" w:themeColor="text1"/>
        </w:rPr>
        <w:t>, M., Contreras, S., Pérez-Carrasco, M., Garcia-Ruiz, I., Rodríguez-</w:t>
      </w:r>
      <w:proofErr w:type="spellStart"/>
      <w:r w:rsidRPr="577AC914">
        <w:rPr>
          <w:rFonts w:ascii="Arial" w:eastAsia="Arial" w:hAnsi="Arial" w:cs="Arial"/>
          <w:color w:val="000000" w:themeColor="text1"/>
        </w:rPr>
        <w:t>Carballeira</w:t>
      </w:r>
      <w:proofErr w:type="spellEnd"/>
      <w:r w:rsidRPr="577AC914">
        <w:rPr>
          <w:rFonts w:ascii="Arial" w:eastAsia="Arial" w:hAnsi="Arial" w:cs="Arial"/>
          <w:color w:val="000000" w:themeColor="text1"/>
        </w:rPr>
        <w:t xml:space="preserve">, M., </w:t>
      </w:r>
      <w:proofErr w:type="spellStart"/>
      <w:r w:rsidRPr="577AC914">
        <w:rPr>
          <w:rFonts w:ascii="Arial" w:eastAsia="Arial" w:hAnsi="Arial" w:cs="Arial"/>
          <w:color w:val="000000" w:themeColor="text1"/>
        </w:rPr>
        <w:t>Raduà</w:t>
      </w:r>
      <w:proofErr w:type="spellEnd"/>
      <w:r w:rsidRPr="577AC914">
        <w:rPr>
          <w:rFonts w:ascii="Arial" w:eastAsia="Arial" w:hAnsi="Arial" w:cs="Arial"/>
          <w:color w:val="000000" w:themeColor="text1"/>
        </w:rPr>
        <w:t xml:space="preserve">, J. and </w:t>
      </w:r>
      <w:proofErr w:type="spellStart"/>
      <w:r w:rsidRPr="577AC914">
        <w:rPr>
          <w:rFonts w:ascii="Arial" w:eastAsia="Arial" w:hAnsi="Arial" w:cs="Arial"/>
          <w:color w:val="000000" w:themeColor="text1"/>
        </w:rPr>
        <w:t>Rius</w:t>
      </w:r>
      <w:proofErr w:type="spellEnd"/>
      <w:r w:rsidRPr="577AC914">
        <w:rPr>
          <w:rFonts w:ascii="Arial" w:eastAsia="Arial" w:hAnsi="Arial" w:cs="Arial"/>
          <w:color w:val="000000" w:themeColor="text1"/>
        </w:rPr>
        <w:t>, J., 2020. Impact of simulation-based teamwork training on COVID-19 distress in healthcare professionals. BMC Medical Education, 20(1).</w:t>
      </w:r>
    </w:p>
    <w:p w14:paraId="64BAB035" w14:textId="20D3BC11" w:rsidR="37B29E25" w:rsidRDefault="37B29E25" w:rsidP="577AC914">
      <w:pPr>
        <w:pStyle w:val="ListParagraph"/>
        <w:numPr>
          <w:ilvl w:val="0"/>
          <w:numId w:val="1"/>
        </w:numPr>
        <w:spacing w:line="360" w:lineRule="auto"/>
        <w:rPr>
          <w:rFonts w:ascii="Arial" w:eastAsia="Arial" w:hAnsi="Arial" w:cs="Arial"/>
          <w:color w:val="000000" w:themeColor="text1"/>
        </w:rPr>
      </w:pPr>
      <w:proofErr w:type="spellStart"/>
      <w:r w:rsidRPr="577AC914">
        <w:rPr>
          <w:rFonts w:ascii="Arial" w:eastAsia="Arial" w:hAnsi="Arial" w:cs="Arial"/>
          <w:color w:val="000000" w:themeColor="text1"/>
        </w:rPr>
        <w:t>Bimpong</w:t>
      </w:r>
      <w:proofErr w:type="spellEnd"/>
      <w:r w:rsidRPr="577AC914">
        <w:rPr>
          <w:rFonts w:ascii="Arial" w:eastAsia="Arial" w:hAnsi="Arial" w:cs="Arial"/>
          <w:color w:val="000000" w:themeColor="text1"/>
        </w:rPr>
        <w:t xml:space="preserve">, K., Khan, A., Slight, R., Tolley, C. and Slight, S., 2020. Relationship between labour force satisfaction, </w:t>
      </w:r>
      <w:proofErr w:type="gramStart"/>
      <w:r w:rsidRPr="577AC914">
        <w:rPr>
          <w:rFonts w:ascii="Arial" w:eastAsia="Arial" w:hAnsi="Arial" w:cs="Arial"/>
          <w:color w:val="000000" w:themeColor="text1"/>
        </w:rPr>
        <w:t>wages</w:t>
      </w:r>
      <w:proofErr w:type="gramEnd"/>
      <w:r w:rsidRPr="577AC914">
        <w:rPr>
          <w:rFonts w:ascii="Arial" w:eastAsia="Arial" w:hAnsi="Arial" w:cs="Arial"/>
          <w:color w:val="000000" w:themeColor="text1"/>
        </w:rPr>
        <w:t xml:space="preserve"> and retention within the UK National Health Service: a systematic review of the literature. BMJ Open, 10(7), </w:t>
      </w:r>
      <w:proofErr w:type="gramStart"/>
      <w:r w:rsidRPr="577AC914">
        <w:rPr>
          <w:rFonts w:ascii="Arial" w:eastAsia="Arial" w:hAnsi="Arial" w:cs="Arial"/>
          <w:color w:val="000000" w:themeColor="text1"/>
        </w:rPr>
        <w:t>p.e</w:t>
      </w:r>
      <w:proofErr w:type="gramEnd"/>
      <w:r w:rsidRPr="577AC914">
        <w:rPr>
          <w:rFonts w:ascii="Arial" w:eastAsia="Arial" w:hAnsi="Arial" w:cs="Arial"/>
          <w:color w:val="000000" w:themeColor="text1"/>
        </w:rPr>
        <w:t>034919.</w:t>
      </w:r>
      <w:r w:rsidRPr="577AC914">
        <w:rPr>
          <w:rStyle w:val="FootnoteReference"/>
          <w:rFonts w:ascii="Arial" w:eastAsia="Arial" w:hAnsi="Arial" w:cs="Arial"/>
          <w:color w:val="000000" w:themeColor="text1"/>
        </w:rPr>
        <w:footnoteReference w:id="1"/>
      </w:r>
    </w:p>
    <w:p w14:paraId="4FCEF677" w14:textId="162300C2" w:rsidR="37B29E25" w:rsidRDefault="37B29E25" w:rsidP="577AC914">
      <w:pPr>
        <w:pStyle w:val="ListParagraph"/>
        <w:numPr>
          <w:ilvl w:val="0"/>
          <w:numId w:val="1"/>
        </w:numPr>
        <w:spacing w:line="360" w:lineRule="auto"/>
        <w:rPr>
          <w:rFonts w:ascii="Arial" w:eastAsia="Arial" w:hAnsi="Arial" w:cs="Arial"/>
          <w:color w:val="000000" w:themeColor="text1"/>
          <w:u w:val="single"/>
        </w:rPr>
      </w:pPr>
      <w:r w:rsidRPr="577AC914">
        <w:rPr>
          <w:rFonts w:ascii="Arial" w:eastAsia="Arial" w:hAnsi="Arial" w:cs="Arial"/>
          <w:color w:val="000000" w:themeColor="text1"/>
        </w:rPr>
        <w:t>Collard, S., Scammell, J. and Tee, S., 2020. “Closing the gap on nurse retention: A scoping review of implications for undergraduate education.” (“Closing the gap on nurse retention: A scoping review of ...”) Nurse Education Today, 84, p.104253.</w:t>
      </w:r>
    </w:p>
    <w:p w14:paraId="795F3779" w14:textId="6475224F" w:rsidR="37B29E25" w:rsidRDefault="37B29E25" w:rsidP="577AC914">
      <w:pPr>
        <w:pStyle w:val="ListParagraph"/>
        <w:numPr>
          <w:ilvl w:val="0"/>
          <w:numId w:val="1"/>
        </w:numPr>
        <w:spacing w:line="360" w:lineRule="auto"/>
        <w:rPr>
          <w:rFonts w:ascii="Arial" w:eastAsia="Arial" w:hAnsi="Arial" w:cs="Arial"/>
          <w:color w:val="000000" w:themeColor="text1"/>
        </w:rPr>
      </w:pPr>
      <w:proofErr w:type="spellStart"/>
      <w:r w:rsidRPr="577AC914">
        <w:rPr>
          <w:rFonts w:ascii="Arial" w:eastAsia="Arial" w:hAnsi="Arial" w:cs="Arial"/>
          <w:color w:val="000000" w:themeColor="text1"/>
        </w:rPr>
        <w:t>Dall'Ora</w:t>
      </w:r>
      <w:proofErr w:type="spellEnd"/>
      <w:r w:rsidRPr="577AC914">
        <w:rPr>
          <w:rFonts w:ascii="Arial" w:eastAsia="Arial" w:hAnsi="Arial" w:cs="Arial"/>
          <w:color w:val="000000" w:themeColor="text1"/>
        </w:rPr>
        <w:t xml:space="preserve">, C., Griffiths, P., Ball, J., Simon, M. and Aiken, L., (2015). Association of 12 h shifts and nurses’ job satisfaction, </w:t>
      </w:r>
      <w:proofErr w:type="gramStart"/>
      <w:r w:rsidRPr="577AC914">
        <w:rPr>
          <w:rFonts w:ascii="Arial" w:eastAsia="Arial" w:hAnsi="Arial" w:cs="Arial"/>
          <w:color w:val="000000" w:themeColor="text1"/>
        </w:rPr>
        <w:t>burnout</w:t>
      </w:r>
      <w:proofErr w:type="gramEnd"/>
      <w:r w:rsidRPr="577AC914">
        <w:rPr>
          <w:rFonts w:ascii="Arial" w:eastAsia="Arial" w:hAnsi="Arial" w:cs="Arial"/>
          <w:color w:val="000000" w:themeColor="text1"/>
        </w:rPr>
        <w:t xml:space="preserve"> and intention to leave findings from a cross-sectional study of 12 European countries. BMJ Open, 5(9), p.e008331.</w:t>
      </w:r>
    </w:p>
    <w:p w14:paraId="4A656BF4" w14:textId="57C721D0" w:rsidR="00265D2B" w:rsidRDefault="6A6A7835" w:rsidP="03BBFF38">
      <w:pPr>
        <w:pStyle w:val="ListParagraph"/>
        <w:numPr>
          <w:ilvl w:val="0"/>
          <w:numId w:val="1"/>
        </w:numPr>
        <w:spacing w:line="360" w:lineRule="auto"/>
        <w:rPr>
          <w:rFonts w:ascii="Arial" w:eastAsia="Arial" w:hAnsi="Arial" w:cs="Arial"/>
          <w:color w:val="222222"/>
        </w:rPr>
      </w:pPr>
      <w:r w:rsidRPr="03BBFF38">
        <w:rPr>
          <w:rFonts w:ascii="Arial" w:eastAsia="Arial" w:hAnsi="Arial" w:cs="Arial"/>
          <w:color w:val="222222"/>
        </w:rPr>
        <w:t xml:space="preserve">Devi, R., Goodman, C., </w:t>
      </w:r>
      <w:proofErr w:type="spellStart"/>
      <w:r w:rsidRPr="03BBFF38">
        <w:rPr>
          <w:rFonts w:ascii="Arial" w:eastAsia="Arial" w:hAnsi="Arial" w:cs="Arial"/>
          <w:color w:val="222222"/>
        </w:rPr>
        <w:t>Dalkin</w:t>
      </w:r>
      <w:proofErr w:type="spellEnd"/>
      <w:r w:rsidRPr="03BBFF38">
        <w:rPr>
          <w:rFonts w:ascii="Arial" w:eastAsia="Arial" w:hAnsi="Arial" w:cs="Arial"/>
          <w:color w:val="222222"/>
        </w:rPr>
        <w:t xml:space="preserve">, S., Bate, A., Wright, J., Jones, L. and </w:t>
      </w:r>
      <w:proofErr w:type="spellStart"/>
      <w:r w:rsidRPr="03BBFF38">
        <w:rPr>
          <w:rFonts w:ascii="Arial" w:eastAsia="Arial" w:hAnsi="Arial" w:cs="Arial"/>
          <w:color w:val="222222"/>
        </w:rPr>
        <w:t>Spilsbury</w:t>
      </w:r>
      <w:proofErr w:type="spellEnd"/>
      <w:r w:rsidRPr="03BBFF38">
        <w:rPr>
          <w:rFonts w:ascii="Arial" w:eastAsia="Arial" w:hAnsi="Arial" w:cs="Arial"/>
          <w:color w:val="222222"/>
        </w:rPr>
        <w:t>, K., 2021. Attracting, recruiting, and retaining nurses and care workers working in care homes: the need for a nuanced understanding informed by evidence and theory. Age and Ageing, 50(1), pp.65-67.</w:t>
      </w:r>
    </w:p>
    <w:p w14:paraId="4AFF0441" w14:textId="6F76F695" w:rsidR="5BC887D9" w:rsidRDefault="5BC887D9" w:rsidP="03BBFF38">
      <w:pPr>
        <w:pStyle w:val="ListParagraph"/>
        <w:numPr>
          <w:ilvl w:val="0"/>
          <w:numId w:val="1"/>
        </w:numPr>
        <w:spacing w:line="360" w:lineRule="auto"/>
        <w:rPr>
          <w:color w:val="222222"/>
        </w:rPr>
      </w:pPr>
      <w:r w:rsidRPr="03BBFF38">
        <w:rPr>
          <w:rFonts w:ascii="Arial" w:eastAsia="Arial" w:hAnsi="Arial" w:cs="Arial"/>
          <w:color w:val="222222"/>
        </w:rPr>
        <w:t>Nurses on the Frontline: A Year on 26:30</w:t>
      </w:r>
      <w:r w:rsidR="4A0BF19B" w:rsidRPr="03BBFF38">
        <w:rPr>
          <w:rFonts w:ascii="Arial" w:eastAsia="Arial" w:hAnsi="Arial" w:cs="Arial"/>
          <w:color w:val="222222"/>
        </w:rPr>
        <w:t xml:space="preserve">, BBC World Service </w:t>
      </w:r>
      <w:r w:rsidR="0974A67B" w:rsidRPr="03BBFF38">
        <w:rPr>
          <w:rFonts w:ascii="Arial" w:eastAsia="Arial" w:hAnsi="Arial" w:cs="Arial"/>
          <w:color w:val="222222"/>
        </w:rPr>
        <w:t>the</w:t>
      </w:r>
      <w:r w:rsidR="4A0BF19B" w:rsidRPr="03BBFF38">
        <w:rPr>
          <w:rFonts w:ascii="Arial" w:eastAsia="Arial" w:hAnsi="Arial" w:cs="Arial"/>
          <w:color w:val="222222"/>
        </w:rPr>
        <w:t xml:space="preserve"> Conversation Podcast 0,</w:t>
      </w:r>
    </w:p>
    <w:p w14:paraId="10B8EFF6" w14:textId="713B9413" w:rsidR="7CBE19BA" w:rsidRDefault="7CBE19BA" w:rsidP="577AC914">
      <w:pPr>
        <w:pStyle w:val="ListParagraph"/>
        <w:numPr>
          <w:ilvl w:val="0"/>
          <w:numId w:val="1"/>
        </w:numPr>
        <w:spacing w:line="360" w:lineRule="auto"/>
        <w:rPr>
          <w:rFonts w:ascii="Arial" w:eastAsia="Arial" w:hAnsi="Arial" w:cs="Arial"/>
          <w:color w:val="000000" w:themeColor="text1"/>
        </w:rPr>
      </w:pPr>
      <w:proofErr w:type="spellStart"/>
      <w:r w:rsidRPr="577AC914">
        <w:rPr>
          <w:rFonts w:ascii="Arial" w:eastAsia="Arial" w:hAnsi="Arial" w:cs="Arial"/>
          <w:color w:val="000000" w:themeColor="text1"/>
        </w:rPr>
        <w:t>Jarrar</w:t>
      </w:r>
      <w:proofErr w:type="spellEnd"/>
      <w:r w:rsidRPr="577AC914">
        <w:rPr>
          <w:rFonts w:ascii="Arial" w:eastAsia="Arial" w:hAnsi="Arial" w:cs="Arial"/>
          <w:color w:val="000000" w:themeColor="text1"/>
        </w:rPr>
        <w:t xml:space="preserve">, M., Rahman, H., </w:t>
      </w:r>
      <w:proofErr w:type="spellStart"/>
      <w:r w:rsidRPr="577AC914">
        <w:rPr>
          <w:rFonts w:ascii="Arial" w:eastAsia="Arial" w:hAnsi="Arial" w:cs="Arial"/>
          <w:color w:val="000000" w:themeColor="text1"/>
        </w:rPr>
        <w:t>Minai</w:t>
      </w:r>
      <w:proofErr w:type="spellEnd"/>
      <w:r w:rsidRPr="577AC914">
        <w:rPr>
          <w:rFonts w:ascii="Arial" w:eastAsia="Arial" w:hAnsi="Arial" w:cs="Arial"/>
          <w:color w:val="000000" w:themeColor="text1"/>
        </w:rPr>
        <w:t xml:space="preserve">, M., </w:t>
      </w:r>
      <w:proofErr w:type="spellStart"/>
      <w:r w:rsidRPr="577AC914">
        <w:rPr>
          <w:rFonts w:ascii="Arial" w:eastAsia="Arial" w:hAnsi="Arial" w:cs="Arial"/>
          <w:color w:val="000000" w:themeColor="text1"/>
        </w:rPr>
        <w:t>AbuMadini</w:t>
      </w:r>
      <w:proofErr w:type="spellEnd"/>
      <w:r w:rsidRPr="577AC914">
        <w:rPr>
          <w:rFonts w:ascii="Arial" w:eastAsia="Arial" w:hAnsi="Arial" w:cs="Arial"/>
          <w:color w:val="000000" w:themeColor="text1"/>
        </w:rPr>
        <w:t>, M. and Larbi, M., 2018. The function of patient‐centred care in mitigating the effect of nursing shortage on the outcomes of care. The International Journal of Health Planning and Management, 33(2), pp. e464-e473.</w:t>
      </w:r>
    </w:p>
    <w:p w14:paraId="7D13FC85" w14:textId="0B247917" w:rsidR="7CBE19BA" w:rsidRDefault="7CBE19BA" w:rsidP="577AC914">
      <w:pPr>
        <w:pStyle w:val="ListParagraph"/>
        <w:numPr>
          <w:ilvl w:val="0"/>
          <w:numId w:val="1"/>
        </w:numPr>
        <w:spacing w:line="360" w:lineRule="auto"/>
        <w:rPr>
          <w:rFonts w:ascii="Arial" w:eastAsia="Arial" w:hAnsi="Arial" w:cs="Arial"/>
          <w:color w:val="000000" w:themeColor="text1"/>
        </w:rPr>
      </w:pPr>
      <w:r w:rsidRPr="577AC914">
        <w:rPr>
          <w:rFonts w:ascii="Arial" w:eastAsia="Arial" w:hAnsi="Arial" w:cs="Arial"/>
          <w:color w:val="000000" w:themeColor="text1"/>
        </w:rPr>
        <w:t>Rangachari, P. and L. Woods, J., 2020. Preserving Organizational Resilience, Patient Safety, and Staff Retention during COVID-19 Requires a Holistic Consideration of the Psychological Safety of Healthcare Workers. International Journal of Environmental Research and Public Health, 17(12), p.4267.</w:t>
      </w:r>
    </w:p>
    <w:p w14:paraId="6CBBD58E" w14:textId="2F2C7A8C" w:rsidR="7CBE19BA" w:rsidRDefault="7CBE19BA" w:rsidP="577AC914">
      <w:pPr>
        <w:pStyle w:val="ListParagraph"/>
        <w:numPr>
          <w:ilvl w:val="0"/>
          <w:numId w:val="1"/>
        </w:numPr>
        <w:spacing w:line="360" w:lineRule="auto"/>
        <w:rPr>
          <w:color w:val="222222"/>
        </w:rPr>
      </w:pPr>
      <w:r w:rsidRPr="577AC914">
        <w:rPr>
          <w:rFonts w:ascii="Arial" w:eastAsia="Arial" w:hAnsi="Arial" w:cs="Arial"/>
          <w:color w:val="000000" w:themeColor="text1"/>
        </w:rPr>
        <w:t xml:space="preserve">The Royal College of Nursing. 2021. New law in England must resolve nursing workforce shortages that compromise patient safety | News | Royal College of </w:t>
      </w:r>
      <w:r w:rsidRPr="577AC914">
        <w:rPr>
          <w:rFonts w:ascii="Arial" w:eastAsia="Arial" w:hAnsi="Arial" w:cs="Arial"/>
          <w:color w:val="000000" w:themeColor="text1"/>
        </w:rPr>
        <w:lastRenderedPageBreak/>
        <w:t>Nursing. [online] Available at: &lt;https://www.rcn.org.</w:t>
      </w:r>
      <w:r w:rsidR="31643A82" w:rsidRPr="577AC914">
        <w:rPr>
          <w:rFonts w:ascii="Arial" w:eastAsia="Arial" w:hAnsi="Arial" w:cs="Arial"/>
          <w:color w:val="000000" w:themeColor="text1"/>
        </w:rPr>
        <w:t>Uk</w:t>
      </w:r>
      <w:r w:rsidRPr="577AC914">
        <w:rPr>
          <w:rFonts w:ascii="Arial" w:eastAsia="Arial" w:hAnsi="Arial" w:cs="Arial"/>
          <w:color w:val="000000" w:themeColor="text1"/>
        </w:rPr>
        <w:t>/news-and-events/news/uk-new-law-must-resolve-workforce-shortages-that-compromise-patient-safety-160721&gt; [Accessed 2 December 2021]</w:t>
      </w:r>
    </w:p>
    <w:p w14:paraId="106D5E14" w14:textId="47BE6939" w:rsidR="6E2DB221" w:rsidRDefault="6E2DB221" w:rsidP="577AC914">
      <w:pPr>
        <w:pStyle w:val="ListParagraph"/>
        <w:numPr>
          <w:ilvl w:val="0"/>
          <w:numId w:val="1"/>
        </w:numPr>
        <w:spacing w:line="360" w:lineRule="auto"/>
        <w:rPr>
          <w:rFonts w:ascii="Arial" w:eastAsia="Arial" w:hAnsi="Arial" w:cs="Arial"/>
          <w:color w:val="000000" w:themeColor="text1"/>
        </w:rPr>
      </w:pPr>
      <w:r w:rsidRPr="577AC914">
        <w:rPr>
          <w:rFonts w:ascii="Arial" w:eastAsia="Arial" w:hAnsi="Arial" w:cs="Arial"/>
          <w:color w:val="000000" w:themeColor="text1"/>
        </w:rPr>
        <w:t>UTRIAINEN, K. and KYNGÄS, H., 2009. Hospital nurses' job satisfaction: a literature review. Journal of Nursing Management, 17(8), pp.1002-1010.</w:t>
      </w:r>
    </w:p>
    <w:p w14:paraId="1F018056" w14:textId="29CD80C4" w:rsidR="6E2DB221" w:rsidRDefault="6E2DB221" w:rsidP="577AC914">
      <w:pPr>
        <w:pStyle w:val="ListParagraph"/>
        <w:numPr>
          <w:ilvl w:val="0"/>
          <w:numId w:val="1"/>
        </w:numPr>
        <w:spacing w:line="360" w:lineRule="auto"/>
        <w:rPr>
          <w:rFonts w:ascii="Arial" w:eastAsia="Arial" w:hAnsi="Arial" w:cs="Arial"/>
          <w:color w:val="000000" w:themeColor="text1"/>
        </w:rPr>
      </w:pPr>
      <w:r w:rsidRPr="577AC914">
        <w:rPr>
          <w:rFonts w:ascii="Arial" w:eastAsia="Arial" w:hAnsi="Arial" w:cs="Arial"/>
          <w:color w:val="000000" w:themeColor="text1"/>
        </w:rPr>
        <w:t>WALLIS, A. and KENNEDY, K., 2012. Leadership training to improve nurse retention. Journal of Nursing Management, 21(4), pp.624-632.</w:t>
      </w:r>
    </w:p>
    <w:p w14:paraId="337ED939" w14:textId="4BC807D9" w:rsidR="6E2DB221" w:rsidRDefault="6E2DB221" w:rsidP="577AC914">
      <w:pPr>
        <w:pStyle w:val="ListParagraph"/>
        <w:numPr>
          <w:ilvl w:val="0"/>
          <w:numId w:val="1"/>
        </w:numPr>
        <w:spacing w:line="360" w:lineRule="auto"/>
        <w:rPr>
          <w:rFonts w:ascii="Arial" w:eastAsia="Arial" w:hAnsi="Arial" w:cs="Arial"/>
          <w:color w:val="000000" w:themeColor="text1"/>
        </w:rPr>
      </w:pPr>
      <w:r w:rsidRPr="577AC914">
        <w:rPr>
          <w:rFonts w:ascii="Arial" w:eastAsia="Arial" w:hAnsi="Arial" w:cs="Arial"/>
          <w:color w:val="000000" w:themeColor="text1"/>
        </w:rPr>
        <w:t>5 Long-term effects of the nursing shortage, 2021. Available at: &lt;https://avanthealthcare.com/blog/effects-of-nursing-shortage.stml#&gt; [Accessed 25 November 2021].</w:t>
      </w:r>
    </w:p>
    <w:p w14:paraId="5456857A" w14:textId="386BFF31" w:rsidR="577AC914" w:rsidRDefault="577AC914" w:rsidP="03BBFF38">
      <w:pPr>
        <w:pStyle w:val="ListParagraph"/>
        <w:numPr>
          <w:ilvl w:val="0"/>
          <w:numId w:val="1"/>
        </w:numPr>
        <w:spacing w:line="360" w:lineRule="auto"/>
        <w:rPr>
          <w:color w:val="000000" w:themeColor="text1"/>
        </w:rPr>
      </w:pPr>
    </w:p>
    <w:tbl>
      <w:tblPr>
        <w:tblW w:w="8301" w:type="dxa"/>
        <w:tblInd w:w="450" w:type="dxa"/>
        <w:tblLook w:val="04A0" w:firstRow="1" w:lastRow="0" w:firstColumn="1" w:lastColumn="0" w:noHBand="0" w:noVBand="1"/>
      </w:tblPr>
      <w:tblGrid>
        <w:gridCol w:w="1749"/>
        <w:gridCol w:w="6552"/>
      </w:tblGrid>
      <w:tr w:rsidR="6237DEBC" w14:paraId="2DC1E6EC" w14:textId="77777777" w:rsidTr="577AC914">
        <w:tc>
          <w:tcPr>
            <w:tcW w:w="8301" w:type="dxa"/>
            <w:gridSpan w:val="2"/>
            <w:shd w:val="clear" w:color="auto" w:fill="FFFFFF" w:themeFill="background1"/>
            <w:vAlign w:val="center"/>
          </w:tcPr>
          <w:p w14:paraId="035E0F8A" w14:textId="2E004773" w:rsidR="6237DEBC" w:rsidRDefault="6237DEBC" w:rsidP="577AC914">
            <w:pPr>
              <w:spacing w:after="0" w:line="240" w:lineRule="auto"/>
              <w:rPr>
                <w:rFonts w:ascii="Arial" w:eastAsia="Arial" w:hAnsi="Arial" w:cs="Arial"/>
                <w:color w:val="000000" w:themeColor="text1"/>
                <w:lang w:eastAsia="en-GB"/>
              </w:rPr>
            </w:pPr>
          </w:p>
        </w:tc>
      </w:tr>
      <w:tr w:rsidR="6237DEBC" w14:paraId="5EFEAF6F" w14:textId="77777777" w:rsidTr="577AC914">
        <w:tc>
          <w:tcPr>
            <w:tcW w:w="8301" w:type="dxa"/>
            <w:gridSpan w:val="2"/>
            <w:shd w:val="clear" w:color="auto" w:fill="FFFFFF" w:themeFill="background1"/>
            <w:vAlign w:val="center"/>
          </w:tcPr>
          <w:p w14:paraId="1555A4D9" w14:textId="09E232E6" w:rsidR="6237DEBC" w:rsidRDefault="6237DEBC" w:rsidP="577AC914">
            <w:pPr>
              <w:spacing w:after="0" w:line="240" w:lineRule="auto"/>
              <w:rPr>
                <w:rFonts w:ascii="Arial" w:eastAsia="Arial" w:hAnsi="Arial" w:cs="Arial"/>
                <w:color w:val="000000" w:themeColor="text1"/>
                <w:lang w:eastAsia="en-GB"/>
              </w:rPr>
            </w:pPr>
          </w:p>
        </w:tc>
      </w:tr>
      <w:tr w:rsidR="20BD55F3" w14:paraId="09BAF336" w14:textId="77777777" w:rsidTr="577AC914">
        <w:trPr>
          <w:gridAfter w:val="1"/>
          <w:wAfter w:w="6552" w:type="dxa"/>
        </w:trPr>
        <w:tc>
          <w:tcPr>
            <w:tcW w:w="1749" w:type="dxa"/>
            <w:shd w:val="clear" w:color="auto" w:fill="FFFFFF" w:themeFill="background1"/>
            <w:vAlign w:val="center"/>
          </w:tcPr>
          <w:p w14:paraId="51F51FCA" w14:textId="3947A393" w:rsidR="20BD55F3" w:rsidRDefault="20BD55F3" w:rsidP="577AC914">
            <w:pPr>
              <w:pStyle w:val="ListParagraph"/>
              <w:spacing w:after="0" w:line="240" w:lineRule="auto"/>
              <w:ind w:left="0"/>
              <w:rPr>
                <w:rFonts w:ascii="Arial" w:eastAsia="Arial" w:hAnsi="Arial" w:cs="Arial"/>
                <w:color w:val="000000" w:themeColor="text1"/>
                <w:lang w:eastAsia="en-GB"/>
              </w:rPr>
            </w:pPr>
          </w:p>
        </w:tc>
      </w:tr>
    </w:tbl>
    <w:p w14:paraId="0352B40C" w14:textId="330C4A19" w:rsidR="20BD55F3" w:rsidRDefault="20BD55F3" w:rsidP="577AC914">
      <w:pPr>
        <w:spacing w:line="360" w:lineRule="auto"/>
        <w:rPr>
          <w:rFonts w:ascii="Arial" w:eastAsia="Arial" w:hAnsi="Arial" w:cs="Arial"/>
          <w:color w:val="000000" w:themeColor="text1"/>
        </w:rPr>
      </w:pPr>
    </w:p>
    <w:tbl>
      <w:tblPr>
        <w:tblW w:w="0" w:type="auto"/>
        <w:tblInd w:w="450" w:type="dxa"/>
        <w:tblLook w:val="04A0" w:firstRow="1" w:lastRow="0" w:firstColumn="1" w:lastColumn="0" w:noHBand="0" w:noVBand="1"/>
      </w:tblPr>
      <w:tblGrid>
        <w:gridCol w:w="8301"/>
      </w:tblGrid>
      <w:tr w:rsidR="20BD55F3" w14:paraId="335A6D43" w14:textId="77777777" w:rsidTr="577AC914">
        <w:tc>
          <w:tcPr>
            <w:tcW w:w="8301" w:type="dxa"/>
            <w:shd w:val="clear" w:color="auto" w:fill="FFFFFF" w:themeFill="background1"/>
            <w:vAlign w:val="center"/>
          </w:tcPr>
          <w:p w14:paraId="7AC5250E" w14:textId="719DCE20" w:rsidR="20BD55F3" w:rsidRDefault="20BD55F3" w:rsidP="577AC914">
            <w:pPr>
              <w:spacing w:after="0" w:line="240" w:lineRule="auto"/>
              <w:rPr>
                <w:rFonts w:ascii="Arial" w:eastAsia="Arial" w:hAnsi="Arial" w:cs="Arial"/>
                <w:color w:val="000000" w:themeColor="text1"/>
                <w:lang w:eastAsia="en-GB"/>
              </w:rPr>
            </w:pPr>
          </w:p>
        </w:tc>
      </w:tr>
      <w:tr w:rsidR="20BD55F3" w14:paraId="7D34A372" w14:textId="77777777" w:rsidTr="577AC914">
        <w:tc>
          <w:tcPr>
            <w:tcW w:w="8301" w:type="dxa"/>
            <w:shd w:val="clear" w:color="auto" w:fill="FFFFFF" w:themeFill="background1"/>
            <w:vAlign w:val="center"/>
          </w:tcPr>
          <w:p w14:paraId="2E353EC3" w14:textId="09E232E6" w:rsidR="20BD55F3" w:rsidRDefault="20BD55F3" w:rsidP="577AC914">
            <w:pPr>
              <w:spacing w:after="0" w:line="240" w:lineRule="auto"/>
              <w:rPr>
                <w:rFonts w:ascii="Arial" w:eastAsia="Arial" w:hAnsi="Arial" w:cs="Arial"/>
                <w:color w:val="000000" w:themeColor="text1"/>
                <w:lang w:eastAsia="en-GB"/>
              </w:rPr>
            </w:pPr>
          </w:p>
        </w:tc>
      </w:tr>
    </w:tbl>
    <w:p w14:paraId="353CB0C7" w14:textId="12BD5DEA" w:rsidR="4F19F6F8" w:rsidRDefault="4F19F6F8" w:rsidP="4F19F6F8">
      <w:pPr>
        <w:spacing w:line="360" w:lineRule="auto"/>
        <w:rPr>
          <w:rFonts w:ascii="Open Sans" w:eastAsia="Open Sans" w:hAnsi="Open Sans" w:cs="Open Sans"/>
          <w:color w:val="000000" w:themeColor="text1"/>
          <w:sz w:val="19"/>
          <w:szCs w:val="19"/>
        </w:rPr>
      </w:pPr>
    </w:p>
    <w:sectPr w:rsidR="4F19F6F8">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581143" w14:textId="77777777" w:rsidR="0068258E" w:rsidRDefault="0068258E">
      <w:pPr>
        <w:spacing w:after="0" w:line="240" w:lineRule="auto"/>
      </w:pPr>
      <w:r>
        <w:separator/>
      </w:r>
    </w:p>
  </w:endnote>
  <w:endnote w:type="continuationSeparator" w:id="0">
    <w:p w14:paraId="3967C976" w14:textId="77777777" w:rsidR="0068258E" w:rsidRDefault="006825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0BD55F3" w14:paraId="37B61F22" w14:textId="77777777" w:rsidTr="4F19F6F8">
      <w:tc>
        <w:tcPr>
          <w:tcW w:w="3005" w:type="dxa"/>
        </w:tcPr>
        <w:p w14:paraId="2E34702A" w14:textId="7E4C66CF" w:rsidR="20BD55F3" w:rsidRDefault="20BD55F3" w:rsidP="20BD55F3">
          <w:pPr>
            <w:pStyle w:val="Header"/>
            <w:ind w:left="-115"/>
          </w:pPr>
        </w:p>
      </w:tc>
      <w:tc>
        <w:tcPr>
          <w:tcW w:w="3005" w:type="dxa"/>
        </w:tcPr>
        <w:p w14:paraId="405E1947" w14:textId="687CF86B" w:rsidR="20BD55F3" w:rsidRDefault="20BD55F3" w:rsidP="20BD55F3">
          <w:pPr>
            <w:pStyle w:val="Header"/>
            <w:jc w:val="center"/>
          </w:pPr>
        </w:p>
      </w:tc>
      <w:tc>
        <w:tcPr>
          <w:tcW w:w="3005" w:type="dxa"/>
        </w:tcPr>
        <w:p w14:paraId="06EC42DD" w14:textId="1AC708A4" w:rsidR="20BD55F3" w:rsidRDefault="20BD55F3" w:rsidP="20BD55F3">
          <w:pPr>
            <w:pStyle w:val="Header"/>
            <w:ind w:right="-115"/>
            <w:jc w:val="right"/>
          </w:pPr>
          <w:r>
            <w:fldChar w:fldCharType="begin"/>
          </w:r>
          <w:r>
            <w:instrText>PAGE</w:instrText>
          </w:r>
          <w:r w:rsidR="0068258E">
            <w:fldChar w:fldCharType="separate"/>
          </w:r>
          <w:r w:rsidR="0001614D">
            <w:rPr>
              <w:noProof/>
            </w:rPr>
            <w:t>1</w:t>
          </w:r>
          <w:r>
            <w:fldChar w:fldCharType="end"/>
          </w:r>
        </w:p>
      </w:tc>
    </w:tr>
  </w:tbl>
  <w:p w14:paraId="53B05BC0" w14:textId="2A3676D1" w:rsidR="20BD55F3" w:rsidRDefault="20BD55F3" w:rsidP="20BD55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E9D093" w14:textId="77777777" w:rsidR="0068258E" w:rsidRDefault="0068258E">
      <w:pPr>
        <w:spacing w:after="0" w:line="240" w:lineRule="auto"/>
      </w:pPr>
      <w:r>
        <w:separator/>
      </w:r>
    </w:p>
  </w:footnote>
  <w:footnote w:type="continuationSeparator" w:id="0">
    <w:p w14:paraId="204284AD" w14:textId="77777777" w:rsidR="0068258E" w:rsidRDefault="0068258E">
      <w:pPr>
        <w:spacing w:after="0" w:line="240" w:lineRule="auto"/>
      </w:pPr>
      <w:r>
        <w:continuationSeparator/>
      </w:r>
    </w:p>
  </w:footnote>
  <w:footnote w:id="1">
    <w:p w14:paraId="005A7C48" w14:textId="08E3ACE0" w:rsidR="577AC914" w:rsidRDefault="577AC914" w:rsidP="577AC914">
      <w:pPr>
        <w:pStyle w:val="FootnoteText"/>
      </w:pPr>
      <w:r w:rsidRPr="577AC914">
        <w:rPr>
          <w:rStyle w:val="FootnoteReference"/>
        </w:rPr>
        <w:footnoteRef/>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0BD55F3" w14:paraId="2B4C9775" w14:textId="77777777" w:rsidTr="20BD55F3">
      <w:tc>
        <w:tcPr>
          <w:tcW w:w="3005" w:type="dxa"/>
        </w:tcPr>
        <w:p w14:paraId="282FACE2" w14:textId="2C94F360" w:rsidR="20BD55F3" w:rsidRDefault="20BD55F3" w:rsidP="20BD55F3">
          <w:pPr>
            <w:pStyle w:val="Header"/>
            <w:ind w:left="-115"/>
          </w:pPr>
        </w:p>
      </w:tc>
      <w:tc>
        <w:tcPr>
          <w:tcW w:w="3005" w:type="dxa"/>
        </w:tcPr>
        <w:p w14:paraId="03EBEDCD" w14:textId="745FB37C" w:rsidR="20BD55F3" w:rsidRDefault="20BD55F3" w:rsidP="20BD55F3">
          <w:pPr>
            <w:pStyle w:val="Header"/>
            <w:jc w:val="center"/>
          </w:pPr>
        </w:p>
      </w:tc>
      <w:tc>
        <w:tcPr>
          <w:tcW w:w="3005" w:type="dxa"/>
        </w:tcPr>
        <w:p w14:paraId="2C5C0165" w14:textId="74343164" w:rsidR="20BD55F3" w:rsidRDefault="20BD55F3" w:rsidP="20BD55F3">
          <w:pPr>
            <w:pStyle w:val="Header"/>
            <w:ind w:right="-115"/>
            <w:jc w:val="right"/>
          </w:pPr>
        </w:p>
      </w:tc>
    </w:tr>
  </w:tbl>
  <w:p w14:paraId="48CF66B2" w14:textId="2A53C541" w:rsidR="20BD55F3" w:rsidRDefault="20BD55F3" w:rsidP="20BD55F3">
    <w:pPr>
      <w:pStyle w:val="Header"/>
    </w:pPr>
  </w:p>
</w:hdr>
</file>

<file path=word/intelligence.xml><?xml version="1.0" encoding="utf-8"?>
<int:Intelligence xmlns:oel="http://schemas.microsoft.com/office/2019/extlst" xmlns:int="http://schemas.microsoft.com/office/intelligence/2019/intelligence">
  <int:OnDemandWorkflows>
    <int:OnDemandWorkflow Type="SimilarityCheck" ParagraphVersions="1374689759-2004318071 52260777-2004318071 458312764-854363971 417753402-1042775641 1516211933-2004318071 519612506-2004318071 1147094536-2004318071 370051516-2004318071 1187424561-2004318071 1314236921-2004318071 1197900258-2004318071 1116839790-2004318071 1738416413-2004318071 946426826-2004318071 1002457266-2004318071 1521591836-2004318071 1816029956-2004318071 832338280-2004318071 1525306748-2004318071 1792955278-2004318071 1849189068-2004318071 70459859-2004318071 950361322-2004318071 988438237-2004318071 1279665834-2004318071 977679502-2004318071 844823433-2004318071 1735428439-2004318071 1666297571-2004318071 1336878071-2004318071 218335995-2004318071 1542948675-2004318071 328004485-582982263 560397996-2004318071 121954217-2004318071 2017786709-1174014981 157997767-367787726 1666691372-2004318071 909434271-2004318071 623305004-311362234 1765615372-1131988554 1246020254-2004318071 62778948-2077282062 443905831-1205745913 1927404208-1270219674 871668309-2004318071 1238470940-2004318071 129547785-1213161449 1432293657-1120275636 991935976-2015292889 1172296555-401217581 1271213630-907720740 1720446174-2004318071 777506190-1490550377 1523291398-1288113893 1009570787-2004318071 1966627722-1854147227 1977606622-1062528878 1975174867-34383724 752946120-2032358489 883739588-1518231453 1546703245-660211013 908485995-1437747276 372720524-1824704275 1908678900-1923047621 1689956405-550747153 1338963575-371392706 2036283257-1685398095 1248160756-1472668112 280555510-1899729939 2098461829-186939671 1824249230-791444108 275602964-1203661113 520192086-701333700 863951161-1271400409 1414956410-895657458 56496010-771770227 357934297-165819110 1375018954-960996243 55751692-856443417 2059740430-1906167328 775241411-165819110 893169863-314400234 674213090-747959136 65793485-1952428924 744227173-1949577572 1221551794-710133057 775188522-2118936271 1079908679-1753020523 116146909-873672217 1404066752-708212433"/>
  </int:OnDemandWorkflows>
  <int:IntelligenceSettings/>
  <int:Manifest>
    <int:ParagraphRange paragraphId="211065401" textId="414271808" start="45" length="99" invalidationStart="45" invalidationLength="99" id="o30tm1oF"/>
    <int:ParagraphRange paragraphId="1765615372" textId="1131988554" start="206" length="134" invalidationStart="206" invalidationLength="134" id="0UoTmlUi"/>
    <int:WordHash hashCode="P89x+PC+2JZNZI" id="DEf22CGH"/>
    <int:WordHash hashCode="0YRqPHM0FBnw1P" id="5vGA7gTj"/>
    <int:WordHash hashCode="V5QHbLP8y8lnhy" id="XmfX8kP9"/>
    <int:WordHash hashCode="Z5lysTiHa5x1VP" id="vQhAS3DT"/>
    <int:WordHash hashCode="bCsFcFVdM0opZb" id="dbBlat55"/>
    <int:WordHash hashCode="bl96qXHSFBMIVA" id="AHnJewDz"/>
    <int:WordHash hashCode="jGPUEO21CB/x2g" id="ZNMUl5gK"/>
    <int:WordHash hashCode="JE+mcouN7ePC2w" id="nHhu8WMh"/>
    <int:ParagraphRange paragraphId="1338963575" textId="371392706" start="45" length="99" invalidationStart="45" invalidationLength="99" id="jwraLGsd"/>
    <int:ParagraphRange paragraphId="280555510" textId="1899729939" start="70" length="106" invalidationStart="70" invalidationLength="106" id="xaXTYy29"/>
    <int:EntireDocument id="eLB2fwMP"/>
  </int:Manifest>
  <int:Observations>
    <int:Content id="o30tm1oF">
      <int:Reviewed type="AugLoop_Similarity_SimilarityAnnotation"/>
    </int:Content>
    <int:Content id="0UoTmlUi">
      <int:Reviewed type="AugLoop_Similarity_SimilarityAnnotation"/>
      <int:extLst>
        <oel:ext uri="426473B9-03D8-482F-96C9-C2C85392BACA">
          <int:SimilarityCritique Version="1" Context="He also said, “We went into this pandemic with almost 50,000 nursing vacancies in the UK – And the true scale of shortage is unknown.”" SourceType="Online" SourceTitle="RCN: Government ignored 21 workforce warnings - Nursing in ..." SourceUrl="https://www.nursinginpractice.com/latest-news/rcn-government-ignored-21-workforce-warnings/" SourceSnippet="Pat Cullen, RCN acting general secretary, said: ‘We went into this pandemic with almost 50,000 nursing vacancies in the UK – and the true scale of the shortage is unknown. The Government has a once-in-a-lifetime chance to fix this problem and help a severely depleted workforce.’">
            <int:Suggestions CitationType="Inline">
              <int:Suggestion CitationStyle="Mla" IsIdentical="0">
                <int:CitationText>(“RCN: Government ignored 21 workforce warnings - Nursing in ...”)</int:CitationText>
              </int:Suggestion>
              <int:Suggestion CitationStyle="Apa" IsIdentical="0">
                <int:CitationText>(“RCN: Government ignored 21 workforce warnings - Nursing in ...”)</int:CitationText>
              </int:Suggestion>
              <int:Suggestion CitationStyle="Chicago" IsIdentical="0">
                <int:CitationText>(“RCN: Government ignored 21 workforce warnings - Nursing in ...”)</int:CitationText>
              </int:Suggestion>
            </int:Suggestions>
            <int:Suggestions CitationType="Full">
              <int:Suggestion CitationStyle="Mla" IsIdentical="0">
                <int:CitationText>&lt;i&gt;RCN: Government ignored 21 workforce warnings - Nursing in ...&lt;/i&gt;, https://www.nursinginpractice.com/latest-news/rcn-government-ignored-21-workforce-warnings/.</int:CitationText>
              </int:Suggestion>
              <int:Suggestion CitationStyle="Apa" IsIdentical="0">
                <int:CitationText>&lt;i&gt;RCN: Government ignored 21 workforce warnings - Nursing in ...&lt;/i&gt;. (n.d.). Retrieved from https://www.nursinginpractice.com/latest-news/rcn-government-ignored-21-workforce-warnings/</int:CitationText>
              </int:Suggestion>
              <int:Suggestion CitationStyle="Chicago" IsIdentical="0">
                <int:CitationText>“RCN: Government ignored 21 workforce warnings - Nursing in ...” n.d., https://www.nursinginpractice.com/latest-news/rcn-government-ignored-21-workforce-warnings/.</int:CitationText>
              </int:Suggestion>
            </int:Suggestions>
          </int:SimilarityCritique>
        </oel:ext>
      </int:extLst>
    </int:Content>
    <int:Content id="DEf22CGH">
      <int:Rejection type="LegacyProofing"/>
    </int:Content>
    <int:Content id="5vGA7gTj">
      <int:Rejection type="LegacyProofing"/>
    </int:Content>
    <int:Content id="XmfX8kP9">
      <int:Rejection type="LegacyProofing"/>
    </int:Content>
    <int:Content id="vQhAS3DT">
      <int:Rejection type="LegacyProofing"/>
    </int:Content>
    <int:Content id="dbBlat55">
      <int:Rejection type="LegacyProofing"/>
    </int:Content>
    <int:Content id="AHnJewDz">
      <int:Rejection type="LegacyProofing"/>
    </int:Content>
    <int:Content id="ZNMUl5gK">
      <int:Rejection type="LegacyProofing"/>
    </int:Content>
    <int:Content id="nHhu8WMh">
      <int:Rejection type="LegacyProofing"/>
    </int:Content>
    <int:Content id="jwraLGsd">
      <int:Rejection type="AugLoop_Similarity_SimilarityAnnotation"/>
      <int:extLst>
        <oel:ext uri="426473B9-03D8-482F-96C9-C2C85392BACA">
          <int:SimilarityCritique Version="1" Context="“Closing the gap on nurse retention: A scoping review of implications for undergraduate education.”" SourceType="Online" SourceTitle="Closing the gap on nurse retention: A scoping review of ..." SourceUrl="https://www.sciencedirect.com/science/article/pii/S0260691719306288" SourceSnippet="Closing the gap on nurse retention: A scoping review of implications for undergraduate education. Author links open overlay panel Sarah S. Collard a Janet Scammell b Stephen Tee a. ... The literature presents the need to strengthen resilience-building within undergraduate education in the transition to newly qualified practitioner, support to ...">
            <int:Suggestions CitationType="Inline">
              <int:Suggestion CitationStyle="Mla" IsIdentical="0">
                <int:CitationText>(“Closing the gap on nurse retention: A scoping review of ...”)</int:CitationText>
              </int:Suggestion>
              <int:Suggestion CitationStyle="Apa" IsIdentical="0">
                <int:CitationText>(“Closing the gap on nurse retention: A scoping review of ...”)</int:CitationText>
              </int:Suggestion>
              <int:Suggestion CitationStyle="Chicago" IsIdentical="0">
                <int:CitationText>(“Closing the gap on nurse retention: A scoping review of ...”)</int:CitationText>
              </int:Suggestion>
            </int:Suggestions>
            <int:Suggestions CitationType="Full">
              <int:Suggestion CitationStyle="Mla" IsIdentical="0">
                <int:CitationText>&lt;i&gt;Closing the gap on nurse retention: A scoping review of ...&lt;/i&gt;, https://www.sciencedirect.com/science/article/pii/S0260691719306288.</int:CitationText>
              </int:Suggestion>
              <int:Suggestion CitationStyle="Apa" IsIdentical="0">
                <int:CitationText>&lt;i&gt;Closing the gap on nurse retention: A scoping review of ...&lt;/i&gt;. (n.d.). Retrieved from https://www.sciencedirect.com/science/article/pii/S0260691719306288</int:CitationText>
              </int:Suggestion>
              <int:Suggestion CitationStyle="Chicago" IsIdentical="0">
                <int:CitationText>“Closing the gap on nurse retention: A scoping review of ...” n.d., https://www.sciencedirect.com/science/article/pii/S0260691719306288.</int:CitationText>
              </int:Suggestion>
            </int:Suggestions>
            <int:AdditionalSources SourceType="Online" SourceTitle="Closing the gap on nurse retention A scoping review of ..." SourceUrl="http://eprints.bournemouth.ac.uk/32934/9/SCollard%20et%20al_NETfinal.Closing%20the%20gap%202019.pdf" SourceSnippet="Closing the gap on nurse retention: A scoping review of implications for undergraduate education Sarah S. Collarda,⁎, Janet Scammellb, Stephen Teea a Royal London House, Christchurch Road, Bournemouth, Dorset BH1 3LT, UK b Bournemouth House, Christchurch Road, Bournemouth, Dorset BH1 3LT, UK ABSTRACT">
              <int:Suggestions CitationType="Inline">
                <int:Suggestion CitationStyle="Mla" IsIdentical="0">
                  <int:CitationText>(“Closing the gap on nurse retention A scoping review of ...”)</int:CitationText>
                </int:Suggestion>
                <int:Suggestion CitationStyle="Apa" IsIdentical="0">
                  <int:CitationText>(“Closing the gap on nurse retention A scoping review of ...”)</int:CitationText>
                </int:Suggestion>
                <int:Suggestion CitationStyle="Chicago" IsIdentical="0">
                  <int:CitationText>(“Closing the gap on nurse retention A scoping review of ...”)</int:CitationText>
                </int:Suggestion>
              </int:Suggestions>
              <int:Suggestions CitationType="Full">
                <int:Suggestion CitationStyle="Mla" IsIdentical="0">
                  <int:CitationText>&lt;i&gt;Closing the gap on nurse retention A scoping review of ...&lt;/i&gt;, http://eprints.bournemouth.ac.uk/32934/9/SCollard%20et%20al_NETfinal.Closing%20the%20gap%202019.pdf.</int:CitationText>
                </int:Suggestion>
                <int:Suggestion CitationStyle="Apa" IsIdentical="0">
                  <int:CitationText>&lt;i&gt;Closing the gap on nurse retention A scoping review of ...&lt;/i&gt;. (n.d.). Retrieved from http://eprints.bournemouth.ac.uk/32934/9/SCollard%20et%20al_NETfinal.Closing%20the%20gap%202019.pdf</int:CitationText>
                </int:Suggestion>
                <int:Suggestion CitationStyle="Chicago" IsIdentical="0">
                  <int:CitationText>“Closing the gap on nurse retention A scoping review of ...” n.d., http://eprints.bournemouth.ac.uk/32934/9/SCollard%20et%20al_NETfinal.Closing%20the%20gap%202019.pdf.</int:CitationText>
                </int:Suggestion>
              </int:Suggestions>
            </int:AdditionalSources>
            <int:AdditionalSources SourceType="Online" SourceTitle="(PDF) Closing the gap on nurse retention: A scoping review ..." SourceUrl="https://www.researchgate.net/publication/336735757_Closing_the_gap_on_nurse_retention_A_scoping_review_of_implications_for_undergraduate_education" SourceSnippet="Closing the gap on nurse retention: A scoping review of implications for undergraduate education">
              <int:Suggestions CitationType="Inline">
                <int:Suggestion CitationStyle="Mla" IsIdentical="0">
                  <int:CitationText>(“(PDF) Closing the gap on nurse retention: A scoping review ...”)</int:CitationText>
                </int:Suggestion>
                <int:Suggestion CitationStyle="Apa" IsIdentical="0">
                  <int:CitationText>(“(PDF) Closing the gap on nurse retention: A scoping review ...”)</int:CitationText>
                </int:Suggestion>
                <int:Suggestion CitationStyle="Chicago" IsIdentical="0">
                  <int:CitationText>(“(PDF) Closing the gap on nurse retention: A scoping review ...”)</int:CitationText>
                </int:Suggestion>
              </int:Suggestions>
              <int:Suggestions CitationType="Full">
                <int:Suggestion CitationStyle="Mla" IsIdentical="0">
                  <int:CitationText>&lt;i&gt;(PDF) Closing the gap on nurse retention: A scoping review ...&lt;/i&gt;, https://www.researchgate.net/publication/336735757_Closing_the_gap_on_nurse_retention_A_scoping_review_of_implications_for_undergraduate_education.</int:CitationText>
                </int:Suggestion>
                <int:Suggestion CitationStyle="Apa" IsIdentical="0">
                  <int:CitationText>&lt;i&gt;(PDF) Closing the gap on nurse retention: A scoping review ...&lt;/i&gt;. (n.d.). Retrieved from https://www.researchgate.net/publication/336735757_Closing_the_gap_on_nurse_retention_A_scoping_review_of_implications_for_undergraduate_education</int:CitationText>
                </int:Suggestion>
                <int:Suggestion CitationStyle="Chicago" IsIdentical="0">
                  <int:CitationText>“(PDF) Closing the gap on nurse retention: A scoping review ...” n.d., https://www.researchgate.net/publication/336735757_Closing_the_gap_on_nurse_retention_A_scoping_review_of_implications_for_undergraduate_education.</int:CitationText>
                </int:Suggestion>
              </int:Suggestions>
            </int:AdditionalSources>
          </int:SimilarityCritique>
        </oel:ext>
      </int:extLst>
    </int:Content>
    <int:Content id="xaXTYy29">
      <int:Rejection type="AugLoop_Similarity_SimilarityAnnotation"/>
      <int:extLst>
        <oel:ext uri="426473B9-03D8-482F-96C9-C2C85392BACA">
          <int:SimilarityCritique Version="1" Context="The function of patient‐centred care in mitigating the effect of nursing shortage on the outcomes of care." SourceType="Online" SourceTitle="Wk10AssignChibikomL,.pptx - Impact of Nursing Shortage on ..." SourceUrl="https://www.coursehero.com/file/120484780/Wk10AssignChibikomLpptx/" SourceSnippet="The function of patient‐centered care in mitigating the effect of nursing shortage on the outcomes of care. The International journal of health planning and management , 33 (2), e464-e473.">
            <int:Suggestions CitationType="Inline">
              <int:Suggestion CitationStyle="Mla" IsIdentical="0">
                <int:CitationText>(“Wk10AssignChibikomL,.pptx - Impact of Nursing Shortage on ...”)</int:CitationText>
              </int:Suggestion>
              <int:Suggestion CitationStyle="Apa" IsIdentical="0">
                <int:CitationText>(“Wk10AssignChibikomL,.pptx - Impact of Nursing Shortage on ...”)</int:CitationText>
              </int:Suggestion>
              <int:Suggestion CitationStyle="Chicago" IsIdentical="0">
                <int:CitationText>(“Wk10AssignChibikomL,.pptx - Impact of Nursing Shortage on ...”)</int:CitationText>
              </int:Suggestion>
            </int:Suggestions>
            <int:Suggestions CitationType="Full">
              <int:Suggestion CitationStyle="Mla" IsIdentical="0">
                <int:CitationText>&lt;i&gt;Wk10AssignChibikomL,.pptx - Impact of Nursing Shortage on ...&lt;/i&gt;, https://www.coursehero.com/file/120484780/Wk10AssignChibikomLpptx/.</int:CitationText>
              </int:Suggestion>
              <int:Suggestion CitationStyle="Apa" IsIdentical="0">
                <int:CitationText>&lt;i&gt;Wk10AssignChibikomL,.pptx - Impact of Nursing Shortage on ...&lt;/i&gt;. (n.d.). Retrieved from https://www.coursehero.com/file/120484780/Wk10AssignChibikomLpptx/</int:CitationText>
              </int:Suggestion>
              <int:Suggestion CitationStyle="Chicago" IsIdentical="0">
                <int:CitationText>“Wk10AssignChibikomL,.pptx - Impact of Nursing Shortage on ...” n.d., https://www.coursehero.com/file/120484780/Wk10AssignChibikomLpptx/.</int:CitationText>
              </int:Suggestion>
            </int:Suggestions>
            <int:AdditionalSources SourceType="Online" SourceTitle="The function of patient‐centered care in mitigating the ..." SourceUrl="https://ideas.repec.org/a/bla/ijhplm/v33y2018i2pe464-e473.html" SourceSnippet="Mu'taman Jarrar &amp; Hamzah Abdul Rahman &amp; Mohd Sobri Minai &amp; Mahdi S. AbuMadini &amp; Mercy Larbi, 2018. &quot;The function of patient‐centered care in mitigating the effect of nursing shortage on the outcomes of care,&quot; International Journal of Health Planning and Management, Wiley Blackwell, vol. 33(2), pages 464-473, April.">
              <int:Suggestions CitationType="Inline">
                <int:Suggestion CitationStyle="Mla" IsIdentical="0">
                  <int:CitationText>(“The function of patient‐centered care in mitigating the ...”)</int:CitationText>
                </int:Suggestion>
                <int:Suggestion CitationStyle="Apa" IsIdentical="0">
                  <int:CitationText>(“The function of patient‐centered care in mitigating the ...”)</int:CitationText>
                </int:Suggestion>
                <int:Suggestion CitationStyle="Chicago" IsIdentical="0">
                  <int:CitationText>(“The function of patient‐centered care in mitigating the ...”)</int:CitationText>
                </int:Suggestion>
              </int:Suggestions>
              <int:Suggestions CitationType="Full">
                <int:Suggestion CitationStyle="Mla" IsIdentical="0">
                  <int:CitationText>&lt;i&gt;The function of patient‐centered care in mitigating the ...&lt;/i&gt;, https://ideas.repec.org/a/bla/ijhplm/v33y2018i2pe464-e473.html.</int:CitationText>
                </int:Suggestion>
                <int:Suggestion CitationStyle="Apa" IsIdentical="0">
                  <int:CitationText>&lt;i&gt;The function of patient‐centered care in mitigating the ...&lt;/i&gt;. (n.d.). Retrieved from https://ideas.repec.org/a/bla/ijhplm/v33y2018i2pe464-e473.html</int:CitationText>
                </int:Suggestion>
                <int:Suggestion CitationStyle="Chicago" IsIdentical="0">
                  <int:CitationText>“The function of patient‐centered care in mitigating the ...” n.d., https://ideas.repec.org/a/bla/ijhplm/v33y2018i2pe464-e473.html.</int:CitationText>
                </int:Suggestion>
              </int:Suggestions>
            </int:AdditionalSources>
            <int:AdditionalSources SourceType="Online" SourceTitle="EconPapers: The function of patient‐centered care in ..." SourceUrl="https://econpapers.repec.org/RePEc:bla:ijhplm:v:33:y:2018:i:2:p:e464-e473" SourceSnippet="The function of patient‐centered care in mitigating the effect of nursing shortage on the outcomes of care. Mu'taman Jarrar, Hamzah Abdul Rahman, Mohd Sobri Minai, Mahdi S. AbuMadini and Mercy Larbi. International Journal of Health Planning and Management, 2018, vol. 33, issue 2, e464-e473 . Abstract: Background The shortage of nursing staff is a national and international issue.">
              <int:Suggestions CitationType="Inline">
                <int:Suggestion CitationStyle="Mla" IsIdentical="0">
                  <int:CitationText>(“EconPapers: The function of patient‐centered care in ...”)</int:CitationText>
                </int:Suggestion>
                <int:Suggestion CitationStyle="Apa" IsIdentical="0">
                  <int:CitationText>(“EconPapers: The function of patient‐centered care in ...”)</int:CitationText>
                </int:Suggestion>
                <int:Suggestion CitationStyle="Chicago" IsIdentical="0">
                  <int:CitationText>(“EconPapers: The function of patient‐centered care in ...”)</int:CitationText>
                </int:Suggestion>
              </int:Suggestions>
              <int:Suggestions CitationType="Full">
                <int:Suggestion CitationStyle="Mla" IsIdentical="0">
                  <int:CitationText>&lt;i&gt;EconPapers: The function of patient‐centered care in ...&lt;/i&gt;, https://econpapers.repec.org/RePEc:bla:ijhplm:v:33:y:2018:i:2:p:e464-e473.</int:CitationText>
                </int:Suggestion>
                <int:Suggestion CitationStyle="Apa" IsIdentical="0">
                  <int:CitationText>&lt;i&gt;EconPapers: The function of patient‐centered care in ...&lt;/i&gt;. (n.d.). Retrieved from https://econpapers.repec.org/RePEc:bla:ijhplm:v:33:y:2018:i:2:p:e464-e473</int:CitationText>
                </int:Suggestion>
                <int:Suggestion CitationStyle="Chicago" IsIdentical="0">
                  <int:CitationText>“EconPapers: The function of patient‐centered care in ...” n.d., https://econpapers.repec.org/RePEc:bla:ijhplm:v:33:y:2018:i:2:p:e464-e473.</int:CitationText>
                </int:Suggestion>
              </int:Suggestions>
            </int:AdditionalSources>
          </int:SimilarityCritique>
        </oel:ext>
      </int:extLst>
    </int:Content>
    <int:Content id="eLB2fwMP">
      <int:extLst>
        <oel:ext uri="E302BA01-7950-474C-9AD3-286E660C40A8">
          <int:SimilaritySummary Version="1" RunId="1638451657629" TilesCheckedInThisRun="39" TotalNumOfTiles="39" SimilarityAnnotationCount="3" NumWords="2215" NumFlaggedWords="57"/>
        </oel:ext>
      </int:extLst>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2208BB"/>
    <w:multiLevelType w:val="hybridMultilevel"/>
    <w:tmpl w:val="34F89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930105"/>
    <w:multiLevelType w:val="hybridMultilevel"/>
    <w:tmpl w:val="BA76DD36"/>
    <w:lvl w:ilvl="0" w:tplc="0D107332">
      <w:start w:val="1"/>
      <w:numFmt w:val="bullet"/>
      <w:lvlText w:val=""/>
      <w:lvlJc w:val="left"/>
      <w:pPr>
        <w:ind w:left="720" w:hanging="360"/>
      </w:pPr>
      <w:rPr>
        <w:rFonts w:ascii="Symbol" w:hAnsi="Symbol" w:hint="default"/>
      </w:rPr>
    </w:lvl>
    <w:lvl w:ilvl="1" w:tplc="A5D447FC">
      <w:start w:val="1"/>
      <w:numFmt w:val="bullet"/>
      <w:lvlText w:val="o"/>
      <w:lvlJc w:val="left"/>
      <w:pPr>
        <w:ind w:left="1440" w:hanging="360"/>
      </w:pPr>
      <w:rPr>
        <w:rFonts w:ascii="Courier New" w:hAnsi="Courier New" w:hint="default"/>
      </w:rPr>
    </w:lvl>
    <w:lvl w:ilvl="2" w:tplc="E71228C2">
      <w:start w:val="1"/>
      <w:numFmt w:val="bullet"/>
      <w:lvlText w:val=""/>
      <w:lvlJc w:val="left"/>
      <w:pPr>
        <w:ind w:left="2160" w:hanging="360"/>
      </w:pPr>
      <w:rPr>
        <w:rFonts w:ascii="Wingdings" w:hAnsi="Wingdings" w:hint="default"/>
      </w:rPr>
    </w:lvl>
    <w:lvl w:ilvl="3" w:tplc="10D886F8">
      <w:start w:val="1"/>
      <w:numFmt w:val="bullet"/>
      <w:lvlText w:val=""/>
      <w:lvlJc w:val="left"/>
      <w:pPr>
        <w:ind w:left="2880" w:hanging="360"/>
      </w:pPr>
      <w:rPr>
        <w:rFonts w:ascii="Symbol" w:hAnsi="Symbol" w:hint="default"/>
      </w:rPr>
    </w:lvl>
    <w:lvl w:ilvl="4" w:tplc="720A676A">
      <w:start w:val="1"/>
      <w:numFmt w:val="bullet"/>
      <w:lvlText w:val="o"/>
      <w:lvlJc w:val="left"/>
      <w:pPr>
        <w:ind w:left="3600" w:hanging="360"/>
      </w:pPr>
      <w:rPr>
        <w:rFonts w:ascii="Courier New" w:hAnsi="Courier New" w:hint="default"/>
      </w:rPr>
    </w:lvl>
    <w:lvl w:ilvl="5" w:tplc="D2A2499A">
      <w:start w:val="1"/>
      <w:numFmt w:val="bullet"/>
      <w:lvlText w:val=""/>
      <w:lvlJc w:val="left"/>
      <w:pPr>
        <w:ind w:left="4320" w:hanging="360"/>
      </w:pPr>
      <w:rPr>
        <w:rFonts w:ascii="Wingdings" w:hAnsi="Wingdings" w:hint="default"/>
      </w:rPr>
    </w:lvl>
    <w:lvl w:ilvl="6" w:tplc="2D80D41A">
      <w:start w:val="1"/>
      <w:numFmt w:val="bullet"/>
      <w:lvlText w:val=""/>
      <w:lvlJc w:val="left"/>
      <w:pPr>
        <w:ind w:left="5040" w:hanging="360"/>
      </w:pPr>
      <w:rPr>
        <w:rFonts w:ascii="Symbol" w:hAnsi="Symbol" w:hint="default"/>
      </w:rPr>
    </w:lvl>
    <w:lvl w:ilvl="7" w:tplc="983CD7C8">
      <w:start w:val="1"/>
      <w:numFmt w:val="bullet"/>
      <w:lvlText w:val="o"/>
      <w:lvlJc w:val="left"/>
      <w:pPr>
        <w:ind w:left="5760" w:hanging="360"/>
      </w:pPr>
      <w:rPr>
        <w:rFonts w:ascii="Courier New" w:hAnsi="Courier New" w:hint="default"/>
      </w:rPr>
    </w:lvl>
    <w:lvl w:ilvl="8" w:tplc="BD9ECEA4">
      <w:start w:val="1"/>
      <w:numFmt w:val="bullet"/>
      <w:lvlText w:val=""/>
      <w:lvlJc w:val="left"/>
      <w:pPr>
        <w:ind w:left="6480" w:hanging="360"/>
      </w:pPr>
      <w:rPr>
        <w:rFonts w:ascii="Wingdings" w:hAnsi="Wingdings" w:hint="default"/>
      </w:rPr>
    </w:lvl>
  </w:abstractNum>
  <w:abstractNum w:abstractNumId="2" w15:restartNumberingAfterBreak="0">
    <w:nsid w:val="5BE931A9"/>
    <w:multiLevelType w:val="hybridMultilevel"/>
    <w:tmpl w:val="99BC69F8"/>
    <w:lvl w:ilvl="0" w:tplc="CFB60C72">
      <w:start w:val="1"/>
      <w:numFmt w:val="bullet"/>
      <w:lvlText w:val=""/>
      <w:lvlJc w:val="left"/>
      <w:pPr>
        <w:ind w:left="720" w:hanging="360"/>
      </w:pPr>
      <w:rPr>
        <w:rFonts w:ascii="Symbol" w:hAnsi="Symbol" w:hint="default"/>
      </w:rPr>
    </w:lvl>
    <w:lvl w:ilvl="1" w:tplc="D556C95A">
      <w:start w:val="1"/>
      <w:numFmt w:val="bullet"/>
      <w:lvlText w:val="o"/>
      <w:lvlJc w:val="left"/>
      <w:pPr>
        <w:ind w:left="1440" w:hanging="360"/>
      </w:pPr>
      <w:rPr>
        <w:rFonts w:ascii="Courier New" w:hAnsi="Courier New" w:hint="default"/>
      </w:rPr>
    </w:lvl>
    <w:lvl w:ilvl="2" w:tplc="17883CD0">
      <w:start w:val="1"/>
      <w:numFmt w:val="bullet"/>
      <w:lvlText w:val=""/>
      <w:lvlJc w:val="left"/>
      <w:pPr>
        <w:ind w:left="2160" w:hanging="360"/>
      </w:pPr>
      <w:rPr>
        <w:rFonts w:ascii="Wingdings" w:hAnsi="Wingdings" w:hint="default"/>
      </w:rPr>
    </w:lvl>
    <w:lvl w:ilvl="3" w:tplc="64E04F98">
      <w:start w:val="1"/>
      <w:numFmt w:val="bullet"/>
      <w:lvlText w:val=""/>
      <w:lvlJc w:val="left"/>
      <w:pPr>
        <w:ind w:left="2880" w:hanging="360"/>
      </w:pPr>
      <w:rPr>
        <w:rFonts w:ascii="Symbol" w:hAnsi="Symbol" w:hint="default"/>
      </w:rPr>
    </w:lvl>
    <w:lvl w:ilvl="4" w:tplc="E684EE28">
      <w:start w:val="1"/>
      <w:numFmt w:val="bullet"/>
      <w:lvlText w:val="o"/>
      <w:lvlJc w:val="left"/>
      <w:pPr>
        <w:ind w:left="3600" w:hanging="360"/>
      </w:pPr>
      <w:rPr>
        <w:rFonts w:ascii="Courier New" w:hAnsi="Courier New" w:hint="default"/>
      </w:rPr>
    </w:lvl>
    <w:lvl w:ilvl="5" w:tplc="34D4268C">
      <w:start w:val="1"/>
      <w:numFmt w:val="bullet"/>
      <w:lvlText w:val=""/>
      <w:lvlJc w:val="left"/>
      <w:pPr>
        <w:ind w:left="4320" w:hanging="360"/>
      </w:pPr>
      <w:rPr>
        <w:rFonts w:ascii="Wingdings" w:hAnsi="Wingdings" w:hint="default"/>
      </w:rPr>
    </w:lvl>
    <w:lvl w:ilvl="6" w:tplc="5546C616">
      <w:start w:val="1"/>
      <w:numFmt w:val="bullet"/>
      <w:lvlText w:val=""/>
      <w:lvlJc w:val="left"/>
      <w:pPr>
        <w:ind w:left="5040" w:hanging="360"/>
      </w:pPr>
      <w:rPr>
        <w:rFonts w:ascii="Symbol" w:hAnsi="Symbol" w:hint="default"/>
      </w:rPr>
    </w:lvl>
    <w:lvl w:ilvl="7" w:tplc="C2B2BDE8">
      <w:start w:val="1"/>
      <w:numFmt w:val="bullet"/>
      <w:lvlText w:val="o"/>
      <w:lvlJc w:val="left"/>
      <w:pPr>
        <w:ind w:left="5760" w:hanging="360"/>
      </w:pPr>
      <w:rPr>
        <w:rFonts w:ascii="Courier New" w:hAnsi="Courier New" w:hint="default"/>
      </w:rPr>
    </w:lvl>
    <w:lvl w:ilvl="8" w:tplc="1E7036CA">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9D2"/>
    <w:rsid w:val="000147AD"/>
    <w:rsid w:val="0001614D"/>
    <w:rsid w:val="00031172"/>
    <w:rsid w:val="00062E51"/>
    <w:rsid w:val="00073BE6"/>
    <w:rsid w:val="00075B54"/>
    <w:rsid w:val="000C1679"/>
    <w:rsid w:val="000E11A9"/>
    <w:rsid w:val="001436D9"/>
    <w:rsid w:val="00143D69"/>
    <w:rsid w:val="001446E9"/>
    <w:rsid w:val="00145A45"/>
    <w:rsid w:val="00196424"/>
    <w:rsid w:val="001B69C8"/>
    <w:rsid w:val="001C29C8"/>
    <w:rsid w:val="00264732"/>
    <w:rsid w:val="00265D2B"/>
    <w:rsid w:val="002A2C77"/>
    <w:rsid w:val="002E6E36"/>
    <w:rsid w:val="00322776"/>
    <w:rsid w:val="003B79DA"/>
    <w:rsid w:val="00452FFF"/>
    <w:rsid w:val="004A59D2"/>
    <w:rsid w:val="004E4DE0"/>
    <w:rsid w:val="004F53F5"/>
    <w:rsid w:val="00521F33"/>
    <w:rsid w:val="00536ADC"/>
    <w:rsid w:val="00536D22"/>
    <w:rsid w:val="00555802"/>
    <w:rsid w:val="0059775C"/>
    <w:rsid w:val="005E3A17"/>
    <w:rsid w:val="00614CE8"/>
    <w:rsid w:val="00630DE0"/>
    <w:rsid w:val="006534F0"/>
    <w:rsid w:val="0068258E"/>
    <w:rsid w:val="006F470F"/>
    <w:rsid w:val="00732CA8"/>
    <w:rsid w:val="00740909"/>
    <w:rsid w:val="00742E05"/>
    <w:rsid w:val="00770A8F"/>
    <w:rsid w:val="007A30B2"/>
    <w:rsid w:val="007C25FC"/>
    <w:rsid w:val="007D0E10"/>
    <w:rsid w:val="007F039F"/>
    <w:rsid w:val="008042A5"/>
    <w:rsid w:val="00825C2A"/>
    <w:rsid w:val="00866989"/>
    <w:rsid w:val="008A5EB1"/>
    <w:rsid w:val="008B334A"/>
    <w:rsid w:val="008D12D9"/>
    <w:rsid w:val="008E2F3A"/>
    <w:rsid w:val="008F24D5"/>
    <w:rsid w:val="009034DA"/>
    <w:rsid w:val="00913551"/>
    <w:rsid w:val="00937F82"/>
    <w:rsid w:val="0094619A"/>
    <w:rsid w:val="00984DCC"/>
    <w:rsid w:val="009850B1"/>
    <w:rsid w:val="009B1999"/>
    <w:rsid w:val="009F1F48"/>
    <w:rsid w:val="00A027E2"/>
    <w:rsid w:val="00A30C67"/>
    <w:rsid w:val="00A50199"/>
    <w:rsid w:val="00A634AC"/>
    <w:rsid w:val="00A77F41"/>
    <w:rsid w:val="00A80A24"/>
    <w:rsid w:val="00AD021F"/>
    <w:rsid w:val="00AF0C41"/>
    <w:rsid w:val="00B76DEE"/>
    <w:rsid w:val="00B962A8"/>
    <w:rsid w:val="00BB30BC"/>
    <w:rsid w:val="00BB439E"/>
    <w:rsid w:val="00BD1A6B"/>
    <w:rsid w:val="00BF4F7D"/>
    <w:rsid w:val="00BF6326"/>
    <w:rsid w:val="00C4384C"/>
    <w:rsid w:val="00C55A18"/>
    <w:rsid w:val="00C835C4"/>
    <w:rsid w:val="00CD0E69"/>
    <w:rsid w:val="00CE5CD7"/>
    <w:rsid w:val="00D12FEB"/>
    <w:rsid w:val="00D463FE"/>
    <w:rsid w:val="00D721B9"/>
    <w:rsid w:val="00D80CD9"/>
    <w:rsid w:val="00DA79AE"/>
    <w:rsid w:val="00DC3930"/>
    <w:rsid w:val="00DF3B60"/>
    <w:rsid w:val="00E017CC"/>
    <w:rsid w:val="00E27AB1"/>
    <w:rsid w:val="00E36BA6"/>
    <w:rsid w:val="00E72A2D"/>
    <w:rsid w:val="00E81C20"/>
    <w:rsid w:val="00EA32C2"/>
    <w:rsid w:val="00EC1745"/>
    <w:rsid w:val="00ECFFFF"/>
    <w:rsid w:val="00F4366B"/>
    <w:rsid w:val="00F46235"/>
    <w:rsid w:val="00FC5BC0"/>
    <w:rsid w:val="00FE3DD3"/>
    <w:rsid w:val="00FE5B26"/>
    <w:rsid w:val="014CB315"/>
    <w:rsid w:val="0152442A"/>
    <w:rsid w:val="016EF71E"/>
    <w:rsid w:val="01761C03"/>
    <w:rsid w:val="01B28D47"/>
    <w:rsid w:val="01ED6111"/>
    <w:rsid w:val="02597831"/>
    <w:rsid w:val="026B31A1"/>
    <w:rsid w:val="02DCA399"/>
    <w:rsid w:val="037DB80F"/>
    <w:rsid w:val="03BBFF38"/>
    <w:rsid w:val="03C2E308"/>
    <w:rsid w:val="049407BD"/>
    <w:rsid w:val="04CAC114"/>
    <w:rsid w:val="055A9B90"/>
    <w:rsid w:val="06426841"/>
    <w:rsid w:val="066BC045"/>
    <w:rsid w:val="07539663"/>
    <w:rsid w:val="07BA9E22"/>
    <w:rsid w:val="07C9C700"/>
    <w:rsid w:val="07D115E0"/>
    <w:rsid w:val="084556AA"/>
    <w:rsid w:val="0853F775"/>
    <w:rsid w:val="085A8D90"/>
    <w:rsid w:val="08EBE55A"/>
    <w:rsid w:val="094E5083"/>
    <w:rsid w:val="0974A67B"/>
    <w:rsid w:val="09BD9F2C"/>
    <w:rsid w:val="09F12446"/>
    <w:rsid w:val="0AC3AAC7"/>
    <w:rsid w:val="0B84FB05"/>
    <w:rsid w:val="0C23777D"/>
    <w:rsid w:val="0C669543"/>
    <w:rsid w:val="0C6CF37C"/>
    <w:rsid w:val="0CB3C509"/>
    <w:rsid w:val="0CCA2B5F"/>
    <w:rsid w:val="0D1FC3E5"/>
    <w:rsid w:val="0D35EC39"/>
    <w:rsid w:val="0D6F69E6"/>
    <w:rsid w:val="0DF50C3E"/>
    <w:rsid w:val="0DFA2BAA"/>
    <w:rsid w:val="0E37AC44"/>
    <w:rsid w:val="0E93DC78"/>
    <w:rsid w:val="0EDE95D9"/>
    <w:rsid w:val="0F37F85F"/>
    <w:rsid w:val="0F9ED69F"/>
    <w:rsid w:val="0FF1EAD6"/>
    <w:rsid w:val="112C3190"/>
    <w:rsid w:val="1159DD3A"/>
    <w:rsid w:val="118DBB37"/>
    <w:rsid w:val="11F4EFC4"/>
    <w:rsid w:val="121AF57B"/>
    <w:rsid w:val="1280E6B2"/>
    <w:rsid w:val="128BA32A"/>
    <w:rsid w:val="12AE3F3C"/>
    <w:rsid w:val="1303C144"/>
    <w:rsid w:val="1320EB49"/>
    <w:rsid w:val="13B206FC"/>
    <w:rsid w:val="141A6D70"/>
    <w:rsid w:val="145EDD04"/>
    <w:rsid w:val="14C4A930"/>
    <w:rsid w:val="14C55BF9"/>
    <w:rsid w:val="1538C036"/>
    <w:rsid w:val="15CC75AA"/>
    <w:rsid w:val="1629AC76"/>
    <w:rsid w:val="1650A7CC"/>
    <w:rsid w:val="166678B9"/>
    <w:rsid w:val="16B017F4"/>
    <w:rsid w:val="16BA943A"/>
    <w:rsid w:val="16D4E0F9"/>
    <w:rsid w:val="16E9A7BE"/>
    <w:rsid w:val="170E3768"/>
    <w:rsid w:val="1718951A"/>
    <w:rsid w:val="17FCFCBB"/>
    <w:rsid w:val="18F6D2DA"/>
    <w:rsid w:val="1906DD69"/>
    <w:rsid w:val="1998CD1C"/>
    <w:rsid w:val="199BB9DB"/>
    <w:rsid w:val="19E2491B"/>
    <w:rsid w:val="1A7178DC"/>
    <w:rsid w:val="1A72D03A"/>
    <w:rsid w:val="1AB6C8F8"/>
    <w:rsid w:val="1AF0A81F"/>
    <w:rsid w:val="1AFD1D99"/>
    <w:rsid w:val="1B2BFD2E"/>
    <w:rsid w:val="1BF4F846"/>
    <w:rsid w:val="1C0A80EA"/>
    <w:rsid w:val="1C0EA09B"/>
    <w:rsid w:val="1C4A2DED"/>
    <w:rsid w:val="1C92DCC5"/>
    <w:rsid w:val="1CA40295"/>
    <w:rsid w:val="1CEE4F47"/>
    <w:rsid w:val="1E03E940"/>
    <w:rsid w:val="1E0F3C06"/>
    <w:rsid w:val="1E11A6D9"/>
    <w:rsid w:val="1E1EC4B9"/>
    <w:rsid w:val="1E37E570"/>
    <w:rsid w:val="1E53C949"/>
    <w:rsid w:val="204470D3"/>
    <w:rsid w:val="20466D76"/>
    <w:rsid w:val="2083B0C5"/>
    <w:rsid w:val="20BD55F3"/>
    <w:rsid w:val="2112DDF0"/>
    <w:rsid w:val="219A8D66"/>
    <w:rsid w:val="22A8C703"/>
    <w:rsid w:val="235697D9"/>
    <w:rsid w:val="237C8FBE"/>
    <w:rsid w:val="23A61AA1"/>
    <w:rsid w:val="23B9B276"/>
    <w:rsid w:val="23BE5B2D"/>
    <w:rsid w:val="23E5F129"/>
    <w:rsid w:val="244A7EB2"/>
    <w:rsid w:val="2450C303"/>
    <w:rsid w:val="24DACCFA"/>
    <w:rsid w:val="2552DAF9"/>
    <w:rsid w:val="25658843"/>
    <w:rsid w:val="25B67895"/>
    <w:rsid w:val="2602875B"/>
    <w:rsid w:val="26333A03"/>
    <w:rsid w:val="26957943"/>
    <w:rsid w:val="26D284DF"/>
    <w:rsid w:val="2751EABA"/>
    <w:rsid w:val="275AF957"/>
    <w:rsid w:val="27DD50DE"/>
    <w:rsid w:val="27E6B53C"/>
    <w:rsid w:val="27F6B52A"/>
    <w:rsid w:val="282B6DE0"/>
    <w:rsid w:val="287F0031"/>
    <w:rsid w:val="28E5F322"/>
    <w:rsid w:val="2979213F"/>
    <w:rsid w:val="297E86A0"/>
    <w:rsid w:val="2AB75967"/>
    <w:rsid w:val="2B315486"/>
    <w:rsid w:val="2BE6DFFA"/>
    <w:rsid w:val="2D476C5F"/>
    <w:rsid w:val="2D5AB69A"/>
    <w:rsid w:val="2D946181"/>
    <w:rsid w:val="2DA8266E"/>
    <w:rsid w:val="2E698302"/>
    <w:rsid w:val="2E77264F"/>
    <w:rsid w:val="2EC8A145"/>
    <w:rsid w:val="2F666528"/>
    <w:rsid w:val="2FAC0A14"/>
    <w:rsid w:val="2FCF3A66"/>
    <w:rsid w:val="3023C4A1"/>
    <w:rsid w:val="304AB12D"/>
    <w:rsid w:val="30742C20"/>
    <w:rsid w:val="3080F44C"/>
    <w:rsid w:val="30FE3F55"/>
    <w:rsid w:val="31643A82"/>
    <w:rsid w:val="322E27BD"/>
    <w:rsid w:val="32DF8E0F"/>
    <w:rsid w:val="32E759B1"/>
    <w:rsid w:val="32E8A98A"/>
    <w:rsid w:val="338748C1"/>
    <w:rsid w:val="33D45B2E"/>
    <w:rsid w:val="34572427"/>
    <w:rsid w:val="34AF7CA1"/>
    <w:rsid w:val="34B1EC04"/>
    <w:rsid w:val="35CB8B5A"/>
    <w:rsid w:val="3600ECBB"/>
    <w:rsid w:val="363E7BEA"/>
    <w:rsid w:val="366108A5"/>
    <w:rsid w:val="36B6B955"/>
    <w:rsid w:val="36EEDCB1"/>
    <w:rsid w:val="37675BBB"/>
    <w:rsid w:val="37B29E25"/>
    <w:rsid w:val="37C6085B"/>
    <w:rsid w:val="37CE79C3"/>
    <w:rsid w:val="37DA4C4B"/>
    <w:rsid w:val="37E3B0A9"/>
    <w:rsid w:val="37FCD906"/>
    <w:rsid w:val="38785B9E"/>
    <w:rsid w:val="3935549D"/>
    <w:rsid w:val="39FC3464"/>
    <w:rsid w:val="3A221412"/>
    <w:rsid w:val="3A36F31F"/>
    <w:rsid w:val="3A799D0A"/>
    <w:rsid w:val="3A945046"/>
    <w:rsid w:val="3AA15962"/>
    <w:rsid w:val="3B023535"/>
    <w:rsid w:val="3B061A85"/>
    <w:rsid w:val="3BBF8C18"/>
    <w:rsid w:val="3BD715C9"/>
    <w:rsid w:val="3C3ACCDE"/>
    <w:rsid w:val="3DAE4654"/>
    <w:rsid w:val="3E67B8F2"/>
    <w:rsid w:val="3F19FFB8"/>
    <w:rsid w:val="3F726DA0"/>
    <w:rsid w:val="403BC689"/>
    <w:rsid w:val="40534AA5"/>
    <w:rsid w:val="405BED76"/>
    <w:rsid w:val="407A38E6"/>
    <w:rsid w:val="40BE4889"/>
    <w:rsid w:val="40F6233E"/>
    <w:rsid w:val="41DABBAE"/>
    <w:rsid w:val="424F2389"/>
    <w:rsid w:val="42B37A65"/>
    <w:rsid w:val="4346FAC2"/>
    <w:rsid w:val="43EE9ED0"/>
    <w:rsid w:val="445E6914"/>
    <w:rsid w:val="44B9035D"/>
    <w:rsid w:val="45288230"/>
    <w:rsid w:val="454E354D"/>
    <w:rsid w:val="457D0647"/>
    <w:rsid w:val="459CCE47"/>
    <w:rsid w:val="45D67375"/>
    <w:rsid w:val="45E1AF24"/>
    <w:rsid w:val="4654D3BE"/>
    <w:rsid w:val="46AAAA3C"/>
    <w:rsid w:val="472F3A4A"/>
    <w:rsid w:val="477D7F85"/>
    <w:rsid w:val="47B48607"/>
    <w:rsid w:val="47F9D473"/>
    <w:rsid w:val="480D9F62"/>
    <w:rsid w:val="48ED5A9C"/>
    <w:rsid w:val="498E27A1"/>
    <w:rsid w:val="4995A4D4"/>
    <w:rsid w:val="4A0BF19B"/>
    <w:rsid w:val="4A1D34D2"/>
    <w:rsid w:val="4A26F330"/>
    <w:rsid w:val="4A4052C6"/>
    <w:rsid w:val="4A474A67"/>
    <w:rsid w:val="4AE251D3"/>
    <w:rsid w:val="4AF12FC5"/>
    <w:rsid w:val="4B235612"/>
    <w:rsid w:val="4B3C7E6F"/>
    <w:rsid w:val="4B4E2578"/>
    <w:rsid w:val="4B954FF2"/>
    <w:rsid w:val="4BB229B9"/>
    <w:rsid w:val="4BCFBF29"/>
    <w:rsid w:val="4C068E1A"/>
    <w:rsid w:val="4C100142"/>
    <w:rsid w:val="4D1864CC"/>
    <w:rsid w:val="4D60EC9F"/>
    <w:rsid w:val="4D772EB5"/>
    <w:rsid w:val="4E0551EE"/>
    <w:rsid w:val="4E164A78"/>
    <w:rsid w:val="4E6B02BB"/>
    <w:rsid w:val="4E86A6D3"/>
    <w:rsid w:val="4EC80E68"/>
    <w:rsid w:val="4EF8E307"/>
    <w:rsid w:val="4EFD62AE"/>
    <w:rsid w:val="4F0D049B"/>
    <w:rsid w:val="4F19F6F8"/>
    <w:rsid w:val="4F446C5E"/>
    <w:rsid w:val="4F79C941"/>
    <w:rsid w:val="5006D31C"/>
    <w:rsid w:val="502EB3A7"/>
    <w:rsid w:val="5073CF5F"/>
    <w:rsid w:val="50DC59D9"/>
    <w:rsid w:val="5135D3B4"/>
    <w:rsid w:val="5185D861"/>
    <w:rsid w:val="52496306"/>
    <w:rsid w:val="52574791"/>
    <w:rsid w:val="52F65763"/>
    <w:rsid w:val="531BE18A"/>
    <w:rsid w:val="534EE5AD"/>
    <w:rsid w:val="54AE111F"/>
    <w:rsid w:val="56FCDB50"/>
    <w:rsid w:val="570144FD"/>
    <w:rsid w:val="571837F6"/>
    <w:rsid w:val="571D7B94"/>
    <w:rsid w:val="574B9B5D"/>
    <w:rsid w:val="577AC914"/>
    <w:rsid w:val="5821005C"/>
    <w:rsid w:val="58969542"/>
    <w:rsid w:val="5898ABB1"/>
    <w:rsid w:val="58D5A441"/>
    <w:rsid w:val="58FF5998"/>
    <w:rsid w:val="59BF1E89"/>
    <w:rsid w:val="59DED098"/>
    <w:rsid w:val="5A347C12"/>
    <w:rsid w:val="5BA5DEA7"/>
    <w:rsid w:val="5BC887D9"/>
    <w:rsid w:val="5BDA712B"/>
    <w:rsid w:val="5C1C470F"/>
    <w:rsid w:val="5C36FA5A"/>
    <w:rsid w:val="5C8620A6"/>
    <w:rsid w:val="5CFA63C2"/>
    <w:rsid w:val="5D343313"/>
    <w:rsid w:val="5D36B6A0"/>
    <w:rsid w:val="5D41AF08"/>
    <w:rsid w:val="5D659BB8"/>
    <w:rsid w:val="5D9E5B80"/>
    <w:rsid w:val="5DCE96B8"/>
    <w:rsid w:val="5E5BD3BB"/>
    <w:rsid w:val="5EA62669"/>
    <w:rsid w:val="5ED28701"/>
    <w:rsid w:val="5EE56CEF"/>
    <w:rsid w:val="5F3A2BE1"/>
    <w:rsid w:val="5F8A5DC7"/>
    <w:rsid w:val="5F9B670B"/>
    <w:rsid w:val="5FC022D6"/>
    <w:rsid w:val="5FD1425C"/>
    <w:rsid w:val="6002EEB6"/>
    <w:rsid w:val="6015B385"/>
    <w:rsid w:val="603451EA"/>
    <w:rsid w:val="613958D9"/>
    <w:rsid w:val="614DAC34"/>
    <w:rsid w:val="61A389E6"/>
    <w:rsid w:val="61A6ADE8"/>
    <w:rsid w:val="622F1D69"/>
    <w:rsid w:val="6237DEBC"/>
    <w:rsid w:val="6299629F"/>
    <w:rsid w:val="62B8AE0E"/>
    <w:rsid w:val="62D0F0B2"/>
    <w:rsid w:val="62D307CD"/>
    <w:rsid w:val="6347FFFA"/>
    <w:rsid w:val="6360FA26"/>
    <w:rsid w:val="643E37FD"/>
    <w:rsid w:val="648B8B22"/>
    <w:rsid w:val="64948AF2"/>
    <w:rsid w:val="64D5C33B"/>
    <w:rsid w:val="65472834"/>
    <w:rsid w:val="654A8F63"/>
    <w:rsid w:val="65ABDDD1"/>
    <w:rsid w:val="65DC11CB"/>
    <w:rsid w:val="65FF11C5"/>
    <w:rsid w:val="6660308C"/>
    <w:rsid w:val="66AEBAA7"/>
    <w:rsid w:val="671AECA0"/>
    <w:rsid w:val="67301076"/>
    <w:rsid w:val="6873D9A1"/>
    <w:rsid w:val="68E27CE3"/>
    <w:rsid w:val="692920F4"/>
    <w:rsid w:val="69C0C044"/>
    <w:rsid w:val="6A6A7835"/>
    <w:rsid w:val="6B287DEC"/>
    <w:rsid w:val="6B73FA7F"/>
    <w:rsid w:val="6B74EC49"/>
    <w:rsid w:val="6BAA199D"/>
    <w:rsid w:val="6C446E6A"/>
    <w:rsid w:val="6C969D07"/>
    <w:rsid w:val="6CC44E4D"/>
    <w:rsid w:val="6D15510B"/>
    <w:rsid w:val="6D27B8BA"/>
    <w:rsid w:val="6D34F87D"/>
    <w:rsid w:val="6D474AC4"/>
    <w:rsid w:val="6DDC1546"/>
    <w:rsid w:val="6E2DB221"/>
    <w:rsid w:val="6E51F0ED"/>
    <w:rsid w:val="6E60103D"/>
    <w:rsid w:val="6E6F8264"/>
    <w:rsid w:val="6EA3F250"/>
    <w:rsid w:val="6F3EA2DA"/>
    <w:rsid w:val="6FBBADA6"/>
    <w:rsid w:val="700B52C5"/>
    <w:rsid w:val="700FD539"/>
    <w:rsid w:val="705083DB"/>
    <w:rsid w:val="709EA71C"/>
    <w:rsid w:val="70B6AA6B"/>
    <w:rsid w:val="70BAF8D0"/>
    <w:rsid w:val="70BB9B20"/>
    <w:rsid w:val="710A85B4"/>
    <w:rsid w:val="713432D9"/>
    <w:rsid w:val="715F0429"/>
    <w:rsid w:val="71D552D5"/>
    <w:rsid w:val="72CE2A53"/>
    <w:rsid w:val="72E44856"/>
    <w:rsid w:val="7356D135"/>
    <w:rsid w:val="73628B03"/>
    <w:rsid w:val="73AD61B3"/>
    <w:rsid w:val="73F2EE7B"/>
    <w:rsid w:val="741DF285"/>
    <w:rsid w:val="744B56CA"/>
    <w:rsid w:val="747198CA"/>
    <w:rsid w:val="7496B684"/>
    <w:rsid w:val="751A35F5"/>
    <w:rsid w:val="751EE842"/>
    <w:rsid w:val="7525F160"/>
    <w:rsid w:val="752C4A6D"/>
    <w:rsid w:val="75A31A64"/>
    <w:rsid w:val="75F040BD"/>
    <w:rsid w:val="76633E12"/>
    <w:rsid w:val="77115BD7"/>
    <w:rsid w:val="7741686B"/>
    <w:rsid w:val="77C8C7A0"/>
    <w:rsid w:val="77FBA743"/>
    <w:rsid w:val="7803BD7A"/>
    <w:rsid w:val="78169E95"/>
    <w:rsid w:val="785D9222"/>
    <w:rsid w:val="7909C915"/>
    <w:rsid w:val="79297D48"/>
    <w:rsid w:val="793B71F1"/>
    <w:rsid w:val="79AF88AF"/>
    <w:rsid w:val="79D3766C"/>
    <w:rsid w:val="79E1B7AB"/>
    <w:rsid w:val="7A94EFDF"/>
    <w:rsid w:val="7AA59976"/>
    <w:rsid w:val="7ABC8512"/>
    <w:rsid w:val="7AEE36DE"/>
    <w:rsid w:val="7B05F808"/>
    <w:rsid w:val="7C7ED306"/>
    <w:rsid w:val="7CBE19BA"/>
    <w:rsid w:val="7CC9D476"/>
    <w:rsid w:val="7DB9A0FB"/>
    <w:rsid w:val="7DD53988"/>
    <w:rsid w:val="7E380924"/>
    <w:rsid w:val="7EAA46EB"/>
    <w:rsid w:val="7F7CDB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6E355A"/>
  <w15:chartTrackingRefBased/>
  <w15:docId w15:val="{D85103D1-87FE-450E-BA8A-57F3BDDB41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5D2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65D2B"/>
    <w:rPr>
      <w:color w:val="0563C1" w:themeColor="hyperlink"/>
      <w:u w:val="single"/>
    </w:rPr>
  </w:style>
  <w:style w:type="paragraph" w:styleId="ListParagraph">
    <w:name w:val="List Paragraph"/>
    <w:basedOn w:val="Normal"/>
    <w:uiPriority w:val="34"/>
    <w:qFormat/>
    <w:rsid w:val="00265D2B"/>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FootnoteReference">
    <w:name w:val="footnote reference"/>
    <w:basedOn w:val="DefaultParagraphFont"/>
    <w:uiPriority w:val="99"/>
    <w:semiHidden/>
    <w:unhideWhenUsed/>
    <w:rPr>
      <w:vertAlign w:val="superscript"/>
    </w:r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FootnoteTextChar">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122863e6201c4aa1" Type="http://schemas.microsoft.com/office/2019/09/relationships/intelligence" Target="intelligenc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7" ma:contentTypeDescription="Create a new document." ma:contentTypeScope="" ma:versionID="2bb4b1f779bdc5a9dd2f9da2fd34f9e1">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8c4b2392afd07f92a15f55120e67c044"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B41E9F5-5ACA-4DD3-BEDB-40054029F552}">
  <ds:schemaRefs>
    <ds:schemaRef ds:uri="http://schemas.microsoft.com/sharepoint/v3/contenttype/forms"/>
  </ds:schemaRefs>
</ds:datastoreItem>
</file>

<file path=customXml/itemProps2.xml><?xml version="1.0" encoding="utf-8"?>
<ds:datastoreItem xmlns:ds="http://schemas.openxmlformats.org/officeDocument/2006/customXml" ds:itemID="{CDB5B8FA-6CDE-4349-B28A-8864230AE1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246D310-2872-4ACC-A509-8FF721DA3F88}">
  <ds:schemaRefs>
    <ds:schemaRef ds:uri="http://schemas.openxmlformats.org/officeDocument/2006/bibliography"/>
  </ds:schemaRefs>
</ds:datastoreItem>
</file>

<file path=customXml/itemProps4.xml><?xml version="1.0" encoding="utf-8"?>
<ds:datastoreItem xmlns:ds="http://schemas.openxmlformats.org/officeDocument/2006/customXml" ds:itemID="{17DB2F13-2911-491C-ACCF-07A59C96EE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2007</Words>
  <Characters>11442</Characters>
  <Application>Microsoft Office Word</Application>
  <DocSecurity>0</DocSecurity>
  <Lines>95</Lines>
  <Paragraphs>26</Paragraphs>
  <ScaleCrop>false</ScaleCrop>
  <Company/>
  <LinksUpToDate>false</LinksUpToDate>
  <CharactersWithSpaces>13423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Louise Smith</dc:creator>
  <cp:keywords/>
  <dc:description/>
  <cp:lastModifiedBy>Chloe Smith</cp:lastModifiedBy>
  <cp:revision>2</cp:revision>
  <dcterms:created xsi:type="dcterms:W3CDTF">2021-12-07T11:30:00Z</dcterms:created>
  <dcterms:modified xsi:type="dcterms:W3CDTF">2021-12-07T11:30:00Z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