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778B2A" w14:textId="25DB4F4A" w:rsidR="00BD7DE5" w:rsidRDefault="00771A80" w:rsidP="00007F6F">
      <w:pPr>
        <w:spacing w:line="360" w:lineRule="auto"/>
        <w:rPr>
          <w:b/>
          <w:bCs/>
          <w:sz w:val="24"/>
          <w:szCs w:val="24"/>
        </w:rPr>
      </w:pPr>
      <w:r>
        <w:rPr>
          <w:b/>
          <w:bCs/>
          <w:sz w:val="24"/>
          <w:szCs w:val="24"/>
        </w:rPr>
        <w:t>Changing Attitudes towards Cervical Screening</w:t>
      </w:r>
    </w:p>
    <w:p w14:paraId="5DB1C56A" w14:textId="6AD0046D" w:rsidR="00147121" w:rsidRDefault="00BD7DE5" w:rsidP="00007F6F">
      <w:pPr>
        <w:spacing w:line="360" w:lineRule="auto"/>
        <w:rPr>
          <w:sz w:val="24"/>
          <w:szCs w:val="24"/>
        </w:rPr>
      </w:pPr>
      <w:r>
        <w:rPr>
          <w:b/>
          <w:bCs/>
          <w:sz w:val="24"/>
          <w:szCs w:val="24"/>
        </w:rPr>
        <w:t>Introduction</w:t>
      </w:r>
      <w:r>
        <w:rPr>
          <w:b/>
          <w:bCs/>
          <w:sz w:val="24"/>
          <w:szCs w:val="24"/>
        </w:rPr>
        <w:br/>
      </w:r>
      <w:r w:rsidR="00007F6F" w:rsidRPr="00007F6F">
        <w:rPr>
          <w:sz w:val="24"/>
          <w:szCs w:val="24"/>
        </w:rPr>
        <w:t>As part of the assignment, we had to plan a campaign which focused on a health issue which has an impact on individuals</w:t>
      </w:r>
      <w:r w:rsidR="008334E9">
        <w:rPr>
          <w:sz w:val="24"/>
          <w:szCs w:val="24"/>
        </w:rPr>
        <w:t xml:space="preserve"> and the community</w:t>
      </w:r>
      <w:r w:rsidR="00007F6F" w:rsidRPr="00007F6F">
        <w:rPr>
          <w:sz w:val="24"/>
          <w:szCs w:val="24"/>
        </w:rPr>
        <w:t>.</w:t>
      </w:r>
      <w:r w:rsidR="00007F6F">
        <w:rPr>
          <w:sz w:val="24"/>
          <w:szCs w:val="24"/>
        </w:rPr>
        <w:t xml:space="preserve"> We decided to chose cervical screening also known as smear tests. The National Health Service (NHS) (2019) describe</w:t>
      </w:r>
      <w:r w:rsidR="00404CFF">
        <w:rPr>
          <w:sz w:val="24"/>
          <w:szCs w:val="24"/>
        </w:rPr>
        <w:t>s</w:t>
      </w:r>
      <w:r w:rsidR="00007F6F">
        <w:rPr>
          <w:sz w:val="24"/>
          <w:szCs w:val="24"/>
        </w:rPr>
        <w:t xml:space="preserve"> cervical screening as checking the health of your cervix which is the opening to the womb of the vagina. </w:t>
      </w:r>
      <w:r w:rsidR="00147121">
        <w:rPr>
          <w:sz w:val="24"/>
          <w:szCs w:val="24"/>
        </w:rPr>
        <w:t xml:space="preserve">The test is not a test for cancer, it is a test to help prevent cancer. </w:t>
      </w:r>
      <w:r w:rsidR="00C82B93">
        <w:rPr>
          <w:sz w:val="24"/>
          <w:szCs w:val="24"/>
        </w:rPr>
        <w:t xml:space="preserve">According to Public Health Wales (2018) in 2017/18 an estimate of 210,800 women in Wales aged 25-64 were invited for screening, and only 140,100 women were screened. As a group we decided to chose cervical screening as </w:t>
      </w:r>
      <w:r>
        <w:rPr>
          <w:sz w:val="24"/>
          <w:szCs w:val="24"/>
        </w:rPr>
        <w:t xml:space="preserve">we believed that there was a problem within the topic area in terms of the stigma around </w:t>
      </w:r>
      <w:r w:rsidR="00404CFF">
        <w:rPr>
          <w:sz w:val="24"/>
          <w:szCs w:val="24"/>
        </w:rPr>
        <w:t xml:space="preserve">it and </w:t>
      </w:r>
      <w:r>
        <w:rPr>
          <w:sz w:val="24"/>
          <w:szCs w:val="24"/>
        </w:rPr>
        <w:t xml:space="preserve">the attendance rates were not as good as they could be so there was room for improvement. </w:t>
      </w:r>
    </w:p>
    <w:p w14:paraId="550C68D5" w14:textId="1A6CF4FE" w:rsidR="004803C2" w:rsidRDefault="00BD7DE5" w:rsidP="00007F6F">
      <w:pPr>
        <w:spacing w:line="360" w:lineRule="auto"/>
        <w:rPr>
          <w:sz w:val="24"/>
          <w:szCs w:val="24"/>
        </w:rPr>
      </w:pPr>
      <w:r>
        <w:rPr>
          <w:b/>
          <w:bCs/>
          <w:sz w:val="24"/>
          <w:szCs w:val="24"/>
        </w:rPr>
        <w:t>Reflection</w:t>
      </w:r>
      <w:r>
        <w:rPr>
          <w:b/>
          <w:bCs/>
          <w:sz w:val="24"/>
          <w:szCs w:val="24"/>
        </w:rPr>
        <w:br/>
      </w:r>
      <w:r w:rsidR="004803C2">
        <w:rPr>
          <w:sz w:val="24"/>
          <w:szCs w:val="24"/>
        </w:rPr>
        <w:t>One model of reflection is Gibb’s Reflective Cycle 1988 which consists of six stages and emphasises reflecting on the feelings of those involved in a situation and conducts an action plan in order to deal with the experience if it were to arise again as suggested by Davies (2012).</w:t>
      </w:r>
    </w:p>
    <w:p w14:paraId="2DE6213F" w14:textId="77777777" w:rsidR="008334E9" w:rsidRDefault="008334E9" w:rsidP="00007F6F">
      <w:pPr>
        <w:spacing w:line="360" w:lineRule="auto"/>
        <w:rPr>
          <w:sz w:val="24"/>
          <w:szCs w:val="24"/>
        </w:rPr>
      </w:pPr>
      <w:r>
        <w:rPr>
          <w:b/>
          <w:bCs/>
          <w:sz w:val="24"/>
          <w:szCs w:val="24"/>
        </w:rPr>
        <w:t>Description</w:t>
      </w:r>
      <w:r w:rsidRPr="008334E9">
        <w:rPr>
          <w:sz w:val="24"/>
          <w:szCs w:val="24"/>
        </w:rPr>
        <w:t xml:space="preserve"> </w:t>
      </w:r>
    </w:p>
    <w:p w14:paraId="572673ED" w14:textId="6304ED17" w:rsidR="008334E9" w:rsidRDefault="008334E9" w:rsidP="00007F6F">
      <w:pPr>
        <w:spacing w:line="360" w:lineRule="auto"/>
        <w:rPr>
          <w:sz w:val="24"/>
          <w:szCs w:val="24"/>
        </w:rPr>
      </w:pPr>
      <w:r>
        <w:rPr>
          <w:sz w:val="24"/>
          <w:szCs w:val="24"/>
        </w:rPr>
        <w:t>At the start of the campaign, we all discussed the possible routes we could go down in order to implement our campaign and we came to the conclusion that the best marketing strategy for our aim was social media as we believed that it was the most relatable to our age category. We also discussed other possibilities such as posters, newspapers and adverts but came to a unanimous decision that social media was the best approach for our campaign.</w:t>
      </w:r>
    </w:p>
    <w:p w14:paraId="53FBA905" w14:textId="37FD7832" w:rsidR="008334E9" w:rsidRDefault="008334E9" w:rsidP="008334E9">
      <w:pPr>
        <w:spacing w:line="360" w:lineRule="auto"/>
        <w:rPr>
          <w:sz w:val="24"/>
          <w:szCs w:val="24"/>
        </w:rPr>
      </w:pPr>
      <w:r>
        <w:rPr>
          <w:sz w:val="24"/>
          <w:szCs w:val="24"/>
        </w:rPr>
        <w:t>During the planning of our campaign, we worked as a team and discussed what each individual was going to do</w:t>
      </w:r>
      <w:r w:rsidR="004C70C7">
        <w:rPr>
          <w:sz w:val="24"/>
          <w:szCs w:val="24"/>
        </w:rPr>
        <w:t>, we talked about individual’s strengths and weaknesses and what part would best suit that individual, for example we knew that Zoe had already set up a business account for Instagram so we believed that as she had that experience she would be able to implement it into this campaign</w:t>
      </w:r>
      <w:r>
        <w:rPr>
          <w:sz w:val="24"/>
          <w:szCs w:val="24"/>
        </w:rPr>
        <w:t xml:space="preserve">. According to Xyrichis and Ream (2007) teamwork has been effective in achieving positive, cost-effective outcomes in various organisational settings and can offer more adaptability, productivity and creativity than one individual.  </w:t>
      </w:r>
      <w:r>
        <w:rPr>
          <w:sz w:val="24"/>
          <w:szCs w:val="24"/>
        </w:rPr>
        <w:lastRenderedPageBreak/>
        <w:t>Contrary to this, Tambe and Zhang (1999) suggests that problems can occur during teamwork such as communication and coordination errors</w:t>
      </w:r>
      <w:r>
        <w:rPr>
          <w:sz w:val="24"/>
          <w:szCs w:val="24"/>
        </w:rPr>
        <w:t>.</w:t>
      </w:r>
    </w:p>
    <w:p w14:paraId="57981D78" w14:textId="789016A1" w:rsidR="008334E9" w:rsidRDefault="008334E9" w:rsidP="008334E9">
      <w:pPr>
        <w:spacing w:line="360" w:lineRule="auto"/>
        <w:rPr>
          <w:sz w:val="24"/>
          <w:szCs w:val="24"/>
        </w:rPr>
      </w:pPr>
      <w:r>
        <w:rPr>
          <w:sz w:val="24"/>
          <w:szCs w:val="24"/>
        </w:rPr>
        <w:t xml:space="preserve">My part of the campaign involved looking into other campaigns that already focus on cervical screening. While researching into this, I went online and came across a couple of big campaigns including Public Health England’s Campaign ‘Cervical Screening Saves Lives’ which was launched 5 March 2019. Their aim was to increase the number of women attending their cervical screening by providing useful information about the test in order to make women feel more comfortable about it. When comparing our campaign with others, one of the major differences is the financial aspect. PHE were able to get funding to be able to plan a tv advert which is a vital part of their campaign as they believed it was the best way to get their message across, however due to the limit financial aspect on our behalf we had to figure out a strategy that was the most cost effective but still having the impact to get our message across to a large demographic. </w:t>
      </w:r>
    </w:p>
    <w:p w14:paraId="60FF6A5F" w14:textId="01AF5C7D" w:rsidR="008334E9" w:rsidRPr="008334E9" w:rsidRDefault="008334E9" w:rsidP="00007F6F">
      <w:pPr>
        <w:spacing w:line="360" w:lineRule="auto"/>
        <w:rPr>
          <w:sz w:val="24"/>
          <w:szCs w:val="24"/>
        </w:rPr>
      </w:pPr>
    </w:p>
    <w:p w14:paraId="1E228107" w14:textId="70964A7F" w:rsidR="008334E9" w:rsidRDefault="008334E9" w:rsidP="00007F6F">
      <w:pPr>
        <w:spacing w:line="360" w:lineRule="auto"/>
        <w:rPr>
          <w:b/>
          <w:bCs/>
          <w:sz w:val="24"/>
          <w:szCs w:val="24"/>
        </w:rPr>
      </w:pPr>
      <w:r>
        <w:rPr>
          <w:b/>
          <w:bCs/>
          <w:sz w:val="24"/>
          <w:szCs w:val="24"/>
        </w:rPr>
        <w:t>Feelings</w:t>
      </w:r>
    </w:p>
    <w:p w14:paraId="1FF60422" w14:textId="12625FE1" w:rsidR="008334E9" w:rsidRDefault="008334E9" w:rsidP="008334E9">
      <w:pPr>
        <w:spacing w:line="360" w:lineRule="auto"/>
        <w:rPr>
          <w:sz w:val="24"/>
          <w:szCs w:val="24"/>
        </w:rPr>
      </w:pPr>
      <w:r>
        <w:rPr>
          <w:sz w:val="24"/>
          <w:szCs w:val="24"/>
        </w:rPr>
        <w:t xml:space="preserve">During the discussion, we were all open to listen to each other’s different ideas and I felt comfortable expressing my opinions and confident in speaking in a group situation. However, I felt like maybe some people in the group were not as confident in expressing their opinions, and in the group, there were many strong characters which were outspoken which could have made some individuals feel </w:t>
      </w:r>
      <w:r w:rsidR="00D20BF2">
        <w:rPr>
          <w:sz w:val="24"/>
          <w:szCs w:val="24"/>
        </w:rPr>
        <w:t>overwhelmed</w:t>
      </w:r>
      <w:r>
        <w:rPr>
          <w:sz w:val="24"/>
          <w:szCs w:val="24"/>
        </w:rPr>
        <w:t xml:space="preserve">. </w:t>
      </w:r>
    </w:p>
    <w:p w14:paraId="5E05DD0D" w14:textId="77E7C684" w:rsidR="00D20BF2" w:rsidRDefault="00D20BF2" w:rsidP="00D20BF2">
      <w:pPr>
        <w:spacing w:line="360" w:lineRule="auto"/>
        <w:rPr>
          <w:sz w:val="24"/>
          <w:szCs w:val="24"/>
        </w:rPr>
      </w:pPr>
      <w:r>
        <w:rPr>
          <w:sz w:val="24"/>
          <w:szCs w:val="24"/>
        </w:rPr>
        <w:t xml:space="preserve">As part of the campaign we then had to present our ideas in front of a group of lecturers. This part is what I found the most challenging as I lack confidence in standing up in front of people and speaking in public. I found that I lacked in confidence and my nerves got the better of me. As a result of this I believe I was not able to present my work to the best that I could have. I felt intimidated speaking in front of people, especially presenting in a group as I felt like I was not as good as presenting as the others, and as my part was towards the end of the presentation I watched everyone else speak first which made me </w:t>
      </w:r>
      <w:r w:rsidR="00404CFF">
        <w:rPr>
          <w:sz w:val="24"/>
          <w:szCs w:val="24"/>
        </w:rPr>
        <w:t>feel more nervous as they all spoke clearly and presented their parts well</w:t>
      </w:r>
      <w:r>
        <w:rPr>
          <w:sz w:val="24"/>
          <w:szCs w:val="24"/>
        </w:rPr>
        <w:t>.</w:t>
      </w:r>
      <w:r w:rsidR="00180EF6">
        <w:rPr>
          <w:sz w:val="24"/>
          <w:szCs w:val="24"/>
        </w:rPr>
        <w:t xml:space="preserve"> It was suggested that organising your thoughts, drafting talking points, and</w:t>
      </w:r>
      <w:r w:rsidR="00120BC2">
        <w:rPr>
          <w:sz w:val="24"/>
          <w:szCs w:val="24"/>
        </w:rPr>
        <w:t xml:space="preserve"> to</w:t>
      </w:r>
      <w:r w:rsidR="00180EF6">
        <w:rPr>
          <w:sz w:val="24"/>
          <w:szCs w:val="24"/>
        </w:rPr>
        <w:t xml:space="preserve"> prepare and practice can help</w:t>
      </w:r>
      <w:r w:rsidR="00120BC2">
        <w:rPr>
          <w:sz w:val="24"/>
          <w:szCs w:val="24"/>
        </w:rPr>
        <w:t xml:space="preserve"> ease nerves as talked about by Jen Su (2016). </w:t>
      </w:r>
      <w:r w:rsidR="007F0CA0">
        <w:rPr>
          <w:sz w:val="24"/>
          <w:szCs w:val="24"/>
        </w:rPr>
        <w:t xml:space="preserve">On the other hand, I think that when answering the questions </w:t>
      </w:r>
      <w:r w:rsidR="007F0CA0">
        <w:rPr>
          <w:sz w:val="24"/>
          <w:szCs w:val="24"/>
        </w:rPr>
        <w:lastRenderedPageBreak/>
        <w:t xml:space="preserve">at the end, I was able to </w:t>
      </w:r>
      <w:r w:rsidR="003546EB">
        <w:rPr>
          <w:sz w:val="24"/>
          <w:szCs w:val="24"/>
        </w:rPr>
        <w:t xml:space="preserve">show my knowledge of the topic and I answered in a professional manner. </w:t>
      </w:r>
    </w:p>
    <w:p w14:paraId="50B4D775" w14:textId="77777777" w:rsidR="008334E9" w:rsidRDefault="008334E9" w:rsidP="00007F6F">
      <w:pPr>
        <w:spacing w:line="360" w:lineRule="auto"/>
        <w:rPr>
          <w:b/>
          <w:bCs/>
          <w:sz w:val="24"/>
          <w:szCs w:val="24"/>
        </w:rPr>
      </w:pPr>
    </w:p>
    <w:p w14:paraId="7FB8009C" w14:textId="77777777" w:rsidR="008334E9" w:rsidRDefault="008334E9" w:rsidP="008334E9">
      <w:pPr>
        <w:spacing w:line="360" w:lineRule="auto"/>
        <w:rPr>
          <w:sz w:val="24"/>
          <w:szCs w:val="24"/>
        </w:rPr>
      </w:pPr>
      <w:r>
        <w:rPr>
          <w:b/>
          <w:bCs/>
          <w:sz w:val="24"/>
          <w:szCs w:val="24"/>
        </w:rPr>
        <w:t>Evaluation</w:t>
      </w:r>
      <w:r w:rsidRPr="008334E9">
        <w:rPr>
          <w:sz w:val="24"/>
          <w:szCs w:val="24"/>
        </w:rPr>
        <w:t xml:space="preserve"> </w:t>
      </w:r>
    </w:p>
    <w:p w14:paraId="4947C369" w14:textId="0A1AF244" w:rsidR="008334E9" w:rsidRDefault="008334E9" w:rsidP="008334E9">
      <w:pPr>
        <w:spacing w:line="360" w:lineRule="auto"/>
        <w:rPr>
          <w:sz w:val="24"/>
          <w:szCs w:val="24"/>
        </w:rPr>
      </w:pPr>
      <w:r>
        <w:rPr>
          <w:sz w:val="24"/>
          <w:szCs w:val="24"/>
        </w:rPr>
        <w:t xml:space="preserve">I found that working in a team was beneficial, especially for this campaign as we were able to each have individual tasks which meant responsibility was shared and then we could later discuss our findings and analyse them as a team. As a result of working well in a team, I believe that we were able to be organised and we were also able to keep good time management. </w:t>
      </w:r>
      <w:r w:rsidR="0054344F">
        <w:rPr>
          <w:sz w:val="24"/>
          <w:szCs w:val="24"/>
        </w:rPr>
        <w:t xml:space="preserve">In contrast to this, there were negatives about working in a team as not everyone attended all the meetings that were conducted to discuss the </w:t>
      </w:r>
      <w:r w:rsidR="00404CFF">
        <w:rPr>
          <w:sz w:val="24"/>
          <w:szCs w:val="24"/>
        </w:rPr>
        <w:t>work;</w:t>
      </w:r>
      <w:r w:rsidR="0054344F">
        <w:rPr>
          <w:sz w:val="24"/>
          <w:szCs w:val="24"/>
        </w:rPr>
        <w:t xml:space="preserve"> </w:t>
      </w:r>
      <w:r w:rsidR="00404CFF">
        <w:rPr>
          <w:sz w:val="24"/>
          <w:szCs w:val="24"/>
        </w:rPr>
        <w:t>therefore,</w:t>
      </w:r>
      <w:r w:rsidR="0054344F">
        <w:rPr>
          <w:sz w:val="24"/>
          <w:szCs w:val="24"/>
        </w:rPr>
        <w:t xml:space="preserve"> it was hard to see everyone’s progress overall which also made it hard to practice </w:t>
      </w:r>
      <w:r w:rsidR="004C70C7">
        <w:rPr>
          <w:sz w:val="24"/>
          <w:szCs w:val="24"/>
        </w:rPr>
        <w:t xml:space="preserve">the presentation. </w:t>
      </w:r>
      <w:r w:rsidR="00404CFF">
        <w:rPr>
          <w:sz w:val="24"/>
          <w:szCs w:val="24"/>
        </w:rPr>
        <w:t xml:space="preserve">We were also to keep in contact with each other and check each other progress to make sure we were all prepared for the presentation. </w:t>
      </w:r>
    </w:p>
    <w:p w14:paraId="46CCCA35" w14:textId="5431722A" w:rsidR="00404CFF" w:rsidRDefault="00404CFF" w:rsidP="008334E9">
      <w:pPr>
        <w:spacing w:line="360" w:lineRule="auto"/>
        <w:rPr>
          <w:sz w:val="24"/>
          <w:szCs w:val="24"/>
        </w:rPr>
      </w:pPr>
      <w:r>
        <w:rPr>
          <w:sz w:val="24"/>
          <w:szCs w:val="24"/>
        </w:rPr>
        <w:t xml:space="preserve">During the presentation, we </w:t>
      </w:r>
      <w:r w:rsidR="00180EF6">
        <w:rPr>
          <w:sz w:val="24"/>
          <w:szCs w:val="24"/>
        </w:rPr>
        <w:t xml:space="preserve">encountered some technical issues as we could not enter our presentation. However, I believe these were dealt with efficiently and of a professional manner. </w:t>
      </w:r>
    </w:p>
    <w:p w14:paraId="68D62CDC" w14:textId="61207A52" w:rsidR="008334E9" w:rsidRDefault="008334E9" w:rsidP="00007F6F">
      <w:pPr>
        <w:spacing w:line="360" w:lineRule="auto"/>
        <w:rPr>
          <w:b/>
          <w:bCs/>
          <w:sz w:val="24"/>
          <w:szCs w:val="24"/>
        </w:rPr>
      </w:pPr>
    </w:p>
    <w:p w14:paraId="6E755E66" w14:textId="77777777" w:rsidR="00D20BF2" w:rsidRDefault="008334E9" w:rsidP="00D20BF2">
      <w:pPr>
        <w:spacing w:line="360" w:lineRule="auto"/>
        <w:rPr>
          <w:sz w:val="24"/>
          <w:szCs w:val="24"/>
        </w:rPr>
      </w:pPr>
      <w:r>
        <w:rPr>
          <w:b/>
          <w:bCs/>
          <w:sz w:val="24"/>
          <w:szCs w:val="24"/>
        </w:rPr>
        <w:t>Analysis</w:t>
      </w:r>
      <w:r w:rsidR="00D20BF2" w:rsidRPr="00D20BF2">
        <w:rPr>
          <w:sz w:val="24"/>
          <w:szCs w:val="24"/>
        </w:rPr>
        <w:t xml:space="preserve"> </w:t>
      </w:r>
    </w:p>
    <w:p w14:paraId="3936B94D" w14:textId="3DC40A73" w:rsidR="003C1A26" w:rsidRDefault="00D20BF2" w:rsidP="00D20BF2">
      <w:pPr>
        <w:spacing w:line="360" w:lineRule="auto"/>
        <w:rPr>
          <w:sz w:val="24"/>
          <w:szCs w:val="24"/>
        </w:rPr>
      </w:pPr>
      <w:r>
        <w:rPr>
          <w:sz w:val="24"/>
          <w:szCs w:val="24"/>
        </w:rPr>
        <w:t>Our group consisted of six individuals. The group dynamic I think also had an effect on the way we worked as we were all friends so we felt comfortable around each other and got along so there were no arguments. Group dynamics can alter how different members feel or behave, having a bad dynamic could result dissatisfied members, unproductive meetings, communication errors (Naveenan and Kumar 2018).</w:t>
      </w:r>
      <w:r w:rsidR="003C1A26">
        <w:rPr>
          <w:sz w:val="24"/>
          <w:szCs w:val="24"/>
        </w:rPr>
        <w:t xml:space="preserve"> </w:t>
      </w:r>
      <w:r w:rsidR="00404CFF">
        <w:rPr>
          <w:sz w:val="24"/>
          <w:szCs w:val="24"/>
        </w:rPr>
        <w:t xml:space="preserve">Further to this, </w:t>
      </w:r>
      <w:r w:rsidR="003C1A26">
        <w:rPr>
          <w:sz w:val="24"/>
          <w:szCs w:val="24"/>
        </w:rPr>
        <w:t>Yost and Tucker (2000)</w:t>
      </w:r>
      <w:r w:rsidR="00404CFF">
        <w:rPr>
          <w:sz w:val="24"/>
          <w:szCs w:val="24"/>
        </w:rPr>
        <w:t xml:space="preserve"> suggested that</w:t>
      </w:r>
      <w:r w:rsidR="003C1A26">
        <w:rPr>
          <w:sz w:val="24"/>
          <w:szCs w:val="24"/>
        </w:rPr>
        <w:t xml:space="preserve"> group members interpersonal skills and compatibility play an impact in the group’s performance. Factors that can contribute in team effectiveness include social skills, empathy, motivation, the ability to resolve differences and effective communication. </w:t>
      </w:r>
    </w:p>
    <w:p w14:paraId="24D1B525" w14:textId="19E61ACC" w:rsidR="001A41A6" w:rsidRDefault="001A41A6" w:rsidP="00D20BF2">
      <w:pPr>
        <w:spacing w:line="360" w:lineRule="auto"/>
        <w:rPr>
          <w:sz w:val="24"/>
          <w:szCs w:val="24"/>
        </w:rPr>
      </w:pPr>
      <w:r>
        <w:rPr>
          <w:sz w:val="24"/>
          <w:szCs w:val="24"/>
        </w:rPr>
        <w:t xml:space="preserve">I think that during the presentation we may have come across unprofessional due to some comments made before hand, to the technical difficulties and maybe some individuals </w:t>
      </w:r>
      <w:r>
        <w:rPr>
          <w:sz w:val="24"/>
          <w:szCs w:val="24"/>
        </w:rPr>
        <w:lastRenderedPageBreak/>
        <w:t xml:space="preserve">attitudes. This may be a result of nerves, which might have been eased if we did practice before hand. </w:t>
      </w:r>
    </w:p>
    <w:p w14:paraId="054E6307" w14:textId="376560F6" w:rsidR="008334E9" w:rsidRDefault="008334E9" w:rsidP="00007F6F">
      <w:pPr>
        <w:spacing w:line="360" w:lineRule="auto"/>
        <w:rPr>
          <w:b/>
          <w:bCs/>
          <w:sz w:val="24"/>
          <w:szCs w:val="24"/>
        </w:rPr>
      </w:pPr>
    </w:p>
    <w:p w14:paraId="5836E46F" w14:textId="2AD2C8F4" w:rsidR="008334E9" w:rsidRDefault="008334E9" w:rsidP="00007F6F">
      <w:pPr>
        <w:spacing w:line="360" w:lineRule="auto"/>
        <w:rPr>
          <w:b/>
          <w:bCs/>
          <w:sz w:val="24"/>
          <w:szCs w:val="24"/>
        </w:rPr>
      </w:pPr>
      <w:r>
        <w:rPr>
          <w:b/>
          <w:bCs/>
          <w:sz w:val="24"/>
          <w:szCs w:val="24"/>
        </w:rPr>
        <w:t>Conclusion</w:t>
      </w:r>
    </w:p>
    <w:p w14:paraId="73740118" w14:textId="20B014B0" w:rsidR="0054344F" w:rsidRPr="0054344F" w:rsidRDefault="0054344F" w:rsidP="00007F6F">
      <w:pPr>
        <w:spacing w:line="360" w:lineRule="auto"/>
        <w:rPr>
          <w:sz w:val="24"/>
          <w:szCs w:val="24"/>
        </w:rPr>
      </w:pPr>
      <w:r>
        <w:rPr>
          <w:sz w:val="24"/>
          <w:szCs w:val="24"/>
        </w:rPr>
        <w:t>In conclusion, I think our campaign went well</w:t>
      </w:r>
      <w:r w:rsidR="00180EF6">
        <w:rPr>
          <w:sz w:val="24"/>
          <w:szCs w:val="24"/>
        </w:rPr>
        <w:t xml:space="preserve"> in terms of working together as a team. I believe I did thorough research into my topic area which was highlighted when answering questions. </w:t>
      </w:r>
      <w:r w:rsidR="00120BC2">
        <w:rPr>
          <w:sz w:val="24"/>
          <w:szCs w:val="24"/>
        </w:rPr>
        <w:t>There were benefits working in a t</w:t>
      </w:r>
      <w:r w:rsidR="001A41A6">
        <w:rPr>
          <w:sz w:val="24"/>
          <w:szCs w:val="24"/>
        </w:rPr>
        <w:t>eam</w:t>
      </w:r>
      <w:r w:rsidR="00120BC2">
        <w:rPr>
          <w:sz w:val="24"/>
          <w:szCs w:val="24"/>
        </w:rPr>
        <w:t xml:space="preserve"> as I feel as though there was not much pressure on just one person and responsibility was shared. However, it made things difficult when the attendance of individuals was poor. I </w:t>
      </w:r>
      <w:r w:rsidR="00B2273E">
        <w:rPr>
          <w:sz w:val="24"/>
          <w:szCs w:val="24"/>
        </w:rPr>
        <w:t xml:space="preserve">believe we could have prepared better and practiced before hand so that we knew exactly when to come in when presenting </w:t>
      </w:r>
      <w:r w:rsidR="001A41A6">
        <w:rPr>
          <w:sz w:val="24"/>
          <w:szCs w:val="24"/>
        </w:rPr>
        <w:t xml:space="preserve">as it might have appeared that there was no flow to the presentation. I think that I personally should have practiced my part on my own so that I felt less nervous going in which I would do next time. </w:t>
      </w:r>
    </w:p>
    <w:p w14:paraId="237386B2" w14:textId="2A2942F4" w:rsidR="008334E9" w:rsidRPr="008334E9" w:rsidRDefault="008334E9" w:rsidP="00007F6F">
      <w:pPr>
        <w:spacing w:line="360" w:lineRule="auto"/>
        <w:rPr>
          <w:b/>
          <w:bCs/>
          <w:sz w:val="24"/>
          <w:szCs w:val="24"/>
        </w:rPr>
      </w:pPr>
      <w:r>
        <w:rPr>
          <w:b/>
          <w:bCs/>
          <w:sz w:val="24"/>
          <w:szCs w:val="24"/>
        </w:rPr>
        <w:t>Action Plan</w:t>
      </w:r>
    </w:p>
    <w:p w14:paraId="3A43CCBF" w14:textId="1BD7B83F" w:rsidR="00147121" w:rsidRDefault="004C70C7" w:rsidP="00007F6F">
      <w:pPr>
        <w:spacing w:line="360" w:lineRule="auto"/>
        <w:rPr>
          <w:sz w:val="24"/>
          <w:szCs w:val="24"/>
        </w:rPr>
      </w:pPr>
      <w:r>
        <w:rPr>
          <w:sz w:val="24"/>
          <w:szCs w:val="24"/>
        </w:rPr>
        <w:t xml:space="preserve">If I were to do the campaign differently, I think </w:t>
      </w:r>
      <w:r w:rsidR="001A41A6">
        <w:rPr>
          <w:sz w:val="24"/>
          <w:szCs w:val="24"/>
        </w:rPr>
        <w:t xml:space="preserve">it would benefit to be </w:t>
      </w:r>
      <w:r w:rsidR="00C5294C">
        <w:rPr>
          <w:sz w:val="24"/>
          <w:szCs w:val="24"/>
        </w:rPr>
        <w:t xml:space="preserve">clearer in terms of what our target audience, tactics and approach was. This would have made it easier to follow our presentation and understand our objectives for the campaign. I also think it might be an idea to work in smaller groups so it was easier to contact people and arrange meetings to do the work as a team. However, </w:t>
      </w:r>
      <w:r w:rsidR="00D20BF2">
        <w:rPr>
          <w:sz w:val="24"/>
          <w:szCs w:val="24"/>
        </w:rPr>
        <w:t>I was glad to be working with people I knew as I was able to express my opinions without fear of judgement and  believe that if I were to redo this campaign, I would prefer to work with friends again. I found the group dynamic put me at ease a bit and I was happy within the group. I believe that I have learned that I enjoy working within a group as I feel like there is not too much pressure on myself as an individual and responsibility is shared.</w:t>
      </w:r>
    </w:p>
    <w:p w14:paraId="7B4E3A3F" w14:textId="77777777" w:rsidR="002D73B3" w:rsidRDefault="002D73B3">
      <w:pPr>
        <w:rPr>
          <w:sz w:val="24"/>
          <w:szCs w:val="24"/>
        </w:rPr>
      </w:pPr>
      <w:r>
        <w:rPr>
          <w:sz w:val="24"/>
          <w:szCs w:val="24"/>
        </w:rPr>
        <w:br w:type="page"/>
      </w:r>
    </w:p>
    <w:p w14:paraId="0688EA69" w14:textId="34502B67" w:rsidR="002D73B3" w:rsidRPr="00263F19" w:rsidRDefault="00263F19" w:rsidP="00CF5721">
      <w:pPr>
        <w:spacing w:line="360" w:lineRule="auto"/>
        <w:rPr>
          <w:b/>
          <w:bCs/>
          <w:sz w:val="24"/>
          <w:szCs w:val="24"/>
        </w:rPr>
      </w:pPr>
      <w:r>
        <w:rPr>
          <w:b/>
          <w:bCs/>
          <w:sz w:val="24"/>
          <w:szCs w:val="24"/>
        </w:rPr>
        <w:lastRenderedPageBreak/>
        <w:t>References</w:t>
      </w:r>
      <w:bookmarkStart w:id="0" w:name="_GoBack"/>
      <w:bookmarkEnd w:id="0"/>
    </w:p>
    <w:p w14:paraId="09C7DBE9" w14:textId="77777777" w:rsidR="001A41A6" w:rsidRPr="00263F19" w:rsidRDefault="001A41A6" w:rsidP="00007F6F">
      <w:pPr>
        <w:spacing w:line="360" w:lineRule="auto"/>
        <w:rPr>
          <w:sz w:val="24"/>
          <w:szCs w:val="24"/>
        </w:rPr>
      </w:pPr>
      <w:r w:rsidRPr="00263F19">
        <w:rPr>
          <w:sz w:val="24"/>
          <w:szCs w:val="24"/>
        </w:rPr>
        <w:t xml:space="preserve">Davies, S. 2012. Embracing Reflective Practice. </w:t>
      </w:r>
      <w:r w:rsidRPr="00263F19">
        <w:rPr>
          <w:i/>
          <w:iCs/>
          <w:sz w:val="24"/>
          <w:szCs w:val="24"/>
        </w:rPr>
        <w:t xml:space="preserve">Education for Primary Care. </w:t>
      </w:r>
      <w:r w:rsidRPr="00263F19">
        <w:rPr>
          <w:sz w:val="24"/>
          <w:szCs w:val="24"/>
        </w:rPr>
        <w:t>23 (1), pp 9-12</w:t>
      </w:r>
    </w:p>
    <w:p w14:paraId="534C3237" w14:textId="77777777" w:rsidR="001A41A6" w:rsidRPr="00263F19" w:rsidRDefault="001A41A6" w:rsidP="00007F6F">
      <w:pPr>
        <w:spacing w:line="360" w:lineRule="auto"/>
        <w:rPr>
          <w:sz w:val="24"/>
          <w:szCs w:val="24"/>
        </w:rPr>
      </w:pPr>
      <w:r w:rsidRPr="00263F19">
        <w:rPr>
          <w:sz w:val="24"/>
          <w:szCs w:val="24"/>
        </w:rPr>
        <w:t xml:space="preserve">Jen Su, A. 2016. </w:t>
      </w:r>
      <w:r w:rsidRPr="00263F19">
        <w:rPr>
          <w:i/>
          <w:iCs/>
          <w:sz w:val="24"/>
          <w:szCs w:val="24"/>
        </w:rPr>
        <w:t xml:space="preserve">How to calm your nerves before a big presentation. </w:t>
      </w:r>
      <w:r w:rsidRPr="00263F19">
        <w:rPr>
          <w:sz w:val="24"/>
          <w:szCs w:val="24"/>
        </w:rPr>
        <w:t xml:space="preserve">[Online] Available at </w:t>
      </w:r>
      <w:hyperlink r:id="rId5" w:history="1">
        <w:r w:rsidRPr="00263F19">
          <w:rPr>
            <w:rStyle w:val="Hyperlink"/>
            <w:color w:val="auto"/>
            <w:sz w:val="24"/>
            <w:szCs w:val="24"/>
            <w:u w:val="none"/>
          </w:rPr>
          <w:t>https://hbr.org/2016/10/how-to-calm-your-nerves-before-a-big-presentation</w:t>
        </w:r>
      </w:hyperlink>
      <w:r w:rsidRPr="00263F19">
        <w:rPr>
          <w:sz w:val="24"/>
          <w:szCs w:val="24"/>
        </w:rPr>
        <w:t xml:space="preserve"> Accessed December 2019 </w:t>
      </w:r>
    </w:p>
    <w:p w14:paraId="2D2F4724" w14:textId="77777777" w:rsidR="001A41A6" w:rsidRPr="00263F19" w:rsidRDefault="001A41A6" w:rsidP="00007F6F">
      <w:pPr>
        <w:spacing w:line="360" w:lineRule="auto"/>
        <w:rPr>
          <w:sz w:val="24"/>
          <w:szCs w:val="24"/>
        </w:rPr>
      </w:pPr>
      <w:r w:rsidRPr="00263F19">
        <w:rPr>
          <w:sz w:val="24"/>
          <w:szCs w:val="24"/>
        </w:rPr>
        <w:t xml:space="preserve">National Health Servic (NHS). 2019.  </w:t>
      </w:r>
      <w:r w:rsidRPr="00263F19">
        <w:rPr>
          <w:i/>
          <w:iCs/>
          <w:sz w:val="24"/>
          <w:szCs w:val="24"/>
        </w:rPr>
        <w:t xml:space="preserve">What is Cervical Screening? </w:t>
      </w:r>
      <w:r w:rsidRPr="00263F19">
        <w:rPr>
          <w:sz w:val="24"/>
          <w:szCs w:val="24"/>
        </w:rPr>
        <w:t xml:space="preserve">[Online] Available at </w:t>
      </w:r>
      <w:hyperlink r:id="rId6" w:history="1">
        <w:r w:rsidRPr="00263F19">
          <w:rPr>
            <w:rStyle w:val="Hyperlink"/>
            <w:color w:val="auto"/>
            <w:sz w:val="24"/>
            <w:szCs w:val="24"/>
            <w:u w:val="none"/>
          </w:rPr>
          <w:t>https://www.nhs.uk/conditions/cervical-screening/</w:t>
        </w:r>
      </w:hyperlink>
      <w:r w:rsidRPr="00263F19">
        <w:rPr>
          <w:sz w:val="24"/>
          <w:szCs w:val="24"/>
        </w:rPr>
        <w:t xml:space="preserve"> Accessed November 2019</w:t>
      </w:r>
    </w:p>
    <w:p w14:paraId="09C8FDC8" w14:textId="77777777" w:rsidR="001A41A6" w:rsidRPr="00263F19" w:rsidRDefault="001A41A6" w:rsidP="00007F6F">
      <w:pPr>
        <w:spacing w:line="360" w:lineRule="auto"/>
        <w:rPr>
          <w:sz w:val="24"/>
          <w:szCs w:val="24"/>
        </w:rPr>
      </w:pPr>
      <w:r w:rsidRPr="00263F19">
        <w:rPr>
          <w:sz w:val="24"/>
          <w:szCs w:val="24"/>
        </w:rPr>
        <w:t xml:space="preserve">Naveenan, R. and Kumar, R. 2018. Impact of Group Dynamics on Team. </w:t>
      </w:r>
      <w:r w:rsidRPr="00263F19">
        <w:rPr>
          <w:i/>
          <w:iCs/>
          <w:sz w:val="24"/>
          <w:szCs w:val="24"/>
        </w:rPr>
        <w:t xml:space="preserve">American International Journal of Social Research. </w:t>
      </w:r>
      <w:r w:rsidRPr="00263F19">
        <w:rPr>
          <w:sz w:val="24"/>
          <w:szCs w:val="24"/>
        </w:rPr>
        <w:t>2 (2), pp 16-23</w:t>
      </w:r>
    </w:p>
    <w:p w14:paraId="7EBCA2FD" w14:textId="2CC37A19" w:rsidR="001A41A6" w:rsidRPr="00263F19" w:rsidRDefault="001A41A6" w:rsidP="00007F6F">
      <w:pPr>
        <w:spacing w:line="360" w:lineRule="auto"/>
        <w:rPr>
          <w:sz w:val="24"/>
          <w:szCs w:val="24"/>
        </w:rPr>
      </w:pPr>
      <w:r w:rsidRPr="00263F19">
        <w:rPr>
          <w:sz w:val="24"/>
          <w:szCs w:val="24"/>
        </w:rPr>
        <w:t xml:space="preserve">Public Health Wales. 2019. </w:t>
      </w:r>
      <w:r w:rsidRPr="00263F19">
        <w:rPr>
          <w:i/>
          <w:iCs/>
          <w:sz w:val="24"/>
          <w:szCs w:val="24"/>
        </w:rPr>
        <w:t xml:space="preserve">Cervical Screening Wales Annual Statistical Report 2017-18. </w:t>
      </w:r>
      <w:r w:rsidRPr="00263F19">
        <w:rPr>
          <w:sz w:val="24"/>
          <w:szCs w:val="24"/>
        </w:rPr>
        <w:t xml:space="preserve">[Online] Available at </w:t>
      </w:r>
      <w:hyperlink r:id="rId7" w:history="1">
        <w:r w:rsidRPr="00263F19">
          <w:rPr>
            <w:rStyle w:val="Hyperlink"/>
            <w:color w:val="auto"/>
            <w:sz w:val="24"/>
            <w:szCs w:val="24"/>
            <w:u w:val="none"/>
          </w:rPr>
          <w:t>https://www.gov.uk/government/news/phe-launches-cervical-screening-saves-lives-campaign</w:t>
        </w:r>
      </w:hyperlink>
      <w:r w:rsidRPr="00263F19">
        <w:rPr>
          <w:sz w:val="24"/>
          <w:szCs w:val="24"/>
        </w:rPr>
        <w:t xml:space="preserve"> Accessed November 2019</w:t>
      </w:r>
    </w:p>
    <w:p w14:paraId="25C5D31A" w14:textId="77777777" w:rsidR="001A41A6" w:rsidRPr="00263F19" w:rsidRDefault="001A41A6" w:rsidP="00007F6F">
      <w:pPr>
        <w:spacing w:line="360" w:lineRule="auto"/>
        <w:rPr>
          <w:sz w:val="24"/>
          <w:szCs w:val="24"/>
        </w:rPr>
      </w:pPr>
      <w:r w:rsidRPr="00263F19">
        <w:rPr>
          <w:sz w:val="24"/>
          <w:szCs w:val="24"/>
        </w:rPr>
        <w:t xml:space="preserve">Tambe, M. and Zhang, W. 1999. Towards Flexible Teamwork in Persistent Teams: Extended Report. </w:t>
      </w:r>
      <w:r w:rsidRPr="00263F19">
        <w:rPr>
          <w:i/>
          <w:iCs/>
          <w:sz w:val="24"/>
          <w:szCs w:val="24"/>
        </w:rPr>
        <w:t xml:space="preserve">Proceeding International Conference on Multi Agent Systems. </w:t>
      </w:r>
      <w:r w:rsidRPr="00263F19">
        <w:rPr>
          <w:sz w:val="24"/>
          <w:szCs w:val="24"/>
        </w:rPr>
        <w:t>98 (160), pp 277-284</w:t>
      </w:r>
    </w:p>
    <w:p w14:paraId="3140446B" w14:textId="77777777" w:rsidR="001A41A6" w:rsidRPr="00263F19" w:rsidRDefault="001A41A6" w:rsidP="00007F6F">
      <w:pPr>
        <w:spacing w:line="360" w:lineRule="auto"/>
        <w:rPr>
          <w:sz w:val="24"/>
          <w:szCs w:val="24"/>
        </w:rPr>
      </w:pPr>
      <w:r w:rsidRPr="00263F19">
        <w:rPr>
          <w:sz w:val="24"/>
          <w:szCs w:val="24"/>
        </w:rPr>
        <w:t xml:space="preserve">Xyrichis, A. and Ream, E. 2007. Teamwork: a concept analysis. </w:t>
      </w:r>
      <w:r w:rsidRPr="00263F19">
        <w:rPr>
          <w:i/>
          <w:iCs/>
          <w:sz w:val="24"/>
          <w:szCs w:val="24"/>
        </w:rPr>
        <w:t xml:space="preserve">Journal of Advanced Nursing. </w:t>
      </w:r>
      <w:r w:rsidRPr="00263F19">
        <w:rPr>
          <w:sz w:val="24"/>
          <w:szCs w:val="24"/>
        </w:rPr>
        <w:t>61(2), pp 232-241</w:t>
      </w:r>
    </w:p>
    <w:p w14:paraId="098D8AA6" w14:textId="77777777" w:rsidR="001A41A6" w:rsidRPr="00263F19" w:rsidRDefault="001A41A6" w:rsidP="00007F6F">
      <w:pPr>
        <w:spacing w:line="360" w:lineRule="auto"/>
        <w:rPr>
          <w:sz w:val="24"/>
          <w:szCs w:val="24"/>
        </w:rPr>
      </w:pPr>
      <w:r w:rsidRPr="00263F19">
        <w:rPr>
          <w:sz w:val="24"/>
          <w:szCs w:val="24"/>
        </w:rPr>
        <w:t xml:space="preserve">Yost, C. and Tucker, M. 2000. Are Effective Teams More Emotionally Intelligent? Confirming the Importance of Effective Communication in Teams. </w:t>
      </w:r>
      <w:r w:rsidRPr="00263F19">
        <w:rPr>
          <w:i/>
          <w:iCs/>
          <w:sz w:val="24"/>
          <w:szCs w:val="24"/>
        </w:rPr>
        <w:t xml:space="preserve">Delta Pi Epsilon Journal. </w:t>
      </w:r>
      <w:r w:rsidRPr="00263F19">
        <w:rPr>
          <w:sz w:val="24"/>
          <w:szCs w:val="24"/>
        </w:rPr>
        <w:t>42 (2), pp 101</w:t>
      </w:r>
    </w:p>
    <w:sectPr w:rsidR="001A41A6" w:rsidRPr="00263F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F6F"/>
    <w:rsid w:val="00007F6F"/>
    <w:rsid w:val="00071300"/>
    <w:rsid w:val="000E33BD"/>
    <w:rsid w:val="00120BC2"/>
    <w:rsid w:val="00147121"/>
    <w:rsid w:val="001675B7"/>
    <w:rsid w:val="00180EF6"/>
    <w:rsid w:val="001A41A6"/>
    <w:rsid w:val="00263F19"/>
    <w:rsid w:val="002D73B3"/>
    <w:rsid w:val="002F01D7"/>
    <w:rsid w:val="00345892"/>
    <w:rsid w:val="003546EB"/>
    <w:rsid w:val="003929CD"/>
    <w:rsid w:val="003C1A26"/>
    <w:rsid w:val="00404CFF"/>
    <w:rsid w:val="0047390E"/>
    <w:rsid w:val="004803C2"/>
    <w:rsid w:val="004C70C7"/>
    <w:rsid w:val="0054344F"/>
    <w:rsid w:val="005B30F7"/>
    <w:rsid w:val="00605EFA"/>
    <w:rsid w:val="006B0C21"/>
    <w:rsid w:val="00714F8A"/>
    <w:rsid w:val="00771A80"/>
    <w:rsid w:val="007F0CA0"/>
    <w:rsid w:val="007F5FF4"/>
    <w:rsid w:val="008334E9"/>
    <w:rsid w:val="009E4CF2"/>
    <w:rsid w:val="00A14DEF"/>
    <w:rsid w:val="00A60E1A"/>
    <w:rsid w:val="00B2273E"/>
    <w:rsid w:val="00BD7DE5"/>
    <w:rsid w:val="00C5294C"/>
    <w:rsid w:val="00C763C0"/>
    <w:rsid w:val="00C82B93"/>
    <w:rsid w:val="00CF5721"/>
    <w:rsid w:val="00D20BF2"/>
    <w:rsid w:val="00D57114"/>
    <w:rsid w:val="00DE0662"/>
    <w:rsid w:val="00E16FF7"/>
    <w:rsid w:val="00E87A30"/>
    <w:rsid w:val="00FD5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C2B4B"/>
  <w15:chartTrackingRefBased/>
  <w15:docId w15:val="{4721A0FE-61E7-45D0-BC66-CAC2FFE02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7121"/>
    <w:rPr>
      <w:color w:val="0563C1" w:themeColor="hyperlink"/>
      <w:u w:val="single"/>
    </w:rPr>
  </w:style>
  <w:style w:type="character" w:styleId="UnresolvedMention">
    <w:name w:val="Unresolved Mention"/>
    <w:basedOn w:val="DefaultParagraphFont"/>
    <w:uiPriority w:val="99"/>
    <w:semiHidden/>
    <w:unhideWhenUsed/>
    <w:rsid w:val="001471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news/phe-launches-cervical-screening-saves-lives-campaig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hs.uk/conditions/cervical-screening/" TargetMode="External"/><Relationship Id="rId5" Type="http://schemas.openxmlformats.org/officeDocument/2006/relationships/hyperlink" Target="https://hbr.org/2016/10/how-to-calm-your-nerves-before-a-big-presenta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09B13-96F4-477F-9286-561DD84F4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24502</TotalTime>
  <Pages>5</Pages>
  <Words>1477</Words>
  <Characters>8420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Robinson</dc:creator>
  <cp:keywords/>
  <dc:description/>
  <cp:lastModifiedBy>Vicky Robinson</cp:lastModifiedBy>
  <cp:revision>20</cp:revision>
  <dcterms:created xsi:type="dcterms:W3CDTF">2019-11-16T14:58:00Z</dcterms:created>
  <dcterms:modified xsi:type="dcterms:W3CDTF">2019-12-09T15:49:00Z</dcterms:modified>
</cp:coreProperties>
</file>