
<file path=[Content_Types].xml><?xml version="1.0" encoding="utf-8"?>
<Types xmlns="http://schemas.openxmlformats.org/package/2006/content-types">
  <Default Extension="bin" ContentType="application/vnd.openxmlformats-officedocument.oleObject"/>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96FC1" w14:textId="77777777" w:rsidR="00DE52F0" w:rsidRDefault="00DE52F0" w:rsidP="00DE52F0">
      <w:pPr>
        <w:jc w:val="center"/>
        <w:rPr>
          <w:sz w:val="96"/>
        </w:rPr>
      </w:pPr>
      <w:bookmarkStart w:id="0" w:name="_Hlk179981327"/>
      <w:bookmarkEnd w:id="0"/>
      <w:r>
        <w:rPr>
          <w:sz w:val="96"/>
        </w:rPr>
        <w:t>Workshop Skills Logbook</w:t>
      </w:r>
    </w:p>
    <w:p w14:paraId="64C0FFC6" w14:textId="77777777" w:rsidR="00DE52F0" w:rsidRDefault="00DE52F0" w:rsidP="00DE52F0">
      <w:pPr>
        <w:jc w:val="center"/>
        <w:rPr>
          <w:sz w:val="56"/>
        </w:rPr>
      </w:pPr>
    </w:p>
    <w:p w14:paraId="5B2145C4" w14:textId="25B5A0B5" w:rsidR="00DE52F0" w:rsidRPr="00DE52F0" w:rsidRDefault="00DE52F0" w:rsidP="00DE52F0">
      <w:pPr>
        <w:jc w:val="center"/>
        <w:rPr>
          <w:sz w:val="56"/>
        </w:rPr>
      </w:pPr>
      <w:r>
        <w:rPr>
          <w:sz w:val="56"/>
        </w:rPr>
        <w:t>Lucy Henson</w:t>
      </w:r>
    </w:p>
    <w:p w14:paraId="267E4D31" w14:textId="1690BADF" w:rsidR="00DE52F0" w:rsidRDefault="00DE52F0" w:rsidP="00DE52F0">
      <w:pPr>
        <w:jc w:val="center"/>
        <w:rPr>
          <w:sz w:val="48"/>
        </w:rPr>
      </w:pPr>
      <w:r>
        <w:rPr>
          <w:sz w:val="48"/>
        </w:rPr>
        <w:t xml:space="preserve">Student No: </w:t>
      </w:r>
      <w:r w:rsidR="00D31F18">
        <w:rPr>
          <w:sz w:val="48"/>
        </w:rPr>
        <w:t>2418593</w:t>
      </w:r>
    </w:p>
    <w:p w14:paraId="5664143C" w14:textId="77777777" w:rsidR="00DE52F0" w:rsidRDefault="00DE52F0" w:rsidP="00DE52F0">
      <w:pPr>
        <w:jc w:val="center"/>
        <w:rPr>
          <w:sz w:val="56"/>
        </w:rPr>
      </w:pPr>
    </w:p>
    <w:p w14:paraId="58692DEB" w14:textId="77777777" w:rsidR="00DE52F0" w:rsidRDefault="00DE52F0" w:rsidP="00DE52F0">
      <w:pPr>
        <w:jc w:val="center"/>
        <w:rPr>
          <w:sz w:val="56"/>
        </w:rPr>
      </w:pPr>
      <w:r>
        <w:rPr>
          <w:sz w:val="56"/>
        </w:rPr>
        <w:t>L4 - Workshop Skills</w:t>
      </w:r>
    </w:p>
    <w:p w14:paraId="56136E55" w14:textId="77777777" w:rsidR="00DE52F0" w:rsidRDefault="00DE52F0" w:rsidP="00DE52F0">
      <w:pPr>
        <w:jc w:val="center"/>
        <w:rPr>
          <w:sz w:val="56"/>
        </w:rPr>
      </w:pPr>
      <w:r>
        <w:rPr>
          <w:sz w:val="56"/>
        </w:rPr>
        <w:t>ACDA4022</w:t>
      </w:r>
    </w:p>
    <w:p w14:paraId="427C842D" w14:textId="518FA0CF" w:rsidR="00DE52F0" w:rsidRDefault="00D31F18" w:rsidP="00DE52F0">
      <w:pPr>
        <w:jc w:val="center"/>
        <w:rPr>
          <w:sz w:val="56"/>
        </w:rPr>
      </w:pPr>
      <w:r>
        <w:rPr>
          <w:sz w:val="56"/>
        </w:rPr>
        <w:t xml:space="preserve">Embedded Electronic </w:t>
      </w:r>
      <w:r w:rsidR="00C970EC">
        <w:rPr>
          <w:sz w:val="56"/>
        </w:rPr>
        <w:t>systems</w:t>
      </w:r>
      <w:r w:rsidR="00DE52F0">
        <w:rPr>
          <w:sz w:val="56"/>
        </w:rPr>
        <w:t xml:space="preserve"> Engineering Degree Apprenticeship</w:t>
      </w:r>
    </w:p>
    <w:p w14:paraId="739AB7DB" w14:textId="55608C11" w:rsidR="00DE52F0" w:rsidRDefault="00DE52F0"/>
    <w:p w14:paraId="73EA5E7C" w14:textId="23DB1C1F" w:rsidR="00DE52F0" w:rsidRDefault="00DE52F0">
      <w:pPr>
        <w:spacing w:line="259" w:lineRule="auto"/>
      </w:pPr>
      <w:r>
        <w:br w:type="page"/>
      </w:r>
    </w:p>
    <w:p w14:paraId="5F457E5A" w14:textId="52527CE4" w:rsidR="009B5AD5" w:rsidRDefault="009B5AD5" w:rsidP="0FA066C2">
      <w:pPr>
        <w:spacing w:after="0" w:line="240" w:lineRule="auto"/>
        <w:rPr>
          <w:color w:val="A6A6A6" w:themeColor="background1" w:themeShade="A6"/>
        </w:rPr>
      </w:pPr>
      <w:bookmarkStart w:id="1" w:name="_Hlk179981322"/>
    </w:p>
    <w:p w14:paraId="45057E93" w14:textId="2E4A1E33" w:rsidR="009B5AD5" w:rsidRDefault="009B5AD5" w:rsidP="0FA066C2">
      <w:pPr>
        <w:spacing w:after="0" w:line="240" w:lineRule="auto"/>
        <w:rPr>
          <w:color w:val="A6A6A6" w:themeColor="background1" w:themeShade="A6"/>
        </w:rPr>
      </w:pPr>
    </w:p>
    <w:p w14:paraId="035B1860" w14:textId="5DC5CD6F" w:rsidR="009B5AD5" w:rsidRDefault="009B5AD5" w:rsidP="0FA066C2">
      <w:pPr>
        <w:spacing w:after="0" w:line="240" w:lineRule="auto"/>
        <w:rPr>
          <w:color w:val="A6A6A6" w:themeColor="background1" w:themeShade="A6"/>
        </w:rPr>
      </w:pPr>
    </w:p>
    <w:p w14:paraId="7F23695F" w14:textId="1821BBB6" w:rsidR="009B5AD5" w:rsidRDefault="009B5AD5" w:rsidP="009B5AD5">
      <w:pPr>
        <w:pStyle w:val="Heading1"/>
        <w:rPr>
          <w:sz w:val="32"/>
          <w:szCs w:val="32"/>
        </w:rPr>
      </w:pPr>
      <w:r>
        <w:t>Introduction</w:t>
      </w:r>
    </w:p>
    <w:p w14:paraId="3CE2EBDF" w14:textId="482C3267" w:rsidR="00A818E9" w:rsidRDefault="009B5AD5" w:rsidP="009B5AD5">
      <w:pPr>
        <w:spacing w:after="0" w:line="240" w:lineRule="auto"/>
        <w:rPr>
          <w:sz w:val="24"/>
          <w:szCs w:val="24"/>
        </w:rPr>
      </w:pPr>
      <w:r w:rsidRPr="0A431FA5">
        <w:rPr>
          <w:sz w:val="24"/>
          <w:szCs w:val="24"/>
        </w:rPr>
        <w:t>This lab report shows the process of designing</w:t>
      </w:r>
      <w:r w:rsidR="638621D1" w:rsidRPr="757C2AA4">
        <w:rPr>
          <w:sz w:val="24"/>
          <w:szCs w:val="24"/>
        </w:rPr>
        <w:t>, simulating and assembling</w:t>
      </w:r>
      <w:r w:rsidRPr="0A431FA5">
        <w:rPr>
          <w:sz w:val="24"/>
          <w:szCs w:val="24"/>
        </w:rPr>
        <w:t xml:space="preserve"> an </w:t>
      </w:r>
      <w:r w:rsidR="638621D1" w:rsidRPr="757C2AA4">
        <w:rPr>
          <w:sz w:val="24"/>
          <w:szCs w:val="24"/>
        </w:rPr>
        <w:t>inverting operational amplifier.</w:t>
      </w:r>
      <w:r w:rsidRPr="0A431FA5">
        <w:rPr>
          <w:sz w:val="24"/>
          <w:szCs w:val="24"/>
        </w:rPr>
        <w:t xml:space="preserve"> An Op Amp can amplify the AC signal input by a factor of</w:t>
      </w:r>
      <w:r w:rsidR="008E1EB0">
        <w:rPr>
          <w:sz w:val="24"/>
          <w:szCs w:val="24"/>
        </w:rPr>
        <w:t xml:space="preserve"> </w:t>
      </w:r>
      <w:r w:rsidR="004D7E25">
        <w:rPr>
          <w:sz w:val="24"/>
          <w:szCs w:val="24"/>
        </w:rPr>
        <w:t>3. The</w:t>
      </w:r>
      <w:r w:rsidR="008E1EB0">
        <w:rPr>
          <w:sz w:val="24"/>
          <w:szCs w:val="24"/>
        </w:rPr>
        <w:t xml:space="preserve"> op amp used throughout this lab report is the lm</w:t>
      </w:r>
      <w:r w:rsidR="00A54560">
        <w:rPr>
          <w:sz w:val="24"/>
          <w:szCs w:val="24"/>
        </w:rPr>
        <w:t>741.</w:t>
      </w:r>
      <w:r w:rsidR="00172697">
        <w:rPr>
          <w:sz w:val="24"/>
          <w:szCs w:val="24"/>
        </w:rPr>
        <w:t xml:space="preserve"> The</w:t>
      </w:r>
      <w:r w:rsidR="00063F10">
        <w:rPr>
          <w:sz w:val="24"/>
          <w:szCs w:val="24"/>
        </w:rPr>
        <w:t xml:space="preserve"> </w:t>
      </w:r>
      <w:r w:rsidR="006F68EE">
        <w:rPr>
          <w:sz w:val="24"/>
          <w:szCs w:val="24"/>
        </w:rPr>
        <w:t xml:space="preserve">standard </w:t>
      </w:r>
      <w:r w:rsidR="00172697">
        <w:rPr>
          <w:sz w:val="24"/>
          <w:szCs w:val="24"/>
        </w:rPr>
        <w:t>formula</w:t>
      </w:r>
      <w:r w:rsidR="006F68EE">
        <w:rPr>
          <w:sz w:val="24"/>
          <w:szCs w:val="24"/>
        </w:rPr>
        <w:t xml:space="preserve"> to calculate gain of the circuit is </w:t>
      </w:r>
    </w:p>
    <w:p w14:paraId="2A95E8D6" w14:textId="7EC09361" w:rsidR="009B5AD5" w:rsidRDefault="001C1B4B" w:rsidP="009B5AD5">
      <w:pPr>
        <w:spacing w:after="0" w:line="240" w:lineRule="auto"/>
        <w:rPr>
          <w:sz w:val="24"/>
          <w:szCs w:val="24"/>
        </w:rPr>
      </w:pPr>
      <m:oMathPara>
        <m:oMath>
          <m:r>
            <w:rPr>
              <w:rFonts w:ascii="Cambria Math" w:hAnsi="Cambria Math"/>
              <w:sz w:val="24"/>
              <w:szCs w:val="24"/>
            </w:rPr>
            <m:t>A=</m:t>
          </m:r>
          <m:f>
            <m:fPr>
              <m:ctrlPr>
                <w:rPr>
                  <w:rFonts w:ascii="Cambria Math" w:hAnsi="Cambria Math"/>
                  <w:i/>
                  <w:sz w:val="24"/>
                  <w:szCs w:val="24"/>
                </w:rPr>
              </m:ctrlPr>
            </m:fPr>
            <m:num>
              <m:r>
                <w:rPr>
                  <w:rFonts w:ascii="Cambria Math" w:hAnsi="Cambria Math"/>
                  <w:sz w:val="24"/>
                  <w:szCs w:val="24"/>
                </w:rPr>
                <m:t>Vout</m:t>
              </m:r>
            </m:num>
            <m:den>
              <m:r>
                <w:rPr>
                  <w:rFonts w:ascii="Cambria Math" w:hAnsi="Cambria Math"/>
                  <w:sz w:val="24"/>
                  <w:szCs w:val="24"/>
                </w:rPr>
                <m:t xml:space="preserve">Vin </m:t>
              </m:r>
            </m:den>
          </m:f>
        </m:oMath>
      </m:oMathPara>
    </w:p>
    <w:p w14:paraId="331419DE" w14:textId="5316F7E8" w:rsidR="009B5AD5" w:rsidRDefault="009B5AD5" w:rsidP="009B5AD5">
      <w:pPr>
        <w:spacing w:after="0" w:line="240" w:lineRule="auto"/>
        <w:rPr>
          <w:sz w:val="24"/>
          <w:szCs w:val="24"/>
        </w:rPr>
      </w:pPr>
    </w:p>
    <w:p w14:paraId="75ABFA97" w14:textId="0DBFBBA5" w:rsidR="009B5AD5" w:rsidRDefault="009B5AD5" w:rsidP="009B5AD5">
      <w:pPr>
        <w:spacing w:after="0" w:line="240" w:lineRule="auto"/>
        <w:rPr>
          <w:sz w:val="24"/>
          <w:szCs w:val="24"/>
        </w:rPr>
      </w:pPr>
    </w:p>
    <w:p w14:paraId="47CE2132" w14:textId="2F879AAA" w:rsidR="007E441F" w:rsidRDefault="003D53B4" w:rsidP="007E441F">
      <w:pPr>
        <w:keepNext/>
        <w:spacing w:after="0" w:line="240" w:lineRule="auto"/>
      </w:pPr>
      <w:r>
        <w:rPr>
          <w:noProof/>
        </w:rPr>
        <w:drawing>
          <wp:inline distT="0" distB="0" distL="0" distR="0" wp14:anchorId="1FEA1E4B" wp14:editId="7398EB79">
            <wp:extent cx="4686300" cy="2946400"/>
            <wp:effectExtent l="0" t="0" r="0" b="6350"/>
            <wp:docPr id="1837002060" name="Picture 2" descr="LM741 - SNOSC2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M741 - SNOSC25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6300" cy="2946400"/>
                    </a:xfrm>
                    <a:prstGeom prst="rect">
                      <a:avLst/>
                    </a:prstGeom>
                    <a:noFill/>
                    <a:ln>
                      <a:noFill/>
                    </a:ln>
                  </pic:spPr>
                </pic:pic>
              </a:graphicData>
            </a:graphic>
          </wp:inline>
        </w:drawing>
      </w:r>
    </w:p>
    <w:p w14:paraId="49DC62B7" w14:textId="7C0D2481" w:rsidR="007E441F" w:rsidRDefault="007E441F" w:rsidP="007E441F">
      <w:pPr>
        <w:pStyle w:val="Caption"/>
      </w:pPr>
      <w:r>
        <w:t xml:space="preserve">Figure </w:t>
      </w:r>
      <w:r w:rsidR="00A5336C">
        <w:rPr>
          <w:noProof/>
        </w:rPr>
        <w:fldChar w:fldCharType="begin"/>
      </w:r>
      <w:r w:rsidR="00A5336C">
        <w:rPr>
          <w:noProof/>
        </w:rPr>
        <w:instrText xml:space="preserve"> SEQ Figure \* ARABIC </w:instrText>
      </w:r>
      <w:r w:rsidR="00A5336C">
        <w:rPr>
          <w:noProof/>
        </w:rPr>
        <w:fldChar w:fldCharType="separate"/>
      </w:r>
      <w:r w:rsidR="00690DC2">
        <w:rPr>
          <w:noProof/>
        </w:rPr>
        <w:t>1</w:t>
      </w:r>
      <w:r w:rsidR="00A5336C">
        <w:rPr>
          <w:noProof/>
        </w:rPr>
        <w:fldChar w:fldCharType="end"/>
      </w:r>
      <w:r>
        <w:t xml:space="preserve"> Inverting </w:t>
      </w:r>
      <w:r w:rsidR="004D7E25">
        <w:t>Amplifier lm</w:t>
      </w:r>
      <w:r w:rsidR="003D53B4">
        <w:t xml:space="preserve">741 </w:t>
      </w:r>
      <w:r>
        <w:t>schematic</w:t>
      </w:r>
      <w:r w:rsidR="003D53B4">
        <w:t xml:space="preserve"> from </w:t>
      </w:r>
      <w:r w:rsidR="004D7E25">
        <w:t>manufacturer</w:t>
      </w:r>
    </w:p>
    <w:p w14:paraId="7AD40FFF" w14:textId="22258DCA" w:rsidR="009B5AD5" w:rsidRDefault="009B5AD5" w:rsidP="009B5AD5">
      <w:pPr>
        <w:spacing w:after="0" w:line="240" w:lineRule="auto"/>
      </w:pPr>
    </w:p>
    <w:p w14:paraId="1D168B59" w14:textId="1DA150FC" w:rsidR="009B5AD5" w:rsidRDefault="009B5AD5" w:rsidP="009B5AD5">
      <w:pPr>
        <w:pStyle w:val="Subtitle"/>
        <w:rPr>
          <w:sz w:val="24"/>
          <w:szCs w:val="24"/>
        </w:rPr>
      </w:pPr>
      <w:r>
        <w:t>Aim</w:t>
      </w:r>
    </w:p>
    <w:p w14:paraId="262E00FE" w14:textId="4641F2C8" w:rsidR="009B5AD5" w:rsidRDefault="009B5AD5" w:rsidP="009B5AD5">
      <w:pPr>
        <w:pStyle w:val="ListParagraph"/>
        <w:numPr>
          <w:ilvl w:val="0"/>
          <w:numId w:val="1"/>
        </w:numPr>
        <w:spacing w:after="0" w:line="240" w:lineRule="auto"/>
        <w:rPr>
          <w:sz w:val="24"/>
          <w:szCs w:val="24"/>
        </w:rPr>
      </w:pPr>
      <w:r>
        <w:rPr>
          <w:sz w:val="24"/>
          <w:szCs w:val="24"/>
        </w:rPr>
        <w:t>To create a schematic of an inverting op amp</w:t>
      </w:r>
    </w:p>
    <w:p w14:paraId="7936D747" w14:textId="7D93A944" w:rsidR="009B5AD5" w:rsidRDefault="009B5AD5" w:rsidP="009B5AD5">
      <w:pPr>
        <w:pStyle w:val="ListParagraph"/>
        <w:numPr>
          <w:ilvl w:val="0"/>
          <w:numId w:val="1"/>
        </w:numPr>
        <w:spacing w:after="0" w:line="240" w:lineRule="auto"/>
        <w:rPr>
          <w:sz w:val="24"/>
          <w:szCs w:val="24"/>
        </w:rPr>
      </w:pPr>
      <w:r>
        <w:rPr>
          <w:sz w:val="24"/>
          <w:szCs w:val="24"/>
        </w:rPr>
        <w:t xml:space="preserve">To design a </w:t>
      </w:r>
      <w:r w:rsidR="004D7E25">
        <w:rPr>
          <w:sz w:val="24"/>
          <w:szCs w:val="24"/>
        </w:rPr>
        <w:t>PCB</w:t>
      </w:r>
      <w:r>
        <w:rPr>
          <w:sz w:val="24"/>
          <w:szCs w:val="24"/>
        </w:rPr>
        <w:t xml:space="preserve"> of the op amp</w:t>
      </w:r>
    </w:p>
    <w:p w14:paraId="796F59DA" w14:textId="12263F8C" w:rsidR="009B5AD5" w:rsidRDefault="009B5AD5" w:rsidP="009B5AD5">
      <w:pPr>
        <w:pStyle w:val="ListParagraph"/>
        <w:numPr>
          <w:ilvl w:val="0"/>
          <w:numId w:val="1"/>
        </w:numPr>
        <w:spacing w:after="0" w:line="240" w:lineRule="auto"/>
        <w:rPr>
          <w:sz w:val="24"/>
          <w:szCs w:val="24"/>
        </w:rPr>
      </w:pPr>
      <w:r>
        <w:rPr>
          <w:sz w:val="24"/>
          <w:szCs w:val="24"/>
        </w:rPr>
        <w:t>To create the op amp on a breadboard</w:t>
      </w:r>
    </w:p>
    <w:p w14:paraId="7B0E3AA2" w14:textId="2AB823FB" w:rsidR="009B5AD5" w:rsidRDefault="009B5AD5" w:rsidP="009B5AD5">
      <w:pPr>
        <w:pStyle w:val="ListParagraph"/>
        <w:numPr>
          <w:ilvl w:val="0"/>
          <w:numId w:val="1"/>
        </w:numPr>
        <w:spacing w:after="0" w:line="240" w:lineRule="auto"/>
        <w:rPr>
          <w:sz w:val="24"/>
          <w:szCs w:val="24"/>
        </w:rPr>
      </w:pPr>
      <w:r>
        <w:rPr>
          <w:sz w:val="24"/>
          <w:szCs w:val="24"/>
        </w:rPr>
        <w:t xml:space="preserve">To properly assemble the </w:t>
      </w:r>
      <w:r w:rsidR="004D7E25">
        <w:rPr>
          <w:sz w:val="24"/>
          <w:szCs w:val="24"/>
        </w:rPr>
        <w:t>PCB</w:t>
      </w:r>
    </w:p>
    <w:p w14:paraId="761D38F4" w14:textId="77777777" w:rsidR="00E85992" w:rsidRDefault="00E85992" w:rsidP="00E85992">
      <w:pPr>
        <w:spacing w:after="0" w:line="240" w:lineRule="auto"/>
        <w:rPr>
          <w:color w:val="A6A6A6" w:themeColor="background1" w:themeShade="A6"/>
        </w:rPr>
      </w:pPr>
    </w:p>
    <w:p w14:paraId="6B8A5E3C" w14:textId="77777777" w:rsidR="00E85992" w:rsidRDefault="00E85992" w:rsidP="00E85992">
      <w:pPr>
        <w:spacing w:after="0" w:line="240" w:lineRule="auto"/>
        <w:rPr>
          <w:color w:val="A6A6A6" w:themeColor="background1" w:themeShade="A6"/>
        </w:rPr>
      </w:pPr>
    </w:p>
    <w:p w14:paraId="6D5AD618" w14:textId="77777777" w:rsidR="00E85992" w:rsidRDefault="00E85992" w:rsidP="00E85992">
      <w:pPr>
        <w:spacing w:after="0" w:line="240" w:lineRule="auto"/>
        <w:rPr>
          <w:color w:val="A6A6A6" w:themeColor="background1" w:themeShade="A6"/>
        </w:rPr>
      </w:pPr>
    </w:p>
    <w:p w14:paraId="5451C047" w14:textId="77777777" w:rsidR="0025511A" w:rsidRDefault="0025511A" w:rsidP="00E85992">
      <w:pPr>
        <w:spacing w:after="0" w:line="240" w:lineRule="auto"/>
        <w:rPr>
          <w:color w:val="A6A6A6" w:themeColor="background1" w:themeShade="A6"/>
        </w:rPr>
      </w:pPr>
    </w:p>
    <w:p w14:paraId="3E36C102" w14:textId="77777777" w:rsidR="0025511A" w:rsidRDefault="0025511A" w:rsidP="00E85992">
      <w:pPr>
        <w:spacing w:after="0" w:line="240" w:lineRule="auto"/>
        <w:rPr>
          <w:color w:val="A6A6A6" w:themeColor="background1" w:themeShade="A6"/>
        </w:rPr>
      </w:pPr>
    </w:p>
    <w:p w14:paraId="247E4094" w14:textId="77777777" w:rsidR="0025511A" w:rsidRDefault="0025511A" w:rsidP="00E85992">
      <w:pPr>
        <w:spacing w:after="0" w:line="240" w:lineRule="auto"/>
        <w:rPr>
          <w:color w:val="A6A6A6" w:themeColor="background1" w:themeShade="A6"/>
        </w:rPr>
      </w:pPr>
    </w:p>
    <w:p w14:paraId="420F079B" w14:textId="77777777" w:rsidR="0025511A" w:rsidRDefault="0025511A" w:rsidP="00E85992">
      <w:pPr>
        <w:spacing w:after="0" w:line="240" w:lineRule="auto"/>
        <w:rPr>
          <w:color w:val="A6A6A6" w:themeColor="background1" w:themeShade="A6"/>
        </w:rPr>
      </w:pPr>
    </w:p>
    <w:p w14:paraId="034AED64" w14:textId="77777777" w:rsidR="0025511A" w:rsidRDefault="0025511A" w:rsidP="00E85992">
      <w:pPr>
        <w:spacing w:after="0" w:line="240" w:lineRule="auto"/>
        <w:rPr>
          <w:color w:val="A6A6A6" w:themeColor="background1" w:themeShade="A6"/>
        </w:rPr>
      </w:pPr>
    </w:p>
    <w:p w14:paraId="251BE242" w14:textId="77777777" w:rsidR="00C72CC5" w:rsidRDefault="00C72CC5" w:rsidP="00507674">
      <w:pPr>
        <w:keepNext/>
        <w:rPr>
          <w:noProof/>
        </w:rPr>
      </w:pPr>
    </w:p>
    <w:p w14:paraId="261662D0" w14:textId="55A278E5" w:rsidR="00C72CC5" w:rsidRDefault="00E85992" w:rsidP="00447D1E">
      <w:pPr>
        <w:pStyle w:val="Heading1"/>
        <w:rPr>
          <w:noProof/>
        </w:rPr>
      </w:pPr>
      <w:r>
        <w:rPr>
          <w:noProof/>
        </w:rPr>
        <w:t xml:space="preserve">Proteus </w:t>
      </w:r>
      <w:r w:rsidR="00834014">
        <w:rPr>
          <w:noProof/>
        </w:rPr>
        <w:t>Amplifier circuit simulation</w:t>
      </w:r>
    </w:p>
    <w:p w14:paraId="5E6B32AB" w14:textId="77777777" w:rsidR="00507674" w:rsidRDefault="00507674" w:rsidP="00507674">
      <w:pPr>
        <w:keepNext/>
      </w:pPr>
      <w:r w:rsidRPr="00CD4908">
        <w:rPr>
          <w:noProof/>
          <w:lang w:eastAsia="en-GB"/>
        </w:rPr>
        <w:drawing>
          <wp:inline distT="0" distB="0" distL="0" distR="0" wp14:anchorId="4668D052" wp14:editId="3E0CBD12">
            <wp:extent cx="2865218" cy="1689100"/>
            <wp:effectExtent l="0" t="0" r="0" b="6350"/>
            <wp:docPr id="142341283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73074" name="Picture 1" descr="A diagram of a circuit&#10;&#10;Description automatically generated"/>
                    <pic:cNvPicPr/>
                  </pic:nvPicPr>
                  <pic:blipFill>
                    <a:blip r:embed="rId12"/>
                    <a:stretch>
                      <a:fillRect/>
                    </a:stretch>
                  </pic:blipFill>
                  <pic:spPr>
                    <a:xfrm>
                      <a:off x="0" y="0"/>
                      <a:ext cx="2884249" cy="1700319"/>
                    </a:xfrm>
                    <a:prstGeom prst="rect">
                      <a:avLst/>
                    </a:prstGeom>
                  </pic:spPr>
                </pic:pic>
              </a:graphicData>
            </a:graphic>
          </wp:inline>
        </w:drawing>
      </w:r>
    </w:p>
    <w:p w14:paraId="7354F980" w14:textId="51E9C06D" w:rsidR="0C2D34CD" w:rsidRDefault="00507674" w:rsidP="00507674">
      <w:pPr>
        <w:pStyle w:val="Caption"/>
      </w:pPr>
      <w:r>
        <w:t xml:space="preserve">Figure </w:t>
      </w:r>
      <w:r w:rsidR="00A5336C">
        <w:rPr>
          <w:noProof/>
        </w:rPr>
        <w:fldChar w:fldCharType="begin"/>
      </w:r>
      <w:r w:rsidR="00A5336C">
        <w:rPr>
          <w:noProof/>
        </w:rPr>
        <w:instrText xml:space="preserve"> SEQ Figure \* ARABIC </w:instrText>
      </w:r>
      <w:r w:rsidR="00A5336C">
        <w:rPr>
          <w:noProof/>
        </w:rPr>
        <w:fldChar w:fldCharType="separate"/>
      </w:r>
      <w:r w:rsidR="00690DC2">
        <w:rPr>
          <w:noProof/>
        </w:rPr>
        <w:t>2</w:t>
      </w:r>
      <w:r w:rsidR="00A5336C">
        <w:rPr>
          <w:noProof/>
        </w:rPr>
        <w:fldChar w:fldCharType="end"/>
      </w:r>
      <w:r>
        <w:t xml:space="preserve"> Proteus Op Amp schematic</w:t>
      </w:r>
    </w:p>
    <w:p w14:paraId="50660982" w14:textId="4ED8BBE4" w:rsidR="009B5AD5" w:rsidRDefault="009B5AD5" w:rsidP="009B5AD5">
      <w:pPr>
        <w:keepNext/>
      </w:pPr>
    </w:p>
    <w:p w14:paraId="16600B42" w14:textId="49CF0A35" w:rsidR="006241D5" w:rsidRDefault="00DE4C45" w:rsidP="006241D5">
      <w:pPr>
        <w:keepNext/>
      </w:pPr>
      <w:r>
        <w:rPr>
          <w:sz w:val="24"/>
          <w:szCs w:val="24"/>
        </w:rPr>
        <w:t xml:space="preserve">The op amp </w:t>
      </w:r>
      <w:r w:rsidR="001676D8">
        <w:rPr>
          <w:sz w:val="24"/>
          <w:szCs w:val="24"/>
        </w:rPr>
        <w:t>I ‘am</w:t>
      </w:r>
      <w:r>
        <w:rPr>
          <w:sz w:val="24"/>
          <w:szCs w:val="24"/>
        </w:rPr>
        <w:t xml:space="preserve"> using is an LM741.</w:t>
      </w:r>
      <w:r w:rsidR="009B5AD5" w:rsidRPr="0A431FA5">
        <w:rPr>
          <w:sz w:val="24"/>
          <w:szCs w:val="24"/>
        </w:rPr>
        <w:t>I started by focusing on building the schematic on proteus as can be seen in figure 1</w:t>
      </w:r>
      <w:r w:rsidR="007E441F">
        <w:rPr>
          <w:sz w:val="24"/>
          <w:szCs w:val="24"/>
        </w:rPr>
        <w:t>.</w:t>
      </w:r>
      <w:r w:rsidR="00077FC6">
        <w:rPr>
          <w:sz w:val="24"/>
          <w:szCs w:val="24"/>
        </w:rPr>
        <w:t>I then simulated the circuit using</w:t>
      </w:r>
      <w:r w:rsidR="00BC460F">
        <w:rPr>
          <w:sz w:val="24"/>
          <w:szCs w:val="24"/>
        </w:rPr>
        <w:t xml:space="preserve"> </w:t>
      </w:r>
      <w:r w:rsidR="00E85992">
        <w:rPr>
          <w:sz w:val="24"/>
          <w:szCs w:val="24"/>
        </w:rPr>
        <w:t xml:space="preserve">the </w:t>
      </w:r>
      <w:r w:rsidR="00447D1E">
        <w:rPr>
          <w:sz w:val="24"/>
          <w:szCs w:val="24"/>
        </w:rPr>
        <w:t>built-in</w:t>
      </w:r>
      <w:r w:rsidR="00077FC6">
        <w:rPr>
          <w:sz w:val="24"/>
          <w:szCs w:val="24"/>
        </w:rPr>
        <w:t xml:space="preserve"> </w:t>
      </w:r>
      <w:r w:rsidR="00BC460F">
        <w:rPr>
          <w:sz w:val="24"/>
          <w:szCs w:val="24"/>
        </w:rPr>
        <w:t>virtual signal generator</w:t>
      </w:r>
      <w:r w:rsidR="0041162D">
        <w:rPr>
          <w:sz w:val="24"/>
          <w:szCs w:val="24"/>
        </w:rPr>
        <w:t xml:space="preserve"> and oscilloscope and</w:t>
      </w:r>
      <w:r w:rsidR="009B5AD5" w:rsidRPr="0A431FA5">
        <w:rPr>
          <w:sz w:val="24"/>
          <w:szCs w:val="24"/>
        </w:rPr>
        <w:t xml:space="preserve"> then simulated the circuit using a virtual signal generator and </w:t>
      </w:r>
      <w:r w:rsidR="00005892" w:rsidRPr="0A431FA5">
        <w:rPr>
          <w:sz w:val="24"/>
          <w:szCs w:val="24"/>
        </w:rPr>
        <w:t>oscilloscope.</w:t>
      </w:r>
      <w:r w:rsidR="00005892">
        <w:rPr>
          <w:sz w:val="24"/>
          <w:szCs w:val="24"/>
        </w:rPr>
        <w:t xml:space="preserve"> The</w:t>
      </w:r>
      <w:r w:rsidR="00665C98">
        <w:rPr>
          <w:sz w:val="24"/>
          <w:szCs w:val="24"/>
        </w:rPr>
        <w:t xml:space="preserve"> </w:t>
      </w:r>
      <w:r w:rsidR="00A54560">
        <w:rPr>
          <w:sz w:val="24"/>
          <w:szCs w:val="24"/>
        </w:rPr>
        <w:t>peak-to-peak</w:t>
      </w:r>
      <w:r w:rsidR="00DA160E">
        <w:rPr>
          <w:sz w:val="24"/>
          <w:szCs w:val="24"/>
        </w:rPr>
        <w:t xml:space="preserve"> output</w:t>
      </w:r>
      <w:r w:rsidR="00665C98">
        <w:rPr>
          <w:sz w:val="24"/>
          <w:szCs w:val="24"/>
        </w:rPr>
        <w:t xml:space="preserve"> voltages was recorded using the osci</w:t>
      </w:r>
      <w:r w:rsidR="00F206AC">
        <w:rPr>
          <w:sz w:val="24"/>
          <w:szCs w:val="24"/>
        </w:rPr>
        <w:t xml:space="preserve">lloscope and a signal </w:t>
      </w:r>
      <w:r w:rsidR="00005892">
        <w:rPr>
          <w:sz w:val="24"/>
          <w:szCs w:val="24"/>
        </w:rPr>
        <w:t>generator</w:t>
      </w:r>
      <w:r w:rsidR="00F206AC">
        <w:rPr>
          <w:sz w:val="24"/>
          <w:szCs w:val="24"/>
        </w:rPr>
        <w:t xml:space="preserve"> was used to provide a constant </w:t>
      </w:r>
      <w:r w:rsidR="00005892">
        <w:rPr>
          <w:sz w:val="24"/>
          <w:szCs w:val="24"/>
        </w:rPr>
        <w:t>sinusoidal</w:t>
      </w:r>
      <w:r w:rsidR="00F206AC">
        <w:rPr>
          <w:sz w:val="24"/>
          <w:szCs w:val="24"/>
        </w:rPr>
        <w:t xml:space="preserve"> 2V input</w:t>
      </w:r>
      <w:r w:rsidR="00005892">
        <w:rPr>
          <w:sz w:val="24"/>
          <w:szCs w:val="24"/>
        </w:rPr>
        <w:t>.</w:t>
      </w:r>
      <w:r w:rsidR="00665C98">
        <w:rPr>
          <w:sz w:val="24"/>
          <w:szCs w:val="24"/>
        </w:rPr>
        <w:t xml:space="preserve"> </w:t>
      </w:r>
      <w:r w:rsidR="0041162D">
        <w:rPr>
          <w:sz w:val="24"/>
          <w:szCs w:val="24"/>
        </w:rPr>
        <w:t xml:space="preserve"> To calculate Gain its </w:t>
      </w:r>
      <m:oMath>
        <m:r>
          <w:rPr>
            <w:rFonts w:ascii="Cambria Math" w:hAnsi="Cambria Math"/>
            <w:sz w:val="24"/>
            <w:szCs w:val="24"/>
          </w:rPr>
          <m:t>A=</m:t>
        </m:r>
        <m:f>
          <m:fPr>
            <m:ctrlPr>
              <w:rPr>
                <w:rFonts w:ascii="Cambria Math" w:hAnsi="Cambria Math"/>
                <w:i/>
                <w:sz w:val="24"/>
                <w:szCs w:val="24"/>
              </w:rPr>
            </m:ctrlPr>
          </m:fPr>
          <m:num>
            <m:r>
              <w:rPr>
                <w:rFonts w:ascii="Cambria Math" w:hAnsi="Cambria Math"/>
                <w:sz w:val="24"/>
                <w:szCs w:val="24"/>
              </w:rPr>
              <m:t>Vout</m:t>
            </m:r>
          </m:num>
          <m:den>
            <m:r>
              <w:rPr>
                <w:rFonts w:ascii="Cambria Math" w:hAnsi="Cambria Math"/>
                <w:sz w:val="24"/>
                <w:szCs w:val="24"/>
              </w:rPr>
              <m:t>Vin</m:t>
            </m:r>
          </m:den>
        </m:f>
      </m:oMath>
      <w:r w:rsidR="0041162D">
        <w:rPr>
          <w:rFonts w:eastAsiaTheme="minorEastAsia"/>
          <w:sz w:val="24"/>
          <w:szCs w:val="24"/>
        </w:rPr>
        <w:t>.</w:t>
      </w:r>
      <w:r w:rsidR="0025511A">
        <w:rPr>
          <w:sz w:val="24"/>
          <w:szCs w:val="24"/>
        </w:rPr>
        <w:t xml:space="preserve">The </w:t>
      </w:r>
      <w:r w:rsidR="00507674">
        <w:rPr>
          <w:sz w:val="24"/>
          <w:szCs w:val="24"/>
        </w:rPr>
        <w:t>results can be seen below in figure 3.</w:t>
      </w:r>
      <w:r w:rsidR="009B5AD5" w:rsidRPr="0A431FA5">
        <w:rPr>
          <w:sz w:val="24"/>
          <w:szCs w:val="24"/>
        </w:rPr>
        <w:t xml:space="preserve"> </w:t>
      </w:r>
      <w:r w:rsidR="00C2220C" w:rsidRPr="00C2220C">
        <w:rPr>
          <w:noProof/>
          <w:sz w:val="24"/>
          <w:szCs w:val="24"/>
        </w:rPr>
        <w:drawing>
          <wp:inline distT="0" distB="0" distL="0" distR="0" wp14:anchorId="238AB3E2" wp14:editId="339F3211">
            <wp:extent cx="5661329" cy="3592742"/>
            <wp:effectExtent l="0" t="0" r="0" b="8255"/>
            <wp:docPr id="181233447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334472" name="Picture 1" descr="A white sheet with black text&#10;&#10;Description automatically generated"/>
                    <pic:cNvPicPr/>
                  </pic:nvPicPr>
                  <pic:blipFill>
                    <a:blip r:embed="rId13"/>
                    <a:stretch>
                      <a:fillRect/>
                    </a:stretch>
                  </pic:blipFill>
                  <pic:spPr>
                    <a:xfrm>
                      <a:off x="0" y="0"/>
                      <a:ext cx="5665901" cy="3595643"/>
                    </a:xfrm>
                    <a:prstGeom prst="rect">
                      <a:avLst/>
                    </a:prstGeom>
                  </pic:spPr>
                </pic:pic>
              </a:graphicData>
            </a:graphic>
          </wp:inline>
        </w:drawing>
      </w:r>
    </w:p>
    <w:p w14:paraId="718FE7F4" w14:textId="776D413F" w:rsidR="0041162D" w:rsidRDefault="006241D5" w:rsidP="0041162D">
      <w:pPr>
        <w:pStyle w:val="Caption"/>
      </w:pPr>
      <w:r>
        <w:t xml:space="preserve">Figure </w:t>
      </w:r>
      <w:r w:rsidR="00A5336C">
        <w:rPr>
          <w:noProof/>
        </w:rPr>
        <w:fldChar w:fldCharType="begin"/>
      </w:r>
      <w:r w:rsidR="00A5336C">
        <w:rPr>
          <w:noProof/>
        </w:rPr>
        <w:instrText xml:space="preserve"> SEQ Figure \* ARABIC </w:instrText>
      </w:r>
      <w:r w:rsidR="00A5336C">
        <w:rPr>
          <w:noProof/>
        </w:rPr>
        <w:fldChar w:fldCharType="separate"/>
      </w:r>
      <w:r w:rsidR="00690DC2">
        <w:rPr>
          <w:noProof/>
        </w:rPr>
        <w:t>3</w:t>
      </w:r>
      <w:r w:rsidR="00A5336C">
        <w:rPr>
          <w:noProof/>
        </w:rPr>
        <w:fldChar w:fldCharType="end"/>
      </w:r>
      <w:r>
        <w:t xml:space="preserve"> Results from Proteus simulation showing output voltage and gain across a range of frequencies with a 2V input sine wav</w:t>
      </w:r>
      <w:r w:rsidR="007364EA">
        <w:t>e</w:t>
      </w:r>
    </w:p>
    <w:p w14:paraId="14C62E40" w14:textId="53EA5018" w:rsidR="0041162D" w:rsidRPr="0041162D" w:rsidRDefault="0041162D" w:rsidP="0041162D">
      <w:r>
        <w:t xml:space="preserve">In Figure 3 we can see that </w:t>
      </w:r>
      <w:proofErr w:type="gramStart"/>
      <w:r>
        <w:t>as long as</w:t>
      </w:r>
      <w:proofErr w:type="gramEnd"/>
      <w:r>
        <w:t xml:space="preserve"> the frequency range is between </w:t>
      </w:r>
      <w:r w:rsidR="00A33C93">
        <w:t>5 and 50000Hz the Op amp behaves as expected with a gain in the circuit of 3</w:t>
      </w:r>
      <w:r w:rsidR="000A1418">
        <w:t xml:space="preserve">. </w:t>
      </w:r>
      <w:r w:rsidR="00D76E47">
        <w:rPr>
          <w:sz w:val="24"/>
          <w:szCs w:val="24"/>
        </w:rPr>
        <w:t xml:space="preserve">using the equation Gain(dB) = </w:t>
      </w:r>
      <m:oMath>
        <m:r>
          <w:rPr>
            <w:rFonts w:ascii="Cambria Math" w:eastAsiaTheme="minorEastAsia" w:hAnsi="Cambria Math"/>
            <w:sz w:val="24"/>
            <w:szCs w:val="24"/>
          </w:rPr>
          <m:t>20</m:t>
        </m:r>
        <m:r>
          <m:rPr>
            <m:sty m:val="p"/>
          </m:rPr>
          <w:rPr>
            <w:rFonts w:ascii="Cambria Math" w:eastAsiaTheme="minorEastAsia" w:hAnsi="Cambria Math"/>
            <w:sz w:val="24"/>
            <w:szCs w:val="24"/>
          </w:rPr>
          <m:t>log⁡</m:t>
        </m:r>
        <m:r>
          <w:rPr>
            <w:rFonts w:ascii="Cambria Math" w:eastAsiaTheme="minorEastAsia" w:hAnsi="Cambria Math"/>
            <w:sz w:val="24"/>
            <w:szCs w:val="24"/>
          </w:rPr>
          <m:t>(</m:t>
        </m:r>
        <m:f>
          <m:fPr>
            <m:ctrlPr>
              <w:rPr>
                <w:rFonts w:ascii="Cambria Math" w:eastAsiaTheme="minorEastAsia" w:hAnsi="Cambria Math"/>
                <w:i/>
                <w:sz w:val="24"/>
                <w:szCs w:val="24"/>
              </w:rPr>
            </m:ctrlPr>
          </m:fPr>
          <m:num>
            <m:r>
              <w:rPr>
                <w:rFonts w:ascii="Cambria Math" w:eastAsiaTheme="minorEastAsia" w:hAnsi="Cambria Math"/>
                <w:sz w:val="24"/>
                <w:szCs w:val="24"/>
              </w:rPr>
              <m:t>Vout</m:t>
            </m:r>
          </m:num>
          <m:den>
            <m:r>
              <w:rPr>
                <w:rFonts w:ascii="Cambria Math" w:eastAsiaTheme="minorEastAsia" w:hAnsi="Cambria Math"/>
                <w:sz w:val="24"/>
                <w:szCs w:val="24"/>
              </w:rPr>
              <m:t>Vin</m:t>
            </m:r>
          </m:den>
        </m:f>
        <m:r>
          <w:rPr>
            <w:rFonts w:ascii="Cambria Math" w:eastAsiaTheme="minorEastAsia" w:hAnsi="Cambria Math"/>
            <w:sz w:val="24"/>
            <w:szCs w:val="24"/>
          </w:rPr>
          <m:t>)</m:t>
        </m:r>
      </m:oMath>
      <w:r w:rsidR="00404A70" w:rsidRPr="006B5C24">
        <w:rPr>
          <w:rFonts w:eastAsiaTheme="minorEastAsia"/>
          <w:sz w:val="24"/>
          <w:szCs w:val="24"/>
        </w:rPr>
        <w:t xml:space="preserve"> </w:t>
      </w:r>
      <w:r w:rsidR="00DE7E3F">
        <w:rPr>
          <w:rFonts w:eastAsiaTheme="minorEastAsia"/>
          <w:sz w:val="24"/>
          <w:szCs w:val="24"/>
        </w:rPr>
        <w:t xml:space="preserve">and recording the operational frequencies </w:t>
      </w:r>
      <w:r w:rsidR="000363E7">
        <w:rPr>
          <w:rFonts w:eastAsiaTheme="minorEastAsia"/>
          <w:sz w:val="24"/>
          <w:szCs w:val="24"/>
        </w:rPr>
        <w:t>The simulation</w:t>
      </w:r>
      <w:r w:rsidR="0033322A">
        <w:rPr>
          <w:rFonts w:eastAsiaTheme="minorEastAsia"/>
          <w:sz w:val="24"/>
          <w:szCs w:val="24"/>
        </w:rPr>
        <w:t xml:space="preserve">s </w:t>
      </w:r>
      <w:r w:rsidR="00D55943">
        <w:rPr>
          <w:rFonts w:eastAsiaTheme="minorEastAsia"/>
          <w:sz w:val="24"/>
          <w:szCs w:val="24"/>
        </w:rPr>
        <w:t>breakdown frequency is</w:t>
      </w:r>
      <w:r w:rsidR="00A61571">
        <w:rPr>
          <w:rFonts w:eastAsiaTheme="minorEastAsia"/>
          <w:sz w:val="24"/>
          <w:szCs w:val="24"/>
        </w:rPr>
        <w:t xml:space="preserve"> at 59kHz</w:t>
      </w:r>
      <w:r w:rsidR="008D2754">
        <w:rPr>
          <w:rFonts w:eastAsiaTheme="minorEastAsia"/>
          <w:sz w:val="24"/>
          <w:szCs w:val="24"/>
        </w:rPr>
        <w:t xml:space="preserve"> this is when </w:t>
      </w:r>
      <w:r w:rsidR="008165D3">
        <w:rPr>
          <w:rFonts w:eastAsiaTheme="minorEastAsia"/>
          <w:sz w:val="24"/>
          <w:szCs w:val="24"/>
        </w:rPr>
        <w:t xml:space="preserve">the op amp </w:t>
      </w:r>
      <w:r w:rsidR="007A2D73">
        <w:rPr>
          <w:rFonts w:eastAsiaTheme="minorEastAsia"/>
          <w:sz w:val="24"/>
          <w:szCs w:val="24"/>
        </w:rPr>
        <w:t xml:space="preserve">gain reduces by </w:t>
      </w:r>
      <w:r w:rsidR="00DA160E">
        <w:rPr>
          <w:rFonts w:eastAsiaTheme="minorEastAsia"/>
          <w:sz w:val="24"/>
          <w:szCs w:val="24"/>
        </w:rPr>
        <w:t>-</w:t>
      </w:r>
      <w:r w:rsidR="007A2D73">
        <w:rPr>
          <w:rFonts w:eastAsiaTheme="minorEastAsia"/>
          <w:sz w:val="24"/>
          <w:szCs w:val="24"/>
        </w:rPr>
        <w:t>3dB</w:t>
      </w:r>
      <w:r w:rsidR="00DA160E">
        <w:rPr>
          <w:rFonts w:eastAsiaTheme="minorEastAsia"/>
          <w:sz w:val="24"/>
          <w:szCs w:val="24"/>
        </w:rPr>
        <w:t>.</w:t>
      </w:r>
      <w:r w:rsidR="00063801">
        <w:rPr>
          <w:rFonts w:eastAsiaTheme="minorEastAsia"/>
          <w:sz w:val="24"/>
          <w:szCs w:val="24"/>
        </w:rPr>
        <w:t xml:space="preserve">To work out the Gain Bandwidth Product (GBP) you multiple </w:t>
      </w:r>
      <w:r w:rsidR="00D66A54">
        <w:rPr>
          <w:rFonts w:eastAsiaTheme="minorEastAsia"/>
          <w:sz w:val="24"/>
          <w:szCs w:val="24"/>
        </w:rPr>
        <w:t>breakdown frequency by the gain of the op amp which is 3.</w:t>
      </w:r>
      <w:r w:rsidR="00063801">
        <w:rPr>
          <w:rFonts w:eastAsiaTheme="minorEastAsia"/>
          <w:sz w:val="24"/>
          <w:szCs w:val="24"/>
        </w:rPr>
        <w:t xml:space="preserve"> </w:t>
      </w:r>
      <w:r w:rsidR="00656A0F">
        <w:rPr>
          <w:rFonts w:eastAsiaTheme="minorEastAsia"/>
          <w:sz w:val="24"/>
          <w:szCs w:val="24"/>
        </w:rPr>
        <w:t>The simulation has a</w:t>
      </w:r>
      <w:r w:rsidR="003978E7">
        <w:rPr>
          <w:rFonts w:eastAsiaTheme="minorEastAsia"/>
          <w:sz w:val="24"/>
          <w:szCs w:val="24"/>
        </w:rPr>
        <w:t xml:space="preserve"> GBP of </w:t>
      </w:r>
      <w:r w:rsidR="00491208">
        <w:rPr>
          <w:rFonts w:eastAsiaTheme="minorEastAsia"/>
          <w:sz w:val="24"/>
          <w:szCs w:val="24"/>
        </w:rPr>
        <w:t>177kHz.</w:t>
      </w:r>
    </w:p>
    <w:p w14:paraId="17F1078C" w14:textId="2FAA7F83" w:rsidR="007E441F" w:rsidRDefault="007E441F" w:rsidP="007E441F">
      <w:pPr>
        <w:keepNext/>
        <w:spacing w:after="0" w:line="240" w:lineRule="auto"/>
      </w:pPr>
    </w:p>
    <w:p w14:paraId="1526C2A1" w14:textId="77777777" w:rsidR="00EB3C27" w:rsidRDefault="00B72085" w:rsidP="00EB3C27">
      <w:pPr>
        <w:keepNext/>
        <w:spacing w:after="0" w:line="240" w:lineRule="auto"/>
      </w:pPr>
      <w:r>
        <w:rPr>
          <w:noProof/>
          <w:lang w:eastAsia="en-GB"/>
          <w14:ligatures w14:val="standardContextual"/>
        </w:rPr>
        <w:drawing>
          <wp:inline distT="0" distB="0" distL="0" distR="0" wp14:anchorId="7AEE4043" wp14:editId="243C067F">
            <wp:extent cx="5731510" cy="2634615"/>
            <wp:effectExtent l="0" t="0" r="2540" b="13335"/>
            <wp:docPr id="1030426042" name="Chart 1">
              <a:extLst xmlns:a="http://schemas.openxmlformats.org/drawingml/2006/main">
                <a:ext uri="{FF2B5EF4-FFF2-40B4-BE49-F238E27FC236}">
                  <a16:creationId xmlns:a16="http://schemas.microsoft.com/office/drawing/2014/main" id="{37ED111C-D23F-4358-913B-159501C91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85C4CB6" w14:textId="2A4B95F6" w:rsidR="49CE6491" w:rsidRDefault="00EB3C27" w:rsidP="00EB3C27">
      <w:pPr>
        <w:pStyle w:val="Caption"/>
        <w:rPr>
          <w:sz w:val="32"/>
          <w:szCs w:val="32"/>
        </w:rPr>
      </w:pPr>
      <w:r>
        <w:t xml:space="preserve">Figure </w:t>
      </w:r>
      <w:r w:rsidR="00A5336C">
        <w:rPr>
          <w:noProof/>
        </w:rPr>
        <w:fldChar w:fldCharType="begin"/>
      </w:r>
      <w:r w:rsidR="00A5336C">
        <w:rPr>
          <w:noProof/>
        </w:rPr>
        <w:instrText xml:space="preserve"> SEQ Figure \* ARABIC </w:instrText>
      </w:r>
      <w:r w:rsidR="00A5336C">
        <w:rPr>
          <w:noProof/>
        </w:rPr>
        <w:fldChar w:fldCharType="separate"/>
      </w:r>
      <w:r w:rsidR="00690DC2">
        <w:rPr>
          <w:noProof/>
        </w:rPr>
        <w:t>4</w:t>
      </w:r>
      <w:r w:rsidR="00A5336C">
        <w:rPr>
          <w:noProof/>
        </w:rPr>
        <w:fldChar w:fldCharType="end"/>
      </w:r>
      <w:r>
        <w:t xml:space="preserve"> Graph Output voltage</w:t>
      </w:r>
      <w:r w:rsidR="00BF2C67">
        <w:t xml:space="preserve"> </w:t>
      </w:r>
      <w:r w:rsidR="009F4DDA">
        <w:t>against</w:t>
      </w:r>
      <w:r>
        <w:t xml:space="preserve"> </w:t>
      </w:r>
      <w:r w:rsidR="00912B66">
        <w:t>Frequency results</w:t>
      </w:r>
      <w:r>
        <w:t xml:space="preserve"> from proteus simulation</w:t>
      </w:r>
    </w:p>
    <w:p w14:paraId="6C0EA617" w14:textId="38F1F9BF" w:rsidR="49CE6491" w:rsidRDefault="49CE6491" w:rsidP="49CE6491">
      <w:pPr>
        <w:spacing w:after="0" w:line="240" w:lineRule="auto"/>
        <w:rPr>
          <w:color w:val="A6A6A6" w:themeColor="background1" w:themeShade="A6"/>
        </w:rPr>
      </w:pPr>
    </w:p>
    <w:p w14:paraId="25E9C833" w14:textId="77777777" w:rsidR="00CC114F" w:rsidRPr="00F34390" w:rsidRDefault="00CC114F" w:rsidP="00C82F2B">
      <w:pPr>
        <w:spacing w:after="0" w:line="240" w:lineRule="auto"/>
        <w:rPr>
          <w:color w:val="A6A6A6" w:themeColor="background1" w:themeShade="A6"/>
        </w:rPr>
      </w:pPr>
    </w:p>
    <w:p w14:paraId="1DB3BFD3" w14:textId="33356914" w:rsidR="0A431FA5" w:rsidRDefault="0A431FA5" w:rsidP="0A431FA5">
      <w:pPr>
        <w:spacing w:after="0" w:line="240" w:lineRule="auto"/>
        <w:rPr>
          <w:sz w:val="32"/>
          <w:szCs w:val="32"/>
        </w:rPr>
      </w:pPr>
    </w:p>
    <w:p w14:paraId="297DF1A4" w14:textId="1E2BD8A3" w:rsidR="0A431FA5" w:rsidRDefault="0A431FA5" w:rsidP="0A431FA5">
      <w:pPr>
        <w:spacing w:after="0" w:line="240" w:lineRule="auto"/>
        <w:rPr>
          <w:sz w:val="32"/>
          <w:szCs w:val="32"/>
        </w:rPr>
      </w:pPr>
    </w:p>
    <w:p w14:paraId="63690BF5" w14:textId="77777777" w:rsidR="00912B66" w:rsidRDefault="00884191" w:rsidP="00912B66">
      <w:pPr>
        <w:keepNext/>
        <w:spacing w:after="0" w:line="240" w:lineRule="auto"/>
      </w:pPr>
      <w:r>
        <w:rPr>
          <w:noProof/>
          <w:lang w:eastAsia="en-GB"/>
          <w14:ligatures w14:val="standardContextual"/>
        </w:rPr>
        <w:drawing>
          <wp:inline distT="0" distB="0" distL="0" distR="0" wp14:anchorId="13900A94" wp14:editId="6AAAAAEF">
            <wp:extent cx="5731510" cy="2849245"/>
            <wp:effectExtent l="0" t="0" r="2540" b="8255"/>
            <wp:docPr id="14225547" name="Chart 1">
              <a:extLst xmlns:a="http://schemas.openxmlformats.org/drawingml/2006/main">
                <a:ext uri="{FF2B5EF4-FFF2-40B4-BE49-F238E27FC236}">
                  <a16:creationId xmlns:a16="http://schemas.microsoft.com/office/drawing/2014/main" id="{04B6A4BA-1A85-445C-AC38-E2C1A7A55328}"/>
                </a:ext>
                <a:ext uri="{147F2762-F138-4A5C-976F-8EAC2B608ADB}">
                  <a16:predDERef xmlns:a16="http://schemas.microsoft.com/office/drawing/2014/main" pred="{37ED111C-D23F-4358-913B-159501C91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FF58B9C" w14:textId="782E5073" w:rsidR="0A431FA5" w:rsidRDefault="00912B66" w:rsidP="00912B66">
      <w:pPr>
        <w:pStyle w:val="Caption"/>
        <w:rPr>
          <w:sz w:val="32"/>
          <w:szCs w:val="32"/>
        </w:rPr>
      </w:pPr>
      <w:r>
        <w:t xml:space="preserve">Figure </w:t>
      </w:r>
      <w:r w:rsidR="00A5336C">
        <w:rPr>
          <w:noProof/>
        </w:rPr>
        <w:fldChar w:fldCharType="begin"/>
      </w:r>
      <w:r w:rsidR="00A5336C">
        <w:rPr>
          <w:noProof/>
        </w:rPr>
        <w:instrText xml:space="preserve"> SEQ Figure \* ARABIC </w:instrText>
      </w:r>
      <w:r w:rsidR="00A5336C">
        <w:rPr>
          <w:noProof/>
        </w:rPr>
        <w:fldChar w:fldCharType="separate"/>
      </w:r>
      <w:r w:rsidR="00690DC2">
        <w:rPr>
          <w:noProof/>
        </w:rPr>
        <w:t>5</w:t>
      </w:r>
      <w:r w:rsidR="00A5336C">
        <w:rPr>
          <w:noProof/>
        </w:rPr>
        <w:fldChar w:fldCharType="end"/>
      </w:r>
      <w:r>
        <w:t xml:space="preserve"> Graph Gain against </w:t>
      </w:r>
      <w:r w:rsidR="007364EA">
        <w:t>Frequency of simulation in Proteus</w:t>
      </w:r>
    </w:p>
    <w:p w14:paraId="55109B0F" w14:textId="5B7EA34F" w:rsidR="0A431FA5" w:rsidRDefault="0A431FA5" w:rsidP="0A431FA5">
      <w:pPr>
        <w:spacing w:after="0" w:line="240" w:lineRule="auto"/>
        <w:rPr>
          <w:sz w:val="32"/>
          <w:szCs w:val="32"/>
        </w:rPr>
      </w:pPr>
    </w:p>
    <w:p w14:paraId="73BE8C35" w14:textId="29BF2D28" w:rsidR="00A33C93" w:rsidRDefault="007F7944" w:rsidP="000568BD">
      <w:pPr>
        <w:pStyle w:val="Heading1"/>
      </w:pPr>
      <w:r>
        <w:t>Breadboarding</w:t>
      </w:r>
      <w:r w:rsidR="00A33C93">
        <w:t xml:space="preserve"> the Op amp</w:t>
      </w:r>
    </w:p>
    <w:p w14:paraId="0D865CC7" w14:textId="4E107E18" w:rsidR="008C5EE3" w:rsidRDefault="008C5EE3" w:rsidP="0A431FA5">
      <w:pPr>
        <w:spacing w:after="0" w:line="240" w:lineRule="auto"/>
        <w:rPr>
          <w:sz w:val="24"/>
          <w:szCs w:val="24"/>
        </w:rPr>
      </w:pPr>
    </w:p>
    <w:p w14:paraId="7EB96DF5" w14:textId="128284E7" w:rsidR="008C5EE3" w:rsidRDefault="008C5EE3" w:rsidP="0A431FA5">
      <w:pPr>
        <w:spacing w:after="0" w:line="240" w:lineRule="auto"/>
        <w:rPr>
          <w:sz w:val="24"/>
          <w:szCs w:val="24"/>
        </w:rPr>
      </w:pPr>
      <w:r>
        <w:rPr>
          <w:sz w:val="24"/>
          <w:szCs w:val="24"/>
        </w:rPr>
        <w:t>Equipment used in breadboard</w:t>
      </w:r>
    </w:p>
    <w:p w14:paraId="2ABC5B39" w14:textId="77777777" w:rsidR="008C5EE3" w:rsidRDefault="008C5EE3" w:rsidP="0A431FA5">
      <w:pPr>
        <w:spacing w:after="0" w:line="240" w:lineRule="auto"/>
        <w:rPr>
          <w:sz w:val="24"/>
          <w:szCs w:val="24"/>
        </w:rPr>
      </w:pPr>
    </w:p>
    <w:p w14:paraId="343154AE" w14:textId="0BF1E321" w:rsidR="008C5EE3" w:rsidRDefault="008C5EE3" w:rsidP="008C5EE3">
      <w:pPr>
        <w:pStyle w:val="ListParagraph"/>
        <w:numPr>
          <w:ilvl w:val="0"/>
          <w:numId w:val="2"/>
        </w:numPr>
        <w:spacing w:after="0" w:line="240" w:lineRule="auto"/>
        <w:rPr>
          <w:sz w:val="24"/>
          <w:szCs w:val="24"/>
        </w:rPr>
      </w:pPr>
      <w:r>
        <w:rPr>
          <w:sz w:val="24"/>
          <w:szCs w:val="24"/>
        </w:rPr>
        <w:t>Jumper wires</w:t>
      </w:r>
    </w:p>
    <w:p w14:paraId="71D9055B" w14:textId="0D73B8E5" w:rsidR="008C5EE3" w:rsidRDefault="008C5EE3" w:rsidP="008C5EE3">
      <w:pPr>
        <w:pStyle w:val="ListParagraph"/>
        <w:numPr>
          <w:ilvl w:val="0"/>
          <w:numId w:val="2"/>
        </w:numPr>
        <w:spacing w:after="0" w:line="240" w:lineRule="auto"/>
        <w:rPr>
          <w:sz w:val="24"/>
          <w:szCs w:val="24"/>
        </w:rPr>
      </w:pPr>
      <w:r>
        <w:rPr>
          <w:sz w:val="24"/>
          <w:szCs w:val="24"/>
        </w:rPr>
        <w:t>Oscilloscope</w:t>
      </w:r>
    </w:p>
    <w:p w14:paraId="2B88E210" w14:textId="17B865BD" w:rsidR="008C5EE3" w:rsidRDefault="008C5EE3" w:rsidP="008C5EE3">
      <w:pPr>
        <w:pStyle w:val="ListParagraph"/>
        <w:numPr>
          <w:ilvl w:val="0"/>
          <w:numId w:val="2"/>
        </w:numPr>
        <w:spacing w:after="0" w:line="240" w:lineRule="auto"/>
        <w:rPr>
          <w:sz w:val="24"/>
          <w:szCs w:val="24"/>
        </w:rPr>
      </w:pPr>
      <w:r>
        <w:rPr>
          <w:sz w:val="24"/>
          <w:szCs w:val="24"/>
        </w:rPr>
        <w:t>Power supply</w:t>
      </w:r>
    </w:p>
    <w:p w14:paraId="1823D4CF" w14:textId="05FB31CF" w:rsidR="008C5EE3" w:rsidRPr="008C5EE3" w:rsidRDefault="008C5EE3" w:rsidP="008C5EE3">
      <w:pPr>
        <w:pStyle w:val="ListParagraph"/>
        <w:numPr>
          <w:ilvl w:val="0"/>
          <w:numId w:val="2"/>
        </w:numPr>
        <w:spacing w:after="0" w:line="240" w:lineRule="auto"/>
        <w:rPr>
          <w:sz w:val="24"/>
          <w:szCs w:val="24"/>
        </w:rPr>
      </w:pPr>
      <w:r>
        <w:rPr>
          <w:sz w:val="24"/>
          <w:szCs w:val="24"/>
        </w:rPr>
        <w:t>Signal generator</w:t>
      </w:r>
    </w:p>
    <w:p w14:paraId="638A6AFB" w14:textId="77777777" w:rsidR="008C5EE3" w:rsidRDefault="008C5EE3" w:rsidP="0A431FA5">
      <w:pPr>
        <w:spacing w:after="0" w:line="240" w:lineRule="auto"/>
        <w:rPr>
          <w:sz w:val="24"/>
          <w:szCs w:val="24"/>
        </w:rPr>
      </w:pPr>
    </w:p>
    <w:p w14:paraId="5036FBDF" w14:textId="77777777" w:rsidR="008C5EE3" w:rsidRDefault="008C5EE3" w:rsidP="0A431FA5">
      <w:pPr>
        <w:spacing w:after="0" w:line="240" w:lineRule="auto"/>
        <w:rPr>
          <w:sz w:val="24"/>
          <w:szCs w:val="24"/>
        </w:rPr>
      </w:pPr>
    </w:p>
    <w:p w14:paraId="686967EF" w14:textId="77777777" w:rsidR="008C5EE3" w:rsidRPr="008C5EE3" w:rsidRDefault="008C5EE3" w:rsidP="0A431FA5">
      <w:pPr>
        <w:spacing w:after="0" w:line="240" w:lineRule="auto"/>
        <w:rPr>
          <w:sz w:val="24"/>
          <w:szCs w:val="24"/>
        </w:rPr>
      </w:pPr>
    </w:p>
    <w:tbl>
      <w:tblPr>
        <w:tblStyle w:val="TableGrid"/>
        <w:tblW w:w="3397" w:type="dxa"/>
        <w:tblLook w:val="04A0" w:firstRow="1" w:lastRow="0" w:firstColumn="1" w:lastColumn="0" w:noHBand="0" w:noVBand="1"/>
      </w:tblPr>
      <w:tblGrid>
        <w:gridCol w:w="1696"/>
        <w:gridCol w:w="1701"/>
      </w:tblGrid>
      <w:tr w:rsidR="008C5EE3" w14:paraId="284398E0" w14:textId="77777777" w:rsidTr="008C5EE3">
        <w:tc>
          <w:tcPr>
            <w:tcW w:w="1696" w:type="dxa"/>
          </w:tcPr>
          <w:p w14:paraId="5BF08B94" w14:textId="5E159F2F" w:rsidR="008C5EE3" w:rsidRDefault="008C5EE3" w:rsidP="001F7A58">
            <w:r>
              <w:t>Component</w:t>
            </w:r>
          </w:p>
        </w:tc>
        <w:tc>
          <w:tcPr>
            <w:tcW w:w="1701" w:type="dxa"/>
          </w:tcPr>
          <w:p w14:paraId="362799CA" w14:textId="0884A039" w:rsidR="008C5EE3" w:rsidRDefault="008C5EE3" w:rsidP="001F7A58">
            <w:r>
              <w:t>Component quantity</w:t>
            </w:r>
          </w:p>
        </w:tc>
      </w:tr>
      <w:tr w:rsidR="008C5EE3" w14:paraId="0778EEB5" w14:textId="77777777" w:rsidTr="008C5EE3">
        <w:tc>
          <w:tcPr>
            <w:tcW w:w="1696" w:type="dxa"/>
          </w:tcPr>
          <w:p w14:paraId="444C8F95" w14:textId="245BC6D5" w:rsidR="008C5EE3" w:rsidRDefault="008C5EE3" w:rsidP="001F7A58">
            <w:r>
              <w:t>Resistor 470K</w:t>
            </w:r>
          </w:p>
        </w:tc>
        <w:tc>
          <w:tcPr>
            <w:tcW w:w="1701" w:type="dxa"/>
          </w:tcPr>
          <w:p w14:paraId="482D2889" w14:textId="1E59D166" w:rsidR="008C5EE3" w:rsidRDefault="008C5EE3" w:rsidP="001F7A58">
            <w:r>
              <w:t>2</w:t>
            </w:r>
          </w:p>
        </w:tc>
      </w:tr>
      <w:tr w:rsidR="008C5EE3" w14:paraId="2DE4F970" w14:textId="77777777" w:rsidTr="008C5EE3">
        <w:tc>
          <w:tcPr>
            <w:tcW w:w="1696" w:type="dxa"/>
          </w:tcPr>
          <w:p w14:paraId="456A4E8D" w14:textId="54320795" w:rsidR="008C5EE3" w:rsidRDefault="008C5EE3" w:rsidP="001F7A58">
            <w:r>
              <w:t>Capacitor 10uF</w:t>
            </w:r>
          </w:p>
        </w:tc>
        <w:tc>
          <w:tcPr>
            <w:tcW w:w="1701" w:type="dxa"/>
          </w:tcPr>
          <w:p w14:paraId="1A5444ED" w14:textId="76C2E99A" w:rsidR="008C5EE3" w:rsidRDefault="008C5EE3" w:rsidP="001F7A58">
            <w:r>
              <w:t>3</w:t>
            </w:r>
          </w:p>
        </w:tc>
      </w:tr>
      <w:tr w:rsidR="008C5EE3" w14:paraId="03FFA2FD" w14:textId="77777777" w:rsidTr="008C5EE3">
        <w:tc>
          <w:tcPr>
            <w:tcW w:w="1696" w:type="dxa"/>
          </w:tcPr>
          <w:p w14:paraId="44420026" w14:textId="40A23821" w:rsidR="008C5EE3" w:rsidRDefault="008C5EE3" w:rsidP="001F7A58">
            <w:r>
              <w:t>LM741 op amp</w:t>
            </w:r>
          </w:p>
        </w:tc>
        <w:tc>
          <w:tcPr>
            <w:tcW w:w="1701" w:type="dxa"/>
          </w:tcPr>
          <w:p w14:paraId="330C9011" w14:textId="2E88B7F3" w:rsidR="008C5EE3" w:rsidRDefault="008C5EE3" w:rsidP="001F7A58">
            <w:r>
              <w:t>1</w:t>
            </w:r>
          </w:p>
        </w:tc>
      </w:tr>
      <w:tr w:rsidR="008C5EE3" w14:paraId="1FF3562E" w14:textId="77777777" w:rsidTr="008C5EE3">
        <w:tc>
          <w:tcPr>
            <w:tcW w:w="1696" w:type="dxa"/>
          </w:tcPr>
          <w:p w14:paraId="011C69FA" w14:textId="7E15B935" w:rsidR="008C5EE3" w:rsidRDefault="008C5EE3" w:rsidP="001F7A58">
            <w:r>
              <w:t>Resistor 10K</w:t>
            </w:r>
          </w:p>
        </w:tc>
        <w:tc>
          <w:tcPr>
            <w:tcW w:w="1701" w:type="dxa"/>
          </w:tcPr>
          <w:p w14:paraId="3A1A59C9" w14:textId="4E05BA9F" w:rsidR="008C5EE3" w:rsidRDefault="008C5EE3" w:rsidP="001F7A58">
            <w:r>
              <w:t>1</w:t>
            </w:r>
          </w:p>
        </w:tc>
      </w:tr>
      <w:tr w:rsidR="008C5EE3" w14:paraId="5D41B0AD" w14:textId="77777777" w:rsidTr="008C5EE3">
        <w:tc>
          <w:tcPr>
            <w:tcW w:w="1696" w:type="dxa"/>
          </w:tcPr>
          <w:p w14:paraId="553DDFB4" w14:textId="45D922CC" w:rsidR="008C5EE3" w:rsidRDefault="008C5EE3" w:rsidP="001F7A58">
            <w:r>
              <w:t>Resistor 20K</w:t>
            </w:r>
          </w:p>
        </w:tc>
        <w:tc>
          <w:tcPr>
            <w:tcW w:w="1701" w:type="dxa"/>
          </w:tcPr>
          <w:p w14:paraId="41BBD0AF" w14:textId="4CD53B54" w:rsidR="008C5EE3" w:rsidRDefault="008C5EE3" w:rsidP="001F7A58">
            <w:r>
              <w:t>1</w:t>
            </w:r>
          </w:p>
        </w:tc>
      </w:tr>
    </w:tbl>
    <w:p w14:paraId="76A1F763" w14:textId="77777777" w:rsidR="008C5EE3" w:rsidRDefault="008C5EE3" w:rsidP="0A431FA5">
      <w:pPr>
        <w:spacing w:after="0" w:line="240" w:lineRule="auto"/>
        <w:rPr>
          <w:sz w:val="32"/>
          <w:szCs w:val="32"/>
        </w:rPr>
      </w:pPr>
    </w:p>
    <w:p w14:paraId="3E9C7A8A" w14:textId="77777777" w:rsidR="008C5EE3" w:rsidRDefault="008C5EE3" w:rsidP="0A431FA5">
      <w:pPr>
        <w:spacing w:after="0" w:line="240" w:lineRule="auto"/>
        <w:rPr>
          <w:sz w:val="32"/>
          <w:szCs w:val="32"/>
        </w:rPr>
      </w:pPr>
    </w:p>
    <w:p w14:paraId="1415D76D" w14:textId="77777777" w:rsidR="008C5EE3" w:rsidRDefault="008C5EE3" w:rsidP="0A431FA5">
      <w:pPr>
        <w:spacing w:after="0" w:line="240" w:lineRule="auto"/>
        <w:rPr>
          <w:sz w:val="32"/>
          <w:szCs w:val="32"/>
        </w:rPr>
      </w:pPr>
    </w:p>
    <w:p w14:paraId="0FA730F2" w14:textId="77777777" w:rsidR="00A33C93" w:rsidRDefault="00A33C93" w:rsidP="0A431FA5">
      <w:pPr>
        <w:spacing w:after="0" w:line="240" w:lineRule="auto"/>
        <w:rPr>
          <w:sz w:val="32"/>
          <w:szCs w:val="32"/>
        </w:rPr>
      </w:pPr>
    </w:p>
    <w:p w14:paraId="002F5536" w14:textId="1310E9B7" w:rsidR="00DE4C45" w:rsidRDefault="00A33C93" w:rsidP="0A431FA5">
      <w:pPr>
        <w:spacing w:after="0" w:line="240" w:lineRule="auto"/>
      </w:pPr>
      <w:r w:rsidRPr="00A33C93">
        <w:t>The c</w:t>
      </w:r>
      <w:r>
        <w:t>ircuit was tested on a breadboard to test whether the circuit would behave as well in real working conditions. When assembling the circuit on the breadboard I made the mistake of not properly ground the circuit which lead to the output waveform not being</w:t>
      </w:r>
      <w:r w:rsidR="00DE4C45">
        <w:t xml:space="preserve"> amplified. Th</w:t>
      </w:r>
      <w:r w:rsidR="001F237F">
        <w:t>e waveform generated can be seen below in</w:t>
      </w:r>
      <w:r w:rsidR="00690DC2">
        <w:t xml:space="preserve"> figure 6</w:t>
      </w:r>
      <w:r w:rsidR="003566D5">
        <w:t>. Once</w:t>
      </w:r>
      <w:r w:rsidR="001F237F">
        <w:t xml:space="preserve"> I sorted the </w:t>
      </w:r>
      <w:r w:rsidR="00824D81">
        <w:t xml:space="preserve">ground </w:t>
      </w:r>
      <w:r w:rsidR="003566D5">
        <w:t>out,</w:t>
      </w:r>
      <w:r w:rsidR="00824D81">
        <w:t xml:space="preserve"> I connected the green </w:t>
      </w:r>
      <w:r w:rsidR="00A10277">
        <w:t xml:space="preserve">input wire to the signal generator and the </w:t>
      </w:r>
      <w:r w:rsidR="003566D5">
        <w:t>purple</w:t>
      </w:r>
      <w:r w:rsidR="00A10277">
        <w:t xml:space="preserve"> output wire to the oscilloscope.</w:t>
      </w:r>
      <w:r w:rsidR="00DE4C45">
        <w:t xml:space="preserve"> If repeated I would make the wire length shorter so that the whole circuit is easier to see</w:t>
      </w:r>
      <w:r w:rsidR="002C7421">
        <w:t xml:space="preserve"> and to </w:t>
      </w:r>
      <w:r w:rsidR="00E95A26">
        <w:t xml:space="preserve">reduce emf </w:t>
      </w:r>
      <w:r w:rsidR="001D0D04">
        <w:t>interference. Below in figure 7 you can see the breadboard completed.</w:t>
      </w:r>
    </w:p>
    <w:p w14:paraId="523F5F7C" w14:textId="77777777" w:rsidR="00690DC2" w:rsidRDefault="00690DC2" w:rsidP="00690DC2">
      <w:pPr>
        <w:keepNext/>
        <w:spacing w:after="0" w:line="240" w:lineRule="auto"/>
      </w:pPr>
      <w:r>
        <w:rPr>
          <w:noProof/>
          <w14:ligatures w14:val="standardContextual"/>
        </w:rPr>
        <w:drawing>
          <wp:inline distT="0" distB="0" distL="0" distR="0" wp14:anchorId="796516E8" wp14:editId="6F1792B2">
            <wp:extent cx="2592248" cy="3066904"/>
            <wp:effectExtent l="0" t="8573" r="9208" b="9207"/>
            <wp:docPr id="1118366803" name="Picture 1" descr="A device with a screen and a plastic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66803" name="Picture 1" descr="A device with a screen and a plastic bag&#10;&#10;Description automatically generated"/>
                    <pic:cNvPicPr/>
                  </pic:nvPicPr>
                  <pic:blipFill rotWithShape="1">
                    <a:blip r:embed="rId16" cstate="print">
                      <a:extLst>
                        <a:ext uri="{28A0092B-C50C-407E-A947-70E740481C1C}">
                          <a14:useLocalDpi xmlns:a14="http://schemas.microsoft.com/office/drawing/2010/main" val="0"/>
                        </a:ext>
                      </a:extLst>
                    </a:blip>
                    <a:srcRect l="3848" t="29391" r="51392"/>
                    <a:stretch/>
                  </pic:blipFill>
                  <pic:spPr bwMode="auto">
                    <a:xfrm rot="5400000">
                      <a:off x="0" y="0"/>
                      <a:ext cx="2598489" cy="3074287"/>
                    </a:xfrm>
                    <a:prstGeom prst="rect">
                      <a:avLst/>
                    </a:prstGeom>
                    <a:ln>
                      <a:noFill/>
                    </a:ln>
                    <a:extLst>
                      <a:ext uri="{53640926-AAD7-44D8-BBD7-CCE9431645EC}">
                        <a14:shadowObscured xmlns:a14="http://schemas.microsoft.com/office/drawing/2010/main"/>
                      </a:ext>
                    </a:extLst>
                  </pic:spPr>
                </pic:pic>
              </a:graphicData>
            </a:graphic>
          </wp:inline>
        </w:drawing>
      </w:r>
    </w:p>
    <w:p w14:paraId="643F018B" w14:textId="2D2C8B59" w:rsidR="00690DC2" w:rsidRDefault="00690DC2" w:rsidP="00690DC2">
      <w:pPr>
        <w:pStyle w:val="Caption"/>
      </w:pPr>
      <w:r>
        <w:t xml:space="preserve">Figure </w:t>
      </w:r>
      <w:fldSimple w:instr=" SEQ Figure \* ARABIC ">
        <w:r>
          <w:rPr>
            <w:noProof/>
          </w:rPr>
          <w:t>6</w:t>
        </w:r>
      </w:fldSimple>
      <w:r>
        <w:t xml:space="preserve"> improper grounding of PCB waveform on oscilloscope</w:t>
      </w:r>
    </w:p>
    <w:p w14:paraId="480886B6" w14:textId="13D7A0C5" w:rsidR="00212883" w:rsidRDefault="00212883" w:rsidP="00212883">
      <w:pPr>
        <w:keepNext/>
        <w:spacing w:after="0" w:line="240" w:lineRule="auto"/>
      </w:pPr>
      <w:r>
        <w:rPr>
          <w:noProof/>
          <w14:ligatures w14:val="standardContextual"/>
        </w:rPr>
        <w:drawing>
          <wp:inline distT="0" distB="0" distL="0" distR="0" wp14:anchorId="5F3B582B" wp14:editId="02B24F87">
            <wp:extent cx="4313574" cy="3187835"/>
            <wp:effectExtent l="0" t="8572" r="2222" b="2223"/>
            <wp:docPr id="724120742" name="Picture 13" descr="A white board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120742" name="Picture 13" descr="A white board with wires and wires&#10;&#10;Description automatically generated"/>
                    <pic:cNvPicPr/>
                  </pic:nvPicPr>
                  <pic:blipFill rotWithShape="1">
                    <a:blip r:embed="rId17" cstate="print">
                      <a:extLst>
                        <a:ext uri="{28A0092B-C50C-407E-A947-70E740481C1C}">
                          <a14:useLocalDpi xmlns:a14="http://schemas.microsoft.com/office/drawing/2010/main" val="0"/>
                        </a:ext>
                      </a:extLst>
                    </a:blip>
                    <a:srcRect l="3502" t="23689" r="28009" b="9343"/>
                    <a:stretch/>
                  </pic:blipFill>
                  <pic:spPr bwMode="auto">
                    <a:xfrm rot="5400000">
                      <a:off x="0" y="0"/>
                      <a:ext cx="4327145" cy="3197864"/>
                    </a:xfrm>
                    <a:prstGeom prst="rect">
                      <a:avLst/>
                    </a:prstGeom>
                    <a:ln>
                      <a:noFill/>
                    </a:ln>
                    <a:extLst>
                      <a:ext uri="{53640926-AAD7-44D8-BBD7-CCE9431645EC}">
                        <a14:shadowObscured xmlns:a14="http://schemas.microsoft.com/office/drawing/2010/main"/>
                      </a:ext>
                    </a:extLst>
                  </pic:spPr>
                </pic:pic>
              </a:graphicData>
            </a:graphic>
          </wp:inline>
        </w:drawing>
      </w:r>
    </w:p>
    <w:p w14:paraId="09298C37" w14:textId="272737FD" w:rsidR="00DE4C45" w:rsidRDefault="00212883" w:rsidP="00212883">
      <w:pPr>
        <w:pStyle w:val="Caption"/>
      </w:pPr>
      <w:r>
        <w:t xml:space="preserve">Figure </w:t>
      </w:r>
      <w:fldSimple w:instr=" SEQ Figure \* ARABIC ">
        <w:r w:rsidR="00690DC2">
          <w:rPr>
            <w:noProof/>
          </w:rPr>
          <w:t>7</w:t>
        </w:r>
      </w:fldSimple>
      <w:r>
        <w:t xml:space="preserve"> breadboard ready for testing</w:t>
      </w:r>
    </w:p>
    <w:p w14:paraId="1C0D6E70" w14:textId="3C4622F2" w:rsidR="00A33C93" w:rsidRPr="00A33C93" w:rsidRDefault="00DE4C45" w:rsidP="0A431FA5">
      <w:pPr>
        <w:spacing w:after="0" w:line="240" w:lineRule="auto"/>
      </w:pPr>
      <w:r>
        <w:t xml:space="preserve">The breadboard was set up exactly as the schematic with the correct values for the resistors and capacitors. The breadboard was using an input peak to peak voltage of 2V sine wave with a frequency range from 1Hz to 500000Hz and the output was observed on </w:t>
      </w:r>
      <w:r w:rsidR="00F9078E">
        <w:t>an</w:t>
      </w:r>
      <w:r>
        <w:t xml:space="preserve"> </w:t>
      </w:r>
      <w:r w:rsidR="007F7944">
        <w:t>oscilloscope. The input waveform is connected to</w:t>
      </w:r>
      <w:r w:rsidR="00944A56">
        <w:t xml:space="preserve"> the green wire and the output </w:t>
      </w:r>
      <w:r w:rsidR="00212883">
        <w:t>waveform is connected to the purple wire can be seen above in figure 6. Shown</w:t>
      </w:r>
      <w:r w:rsidR="007F7944">
        <w:t xml:space="preserve"> </w:t>
      </w:r>
      <w:r w:rsidR="00212883">
        <w:t>below</w:t>
      </w:r>
      <w:r w:rsidR="007F7944">
        <w:t xml:space="preserve"> in figure </w:t>
      </w:r>
      <w:r w:rsidR="00104E30">
        <w:t>8</w:t>
      </w:r>
      <w:r w:rsidR="007F7944">
        <w:t xml:space="preserve"> is the results for the breadboard</w:t>
      </w:r>
      <w:r w:rsidR="00C06AD7">
        <w:t>.</w:t>
      </w:r>
      <w:r w:rsidR="007F7944">
        <w:t xml:space="preserve"> </w:t>
      </w:r>
    </w:p>
    <w:p w14:paraId="3F829C99" w14:textId="67F7BD2A" w:rsidR="007F7944" w:rsidRDefault="00306D76" w:rsidP="007F7944">
      <w:pPr>
        <w:keepNext/>
        <w:spacing w:after="0" w:line="240" w:lineRule="auto"/>
      </w:pPr>
      <w:r w:rsidRPr="00306D76">
        <w:rPr>
          <w:noProof/>
        </w:rPr>
        <w:drawing>
          <wp:inline distT="0" distB="0" distL="0" distR="0" wp14:anchorId="2DAAC971" wp14:editId="4064CB1B">
            <wp:extent cx="5731510" cy="4474210"/>
            <wp:effectExtent l="0" t="0" r="2540" b="2540"/>
            <wp:docPr id="739114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114004" name="Picture 1" descr="A screenshot of a computer&#10;&#10;Description automatically generated"/>
                    <pic:cNvPicPr/>
                  </pic:nvPicPr>
                  <pic:blipFill>
                    <a:blip r:embed="rId18"/>
                    <a:stretch>
                      <a:fillRect/>
                    </a:stretch>
                  </pic:blipFill>
                  <pic:spPr>
                    <a:xfrm>
                      <a:off x="0" y="0"/>
                      <a:ext cx="5731510" cy="4474210"/>
                    </a:xfrm>
                    <a:prstGeom prst="rect">
                      <a:avLst/>
                    </a:prstGeom>
                  </pic:spPr>
                </pic:pic>
              </a:graphicData>
            </a:graphic>
          </wp:inline>
        </w:drawing>
      </w:r>
    </w:p>
    <w:p w14:paraId="31D12E0F" w14:textId="2D56707C" w:rsidR="0A431FA5" w:rsidRDefault="007F7944" w:rsidP="00BF2225">
      <w:pPr>
        <w:pStyle w:val="Caption"/>
        <w:tabs>
          <w:tab w:val="left" w:pos="3510"/>
        </w:tabs>
      </w:pPr>
      <w:r>
        <w:t xml:space="preserve">Figure </w:t>
      </w:r>
      <w:r w:rsidR="00944DE2">
        <w:rPr>
          <w:noProof/>
        </w:rPr>
        <w:fldChar w:fldCharType="begin"/>
      </w:r>
      <w:r w:rsidR="00944DE2">
        <w:rPr>
          <w:noProof/>
        </w:rPr>
        <w:instrText xml:space="preserve"> SEQ Figure \* ARABIC </w:instrText>
      </w:r>
      <w:r w:rsidR="00944DE2">
        <w:rPr>
          <w:noProof/>
        </w:rPr>
        <w:fldChar w:fldCharType="separate"/>
      </w:r>
      <w:r w:rsidR="00690DC2">
        <w:rPr>
          <w:noProof/>
        </w:rPr>
        <w:t>8</w:t>
      </w:r>
      <w:r w:rsidR="00944DE2">
        <w:rPr>
          <w:noProof/>
        </w:rPr>
        <w:fldChar w:fldCharType="end"/>
      </w:r>
      <w:r>
        <w:t xml:space="preserve"> Breadboard results table</w:t>
      </w:r>
      <w:r w:rsidR="00BF2225">
        <w:tab/>
      </w:r>
    </w:p>
    <w:p w14:paraId="59E430F8" w14:textId="2F3001F4" w:rsidR="00BF2225" w:rsidRPr="00BF2225" w:rsidRDefault="00A4464A" w:rsidP="00BF2225">
      <w:r>
        <w:t>The breadboard and simulation both had a gain of 3db</w:t>
      </w:r>
      <w:r w:rsidR="00B6136B">
        <w:t>.</w:t>
      </w:r>
      <w:r w:rsidR="00BF2225">
        <w:t xml:space="preserve">The </w:t>
      </w:r>
      <w:r w:rsidR="00656A0F">
        <w:t>Breadboard</w:t>
      </w:r>
      <w:r w:rsidR="00BF2225">
        <w:t xml:space="preserve"> amplifier had </w:t>
      </w:r>
      <w:r w:rsidR="00A0195C">
        <w:t>breakdown frequencies as 1.8</w:t>
      </w:r>
      <w:r w:rsidR="00306D76">
        <w:t>Hz</w:t>
      </w:r>
      <w:r w:rsidR="00A0195C">
        <w:t xml:space="preserve"> and 54</w:t>
      </w:r>
      <w:r w:rsidR="00306D76">
        <w:t xml:space="preserve">kHz </w:t>
      </w:r>
      <w:r w:rsidR="000F2153">
        <w:t xml:space="preserve">and a GBP of 162kHz </w:t>
      </w:r>
      <w:r w:rsidR="003825A0">
        <w:t xml:space="preserve">comparing the frequencies to the simulation they are very similar </w:t>
      </w:r>
      <w:r w:rsidR="0018168C">
        <w:t xml:space="preserve">to the </w:t>
      </w:r>
      <w:r w:rsidR="00E460BA">
        <w:t>simulation’s</w:t>
      </w:r>
      <w:r w:rsidR="000D7C7C">
        <w:t xml:space="preserve"> </w:t>
      </w:r>
      <w:r w:rsidR="0018168C">
        <w:t xml:space="preserve">frequencies of </w:t>
      </w:r>
      <w:r w:rsidR="004B5302">
        <w:t xml:space="preserve">59kHz and </w:t>
      </w:r>
      <w:r w:rsidR="00104E30">
        <w:t>2. 3Hz.The</w:t>
      </w:r>
      <w:r w:rsidR="002321F6">
        <w:t xml:space="preserve"> difference in GBP </w:t>
      </w:r>
      <w:r>
        <w:t>can be</w:t>
      </w:r>
      <w:r w:rsidR="0013359E">
        <w:t xml:space="preserve"> explained by the </w:t>
      </w:r>
      <w:r w:rsidR="00104E30">
        <w:t>breadboard not</w:t>
      </w:r>
      <w:r w:rsidR="00E460BA">
        <w:t xml:space="preserve"> hav</w:t>
      </w:r>
      <w:r w:rsidR="00104E30">
        <w:t>ing</w:t>
      </w:r>
      <w:r w:rsidR="000D7C7C">
        <w:t xml:space="preserve"> a proper ground plane an</w:t>
      </w:r>
      <w:r w:rsidR="008A1B4A">
        <w:t xml:space="preserve">d the </w:t>
      </w:r>
      <w:r w:rsidR="00140F96">
        <w:t xml:space="preserve">components not behaving </w:t>
      </w:r>
      <w:r w:rsidR="00162C01">
        <w:t>ideally. Figures 9 and 10 show the graphs of voltage and gain against frequency for the breadboard.</w:t>
      </w:r>
    </w:p>
    <w:p w14:paraId="50E3F6AE" w14:textId="2AC21CEE" w:rsidR="0A431FA5" w:rsidRDefault="0A431FA5" w:rsidP="0A431FA5">
      <w:pPr>
        <w:spacing w:after="0" w:line="240" w:lineRule="auto"/>
        <w:rPr>
          <w:sz w:val="32"/>
          <w:szCs w:val="32"/>
        </w:rPr>
      </w:pPr>
    </w:p>
    <w:p w14:paraId="242BA975" w14:textId="77777777" w:rsidR="007F7944" w:rsidRDefault="00FB255C" w:rsidP="007F7944">
      <w:pPr>
        <w:keepNext/>
        <w:spacing w:after="0" w:line="240" w:lineRule="auto"/>
      </w:pPr>
      <w:r w:rsidRPr="00FB255C">
        <w:rPr>
          <w:noProof/>
          <w:sz w:val="32"/>
          <w:szCs w:val="32"/>
          <w:lang w:eastAsia="en-GB"/>
        </w:rPr>
        <w:drawing>
          <wp:inline distT="0" distB="0" distL="0" distR="0" wp14:anchorId="27945853" wp14:editId="7A86315A">
            <wp:extent cx="4845050" cy="28771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73402" cy="2894021"/>
                    </a:xfrm>
                    <a:prstGeom prst="rect">
                      <a:avLst/>
                    </a:prstGeom>
                  </pic:spPr>
                </pic:pic>
              </a:graphicData>
            </a:graphic>
          </wp:inline>
        </w:drawing>
      </w:r>
    </w:p>
    <w:p w14:paraId="75E65FE0" w14:textId="2B1BDD01" w:rsidR="0A431FA5" w:rsidRDefault="007F7944" w:rsidP="007F7944">
      <w:pPr>
        <w:pStyle w:val="Caption"/>
        <w:rPr>
          <w:sz w:val="32"/>
          <w:szCs w:val="32"/>
        </w:rPr>
      </w:pPr>
      <w:r>
        <w:t xml:space="preserve">Figure </w:t>
      </w:r>
      <w:r w:rsidR="00944DE2">
        <w:rPr>
          <w:noProof/>
        </w:rPr>
        <w:fldChar w:fldCharType="begin"/>
      </w:r>
      <w:r w:rsidR="00944DE2">
        <w:rPr>
          <w:noProof/>
        </w:rPr>
        <w:instrText xml:space="preserve"> SEQ Figure \* ARABIC </w:instrText>
      </w:r>
      <w:r w:rsidR="00944DE2">
        <w:rPr>
          <w:noProof/>
        </w:rPr>
        <w:fldChar w:fldCharType="separate"/>
      </w:r>
      <w:r w:rsidR="00690DC2">
        <w:rPr>
          <w:noProof/>
        </w:rPr>
        <w:t>9</w:t>
      </w:r>
      <w:r w:rsidR="00944DE2">
        <w:rPr>
          <w:noProof/>
        </w:rPr>
        <w:fldChar w:fldCharType="end"/>
      </w:r>
      <w:r>
        <w:t xml:space="preserve">  Output voltage (V) against Frequency (Hz) for the op amp breadboard circuit graph</w:t>
      </w:r>
    </w:p>
    <w:p w14:paraId="157C7267" w14:textId="42BFB70C" w:rsidR="0A431FA5" w:rsidRDefault="0A431FA5" w:rsidP="0A431FA5">
      <w:pPr>
        <w:spacing w:after="0" w:line="240" w:lineRule="auto"/>
        <w:rPr>
          <w:sz w:val="32"/>
          <w:szCs w:val="32"/>
        </w:rPr>
      </w:pPr>
    </w:p>
    <w:p w14:paraId="082E02FF" w14:textId="77777777" w:rsidR="007F7944" w:rsidRDefault="006B2627" w:rsidP="007F7944">
      <w:pPr>
        <w:keepNext/>
        <w:spacing w:after="0" w:line="240" w:lineRule="auto"/>
      </w:pPr>
      <w:r w:rsidRPr="006B2627">
        <w:rPr>
          <w:noProof/>
          <w:sz w:val="32"/>
          <w:szCs w:val="32"/>
          <w:lang w:eastAsia="en-GB"/>
        </w:rPr>
        <w:drawing>
          <wp:inline distT="0" distB="0" distL="0" distR="0" wp14:anchorId="4E935680" wp14:editId="49C07F14">
            <wp:extent cx="5731510" cy="34270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27095"/>
                    </a:xfrm>
                    <a:prstGeom prst="rect">
                      <a:avLst/>
                    </a:prstGeom>
                  </pic:spPr>
                </pic:pic>
              </a:graphicData>
            </a:graphic>
          </wp:inline>
        </w:drawing>
      </w:r>
    </w:p>
    <w:p w14:paraId="7A177D4A" w14:textId="53F4057C" w:rsidR="0A431FA5" w:rsidRDefault="007F7944" w:rsidP="007F7944">
      <w:pPr>
        <w:pStyle w:val="Caption"/>
        <w:rPr>
          <w:sz w:val="32"/>
          <w:szCs w:val="32"/>
        </w:rPr>
      </w:pPr>
      <w:r>
        <w:t xml:space="preserve">Figure </w:t>
      </w:r>
      <w:r w:rsidR="00944DE2">
        <w:rPr>
          <w:noProof/>
        </w:rPr>
        <w:fldChar w:fldCharType="begin"/>
      </w:r>
      <w:r w:rsidR="00944DE2">
        <w:rPr>
          <w:noProof/>
        </w:rPr>
        <w:instrText xml:space="preserve"> SEQ Figure \* ARABIC </w:instrText>
      </w:r>
      <w:r w:rsidR="00944DE2">
        <w:rPr>
          <w:noProof/>
        </w:rPr>
        <w:fldChar w:fldCharType="separate"/>
      </w:r>
      <w:r w:rsidR="00690DC2">
        <w:rPr>
          <w:noProof/>
        </w:rPr>
        <w:t>10</w:t>
      </w:r>
      <w:r w:rsidR="00944DE2">
        <w:rPr>
          <w:noProof/>
        </w:rPr>
        <w:fldChar w:fldCharType="end"/>
      </w:r>
      <w:r>
        <w:t xml:space="preserve"> Gain (dB) against Frequency (Hz) for the op amp breadboard graph</w:t>
      </w:r>
    </w:p>
    <w:p w14:paraId="56DC546F" w14:textId="33C86830" w:rsidR="0A431FA5" w:rsidRDefault="0A431FA5" w:rsidP="0A431FA5">
      <w:pPr>
        <w:spacing w:after="0" w:line="240" w:lineRule="auto"/>
        <w:rPr>
          <w:sz w:val="32"/>
          <w:szCs w:val="32"/>
        </w:rPr>
      </w:pPr>
    </w:p>
    <w:p w14:paraId="0666B09B" w14:textId="341CCF1A" w:rsidR="0A431FA5" w:rsidRDefault="0A431FA5" w:rsidP="0A431FA5">
      <w:pPr>
        <w:spacing w:after="0" w:line="240" w:lineRule="auto"/>
        <w:rPr>
          <w:sz w:val="32"/>
          <w:szCs w:val="32"/>
        </w:rPr>
      </w:pPr>
    </w:p>
    <w:p w14:paraId="568FFE8B" w14:textId="77777777" w:rsidR="00D76E47" w:rsidRDefault="00D76E47" w:rsidP="0A431FA5">
      <w:pPr>
        <w:spacing w:after="0" w:line="240" w:lineRule="auto"/>
        <w:rPr>
          <w:sz w:val="32"/>
          <w:szCs w:val="32"/>
        </w:rPr>
      </w:pPr>
    </w:p>
    <w:p w14:paraId="6D24FD53" w14:textId="77777777" w:rsidR="00D76E47" w:rsidRDefault="00D76E47" w:rsidP="0A431FA5">
      <w:pPr>
        <w:spacing w:after="0" w:line="240" w:lineRule="auto"/>
        <w:rPr>
          <w:sz w:val="32"/>
          <w:szCs w:val="32"/>
        </w:rPr>
      </w:pPr>
    </w:p>
    <w:p w14:paraId="3F174965" w14:textId="77777777" w:rsidR="00D76E47" w:rsidRDefault="00D76E47" w:rsidP="0A431FA5">
      <w:pPr>
        <w:spacing w:after="0" w:line="240" w:lineRule="auto"/>
        <w:rPr>
          <w:sz w:val="32"/>
          <w:szCs w:val="32"/>
        </w:rPr>
      </w:pPr>
    </w:p>
    <w:p w14:paraId="7B67856C" w14:textId="77777777" w:rsidR="00D76E47" w:rsidRDefault="00D76E47" w:rsidP="0A431FA5">
      <w:pPr>
        <w:spacing w:after="0" w:line="240" w:lineRule="auto"/>
        <w:rPr>
          <w:sz w:val="32"/>
          <w:szCs w:val="32"/>
        </w:rPr>
      </w:pPr>
    </w:p>
    <w:p w14:paraId="4D76895A" w14:textId="77777777" w:rsidR="00D76E47" w:rsidRDefault="00D76E47" w:rsidP="000568BD">
      <w:pPr>
        <w:pStyle w:val="Heading1"/>
      </w:pPr>
    </w:p>
    <w:p w14:paraId="6A1B1E40" w14:textId="1A6C82EE" w:rsidR="00D76E47" w:rsidRPr="00D76E47" w:rsidRDefault="00BB2DAC" w:rsidP="000568BD">
      <w:pPr>
        <w:pStyle w:val="Heading1"/>
      </w:pPr>
      <w:r>
        <w:t>P</w:t>
      </w:r>
      <w:r w:rsidR="00D76E47">
        <w:t>CB design and build</w:t>
      </w:r>
    </w:p>
    <w:p w14:paraId="2D64639A" w14:textId="77777777" w:rsidR="00D76E47" w:rsidRDefault="00D76E47" w:rsidP="00D76E47">
      <w:pPr>
        <w:keepNext/>
        <w:spacing w:after="0" w:line="240" w:lineRule="auto"/>
      </w:pPr>
    </w:p>
    <w:p w14:paraId="7F4DE96D" w14:textId="77777777" w:rsidR="00D76E47" w:rsidRDefault="00D76E47" w:rsidP="00D76E47">
      <w:pPr>
        <w:keepNext/>
        <w:spacing w:after="0" w:line="240" w:lineRule="auto"/>
      </w:pPr>
    </w:p>
    <w:p w14:paraId="2B5000AB" w14:textId="5FC7CD3F" w:rsidR="00D76E47" w:rsidRDefault="007F7944" w:rsidP="00D76E47">
      <w:pPr>
        <w:keepNext/>
        <w:spacing w:after="0" w:line="240" w:lineRule="auto"/>
        <w:rPr>
          <w:noProof/>
          <w:sz w:val="24"/>
          <w:szCs w:val="24"/>
          <w14:ligatures w14:val="standardContextual"/>
        </w:rPr>
      </w:pPr>
      <w:r>
        <w:t xml:space="preserve">After proving the circuit would work on a </w:t>
      </w:r>
      <w:r w:rsidR="00F43815">
        <w:t>breadboard,</w:t>
      </w:r>
      <w:r>
        <w:t xml:space="preserve"> I then began converting the schematic into a PCB format using Easy</w:t>
      </w:r>
      <w:r w:rsidR="00162C01">
        <w:t>-</w:t>
      </w:r>
      <w:r>
        <w:t>Pc</w:t>
      </w:r>
      <w:r w:rsidR="00D76E47">
        <w:t xml:space="preserve">. When replicating the </w:t>
      </w:r>
      <w:r w:rsidR="00F43815">
        <w:t>schematic,</w:t>
      </w:r>
      <w:r w:rsidR="00D76E47">
        <w:t xml:space="preserve"> I took extra care in making sure the values were correct and that the </w:t>
      </w:r>
      <w:r w:rsidR="00D76E47">
        <w:rPr>
          <w:noProof/>
          <w:sz w:val="24"/>
          <w:szCs w:val="24"/>
          <w14:ligatures w14:val="standardContextual"/>
        </w:rPr>
        <w:t xml:space="preserve">orientation of the polarized capacitors were    </w:t>
      </w:r>
    </w:p>
    <w:p w14:paraId="3406A5A0" w14:textId="66F16E9A" w:rsidR="00D76E47" w:rsidRDefault="00D76E47" w:rsidP="00D76E47">
      <w:pPr>
        <w:keepNext/>
        <w:spacing w:after="0" w:line="240" w:lineRule="auto"/>
      </w:pPr>
      <w:r>
        <w:rPr>
          <w:noProof/>
          <w:sz w:val="24"/>
          <w:szCs w:val="24"/>
          <w14:ligatures w14:val="standardContextual"/>
        </w:rPr>
        <w:t xml:space="preserve">correct.This can be seen in Figure </w:t>
      </w:r>
      <w:r w:rsidR="00162C01">
        <w:rPr>
          <w:noProof/>
          <w:sz w:val="24"/>
          <w:szCs w:val="24"/>
          <w14:ligatures w14:val="standardContextual"/>
        </w:rPr>
        <w:t>11</w:t>
      </w:r>
      <w:r w:rsidRPr="00346331">
        <w:rPr>
          <w:noProof/>
          <w:sz w:val="24"/>
          <w:szCs w:val="24"/>
          <w:lang w:eastAsia="en-GB"/>
        </w:rPr>
        <w:drawing>
          <wp:inline distT="0" distB="0" distL="0" distR="0" wp14:anchorId="1381C550" wp14:editId="747B5CBC">
            <wp:extent cx="5731510" cy="4096385"/>
            <wp:effectExtent l="0" t="0" r="2540" b="0"/>
            <wp:docPr id="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191830" name="Picture 1" descr="A diagram of a circuit&#10;&#10;Description automatically generated"/>
                    <pic:cNvPicPr/>
                  </pic:nvPicPr>
                  <pic:blipFill>
                    <a:blip r:embed="rId21"/>
                    <a:stretch>
                      <a:fillRect/>
                    </a:stretch>
                  </pic:blipFill>
                  <pic:spPr>
                    <a:xfrm>
                      <a:off x="0" y="0"/>
                      <a:ext cx="5731510" cy="4096385"/>
                    </a:xfrm>
                    <a:prstGeom prst="rect">
                      <a:avLst/>
                    </a:prstGeom>
                  </pic:spPr>
                </pic:pic>
              </a:graphicData>
            </a:graphic>
          </wp:inline>
        </w:drawing>
      </w:r>
    </w:p>
    <w:p w14:paraId="68F82A75" w14:textId="572CF59E" w:rsidR="00D76E47" w:rsidRDefault="00D76E47" w:rsidP="00D76E47">
      <w:pPr>
        <w:pStyle w:val="Caption"/>
      </w:pPr>
      <w:r>
        <w:t xml:space="preserve">Figure </w:t>
      </w:r>
      <w:r w:rsidR="00944DE2">
        <w:rPr>
          <w:noProof/>
        </w:rPr>
        <w:fldChar w:fldCharType="begin"/>
      </w:r>
      <w:r w:rsidR="00944DE2">
        <w:rPr>
          <w:noProof/>
        </w:rPr>
        <w:instrText xml:space="preserve"> SEQ Figure \* ARABIC </w:instrText>
      </w:r>
      <w:r w:rsidR="00944DE2">
        <w:rPr>
          <w:noProof/>
        </w:rPr>
        <w:fldChar w:fldCharType="separate"/>
      </w:r>
      <w:r w:rsidR="00690DC2">
        <w:rPr>
          <w:noProof/>
        </w:rPr>
        <w:t>11</w:t>
      </w:r>
      <w:r w:rsidR="00944DE2">
        <w:rPr>
          <w:noProof/>
        </w:rPr>
        <w:fldChar w:fldCharType="end"/>
      </w:r>
      <w:r>
        <w:t xml:space="preserve"> Schematic of Op Amp in </w:t>
      </w:r>
      <w:proofErr w:type="gramStart"/>
      <w:r>
        <w:t>Easy</w:t>
      </w:r>
      <w:r w:rsidR="00162C01">
        <w:t>-</w:t>
      </w:r>
      <w:r>
        <w:t>pc</w:t>
      </w:r>
      <w:proofErr w:type="gramEnd"/>
    </w:p>
    <w:p w14:paraId="2F7E8B0C" w14:textId="6FB25F65" w:rsidR="007F7944" w:rsidRDefault="007F7944" w:rsidP="0A431FA5">
      <w:pPr>
        <w:spacing w:after="0" w:line="240" w:lineRule="auto"/>
      </w:pPr>
    </w:p>
    <w:p w14:paraId="031DBCBA" w14:textId="5899FCC7" w:rsidR="0A431FA5" w:rsidRDefault="0A431FA5" w:rsidP="0A431FA5">
      <w:pPr>
        <w:spacing w:after="0" w:line="240" w:lineRule="auto"/>
        <w:rPr>
          <w:sz w:val="32"/>
          <w:szCs w:val="32"/>
        </w:rPr>
      </w:pPr>
    </w:p>
    <w:p w14:paraId="046207D9" w14:textId="5506AD9A" w:rsidR="00D76E47" w:rsidRDefault="00D76E47" w:rsidP="00D76E47">
      <w:pPr>
        <w:keepNext/>
      </w:pPr>
      <w:r>
        <w:t xml:space="preserve">The next part of the assignment was to convert the schematic into a PCB file. When converting my schematic, </w:t>
      </w:r>
      <w:r w:rsidR="00E460BA">
        <w:t>originally,</w:t>
      </w:r>
      <w:r>
        <w:t xml:space="preserve"> </w:t>
      </w:r>
      <w:r w:rsidR="00E460BA">
        <w:t>I</w:t>
      </w:r>
      <w:r>
        <w:t xml:space="preserve"> had difficulties placing components too close together which could have potentially caused electromagnetic interference issues another </w:t>
      </w:r>
      <w:r w:rsidR="008A1B4A">
        <w:t>problem</w:t>
      </w:r>
      <w:r>
        <w:t xml:space="preserve"> presented was having the components being too </w:t>
      </w:r>
      <w:r w:rsidR="00077BC9">
        <w:t>close</w:t>
      </w:r>
      <w:r>
        <w:t xml:space="preserve"> to the connectors which would have made it hard to test the </w:t>
      </w:r>
      <w:r w:rsidR="002679E5">
        <w:t xml:space="preserve">board. Once I had sorted out component </w:t>
      </w:r>
      <w:r w:rsidR="00E460BA">
        <w:t>placements,</w:t>
      </w:r>
      <w:r w:rsidR="00077BC9">
        <w:t xml:space="preserve"> </w:t>
      </w:r>
      <w:r w:rsidR="002679E5">
        <w:t>I</w:t>
      </w:r>
      <w:r w:rsidR="00077BC9">
        <w:t xml:space="preserve"> decided to create a ground plane adding a bottom copper layer to reduce interference. After this I added my name on the silk screen to complete the design process. Below in</w:t>
      </w:r>
      <w:r w:rsidR="00162C01">
        <w:t xml:space="preserve"> </w:t>
      </w:r>
      <w:r w:rsidR="00077BC9">
        <w:t>figure</w:t>
      </w:r>
      <w:r w:rsidR="00162C01">
        <w:t xml:space="preserve"> 12</w:t>
      </w:r>
      <w:r w:rsidR="00077BC9">
        <w:t xml:space="preserve"> is the end results of my design</w:t>
      </w:r>
      <w:r w:rsidR="004B2D95">
        <w:t>.</w:t>
      </w:r>
    </w:p>
    <w:p w14:paraId="4900A275" w14:textId="77777777" w:rsidR="00077BC9" w:rsidRDefault="00077BC9" w:rsidP="00077BC9">
      <w:pPr>
        <w:keepNext/>
        <w:spacing w:after="0" w:line="240" w:lineRule="auto"/>
      </w:pPr>
      <w:r w:rsidRPr="00A879F9">
        <w:rPr>
          <w:noProof/>
          <w:lang w:eastAsia="en-GB"/>
          <w14:ligatures w14:val="standardContextual"/>
        </w:rPr>
        <w:drawing>
          <wp:inline distT="0" distB="0" distL="0" distR="0" wp14:anchorId="360BD1AC" wp14:editId="35DAD673">
            <wp:extent cx="3457575" cy="3077953"/>
            <wp:effectExtent l="0" t="0" r="0" b="8255"/>
            <wp:docPr id="6" name="Picture 1" descr="A blue circuit board with black lines and re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14020" name="Picture 1" descr="A blue circuit board with black lines and red wires&#10;&#10;Description automatically generated"/>
                    <pic:cNvPicPr/>
                  </pic:nvPicPr>
                  <pic:blipFill>
                    <a:blip r:embed="rId22"/>
                    <a:stretch>
                      <a:fillRect/>
                    </a:stretch>
                  </pic:blipFill>
                  <pic:spPr>
                    <a:xfrm>
                      <a:off x="0" y="0"/>
                      <a:ext cx="3476276" cy="3094601"/>
                    </a:xfrm>
                    <a:prstGeom prst="rect">
                      <a:avLst/>
                    </a:prstGeom>
                  </pic:spPr>
                </pic:pic>
              </a:graphicData>
            </a:graphic>
          </wp:inline>
        </w:drawing>
      </w:r>
    </w:p>
    <w:p w14:paraId="15182EB8" w14:textId="2A1A84E8" w:rsidR="0A431FA5" w:rsidRDefault="00077BC9" w:rsidP="00077BC9">
      <w:pPr>
        <w:pStyle w:val="Caption"/>
        <w:rPr>
          <w:sz w:val="32"/>
          <w:szCs w:val="32"/>
        </w:rPr>
      </w:pPr>
      <w:r>
        <w:t xml:space="preserve">Figure </w:t>
      </w:r>
      <w:r w:rsidR="00944DE2">
        <w:rPr>
          <w:noProof/>
        </w:rPr>
        <w:fldChar w:fldCharType="begin"/>
      </w:r>
      <w:r w:rsidR="00944DE2">
        <w:rPr>
          <w:noProof/>
        </w:rPr>
        <w:instrText xml:space="preserve"> SEQ Figure \* ARABIC </w:instrText>
      </w:r>
      <w:r w:rsidR="00944DE2">
        <w:rPr>
          <w:noProof/>
        </w:rPr>
        <w:fldChar w:fldCharType="separate"/>
      </w:r>
      <w:r w:rsidR="00690DC2">
        <w:rPr>
          <w:noProof/>
        </w:rPr>
        <w:t>12</w:t>
      </w:r>
      <w:r w:rsidR="00944DE2">
        <w:rPr>
          <w:noProof/>
        </w:rPr>
        <w:fldChar w:fldCharType="end"/>
      </w:r>
      <w:r>
        <w:t xml:space="preserve"> PCB design in </w:t>
      </w:r>
      <w:r w:rsidR="004B2D95">
        <w:t>Easy pc</w:t>
      </w:r>
    </w:p>
    <w:p w14:paraId="10ABBA2F" w14:textId="3844A7D3" w:rsidR="0A431FA5" w:rsidRDefault="0A431FA5" w:rsidP="0A431FA5">
      <w:pPr>
        <w:spacing w:after="0" w:line="240" w:lineRule="auto"/>
        <w:rPr>
          <w:sz w:val="32"/>
          <w:szCs w:val="32"/>
        </w:rPr>
      </w:pPr>
    </w:p>
    <w:p w14:paraId="58825F5F" w14:textId="6973DC96" w:rsidR="0A431FA5" w:rsidRDefault="0A431FA5" w:rsidP="0A431FA5">
      <w:pPr>
        <w:spacing w:after="0" w:line="240" w:lineRule="auto"/>
        <w:rPr>
          <w:sz w:val="32"/>
          <w:szCs w:val="32"/>
        </w:rPr>
      </w:pPr>
    </w:p>
    <w:p w14:paraId="7D98F741" w14:textId="00364A3C" w:rsidR="0A431FA5" w:rsidRDefault="007763C5" w:rsidP="000568BD">
      <w:pPr>
        <w:pStyle w:val="Heading2"/>
      </w:pPr>
      <w:r>
        <w:t>PCB A</w:t>
      </w:r>
      <w:r w:rsidR="00077BC9">
        <w:t>ssembly</w:t>
      </w:r>
    </w:p>
    <w:p w14:paraId="6F1AA9EB" w14:textId="77777777" w:rsidR="00361D94" w:rsidRDefault="00361D94" w:rsidP="0A431FA5">
      <w:pPr>
        <w:spacing w:after="0" w:line="240" w:lineRule="auto"/>
        <w:rPr>
          <w:sz w:val="32"/>
          <w:szCs w:val="32"/>
        </w:rPr>
      </w:pPr>
    </w:p>
    <w:p w14:paraId="51AE21ED" w14:textId="117C41D4" w:rsidR="00361D94" w:rsidRDefault="00361D94" w:rsidP="00361D94">
      <w:pPr>
        <w:spacing w:after="0" w:line="240" w:lineRule="auto"/>
        <w:rPr>
          <w:sz w:val="24"/>
          <w:szCs w:val="24"/>
        </w:rPr>
      </w:pPr>
      <w:r>
        <w:rPr>
          <w:sz w:val="24"/>
          <w:szCs w:val="24"/>
        </w:rPr>
        <w:t xml:space="preserve">Equipment used in assembling </w:t>
      </w:r>
    </w:p>
    <w:p w14:paraId="4D37B0E9" w14:textId="77777777" w:rsidR="002649A2" w:rsidRDefault="002649A2" w:rsidP="00361D94">
      <w:pPr>
        <w:spacing w:after="0" w:line="240" w:lineRule="auto"/>
        <w:rPr>
          <w:sz w:val="24"/>
          <w:szCs w:val="24"/>
        </w:rPr>
      </w:pPr>
    </w:p>
    <w:p w14:paraId="449F8271" w14:textId="625F090C" w:rsidR="00361D94" w:rsidRPr="002649A2" w:rsidRDefault="00361D94" w:rsidP="00361D94">
      <w:pPr>
        <w:pStyle w:val="ListParagraph"/>
        <w:numPr>
          <w:ilvl w:val="0"/>
          <w:numId w:val="3"/>
        </w:numPr>
        <w:spacing w:after="0" w:line="240" w:lineRule="auto"/>
      </w:pPr>
      <w:r w:rsidRPr="002649A2">
        <w:t xml:space="preserve">Soldering iron and sponge </w:t>
      </w:r>
    </w:p>
    <w:p w14:paraId="3AEBC294" w14:textId="74A3FA88" w:rsidR="00361D94" w:rsidRDefault="002649A2" w:rsidP="00361D94">
      <w:pPr>
        <w:pStyle w:val="ListParagraph"/>
        <w:numPr>
          <w:ilvl w:val="0"/>
          <w:numId w:val="3"/>
        </w:numPr>
        <w:spacing w:after="0" w:line="240" w:lineRule="auto"/>
      </w:pPr>
      <w:r w:rsidRPr="002649A2">
        <w:t>Lead free solder</w:t>
      </w:r>
    </w:p>
    <w:p w14:paraId="21BBF964" w14:textId="123154FA" w:rsidR="002649A2" w:rsidRDefault="005F62ED" w:rsidP="00361D94">
      <w:pPr>
        <w:pStyle w:val="ListParagraph"/>
        <w:numPr>
          <w:ilvl w:val="0"/>
          <w:numId w:val="3"/>
        </w:numPr>
        <w:spacing w:after="0" w:line="240" w:lineRule="auto"/>
      </w:pPr>
      <w:r>
        <w:t xml:space="preserve">Helping hand </w:t>
      </w:r>
    </w:p>
    <w:p w14:paraId="4F889D0E" w14:textId="594A03FD" w:rsidR="005F62ED" w:rsidRDefault="005F62ED" w:rsidP="00361D94">
      <w:pPr>
        <w:pStyle w:val="ListParagraph"/>
        <w:numPr>
          <w:ilvl w:val="0"/>
          <w:numId w:val="3"/>
        </w:numPr>
        <w:spacing w:after="0" w:line="240" w:lineRule="auto"/>
      </w:pPr>
      <w:r>
        <w:t>Wire strippers</w:t>
      </w:r>
    </w:p>
    <w:p w14:paraId="037AD6EF" w14:textId="65134A1D" w:rsidR="005F62ED" w:rsidRDefault="006B78A9" w:rsidP="00361D94">
      <w:pPr>
        <w:pStyle w:val="ListParagraph"/>
        <w:numPr>
          <w:ilvl w:val="0"/>
          <w:numId w:val="3"/>
        </w:numPr>
        <w:spacing w:after="0" w:line="240" w:lineRule="auto"/>
      </w:pPr>
      <w:r>
        <w:t xml:space="preserve">Extractor fan </w:t>
      </w:r>
    </w:p>
    <w:p w14:paraId="545E89D6" w14:textId="77777777" w:rsidR="006B78A9" w:rsidRPr="002649A2" w:rsidRDefault="006B78A9" w:rsidP="003723FB">
      <w:pPr>
        <w:pStyle w:val="ListParagraph"/>
        <w:spacing w:after="0" w:line="240" w:lineRule="auto"/>
      </w:pPr>
    </w:p>
    <w:tbl>
      <w:tblPr>
        <w:tblStyle w:val="TableGrid"/>
        <w:tblW w:w="3397" w:type="dxa"/>
        <w:tblLook w:val="04A0" w:firstRow="1" w:lastRow="0" w:firstColumn="1" w:lastColumn="0" w:noHBand="0" w:noVBand="1"/>
      </w:tblPr>
      <w:tblGrid>
        <w:gridCol w:w="1696"/>
        <w:gridCol w:w="1701"/>
      </w:tblGrid>
      <w:tr w:rsidR="006B78A9" w14:paraId="4C9AF26C" w14:textId="77777777" w:rsidTr="005B0191">
        <w:tc>
          <w:tcPr>
            <w:tcW w:w="1696" w:type="dxa"/>
          </w:tcPr>
          <w:p w14:paraId="6C54897B" w14:textId="77777777" w:rsidR="006B78A9" w:rsidRDefault="006B78A9" w:rsidP="005B0191">
            <w:r>
              <w:t>Component</w:t>
            </w:r>
          </w:p>
        </w:tc>
        <w:tc>
          <w:tcPr>
            <w:tcW w:w="1701" w:type="dxa"/>
          </w:tcPr>
          <w:p w14:paraId="022B279A" w14:textId="77777777" w:rsidR="006B78A9" w:rsidRDefault="006B78A9" w:rsidP="005B0191">
            <w:r>
              <w:t>Component quantity</w:t>
            </w:r>
          </w:p>
        </w:tc>
      </w:tr>
      <w:tr w:rsidR="006B78A9" w14:paraId="450ED002" w14:textId="77777777" w:rsidTr="005B0191">
        <w:tc>
          <w:tcPr>
            <w:tcW w:w="1696" w:type="dxa"/>
          </w:tcPr>
          <w:p w14:paraId="6F52EAE8" w14:textId="77777777" w:rsidR="006B78A9" w:rsidRDefault="006B78A9" w:rsidP="005B0191">
            <w:r>
              <w:t>Resistor 470K</w:t>
            </w:r>
          </w:p>
        </w:tc>
        <w:tc>
          <w:tcPr>
            <w:tcW w:w="1701" w:type="dxa"/>
          </w:tcPr>
          <w:p w14:paraId="5B0AB6AC" w14:textId="77777777" w:rsidR="006B78A9" w:rsidRDefault="006B78A9" w:rsidP="005B0191">
            <w:r>
              <w:t>2</w:t>
            </w:r>
          </w:p>
        </w:tc>
      </w:tr>
      <w:tr w:rsidR="006B78A9" w14:paraId="00EABB14" w14:textId="77777777" w:rsidTr="005B0191">
        <w:tc>
          <w:tcPr>
            <w:tcW w:w="1696" w:type="dxa"/>
          </w:tcPr>
          <w:p w14:paraId="644EA94D" w14:textId="77777777" w:rsidR="006B78A9" w:rsidRDefault="006B78A9" w:rsidP="005B0191">
            <w:r>
              <w:t>Capacitor 10uF</w:t>
            </w:r>
          </w:p>
        </w:tc>
        <w:tc>
          <w:tcPr>
            <w:tcW w:w="1701" w:type="dxa"/>
          </w:tcPr>
          <w:p w14:paraId="38C1E13D" w14:textId="77777777" w:rsidR="006B78A9" w:rsidRDefault="006B78A9" w:rsidP="005B0191">
            <w:r>
              <w:t>3</w:t>
            </w:r>
          </w:p>
        </w:tc>
      </w:tr>
      <w:tr w:rsidR="006B78A9" w14:paraId="61273E44" w14:textId="77777777" w:rsidTr="005B0191">
        <w:tc>
          <w:tcPr>
            <w:tcW w:w="1696" w:type="dxa"/>
          </w:tcPr>
          <w:p w14:paraId="4817A08B" w14:textId="77777777" w:rsidR="006B78A9" w:rsidRDefault="006B78A9" w:rsidP="005B0191">
            <w:r>
              <w:t>LM741 op amp</w:t>
            </w:r>
          </w:p>
        </w:tc>
        <w:tc>
          <w:tcPr>
            <w:tcW w:w="1701" w:type="dxa"/>
          </w:tcPr>
          <w:p w14:paraId="4D76C9C4" w14:textId="77777777" w:rsidR="006B78A9" w:rsidRDefault="006B78A9" w:rsidP="005B0191">
            <w:r>
              <w:t>1</w:t>
            </w:r>
          </w:p>
        </w:tc>
      </w:tr>
      <w:tr w:rsidR="006B78A9" w14:paraId="155FFA6D" w14:textId="77777777" w:rsidTr="005B0191">
        <w:tc>
          <w:tcPr>
            <w:tcW w:w="1696" w:type="dxa"/>
          </w:tcPr>
          <w:p w14:paraId="398C9D48" w14:textId="77777777" w:rsidR="006B78A9" w:rsidRDefault="006B78A9" w:rsidP="005B0191">
            <w:r>
              <w:t>Resistor 10K</w:t>
            </w:r>
          </w:p>
        </w:tc>
        <w:tc>
          <w:tcPr>
            <w:tcW w:w="1701" w:type="dxa"/>
          </w:tcPr>
          <w:p w14:paraId="627AA02E" w14:textId="77777777" w:rsidR="006B78A9" w:rsidRDefault="006B78A9" w:rsidP="005B0191">
            <w:r>
              <w:t>1</w:t>
            </w:r>
          </w:p>
        </w:tc>
      </w:tr>
      <w:tr w:rsidR="006B78A9" w14:paraId="7C0647C8" w14:textId="77777777" w:rsidTr="005B0191">
        <w:tc>
          <w:tcPr>
            <w:tcW w:w="1696" w:type="dxa"/>
          </w:tcPr>
          <w:p w14:paraId="1E16E8CA" w14:textId="77777777" w:rsidR="006B78A9" w:rsidRDefault="006B78A9" w:rsidP="005B0191">
            <w:r>
              <w:t>Resistor 20K</w:t>
            </w:r>
          </w:p>
        </w:tc>
        <w:tc>
          <w:tcPr>
            <w:tcW w:w="1701" w:type="dxa"/>
          </w:tcPr>
          <w:p w14:paraId="6FED41E8" w14:textId="77777777" w:rsidR="006B78A9" w:rsidRDefault="006B78A9" w:rsidP="005B0191">
            <w:r>
              <w:t>1</w:t>
            </w:r>
          </w:p>
        </w:tc>
      </w:tr>
    </w:tbl>
    <w:p w14:paraId="7B9E73D1" w14:textId="77777777" w:rsidR="00077BC9" w:rsidRDefault="00077BC9" w:rsidP="0A431FA5">
      <w:pPr>
        <w:spacing w:after="0" w:line="240" w:lineRule="auto"/>
        <w:rPr>
          <w:sz w:val="32"/>
          <w:szCs w:val="32"/>
        </w:rPr>
      </w:pPr>
    </w:p>
    <w:p w14:paraId="7EA58A44" w14:textId="77777777" w:rsidR="006B78A9" w:rsidRDefault="006B78A9" w:rsidP="0A431FA5">
      <w:pPr>
        <w:spacing w:after="0" w:line="240" w:lineRule="auto"/>
        <w:rPr>
          <w:sz w:val="32"/>
          <w:szCs w:val="32"/>
        </w:rPr>
      </w:pPr>
    </w:p>
    <w:p w14:paraId="7D3EC690" w14:textId="77777777" w:rsidR="006B78A9" w:rsidRDefault="006B78A9" w:rsidP="0A431FA5">
      <w:pPr>
        <w:spacing w:after="0" w:line="240" w:lineRule="auto"/>
        <w:rPr>
          <w:sz w:val="32"/>
          <w:szCs w:val="32"/>
        </w:rPr>
      </w:pPr>
    </w:p>
    <w:p w14:paraId="3530367D" w14:textId="575F44FA" w:rsidR="00BB2DAC" w:rsidRDefault="00077BC9" w:rsidP="0A431FA5">
      <w:pPr>
        <w:spacing w:after="0" w:line="240" w:lineRule="auto"/>
      </w:pPr>
      <w:r>
        <w:t xml:space="preserve">Before assembling my </w:t>
      </w:r>
      <w:r w:rsidR="005F62ED">
        <w:t>PCB,</w:t>
      </w:r>
      <w:r>
        <w:t xml:space="preserve"> I made sure that my workstation was clear of any hazards and that I had </w:t>
      </w:r>
      <w:r w:rsidR="004832BA">
        <w:t>all</w:t>
      </w:r>
      <w:r>
        <w:t xml:space="preserve"> the tools needed to begin the assembling. The soldering iron was properly tinned to ensure the tip would not corrode and the extractor fan was turned on. When soldering I began by soldering the resistors </w:t>
      </w:r>
      <w:r w:rsidR="00BB2DAC">
        <w:t xml:space="preserve">first as </w:t>
      </w:r>
      <w:r w:rsidR="005F62ED">
        <w:t>their</w:t>
      </w:r>
      <w:r w:rsidR="00BB2DAC">
        <w:t xml:space="preserve"> low profile would make them easier to solder. When soldering the op </w:t>
      </w:r>
      <w:r w:rsidR="005F62ED">
        <w:t>amp,</w:t>
      </w:r>
      <w:r w:rsidR="00BB2DAC">
        <w:t xml:space="preserve"> I made sure that the notch which indicated where pin 1 wa</w:t>
      </w:r>
      <w:r w:rsidR="00E9327A">
        <w:t>s</w:t>
      </w:r>
      <w:r w:rsidR="00602827">
        <w:t>, was</w:t>
      </w:r>
      <w:r w:rsidR="00BB2DAC">
        <w:t xml:space="preserve"> correctly orientated in place before I began. In the design process I added a label to correctly indicate the correct polarity for the capacitor this meant I was able to solder them without any issues. If I were to repeat the </w:t>
      </w:r>
      <w:r w:rsidR="005F62ED">
        <w:t>project,</w:t>
      </w:r>
      <w:r w:rsidR="00BB2DAC">
        <w:t xml:space="preserve"> I would have s</w:t>
      </w:r>
      <w:r w:rsidR="00C60305">
        <w:t>oldered the capacitors last as I soldered the pin connectors last which</w:t>
      </w:r>
      <w:r w:rsidR="00602827">
        <w:t xml:space="preserve"> meant </w:t>
      </w:r>
      <w:r w:rsidR="00DD0BFA">
        <w:t>I</w:t>
      </w:r>
      <w:r w:rsidR="00C60305">
        <w:t xml:space="preserve"> needed </w:t>
      </w:r>
      <w:r w:rsidR="007763C5">
        <w:t>an</w:t>
      </w:r>
      <w:r w:rsidR="00C60305">
        <w:t xml:space="preserve"> extra pair of hands to hold </w:t>
      </w:r>
      <w:r w:rsidR="00602827">
        <w:t xml:space="preserve">the pin connectors in </w:t>
      </w:r>
      <w:r w:rsidR="00C60305">
        <w:t xml:space="preserve">place as the connectors could not stay in the helping hands and the connector had no wires which could be bent to allow the component to stay into </w:t>
      </w:r>
      <w:r w:rsidR="007763C5">
        <w:t>place. This</w:t>
      </w:r>
      <w:r w:rsidR="00C60305">
        <w:t xml:space="preserve"> meant </w:t>
      </w:r>
      <w:r w:rsidR="007763C5">
        <w:t>I found it very hard to keep the connectors straight when soldering.</w:t>
      </w:r>
    </w:p>
    <w:p w14:paraId="2B459FC7" w14:textId="77777777" w:rsidR="00B758DC" w:rsidRDefault="00B758DC" w:rsidP="00B758DC">
      <w:pPr>
        <w:keepNext/>
        <w:spacing w:after="0" w:line="240" w:lineRule="auto"/>
      </w:pPr>
      <w:r>
        <w:rPr>
          <w:noProof/>
          <w14:ligatures w14:val="standardContextual"/>
        </w:rPr>
        <w:drawing>
          <wp:inline distT="0" distB="0" distL="0" distR="0" wp14:anchorId="50E21E87" wp14:editId="0DB9FDE2">
            <wp:extent cx="2550417" cy="2776847"/>
            <wp:effectExtent l="1270" t="0" r="3810" b="3810"/>
            <wp:docPr id="326622800" name="Picture 5" descr="A green circuit board with black and white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22800" name="Picture 5" descr="A green circuit board with black and white components&#10;&#10;Description automatically generated"/>
                    <pic:cNvPicPr/>
                  </pic:nvPicPr>
                  <pic:blipFill rotWithShape="1">
                    <a:blip r:embed="rId23" cstate="print">
                      <a:extLst>
                        <a:ext uri="{28A0092B-C50C-407E-A947-70E740481C1C}">
                          <a14:useLocalDpi xmlns:a14="http://schemas.microsoft.com/office/drawing/2010/main" val="0"/>
                        </a:ext>
                      </a:extLst>
                    </a:blip>
                    <a:srcRect l="20716" t="26949" r="30454" b="2161"/>
                    <a:stretch/>
                  </pic:blipFill>
                  <pic:spPr bwMode="auto">
                    <a:xfrm rot="5400000">
                      <a:off x="0" y="0"/>
                      <a:ext cx="2574124" cy="2802659"/>
                    </a:xfrm>
                    <a:prstGeom prst="rect">
                      <a:avLst/>
                    </a:prstGeom>
                    <a:ln>
                      <a:noFill/>
                    </a:ln>
                    <a:extLst>
                      <a:ext uri="{53640926-AAD7-44D8-BBD7-CCE9431645EC}">
                        <a14:shadowObscured xmlns:a14="http://schemas.microsoft.com/office/drawing/2010/main"/>
                      </a:ext>
                    </a:extLst>
                  </pic:spPr>
                </pic:pic>
              </a:graphicData>
            </a:graphic>
          </wp:inline>
        </w:drawing>
      </w:r>
    </w:p>
    <w:p w14:paraId="290F70B5" w14:textId="298B4EF2" w:rsidR="00B758DC" w:rsidRDefault="00B758DC" w:rsidP="00B758DC">
      <w:pPr>
        <w:pStyle w:val="Caption"/>
      </w:pPr>
      <w:r>
        <w:t xml:space="preserve">Figure </w:t>
      </w:r>
      <w:fldSimple w:instr=" SEQ Figure \* ARABIC ">
        <w:r w:rsidR="00690DC2">
          <w:rPr>
            <w:noProof/>
          </w:rPr>
          <w:t>13</w:t>
        </w:r>
      </w:fldSimple>
      <w:r>
        <w:t xml:space="preserve"> finished PCB top view</w:t>
      </w:r>
    </w:p>
    <w:p w14:paraId="7BE7F559" w14:textId="2C71F80C" w:rsidR="00B758DC" w:rsidRDefault="006228F0" w:rsidP="00B758DC">
      <w:pPr>
        <w:keepNext/>
        <w:spacing w:after="0" w:line="240" w:lineRule="auto"/>
      </w:pPr>
      <w:r>
        <w:rPr>
          <w:noProof/>
          <w14:ligatures w14:val="standardContextual"/>
        </w:rPr>
        <w:drawing>
          <wp:inline distT="0" distB="0" distL="0" distR="0" wp14:anchorId="755D37C0" wp14:editId="1430AE39">
            <wp:extent cx="3833780" cy="4445460"/>
            <wp:effectExtent l="0" t="952" r="0" b="0"/>
            <wp:docPr id="1572705440" name="Picture 8" descr="A green circuit board with silver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05440" name="Picture 8" descr="A green circuit board with silver dots&#10;&#10;Description automatically generated"/>
                    <pic:cNvPicPr/>
                  </pic:nvPicPr>
                  <pic:blipFill rotWithShape="1">
                    <a:blip r:embed="rId24" cstate="print">
                      <a:extLst>
                        <a:ext uri="{28A0092B-C50C-407E-A947-70E740481C1C}">
                          <a14:useLocalDpi xmlns:a14="http://schemas.microsoft.com/office/drawing/2010/main" val="0"/>
                        </a:ext>
                      </a:extLst>
                    </a:blip>
                    <a:srcRect l="28064" t="19078" r="21756" b="3338"/>
                    <a:stretch/>
                  </pic:blipFill>
                  <pic:spPr bwMode="auto">
                    <a:xfrm rot="5400000">
                      <a:off x="0" y="0"/>
                      <a:ext cx="3834838" cy="4446687"/>
                    </a:xfrm>
                    <a:prstGeom prst="rect">
                      <a:avLst/>
                    </a:prstGeom>
                    <a:ln>
                      <a:noFill/>
                    </a:ln>
                    <a:extLst>
                      <a:ext uri="{53640926-AAD7-44D8-BBD7-CCE9431645EC}">
                        <a14:shadowObscured xmlns:a14="http://schemas.microsoft.com/office/drawing/2010/main"/>
                      </a:ext>
                    </a:extLst>
                  </pic:spPr>
                </pic:pic>
              </a:graphicData>
            </a:graphic>
          </wp:inline>
        </w:drawing>
      </w:r>
    </w:p>
    <w:p w14:paraId="0CBC6194" w14:textId="3D8D62D1" w:rsidR="00B758DC" w:rsidRDefault="00B758DC" w:rsidP="00B758DC">
      <w:pPr>
        <w:pStyle w:val="Caption"/>
      </w:pPr>
      <w:r>
        <w:t xml:space="preserve">Figure </w:t>
      </w:r>
      <w:fldSimple w:instr=" SEQ Figure \* ARABIC ">
        <w:r w:rsidR="00690DC2">
          <w:rPr>
            <w:noProof/>
          </w:rPr>
          <w:t>14</w:t>
        </w:r>
      </w:fldSimple>
      <w:r>
        <w:t xml:space="preserve"> PCB bottom finished soldering</w:t>
      </w:r>
    </w:p>
    <w:p w14:paraId="3058CA44" w14:textId="5D4C6DB1" w:rsidR="000D399B" w:rsidRDefault="00BA4564" w:rsidP="000D399B">
      <w:pPr>
        <w:keepNext/>
        <w:spacing w:after="0" w:line="240" w:lineRule="auto"/>
      </w:pPr>
      <w:r>
        <w:rPr>
          <w:noProof/>
          <w14:ligatures w14:val="standardContextual"/>
        </w:rPr>
        <w:drawing>
          <wp:inline distT="0" distB="0" distL="0" distR="0" wp14:anchorId="5818FD56" wp14:editId="51BBA482">
            <wp:extent cx="3178702" cy="2973243"/>
            <wp:effectExtent l="7303" t="0" r="0" b="0"/>
            <wp:docPr id="1710409966" name="Picture 6" descr="A green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409966" name="Picture 6" descr="A green circuit board with wires&#10;&#10;Description automatically generated"/>
                    <pic:cNvPicPr/>
                  </pic:nvPicPr>
                  <pic:blipFill rotWithShape="1">
                    <a:blip r:embed="rId25" cstate="print">
                      <a:extLst>
                        <a:ext uri="{28A0092B-C50C-407E-A947-70E740481C1C}">
                          <a14:useLocalDpi xmlns:a14="http://schemas.microsoft.com/office/drawing/2010/main" val="0"/>
                        </a:ext>
                      </a:extLst>
                    </a:blip>
                    <a:srcRect l="22705" t="26442" r="24657" b="7908"/>
                    <a:stretch/>
                  </pic:blipFill>
                  <pic:spPr bwMode="auto">
                    <a:xfrm rot="5400000">
                      <a:off x="0" y="0"/>
                      <a:ext cx="3194525" cy="2988043"/>
                    </a:xfrm>
                    <a:prstGeom prst="rect">
                      <a:avLst/>
                    </a:prstGeom>
                    <a:ln>
                      <a:noFill/>
                    </a:ln>
                    <a:extLst>
                      <a:ext uri="{53640926-AAD7-44D8-BBD7-CCE9431645EC}">
                        <a14:shadowObscured xmlns:a14="http://schemas.microsoft.com/office/drawing/2010/main"/>
                      </a:ext>
                    </a:extLst>
                  </pic:spPr>
                </pic:pic>
              </a:graphicData>
            </a:graphic>
          </wp:inline>
        </w:drawing>
      </w:r>
    </w:p>
    <w:p w14:paraId="75FA07E9" w14:textId="7FD1B398" w:rsidR="000D399B" w:rsidRDefault="000D399B" w:rsidP="000D399B">
      <w:pPr>
        <w:pStyle w:val="Caption"/>
        <w:keepNext/>
      </w:pPr>
      <w:r>
        <w:t xml:space="preserve">Figure </w:t>
      </w:r>
      <w:fldSimple w:instr=" SEQ Figure \* ARABIC ">
        <w:r w:rsidR="00690DC2">
          <w:rPr>
            <w:noProof/>
          </w:rPr>
          <w:t>15</w:t>
        </w:r>
      </w:fldSimple>
      <w:r>
        <w:t xml:space="preserve"> PCB being tested</w:t>
      </w:r>
      <w:r>
        <w:rPr>
          <w:noProof/>
          <w14:ligatures w14:val="standardContextual"/>
        </w:rPr>
        <w:drawing>
          <wp:inline distT="0" distB="0" distL="0" distR="0" wp14:anchorId="13A114EF" wp14:editId="25ACDB09">
            <wp:extent cx="2962932" cy="4426325"/>
            <wp:effectExtent l="0" t="7620" r="1270" b="1270"/>
            <wp:docPr id="1751834032" name="Picture 7" descr="A machine with buttons and button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834032" name="Picture 7" descr="A machine with buttons and buttons on it&#10;&#10;Description automatically generated"/>
                    <pic:cNvPicPr/>
                  </pic:nvPicPr>
                  <pic:blipFill rotWithShape="1">
                    <a:blip r:embed="rId26" cstate="print">
                      <a:extLst>
                        <a:ext uri="{28A0092B-C50C-407E-A947-70E740481C1C}">
                          <a14:useLocalDpi xmlns:a14="http://schemas.microsoft.com/office/drawing/2010/main" val="0"/>
                        </a:ext>
                      </a:extLst>
                    </a:blip>
                    <a:srcRect l="20710" r="29240" b="307"/>
                    <a:stretch/>
                  </pic:blipFill>
                  <pic:spPr bwMode="auto">
                    <a:xfrm rot="5400000">
                      <a:off x="0" y="0"/>
                      <a:ext cx="2966738" cy="4432011"/>
                    </a:xfrm>
                    <a:prstGeom prst="rect">
                      <a:avLst/>
                    </a:prstGeom>
                    <a:ln>
                      <a:noFill/>
                    </a:ln>
                    <a:extLst>
                      <a:ext uri="{53640926-AAD7-44D8-BBD7-CCE9431645EC}">
                        <a14:shadowObscured xmlns:a14="http://schemas.microsoft.com/office/drawing/2010/main"/>
                      </a:ext>
                    </a:extLst>
                  </pic:spPr>
                </pic:pic>
              </a:graphicData>
            </a:graphic>
          </wp:inline>
        </w:drawing>
      </w:r>
    </w:p>
    <w:p w14:paraId="7E94EEAA" w14:textId="2F78A446" w:rsidR="007763C5" w:rsidRDefault="000D399B" w:rsidP="000D399B">
      <w:pPr>
        <w:pStyle w:val="Caption"/>
      </w:pPr>
      <w:r>
        <w:t xml:space="preserve">Figure </w:t>
      </w:r>
      <w:fldSimple w:instr=" SEQ Figure \* ARABIC ">
        <w:r w:rsidR="00690DC2">
          <w:rPr>
            <w:noProof/>
          </w:rPr>
          <w:t>16</w:t>
        </w:r>
      </w:fldSimple>
      <w:r>
        <w:t xml:space="preserve"> PCB output on oscilloscope</w:t>
      </w:r>
    </w:p>
    <w:p w14:paraId="138AA75D" w14:textId="6FFA1EF2" w:rsidR="007763C5" w:rsidRDefault="007763C5" w:rsidP="0A431FA5">
      <w:pPr>
        <w:spacing w:after="0" w:line="240" w:lineRule="auto"/>
      </w:pPr>
    </w:p>
    <w:p w14:paraId="49435262" w14:textId="77777777" w:rsidR="007763C5" w:rsidRDefault="007763C5" w:rsidP="0A431FA5">
      <w:pPr>
        <w:spacing w:after="0" w:line="240" w:lineRule="auto"/>
      </w:pPr>
    </w:p>
    <w:p w14:paraId="36BC4AE6" w14:textId="77777777" w:rsidR="007763C5" w:rsidRDefault="007763C5" w:rsidP="0A431FA5">
      <w:pPr>
        <w:spacing w:after="0" w:line="240" w:lineRule="auto"/>
      </w:pPr>
    </w:p>
    <w:p w14:paraId="70923677" w14:textId="77C18FDF" w:rsidR="007763C5" w:rsidRPr="007763C5" w:rsidRDefault="007763C5" w:rsidP="00297EA1">
      <w:pPr>
        <w:pStyle w:val="Heading2"/>
      </w:pPr>
      <w:r>
        <w:t>PCB Testing</w:t>
      </w:r>
    </w:p>
    <w:p w14:paraId="09E58F72" w14:textId="21774C27" w:rsidR="0A431FA5" w:rsidRDefault="0A431FA5" w:rsidP="0A431FA5">
      <w:pPr>
        <w:spacing w:after="0" w:line="240" w:lineRule="auto"/>
        <w:rPr>
          <w:sz w:val="32"/>
          <w:szCs w:val="32"/>
        </w:rPr>
      </w:pPr>
    </w:p>
    <w:p w14:paraId="4D2392DC" w14:textId="5717309F" w:rsidR="007363C3" w:rsidRPr="00B469DF" w:rsidRDefault="007363C3" w:rsidP="0A431FA5">
      <w:pPr>
        <w:spacing w:after="0" w:line="240" w:lineRule="auto"/>
      </w:pPr>
      <w:r>
        <w:t>The PCB</w:t>
      </w:r>
      <w:r w:rsidR="00B469DF">
        <w:t xml:space="preserve"> was tested using the 2V input sine wave</w:t>
      </w:r>
      <w:r w:rsidR="008737BE">
        <w:t xml:space="preserve"> which can be seen in figure 1</w:t>
      </w:r>
      <w:r w:rsidR="00943F23">
        <w:t>6</w:t>
      </w:r>
      <w:r w:rsidR="008737BE">
        <w:t xml:space="preserve"> above</w:t>
      </w:r>
      <w:r w:rsidR="00B469DF">
        <w:t xml:space="preserve"> and the results of the output wave at different </w:t>
      </w:r>
      <w:r>
        <w:t>frequencies</w:t>
      </w:r>
      <w:r w:rsidR="00B469DF">
        <w:t xml:space="preserve"> are recorded below in figure </w:t>
      </w:r>
      <w:r w:rsidR="00997E46">
        <w:t>1</w:t>
      </w:r>
      <w:r w:rsidR="00943F23">
        <w:t>7</w:t>
      </w:r>
      <w:r w:rsidR="00997E46">
        <w:t>. The</w:t>
      </w:r>
      <w:r>
        <w:t xml:space="preserve"> data compared to both the simulation and breadboard are very similar with the PCB performing much </w:t>
      </w:r>
      <w:r w:rsidR="008D2A50">
        <w:t xml:space="preserve">more like the simulated circuit. The components I soldered on to </w:t>
      </w:r>
      <w:r w:rsidR="00F43815">
        <w:t>the PCB</w:t>
      </w:r>
      <w:r w:rsidR="008D2A50">
        <w:t xml:space="preserve"> were the exact same I used in the breadboard this eliminates any potential differences from tolerances in manufacturing process. </w:t>
      </w:r>
    </w:p>
    <w:p w14:paraId="15365F12" w14:textId="2C4A8A37" w:rsidR="0A431FA5" w:rsidRDefault="0A431FA5" w:rsidP="0A431FA5">
      <w:pPr>
        <w:spacing w:after="0" w:line="240" w:lineRule="auto"/>
        <w:rPr>
          <w:sz w:val="32"/>
          <w:szCs w:val="32"/>
        </w:rPr>
      </w:pPr>
    </w:p>
    <w:p w14:paraId="6100B555" w14:textId="6EE4595D" w:rsidR="0A431FA5" w:rsidRDefault="0A431FA5" w:rsidP="0A431FA5">
      <w:pPr>
        <w:spacing w:after="0" w:line="240" w:lineRule="auto"/>
        <w:rPr>
          <w:sz w:val="32"/>
          <w:szCs w:val="32"/>
        </w:rPr>
      </w:pPr>
    </w:p>
    <w:p w14:paraId="5B9617A7" w14:textId="674D71E7" w:rsidR="0A431FA5" w:rsidRDefault="002D25F2" w:rsidP="0A431FA5">
      <w:pPr>
        <w:spacing w:after="0" w:line="240" w:lineRule="auto"/>
        <w:rPr>
          <w:sz w:val="32"/>
          <w:szCs w:val="32"/>
        </w:rPr>
      </w:pPr>
      <w:r w:rsidRPr="00DA568C">
        <w:rPr>
          <w:noProof/>
          <w:color w:val="A6A6A6" w:themeColor="background1" w:themeShade="A6"/>
        </w:rPr>
        <w:drawing>
          <wp:inline distT="0" distB="0" distL="0" distR="0" wp14:anchorId="21179EFC" wp14:editId="3F4BCDDC">
            <wp:extent cx="5731510" cy="4556760"/>
            <wp:effectExtent l="0" t="0" r="2540" b="0"/>
            <wp:docPr id="1367023052"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23052" name="Picture 1" descr="A table with numbers and lines&#10;&#10;Description automatically generated"/>
                    <pic:cNvPicPr/>
                  </pic:nvPicPr>
                  <pic:blipFill>
                    <a:blip r:embed="rId27"/>
                    <a:stretch>
                      <a:fillRect/>
                    </a:stretch>
                  </pic:blipFill>
                  <pic:spPr>
                    <a:xfrm>
                      <a:off x="0" y="0"/>
                      <a:ext cx="5731510" cy="4556760"/>
                    </a:xfrm>
                    <a:prstGeom prst="rect">
                      <a:avLst/>
                    </a:prstGeom>
                  </pic:spPr>
                </pic:pic>
              </a:graphicData>
            </a:graphic>
          </wp:inline>
        </w:drawing>
      </w:r>
    </w:p>
    <w:p w14:paraId="7C198E5D" w14:textId="13DE5E71" w:rsidR="0A431FA5" w:rsidRDefault="0A431FA5" w:rsidP="0A431FA5">
      <w:pPr>
        <w:spacing w:after="0" w:line="240" w:lineRule="auto"/>
        <w:rPr>
          <w:sz w:val="32"/>
          <w:szCs w:val="32"/>
        </w:rPr>
      </w:pPr>
    </w:p>
    <w:bookmarkEnd w:id="1"/>
    <w:p w14:paraId="0E426DAD" w14:textId="11A66610" w:rsidR="005865CE" w:rsidRDefault="00B469DF" w:rsidP="00B469DF">
      <w:pPr>
        <w:pStyle w:val="Caption"/>
      </w:pPr>
      <w:r>
        <w:t xml:space="preserve">Figure </w:t>
      </w:r>
      <w:r w:rsidR="00944DE2">
        <w:rPr>
          <w:noProof/>
        </w:rPr>
        <w:fldChar w:fldCharType="begin"/>
      </w:r>
      <w:r w:rsidR="00944DE2">
        <w:rPr>
          <w:noProof/>
        </w:rPr>
        <w:instrText xml:space="preserve"> SEQ Figure \* ARABIC </w:instrText>
      </w:r>
      <w:r w:rsidR="00944DE2">
        <w:rPr>
          <w:noProof/>
        </w:rPr>
        <w:fldChar w:fldCharType="separate"/>
      </w:r>
      <w:r w:rsidR="00690DC2">
        <w:rPr>
          <w:noProof/>
        </w:rPr>
        <w:t>17</w:t>
      </w:r>
      <w:r w:rsidR="00944DE2">
        <w:rPr>
          <w:noProof/>
        </w:rPr>
        <w:fldChar w:fldCharType="end"/>
      </w:r>
      <w:r>
        <w:t xml:space="preserve"> PCB results table</w:t>
      </w:r>
    </w:p>
    <w:p w14:paraId="7B2181D2" w14:textId="78CBC9D1" w:rsidR="00DA568C" w:rsidRPr="00B469DF" w:rsidRDefault="00EB5697" w:rsidP="00DA568C">
      <w:pPr>
        <w:spacing w:after="0" w:line="240" w:lineRule="auto"/>
      </w:pPr>
      <w:r>
        <w:t xml:space="preserve">Comparing the data between all three the PCB behaves more like the simulation </w:t>
      </w:r>
      <w:r w:rsidR="0062779B">
        <w:t>as opposed</w:t>
      </w:r>
      <w:r>
        <w:t xml:space="preserve"> to the </w:t>
      </w:r>
      <w:r w:rsidR="006B5C24">
        <w:t>breadboard. The</w:t>
      </w:r>
      <w:r w:rsidR="0062779B">
        <w:t xml:space="preserve"> PCB had a </w:t>
      </w:r>
      <w:r w:rsidR="00D0434B">
        <w:t xml:space="preserve">GBP of 165kHz </w:t>
      </w:r>
      <w:r w:rsidR="00A54560">
        <w:t>whereas the simulation had a GBP of</w:t>
      </w:r>
      <w:r w:rsidR="006B5C24">
        <w:t xml:space="preserve"> </w:t>
      </w:r>
      <w:r w:rsidR="00D60E72">
        <w:t>177kHz,</w:t>
      </w:r>
      <w:r w:rsidR="006B5C24">
        <w:t xml:space="preserve"> and the </w:t>
      </w:r>
      <w:r w:rsidR="004D5997">
        <w:t>breadboard had a GBP of 166kHz.</w:t>
      </w:r>
      <w:r w:rsidR="00A54560">
        <w:t xml:space="preserve"> </w:t>
      </w:r>
      <w:r w:rsidR="006715A9">
        <w:t xml:space="preserve">The values all range in the expected range with the slight difference between the PCB and breadboard </w:t>
      </w:r>
      <w:r w:rsidR="00D60E72">
        <w:t>coming from the breadboard not having a proper ground plane and being more susceptible to interference</w:t>
      </w:r>
      <w:r w:rsidR="000447DD">
        <w:t xml:space="preserve"> due to the wires acting more like antennas</w:t>
      </w:r>
      <w:r w:rsidR="00D60E72">
        <w:t xml:space="preserve"> compared to the PCB.</w:t>
      </w:r>
      <w:r w:rsidR="002D25F2">
        <w:t xml:space="preserve"> </w:t>
      </w:r>
      <w:r w:rsidR="000447DD">
        <w:t xml:space="preserve">The difference between the PCB and simulation can be expected as the simulation used idea components which would not be </w:t>
      </w:r>
      <w:r w:rsidR="002D25F2">
        <w:t xml:space="preserve">possible in a real working </w:t>
      </w:r>
      <w:r w:rsidR="00826DB2">
        <w:t xml:space="preserve">environment. Below in </w:t>
      </w:r>
      <w:r w:rsidR="000568BD">
        <w:t>figures</w:t>
      </w:r>
      <w:r w:rsidR="00826DB2">
        <w:t xml:space="preserve"> 1</w:t>
      </w:r>
      <w:r w:rsidR="00943F23">
        <w:t>8</w:t>
      </w:r>
      <w:r w:rsidR="00826DB2">
        <w:t xml:space="preserve"> and 1</w:t>
      </w:r>
      <w:r w:rsidR="00943F23">
        <w:t>9</w:t>
      </w:r>
      <w:r w:rsidR="00826DB2">
        <w:t xml:space="preserve"> are the graphs for the PCB.</w:t>
      </w:r>
    </w:p>
    <w:p w14:paraId="0F1A32F4" w14:textId="77777777" w:rsidR="00DA568C" w:rsidRPr="00DA568C" w:rsidRDefault="00DA568C" w:rsidP="00DA568C"/>
    <w:p w14:paraId="7993FB03" w14:textId="77777777" w:rsidR="008930EB" w:rsidRDefault="007763C5" w:rsidP="008930EB">
      <w:pPr>
        <w:keepNext/>
        <w:spacing w:line="259" w:lineRule="auto"/>
      </w:pPr>
      <w:r w:rsidRPr="007763C5">
        <w:rPr>
          <w:noProof/>
          <w:lang w:eastAsia="en-GB"/>
        </w:rPr>
        <w:drawing>
          <wp:inline distT="0" distB="0" distL="0" distR="0" wp14:anchorId="70280E3C" wp14:editId="5BEFE93D">
            <wp:extent cx="5731510" cy="34480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448050"/>
                    </a:xfrm>
                    <a:prstGeom prst="rect">
                      <a:avLst/>
                    </a:prstGeom>
                  </pic:spPr>
                </pic:pic>
              </a:graphicData>
            </a:graphic>
          </wp:inline>
        </w:drawing>
      </w:r>
    </w:p>
    <w:p w14:paraId="3D118B4A" w14:textId="685B15C2" w:rsidR="008930EB" w:rsidRDefault="008930EB" w:rsidP="008930EB">
      <w:pPr>
        <w:pStyle w:val="Caption"/>
      </w:pPr>
      <w:r>
        <w:t xml:space="preserve">Figure </w:t>
      </w:r>
      <w:fldSimple w:instr=" SEQ Figure \* ARABIC ">
        <w:r w:rsidR="00690DC2">
          <w:rPr>
            <w:noProof/>
          </w:rPr>
          <w:t>18</w:t>
        </w:r>
      </w:fldSimple>
      <w:r>
        <w:t xml:space="preserve"> Graph of gain against frequency for PCB</w:t>
      </w:r>
    </w:p>
    <w:p w14:paraId="1953DCB7" w14:textId="77777777" w:rsidR="008930EB" w:rsidRDefault="007763C5" w:rsidP="008930EB">
      <w:pPr>
        <w:keepNext/>
        <w:spacing w:line="259" w:lineRule="auto"/>
      </w:pPr>
      <w:r w:rsidRPr="007763C5">
        <w:rPr>
          <w:noProof/>
          <w:lang w:eastAsia="en-GB"/>
        </w:rPr>
        <w:drawing>
          <wp:inline distT="0" distB="0" distL="0" distR="0" wp14:anchorId="05C2879F" wp14:editId="3AB2B9E4">
            <wp:extent cx="5731510" cy="34931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493135"/>
                    </a:xfrm>
                    <a:prstGeom prst="rect">
                      <a:avLst/>
                    </a:prstGeom>
                  </pic:spPr>
                </pic:pic>
              </a:graphicData>
            </a:graphic>
          </wp:inline>
        </w:drawing>
      </w:r>
    </w:p>
    <w:p w14:paraId="414722F6" w14:textId="1BA8940C" w:rsidR="008930EB" w:rsidRDefault="008930EB" w:rsidP="008930EB">
      <w:pPr>
        <w:pStyle w:val="Caption"/>
      </w:pPr>
      <w:r>
        <w:t xml:space="preserve">Figure </w:t>
      </w:r>
      <w:fldSimple w:instr=" SEQ Figure \* ARABIC ">
        <w:r w:rsidR="00690DC2">
          <w:rPr>
            <w:noProof/>
          </w:rPr>
          <w:t>19</w:t>
        </w:r>
      </w:fldSimple>
      <w:r>
        <w:t xml:space="preserve"> graph of output voltage against frequency for PCB</w:t>
      </w:r>
    </w:p>
    <w:p w14:paraId="58F05F6D" w14:textId="1E96C6C3" w:rsidR="00DE52F0" w:rsidRDefault="00DE52F0">
      <w:pPr>
        <w:spacing w:line="259" w:lineRule="auto"/>
      </w:pPr>
      <w:r>
        <w:br w:type="page"/>
      </w:r>
    </w:p>
    <w:p w14:paraId="44BDF58B" w14:textId="7CDB74A6" w:rsidR="006C5FD5" w:rsidRDefault="006C5FD5">
      <w:pPr>
        <w:spacing w:line="259" w:lineRule="auto"/>
      </w:pPr>
    </w:p>
    <w:p w14:paraId="496C7982" w14:textId="77777777" w:rsidR="00BF28F6" w:rsidRDefault="0032612B">
      <w:r w:rsidRPr="0032612B">
        <w:rPr>
          <w:noProof/>
          <w14:ligatures w14:val="standardContextual"/>
        </w:rPr>
        <w:t xml:space="preserve"> </w:t>
      </w:r>
    </w:p>
    <w:p w14:paraId="5361C247" w14:textId="44588352" w:rsidR="003C4B3E" w:rsidRDefault="003C4B3E">
      <w:pPr>
        <w:spacing w:line="259" w:lineRule="auto"/>
      </w:pPr>
    </w:p>
    <w:sectPr w:rsidR="003C4B3E">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A5C2F9" w14:textId="77777777" w:rsidR="00566D27" w:rsidRDefault="00566D27">
      <w:pPr>
        <w:spacing w:after="0" w:line="240" w:lineRule="auto"/>
      </w:pPr>
      <w:r>
        <w:separator/>
      </w:r>
    </w:p>
  </w:endnote>
  <w:endnote w:type="continuationSeparator" w:id="0">
    <w:p w14:paraId="19688F3C" w14:textId="77777777" w:rsidR="00566D27" w:rsidRDefault="00566D27">
      <w:pPr>
        <w:spacing w:after="0" w:line="240" w:lineRule="auto"/>
      </w:pPr>
      <w:r>
        <w:continuationSeparator/>
      </w:r>
    </w:p>
  </w:endnote>
  <w:endnote w:type="continuationNotice" w:id="1">
    <w:p w14:paraId="7F8267C1" w14:textId="77777777" w:rsidR="00566D27" w:rsidRDefault="00566D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EE08A2" w14:textId="77777777" w:rsidR="00566D27" w:rsidRDefault="00566D27">
      <w:pPr>
        <w:spacing w:after="0" w:line="240" w:lineRule="auto"/>
      </w:pPr>
      <w:r>
        <w:separator/>
      </w:r>
    </w:p>
  </w:footnote>
  <w:footnote w:type="continuationSeparator" w:id="0">
    <w:p w14:paraId="04F9CDF2" w14:textId="77777777" w:rsidR="00566D27" w:rsidRDefault="00566D27">
      <w:pPr>
        <w:spacing w:after="0" w:line="240" w:lineRule="auto"/>
      </w:pPr>
      <w:r>
        <w:continuationSeparator/>
      </w:r>
    </w:p>
  </w:footnote>
  <w:footnote w:type="continuationNotice" w:id="1">
    <w:p w14:paraId="05AED92A" w14:textId="77777777" w:rsidR="00566D27" w:rsidRDefault="00566D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676D0" w14:textId="77777777" w:rsidR="00BB2DAC" w:rsidRDefault="00BB2DAC" w:rsidP="00BB2DAC">
    <w:pPr>
      <w:spacing w:after="0" w:line="240" w:lineRule="auto"/>
      <w:rPr>
        <w:color w:val="A6A6A6" w:themeColor="background1" w:themeShade="A6"/>
      </w:rPr>
    </w:pPr>
    <w:r w:rsidRPr="0A431FA5">
      <w:rPr>
        <w:color w:val="A6A6A6" w:themeColor="background1" w:themeShade="A6"/>
      </w:rPr>
      <w:t>Lucy Henson 2418593</w:t>
    </w:r>
  </w:p>
  <w:p w14:paraId="78E8E26D" w14:textId="77777777" w:rsidR="00BB2DAC" w:rsidRDefault="00BB2DAC" w:rsidP="00BB2DAC">
    <w:pPr>
      <w:spacing w:after="0" w:line="240" w:lineRule="auto"/>
      <w:rPr>
        <w:color w:val="A6A6A6" w:themeColor="background1" w:themeShade="A6"/>
      </w:rPr>
    </w:pPr>
    <w:r w:rsidRPr="0A431FA5">
      <w:rPr>
        <w:color w:val="A6A6A6" w:themeColor="background1" w:themeShade="A6"/>
      </w:rPr>
      <w:t>University Wales Trinity St David</w:t>
    </w:r>
  </w:p>
  <w:p w14:paraId="194359C6" w14:textId="77777777" w:rsidR="00BB2DAC" w:rsidRDefault="00BB2DAC" w:rsidP="00BB2DAC">
    <w:pPr>
      <w:spacing w:after="0" w:line="240" w:lineRule="auto"/>
      <w:rPr>
        <w:color w:val="A6A6A6" w:themeColor="background1" w:themeShade="A6"/>
      </w:rPr>
    </w:pPr>
    <w:r w:rsidRPr="0A431FA5">
      <w:rPr>
        <w:color w:val="A6A6A6" w:themeColor="background1" w:themeShade="A6"/>
      </w:rPr>
      <w:t>Workshop skills Logbook</w:t>
    </w:r>
  </w:p>
  <w:p w14:paraId="3F642BDF" w14:textId="77777777" w:rsidR="00BB2DAC" w:rsidRDefault="00BB2D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641E93"/>
    <w:multiLevelType w:val="hybridMultilevel"/>
    <w:tmpl w:val="2724F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5248A"/>
    <w:multiLevelType w:val="hybridMultilevel"/>
    <w:tmpl w:val="D848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45F11"/>
    <w:multiLevelType w:val="hybridMultilevel"/>
    <w:tmpl w:val="D60C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6625140">
    <w:abstractNumId w:val="1"/>
  </w:num>
  <w:num w:numId="2" w16cid:durableId="1312323596">
    <w:abstractNumId w:val="2"/>
  </w:num>
  <w:num w:numId="3" w16cid:durableId="883716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8AF"/>
    <w:rsid w:val="0000030C"/>
    <w:rsid w:val="00001F3E"/>
    <w:rsid w:val="00005892"/>
    <w:rsid w:val="000143F1"/>
    <w:rsid w:val="00014FB9"/>
    <w:rsid w:val="00033AF3"/>
    <w:rsid w:val="000363E7"/>
    <w:rsid w:val="00040CC0"/>
    <w:rsid w:val="000447DD"/>
    <w:rsid w:val="00055F2C"/>
    <w:rsid w:val="000568BD"/>
    <w:rsid w:val="00063801"/>
    <w:rsid w:val="00063F10"/>
    <w:rsid w:val="00077BC9"/>
    <w:rsid w:val="00077FC6"/>
    <w:rsid w:val="000864F8"/>
    <w:rsid w:val="000A1418"/>
    <w:rsid w:val="000D224B"/>
    <w:rsid w:val="000D399B"/>
    <w:rsid w:val="000D7C7C"/>
    <w:rsid w:val="000E7CC2"/>
    <w:rsid w:val="000F2153"/>
    <w:rsid w:val="00104E30"/>
    <w:rsid w:val="00132A32"/>
    <w:rsid w:val="0013359E"/>
    <w:rsid w:val="00136F2C"/>
    <w:rsid w:val="00140F96"/>
    <w:rsid w:val="00143A0A"/>
    <w:rsid w:val="00162C01"/>
    <w:rsid w:val="001676D8"/>
    <w:rsid w:val="00172697"/>
    <w:rsid w:val="0018168C"/>
    <w:rsid w:val="001838D6"/>
    <w:rsid w:val="00185BF2"/>
    <w:rsid w:val="001933BA"/>
    <w:rsid w:val="00194500"/>
    <w:rsid w:val="001B67C1"/>
    <w:rsid w:val="001C1B4B"/>
    <w:rsid w:val="001D049A"/>
    <w:rsid w:val="001D0D04"/>
    <w:rsid w:val="001D1504"/>
    <w:rsid w:val="001F237F"/>
    <w:rsid w:val="00212883"/>
    <w:rsid w:val="002315D1"/>
    <w:rsid w:val="002321F6"/>
    <w:rsid w:val="00250B70"/>
    <w:rsid w:val="00254663"/>
    <w:rsid w:val="0025511A"/>
    <w:rsid w:val="002607EE"/>
    <w:rsid w:val="002624F5"/>
    <w:rsid w:val="002649A2"/>
    <w:rsid w:val="002679E5"/>
    <w:rsid w:val="00297EA1"/>
    <w:rsid w:val="002A5144"/>
    <w:rsid w:val="002C0835"/>
    <w:rsid w:val="002C22BB"/>
    <w:rsid w:val="002C477D"/>
    <w:rsid w:val="002C7421"/>
    <w:rsid w:val="002C7D87"/>
    <w:rsid w:val="002D25F2"/>
    <w:rsid w:val="003052B6"/>
    <w:rsid w:val="00306D76"/>
    <w:rsid w:val="00311A28"/>
    <w:rsid w:val="00317DE5"/>
    <w:rsid w:val="0032612B"/>
    <w:rsid w:val="003320A4"/>
    <w:rsid w:val="0033322A"/>
    <w:rsid w:val="00336ADF"/>
    <w:rsid w:val="00346331"/>
    <w:rsid w:val="00346AA3"/>
    <w:rsid w:val="003566D5"/>
    <w:rsid w:val="0036057E"/>
    <w:rsid w:val="00361A2F"/>
    <w:rsid w:val="00361D94"/>
    <w:rsid w:val="003723FB"/>
    <w:rsid w:val="0037482B"/>
    <w:rsid w:val="003763E9"/>
    <w:rsid w:val="003825A0"/>
    <w:rsid w:val="00382CA4"/>
    <w:rsid w:val="00393C80"/>
    <w:rsid w:val="00396544"/>
    <w:rsid w:val="003978E7"/>
    <w:rsid w:val="003A4CB7"/>
    <w:rsid w:val="003C4B3E"/>
    <w:rsid w:val="003D39A5"/>
    <w:rsid w:val="003D53B4"/>
    <w:rsid w:val="003D637C"/>
    <w:rsid w:val="003F0082"/>
    <w:rsid w:val="003F7B42"/>
    <w:rsid w:val="0040375D"/>
    <w:rsid w:val="00404A70"/>
    <w:rsid w:val="0041162D"/>
    <w:rsid w:val="00426B68"/>
    <w:rsid w:val="00447D1E"/>
    <w:rsid w:val="004563FB"/>
    <w:rsid w:val="0045684A"/>
    <w:rsid w:val="004717B2"/>
    <w:rsid w:val="00471AB6"/>
    <w:rsid w:val="00476894"/>
    <w:rsid w:val="004832BA"/>
    <w:rsid w:val="00483DA6"/>
    <w:rsid w:val="00491208"/>
    <w:rsid w:val="004968BF"/>
    <w:rsid w:val="004B2D95"/>
    <w:rsid w:val="004B2E19"/>
    <w:rsid w:val="004B5302"/>
    <w:rsid w:val="004C6827"/>
    <w:rsid w:val="004D5997"/>
    <w:rsid w:val="004D7E25"/>
    <w:rsid w:val="004E1EA9"/>
    <w:rsid w:val="004E7976"/>
    <w:rsid w:val="00507674"/>
    <w:rsid w:val="0053434B"/>
    <w:rsid w:val="00534586"/>
    <w:rsid w:val="005556FA"/>
    <w:rsid w:val="00566D27"/>
    <w:rsid w:val="00574AF6"/>
    <w:rsid w:val="005865CE"/>
    <w:rsid w:val="005A33F9"/>
    <w:rsid w:val="005A57DA"/>
    <w:rsid w:val="005B478F"/>
    <w:rsid w:val="005C43C2"/>
    <w:rsid w:val="005F62ED"/>
    <w:rsid w:val="00602827"/>
    <w:rsid w:val="006164F1"/>
    <w:rsid w:val="006203D2"/>
    <w:rsid w:val="00621C0D"/>
    <w:rsid w:val="006228F0"/>
    <w:rsid w:val="006241D5"/>
    <w:rsid w:val="0062520D"/>
    <w:rsid w:val="0062779B"/>
    <w:rsid w:val="006366F4"/>
    <w:rsid w:val="00654FE2"/>
    <w:rsid w:val="006554F9"/>
    <w:rsid w:val="00656A0F"/>
    <w:rsid w:val="00665C98"/>
    <w:rsid w:val="006715A9"/>
    <w:rsid w:val="00683E83"/>
    <w:rsid w:val="006844F8"/>
    <w:rsid w:val="00690DC2"/>
    <w:rsid w:val="006B2627"/>
    <w:rsid w:val="006B5C24"/>
    <w:rsid w:val="006B78A9"/>
    <w:rsid w:val="006C1CC8"/>
    <w:rsid w:val="006C58AF"/>
    <w:rsid w:val="006C5FD5"/>
    <w:rsid w:val="006C730D"/>
    <w:rsid w:val="006F68EE"/>
    <w:rsid w:val="00702779"/>
    <w:rsid w:val="007065E2"/>
    <w:rsid w:val="00716BE5"/>
    <w:rsid w:val="007203D7"/>
    <w:rsid w:val="007279F4"/>
    <w:rsid w:val="00731DAB"/>
    <w:rsid w:val="007363C3"/>
    <w:rsid w:val="007364EA"/>
    <w:rsid w:val="00743E67"/>
    <w:rsid w:val="00746E8C"/>
    <w:rsid w:val="00757050"/>
    <w:rsid w:val="00763655"/>
    <w:rsid w:val="00764F9D"/>
    <w:rsid w:val="007763C5"/>
    <w:rsid w:val="00777B2E"/>
    <w:rsid w:val="007805E0"/>
    <w:rsid w:val="00786D3E"/>
    <w:rsid w:val="00790ECA"/>
    <w:rsid w:val="00796949"/>
    <w:rsid w:val="007A2D73"/>
    <w:rsid w:val="007A5DB2"/>
    <w:rsid w:val="007C1068"/>
    <w:rsid w:val="007C3054"/>
    <w:rsid w:val="007D102F"/>
    <w:rsid w:val="007E441F"/>
    <w:rsid w:val="007F7944"/>
    <w:rsid w:val="008165D3"/>
    <w:rsid w:val="00824D81"/>
    <w:rsid w:val="00826DB2"/>
    <w:rsid w:val="00834014"/>
    <w:rsid w:val="00836B54"/>
    <w:rsid w:val="00865004"/>
    <w:rsid w:val="008661EB"/>
    <w:rsid w:val="008737BE"/>
    <w:rsid w:val="00882602"/>
    <w:rsid w:val="00884191"/>
    <w:rsid w:val="008930EB"/>
    <w:rsid w:val="008A19A7"/>
    <w:rsid w:val="008A1B4A"/>
    <w:rsid w:val="008A2631"/>
    <w:rsid w:val="008A79B3"/>
    <w:rsid w:val="008C524B"/>
    <w:rsid w:val="008C5EE3"/>
    <w:rsid w:val="008D0D72"/>
    <w:rsid w:val="008D2754"/>
    <w:rsid w:val="008D2A50"/>
    <w:rsid w:val="008E1EB0"/>
    <w:rsid w:val="008E3EA4"/>
    <w:rsid w:val="008E69AB"/>
    <w:rsid w:val="008E7285"/>
    <w:rsid w:val="00900582"/>
    <w:rsid w:val="0091086B"/>
    <w:rsid w:val="00912B66"/>
    <w:rsid w:val="00943F23"/>
    <w:rsid w:val="00944A56"/>
    <w:rsid w:val="00944DE2"/>
    <w:rsid w:val="0095149B"/>
    <w:rsid w:val="00964BE1"/>
    <w:rsid w:val="00981035"/>
    <w:rsid w:val="00981CA4"/>
    <w:rsid w:val="00997E46"/>
    <w:rsid w:val="009A55CC"/>
    <w:rsid w:val="009B5AD5"/>
    <w:rsid w:val="009D5876"/>
    <w:rsid w:val="009E4C82"/>
    <w:rsid w:val="009E564A"/>
    <w:rsid w:val="009F4DDA"/>
    <w:rsid w:val="00A0195C"/>
    <w:rsid w:val="00A10277"/>
    <w:rsid w:val="00A167B9"/>
    <w:rsid w:val="00A22CF5"/>
    <w:rsid w:val="00A252F0"/>
    <w:rsid w:val="00A33C93"/>
    <w:rsid w:val="00A37B37"/>
    <w:rsid w:val="00A37CCE"/>
    <w:rsid w:val="00A40461"/>
    <w:rsid w:val="00A4464A"/>
    <w:rsid w:val="00A47273"/>
    <w:rsid w:val="00A5336C"/>
    <w:rsid w:val="00A54560"/>
    <w:rsid w:val="00A61571"/>
    <w:rsid w:val="00A818E9"/>
    <w:rsid w:val="00A879F9"/>
    <w:rsid w:val="00A97E01"/>
    <w:rsid w:val="00AC322A"/>
    <w:rsid w:val="00AC5CB5"/>
    <w:rsid w:val="00AD263A"/>
    <w:rsid w:val="00AD310D"/>
    <w:rsid w:val="00AE3474"/>
    <w:rsid w:val="00AF0889"/>
    <w:rsid w:val="00AF541F"/>
    <w:rsid w:val="00B0406E"/>
    <w:rsid w:val="00B37AE2"/>
    <w:rsid w:val="00B40602"/>
    <w:rsid w:val="00B469DF"/>
    <w:rsid w:val="00B54477"/>
    <w:rsid w:val="00B5754B"/>
    <w:rsid w:val="00B6136B"/>
    <w:rsid w:val="00B64257"/>
    <w:rsid w:val="00B72085"/>
    <w:rsid w:val="00B758DC"/>
    <w:rsid w:val="00B8023D"/>
    <w:rsid w:val="00B83AB4"/>
    <w:rsid w:val="00BA4564"/>
    <w:rsid w:val="00BA701D"/>
    <w:rsid w:val="00BB0157"/>
    <w:rsid w:val="00BB2DAC"/>
    <w:rsid w:val="00BB5AF0"/>
    <w:rsid w:val="00BC460F"/>
    <w:rsid w:val="00BE15D5"/>
    <w:rsid w:val="00BE5717"/>
    <w:rsid w:val="00BF2225"/>
    <w:rsid w:val="00BF28F6"/>
    <w:rsid w:val="00BF2C67"/>
    <w:rsid w:val="00BF732F"/>
    <w:rsid w:val="00C000EC"/>
    <w:rsid w:val="00C06AD7"/>
    <w:rsid w:val="00C10163"/>
    <w:rsid w:val="00C2220C"/>
    <w:rsid w:val="00C25450"/>
    <w:rsid w:val="00C30249"/>
    <w:rsid w:val="00C313EB"/>
    <w:rsid w:val="00C53DC0"/>
    <w:rsid w:val="00C60305"/>
    <w:rsid w:val="00C61DD8"/>
    <w:rsid w:val="00C72CC5"/>
    <w:rsid w:val="00C82F2B"/>
    <w:rsid w:val="00C8568E"/>
    <w:rsid w:val="00C970EC"/>
    <w:rsid w:val="00CC114F"/>
    <w:rsid w:val="00CC4621"/>
    <w:rsid w:val="00CD2EAF"/>
    <w:rsid w:val="00CD313B"/>
    <w:rsid w:val="00CD4908"/>
    <w:rsid w:val="00CE00F3"/>
    <w:rsid w:val="00CE6C58"/>
    <w:rsid w:val="00CF05E4"/>
    <w:rsid w:val="00CF5AE5"/>
    <w:rsid w:val="00D02A4D"/>
    <w:rsid w:val="00D0434B"/>
    <w:rsid w:val="00D07B64"/>
    <w:rsid w:val="00D25834"/>
    <w:rsid w:val="00D31F18"/>
    <w:rsid w:val="00D32D47"/>
    <w:rsid w:val="00D45B77"/>
    <w:rsid w:val="00D55943"/>
    <w:rsid w:val="00D602FE"/>
    <w:rsid w:val="00D60E72"/>
    <w:rsid w:val="00D66A54"/>
    <w:rsid w:val="00D76E47"/>
    <w:rsid w:val="00D771EA"/>
    <w:rsid w:val="00D82A8C"/>
    <w:rsid w:val="00D83DC0"/>
    <w:rsid w:val="00D94181"/>
    <w:rsid w:val="00DA160E"/>
    <w:rsid w:val="00DA334F"/>
    <w:rsid w:val="00DA568C"/>
    <w:rsid w:val="00DB2ED4"/>
    <w:rsid w:val="00DB45E5"/>
    <w:rsid w:val="00DC6371"/>
    <w:rsid w:val="00DC73ED"/>
    <w:rsid w:val="00DD0BFA"/>
    <w:rsid w:val="00DD16BE"/>
    <w:rsid w:val="00DE4C45"/>
    <w:rsid w:val="00DE52F0"/>
    <w:rsid w:val="00DE7E3F"/>
    <w:rsid w:val="00E1747A"/>
    <w:rsid w:val="00E21249"/>
    <w:rsid w:val="00E460BA"/>
    <w:rsid w:val="00E501D1"/>
    <w:rsid w:val="00E633CF"/>
    <w:rsid w:val="00E74F4A"/>
    <w:rsid w:val="00E8504A"/>
    <w:rsid w:val="00E85992"/>
    <w:rsid w:val="00E9201D"/>
    <w:rsid w:val="00E9327A"/>
    <w:rsid w:val="00E935E3"/>
    <w:rsid w:val="00E95A26"/>
    <w:rsid w:val="00EB0B4F"/>
    <w:rsid w:val="00EB3728"/>
    <w:rsid w:val="00EB3C27"/>
    <w:rsid w:val="00EB5697"/>
    <w:rsid w:val="00EC5357"/>
    <w:rsid w:val="00ED7F44"/>
    <w:rsid w:val="00EF5EBC"/>
    <w:rsid w:val="00F07096"/>
    <w:rsid w:val="00F13C1E"/>
    <w:rsid w:val="00F14760"/>
    <w:rsid w:val="00F206AC"/>
    <w:rsid w:val="00F33A3A"/>
    <w:rsid w:val="00F33D8B"/>
    <w:rsid w:val="00F34390"/>
    <w:rsid w:val="00F34AB4"/>
    <w:rsid w:val="00F43815"/>
    <w:rsid w:val="00F440E3"/>
    <w:rsid w:val="00F474C7"/>
    <w:rsid w:val="00F61FA7"/>
    <w:rsid w:val="00F636D5"/>
    <w:rsid w:val="00F65C5A"/>
    <w:rsid w:val="00F8287C"/>
    <w:rsid w:val="00F829F0"/>
    <w:rsid w:val="00F8725E"/>
    <w:rsid w:val="00F8768D"/>
    <w:rsid w:val="00F9078E"/>
    <w:rsid w:val="00F910E6"/>
    <w:rsid w:val="00F97919"/>
    <w:rsid w:val="00FB255C"/>
    <w:rsid w:val="00FE2544"/>
    <w:rsid w:val="00FE2E72"/>
    <w:rsid w:val="00FE76BB"/>
    <w:rsid w:val="00FF2FDB"/>
    <w:rsid w:val="0113360A"/>
    <w:rsid w:val="058593C5"/>
    <w:rsid w:val="0892B663"/>
    <w:rsid w:val="096D61DF"/>
    <w:rsid w:val="0A431FA5"/>
    <w:rsid w:val="0A93654A"/>
    <w:rsid w:val="0C2D34CD"/>
    <w:rsid w:val="0F2044C8"/>
    <w:rsid w:val="0FA066C2"/>
    <w:rsid w:val="11440CB5"/>
    <w:rsid w:val="12AD4549"/>
    <w:rsid w:val="13DC9D5F"/>
    <w:rsid w:val="13FADD2F"/>
    <w:rsid w:val="14E80C79"/>
    <w:rsid w:val="1685DE13"/>
    <w:rsid w:val="1845F1B0"/>
    <w:rsid w:val="1CC854AB"/>
    <w:rsid w:val="1D66C3EC"/>
    <w:rsid w:val="1E04C97A"/>
    <w:rsid w:val="1F5268F7"/>
    <w:rsid w:val="209222EE"/>
    <w:rsid w:val="239E8F6A"/>
    <w:rsid w:val="267688E4"/>
    <w:rsid w:val="2938934D"/>
    <w:rsid w:val="2A033E22"/>
    <w:rsid w:val="2A32B2BC"/>
    <w:rsid w:val="2B784FBB"/>
    <w:rsid w:val="2C7D6371"/>
    <w:rsid w:val="2DE52E4C"/>
    <w:rsid w:val="314F3C2A"/>
    <w:rsid w:val="315EB7C7"/>
    <w:rsid w:val="32649270"/>
    <w:rsid w:val="336313D9"/>
    <w:rsid w:val="338794B4"/>
    <w:rsid w:val="34C86F36"/>
    <w:rsid w:val="369BBD69"/>
    <w:rsid w:val="36C663CC"/>
    <w:rsid w:val="39B5F393"/>
    <w:rsid w:val="3BC33F2F"/>
    <w:rsid w:val="3CA62CD4"/>
    <w:rsid w:val="3E5E1779"/>
    <w:rsid w:val="3F4FC6B7"/>
    <w:rsid w:val="3F533057"/>
    <w:rsid w:val="3FC43A5B"/>
    <w:rsid w:val="3FF1A38A"/>
    <w:rsid w:val="402DEB16"/>
    <w:rsid w:val="43A1D6D9"/>
    <w:rsid w:val="468711B6"/>
    <w:rsid w:val="49CE6491"/>
    <w:rsid w:val="4A89FEB6"/>
    <w:rsid w:val="4A8AD808"/>
    <w:rsid w:val="502345F1"/>
    <w:rsid w:val="510A3399"/>
    <w:rsid w:val="5186CB73"/>
    <w:rsid w:val="518FAA0A"/>
    <w:rsid w:val="54A4AA43"/>
    <w:rsid w:val="5698069F"/>
    <w:rsid w:val="57B82AB6"/>
    <w:rsid w:val="5948E183"/>
    <w:rsid w:val="597B9AD8"/>
    <w:rsid w:val="598E4F94"/>
    <w:rsid w:val="599260C2"/>
    <w:rsid w:val="5A79FE09"/>
    <w:rsid w:val="5A9009D8"/>
    <w:rsid w:val="5ACF1F60"/>
    <w:rsid w:val="5CEFDC6A"/>
    <w:rsid w:val="5F38629D"/>
    <w:rsid w:val="5F741C99"/>
    <w:rsid w:val="5F82934C"/>
    <w:rsid w:val="5FE2B1C7"/>
    <w:rsid w:val="60550298"/>
    <w:rsid w:val="608E7119"/>
    <w:rsid w:val="624D9AC5"/>
    <w:rsid w:val="62C6658F"/>
    <w:rsid w:val="638621D1"/>
    <w:rsid w:val="63BB0842"/>
    <w:rsid w:val="649D13FE"/>
    <w:rsid w:val="66683C3C"/>
    <w:rsid w:val="682CE15A"/>
    <w:rsid w:val="6859E08B"/>
    <w:rsid w:val="68CF4091"/>
    <w:rsid w:val="6AA6094F"/>
    <w:rsid w:val="6B1BCD9D"/>
    <w:rsid w:val="6D599DE2"/>
    <w:rsid w:val="6D72B79C"/>
    <w:rsid w:val="6E3FAD2E"/>
    <w:rsid w:val="6E640DA9"/>
    <w:rsid w:val="702D4095"/>
    <w:rsid w:val="72DDC0FC"/>
    <w:rsid w:val="732C99F5"/>
    <w:rsid w:val="757C2AA4"/>
    <w:rsid w:val="762558F7"/>
    <w:rsid w:val="76B18125"/>
    <w:rsid w:val="76B4E49B"/>
    <w:rsid w:val="76E09AF1"/>
    <w:rsid w:val="7AF9CE46"/>
    <w:rsid w:val="7B78FFF1"/>
    <w:rsid w:val="7C7349CE"/>
    <w:rsid w:val="7D2E2E2D"/>
    <w:rsid w:val="7E481862"/>
    <w:rsid w:val="7E982538"/>
    <w:rsid w:val="7ED340D2"/>
    <w:rsid w:val="7EFC85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DDE6E"/>
  <w15:chartTrackingRefBased/>
  <w15:docId w15:val="{D0047C79-745F-41BA-A9E1-881085603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2F0"/>
    <w:pPr>
      <w:spacing w:line="256" w:lineRule="auto"/>
    </w:pPr>
    <w:rPr>
      <w:kern w:val="0"/>
      <w14:ligatures w14:val="none"/>
    </w:rPr>
  </w:style>
  <w:style w:type="paragraph" w:styleId="Heading1">
    <w:name w:val="heading 1"/>
    <w:basedOn w:val="Normal"/>
    <w:next w:val="Normal"/>
    <w:link w:val="Heading1Char"/>
    <w:uiPriority w:val="9"/>
    <w:qFormat/>
    <w:rsid w:val="006C58AF"/>
    <w:pPr>
      <w:keepNext/>
      <w:keepLines/>
      <w:spacing w:before="360" w:after="80" w:line="259" w:lineRule="auto"/>
      <w:outlineLvl w:val="0"/>
    </w:pPr>
    <w:rPr>
      <w:rFonts w:asciiTheme="majorHAnsi" w:eastAsiaTheme="majorEastAsia" w:hAnsiTheme="majorHAnsi" w:cstheme="majorBidi"/>
      <w:color w:val="2E74B5"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6C58AF"/>
    <w:pPr>
      <w:keepNext/>
      <w:keepLines/>
      <w:spacing w:before="160" w:after="80" w:line="259" w:lineRule="auto"/>
      <w:outlineLvl w:val="1"/>
    </w:pPr>
    <w:rPr>
      <w:rFonts w:asciiTheme="majorHAnsi" w:eastAsiaTheme="majorEastAsia" w:hAnsiTheme="majorHAnsi" w:cstheme="majorBidi"/>
      <w:color w:val="2E74B5"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C58AF"/>
    <w:pPr>
      <w:keepNext/>
      <w:keepLines/>
      <w:spacing w:before="160" w:after="80" w:line="259" w:lineRule="auto"/>
      <w:outlineLvl w:val="2"/>
    </w:pPr>
    <w:rPr>
      <w:rFonts w:eastAsiaTheme="majorEastAsia" w:cstheme="majorBidi"/>
      <w:color w:val="2E74B5"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C58AF"/>
    <w:pPr>
      <w:keepNext/>
      <w:keepLines/>
      <w:spacing w:before="80" w:after="40" w:line="259" w:lineRule="auto"/>
      <w:outlineLvl w:val="3"/>
    </w:pPr>
    <w:rPr>
      <w:rFonts w:eastAsiaTheme="majorEastAsia" w:cstheme="majorBidi"/>
      <w:i/>
      <w:iCs/>
      <w:color w:val="2E74B5"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6C58AF"/>
    <w:pPr>
      <w:keepNext/>
      <w:keepLines/>
      <w:spacing w:before="80" w:after="40" w:line="259" w:lineRule="auto"/>
      <w:outlineLvl w:val="4"/>
    </w:pPr>
    <w:rPr>
      <w:rFonts w:eastAsiaTheme="majorEastAsia" w:cstheme="majorBidi"/>
      <w:color w:val="2E74B5"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6C58AF"/>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6C58AF"/>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6C58AF"/>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6C58AF"/>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8A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6C58A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C58A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C58A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C58A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C5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8AF"/>
    <w:rPr>
      <w:rFonts w:eastAsiaTheme="majorEastAsia" w:cstheme="majorBidi"/>
      <w:color w:val="272727" w:themeColor="text1" w:themeTint="D8"/>
    </w:rPr>
  </w:style>
  <w:style w:type="paragraph" w:styleId="Title">
    <w:name w:val="Title"/>
    <w:basedOn w:val="Normal"/>
    <w:next w:val="Normal"/>
    <w:link w:val="TitleChar"/>
    <w:uiPriority w:val="10"/>
    <w:qFormat/>
    <w:rsid w:val="006C58A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C5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8AF"/>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C5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8AF"/>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6C58AF"/>
    <w:rPr>
      <w:i/>
      <w:iCs/>
      <w:color w:val="404040" w:themeColor="text1" w:themeTint="BF"/>
    </w:rPr>
  </w:style>
  <w:style w:type="paragraph" w:styleId="ListParagraph">
    <w:name w:val="List Paragraph"/>
    <w:basedOn w:val="Normal"/>
    <w:uiPriority w:val="34"/>
    <w:qFormat/>
    <w:rsid w:val="006C58AF"/>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6C58AF"/>
    <w:rPr>
      <w:i/>
      <w:iCs/>
      <w:color w:val="2E74B5" w:themeColor="accent1" w:themeShade="BF"/>
    </w:rPr>
  </w:style>
  <w:style w:type="paragraph" w:styleId="IntenseQuote">
    <w:name w:val="Intense Quote"/>
    <w:basedOn w:val="Normal"/>
    <w:next w:val="Normal"/>
    <w:link w:val="IntenseQuoteChar"/>
    <w:uiPriority w:val="30"/>
    <w:qFormat/>
    <w:rsid w:val="006C58AF"/>
    <w:pPr>
      <w:pBdr>
        <w:top w:val="single" w:sz="4" w:space="10" w:color="2E74B5" w:themeColor="accent1" w:themeShade="BF"/>
        <w:bottom w:val="single" w:sz="4" w:space="10" w:color="2E74B5" w:themeColor="accent1" w:themeShade="BF"/>
      </w:pBdr>
      <w:spacing w:before="360" w:after="360" w:line="259" w:lineRule="auto"/>
      <w:ind w:left="864" w:right="864"/>
      <w:jc w:val="center"/>
    </w:pPr>
    <w:rPr>
      <w:i/>
      <w:iCs/>
      <w:color w:val="2E74B5" w:themeColor="accent1" w:themeShade="BF"/>
      <w:kern w:val="2"/>
      <w14:ligatures w14:val="standardContextual"/>
    </w:rPr>
  </w:style>
  <w:style w:type="character" w:customStyle="1" w:styleId="IntenseQuoteChar">
    <w:name w:val="Intense Quote Char"/>
    <w:basedOn w:val="DefaultParagraphFont"/>
    <w:link w:val="IntenseQuote"/>
    <w:uiPriority w:val="30"/>
    <w:rsid w:val="006C58AF"/>
    <w:rPr>
      <w:i/>
      <w:iCs/>
      <w:color w:val="2E74B5" w:themeColor="accent1" w:themeShade="BF"/>
    </w:rPr>
  </w:style>
  <w:style w:type="character" w:styleId="IntenseReference">
    <w:name w:val="Intense Reference"/>
    <w:basedOn w:val="DefaultParagraphFont"/>
    <w:uiPriority w:val="32"/>
    <w:qFormat/>
    <w:rsid w:val="006C58AF"/>
    <w:rPr>
      <w:b/>
      <w:bCs/>
      <w:smallCaps/>
      <w:color w:val="2E74B5" w:themeColor="accent1" w:themeShade="BF"/>
      <w:spacing w:val="5"/>
    </w:rPr>
  </w:style>
  <w:style w:type="character" w:styleId="PlaceholderText">
    <w:name w:val="Placeholder Text"/>
    <w:basedOn w:val="DefaultParagraphFont"/>
    <w:uiPriority w:val="99"/>
    <w:semiHidden/>
    <w:rsid w:val="002C7D87"/>
    <w:rPr>
      <w:color w:val="666666"/>
    </w:rPr>
  </w:style>
  <w:style w:type="character" w:styleId="CommentReference">
    <w:name w:val="annotation reference"/>
    <w:basedOn w:val="DefaultParagraphFont"/>
    <w:uiPriority w:val="99"/>
    <w:semiHidden/>
    <w:unhideWhenUsed/>
    <w:rsid w:val="00336ADF"/>
    <w:rPr>
      <w:sz w:val="16"/>
      <w:szCs w:val="16"/>
    </w:rPr>
  </w:style>
  <w:style w:type="paragraph" w:styleId="CommentText">
    <w:name w:val="annotation text"/>
    <w:basedOn w:val="Normal"/>
    <w:link w:val="CommentTextChar"/>
    <w:uiPriority w:val="99"/>
    <w:unhideWhenUsed/>
    <w:rsid w:val="00336ADF"/>
    <w:pPr>
      <w:spacing w:line="240" w:lineRule="auto"/>
    </w:pPr>
    <w:rPr>
      <w:sz w:val="20"/>
      <w:szCs w:val="20"/>
    </w:rPr>
  </w:style>
  <w:style w:type="character" w:customStyle="1" w:styleId="CommentTextChar">
    <w:name w:val="Comment Text Char"/>
    <w:basedOn w:val="DefaultParagraphFont"/>
    <w:link w:val="CommentText"/>
    <w:uiPriority w:val="99"/>
    <w:rsid w:val="00336ADF"/>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36ADF"/>
    <w:rPr>
      <w:b/>
      <w:bCs/>
    </w:rPr>
  </w:style>
  <w:style w:type="character" w:customStyle="1" w:styleId="CommentSubjectChar">
    <w:name w:val="Comment Subject Char"/>
    <w:basedOn w:val="CommentTextChar"/>
    <w:link w:val="CommentSubject"/>
    <w:uiPriority w:val="99"/>
    <w:semiHidden/>
    <w:rsid w:val="00336ADF"/>
    <w:rPr>
      <w:b/>
      <w:bCs/>
      <w:kern w:val="0"/>
      <w:sz w:val="20"/>
      <w:szCs w:val="20"/>
      <w14:ligatures w14:val="none"/>
    </w:rPr>
  </w:style>
  <w:style w:type="paragraph" w:styleId="Caption">
    <w:name w:val="caption"/>
    <w:basedOn w:val="Normal"/>
    <w:next w:val="Normal"/>
    <w:uiPriority w:val="35"/>
    <w:unhideWhenUsed/>
    <w:qFormat/>
    <w:rsid w:val="00A37CCE"/>
    <w:pPr>
      <w:spacing w:after="200" w:line="240" w:lineRule="auto"/>
    </w:pPr>
    <w:rPr>
      <w:i/>
      <w:iCs/>
      <w:color w:val="44546A" w:themeColor="text2"/>
      <w:sz w:val="18"/>
      <w:szCs w:val="18"/>
    </w:rPr>
  </w:style>
  <w:style w:type="paragraph" w:styleId="EndnoteText">
    <w:name w:val="endnote text"/>
    <w:basedOn w:val="Normal"/>
    <w:uiPriority w:val="99"/>
    <w:semiHidden/>
    <w:unhideWhenUsed/>
    <w:rsid w:val="0A431FA5"/>
    <w:pPr>
      <w:spacing w:after="0"/>
    </w:pPr>
    <w:rPr>
      <w:sz w:val="20"/>
      <w:szCs w:val="20"/>
    </w:rPr>
  </w:style>
  <w:style w:type="character" w:styleId="EndnoteReference">
    <w:name w:val="endnote reference"/>
    <w:basedOn w:val="DefaultParagraphFont"/>
    <w:uiPriority w:val="99"/>
    <w:semiHidden/>
    <w:unhideWhenUsed/>
    <w:rPr>
      <w:vertAlign w:val="superscript"/>
    </w:rPr>
  </w:style>
  <w:style w:type="paragraph" w:styleId="Header">
    <w:name w:val="header"/>
    <w:basedOn w:val="Normal"/>
    <w:link w:val="HeaderChar"/>
    <w:uiPriority w:val="99"/>
    <w:unhideWhenUsed/>
    <w:rsid w:val="008A2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631"/>
    <w:rPr>
      <w:kern w:val="0"/>
      <w14:ligatures w14:val="none"/>
    </w:rPr>
  </w:style>
  <w:style w:type="paragraph" w:styleId="Footer">
    <w:name w:val="footer"/>
    <w:basedOn w:val="Normal"/>
    <w:link w:val="FooterChar"/>
    <w:uiPriority w:val="99"/>
    <w:unhideWhenUsed/>
    <w:rsid w:val="008A2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631"/>
    <w:rPr>
      <w:kern w:val="0"/>
      <w14:ligatures w14:val="none"/>
    </w:rPr>
  </w:style>
  <w:style w:type="paragraph" w:styleId="TOCHeading">
    <w:name w:val="TOC Heading"/>
    <w:basedOn w:val="Heading1"/>
    <w:next w:val="Normal"/>
    <w:uiPriority w:val="39"/>
    <w:unhideWhenUsed/>
    <w:qFormat/>
    <w:rsid w:val="007A5DB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A5DB2"/>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7A5DB2"/>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7A5DB2"/>
    <w:pPr>
      <w:spacing w:after="100" w:line="259" w:lineRule="auto"/>
      <w:ind w:left="440"/>
    </w:pPr>
    <w:rPr>
      <w:rFonts w:eastAsiaTheme="minorEastAsia" w:cs="Times New Roman"/>
      <w:lang w:val="en-US"/>
    </w:rPr>
  </w:style>
  <w:style w:type="table" w:styleId="TableGrid">
    <w:name w:val="Table Grid"/>
    <w:basedOn w:val="TableNormal"/>
    <w:uiPriority w:val="39"/>
    <w:rsid w:val="008C5EE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12.jpe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image" Target="media/image11.jpe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Output Voltage (V)</a:t>
            </a:r>
            <a:r>
              <a:rPr lang="en-US" baseline="0"/>
              <a:t> against</a:t>
            </a:r>
            <a:r>
              <a:rPr lang="en-US"/>
              <a:t> Frequency (Hz) of Op amp simulation in proteus</a:t>
            </a:r>
          </a:p>
        </c:rich>
      </c:tx>
      <c:layout>
        <c:manualLayout>
          <c:xMode val="edge"/>
          <c:yMode val="edge"/>
          <c:x val="0.14840155234924474"/>
          <c:y val="2.7226323638808874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tx>
            <c:strRef>
              <c:f>'[excel amplifyer.xlsx]Sheet1'!$F$4</c:f>
              <c:strCache>
                <c:ptCount val="1"/>
                <c:pt idx="0">
                  <c:v>output voltage (V)</c:v>
                </c:pt>
              </c:strCache>
            </c:strRef>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'[excel amplifyer.xlsx]Sheet1'!$D$5:$D$22</c:f>
              <c:numCache>
                <c:formatCode>General</c:formatCode>
                <c:ptCount val="18"/>
                <c:pt idx="0">
                  <c:v>1</c:v>
                </c:pt>
                <c:pt idx="1">
                  <c:v>2</c:v>
                </c:pt>
                <c:pt idx="2">
                  <c:v>5</c:v>
                </c:pt>
                <c:pt idx="3">
                  <c:v>10</c:v>
                </c:pt>
                <c:pt idx="4">
                  <c:v>20</c:v>
                </c:pt>
                <c:pt idx="5">
                  <c:v>50</c:v>
                </c:pt>
                <c:pt idx="6">
                  <c:v>100</c:v>
                </c:pt>
                <c:pt idx="7">
                  <c:v>200</c:v>
                </c:pt>
                <c:pt idx="8">
                  <c:v>500</c:v>
                </c:pt>
                <c:pt idx="9">
                  <c:v>1000</c:v>
                </c:pt>
                <c:pt idx="10">
                  <c:v>2000</c:v>
                </c:pt>
                <c:pt idx="11">
                  <c:v>5000</c:v>
                </c:pt>
                <c:pt idx="12">
                  <c:v>10000</c:v>
                </c:pt>
                <c:pt idx="13">
                  <c:v>20000</c:v>
                </c:pt>
                <c:pt idx="14">
                  <c:v>50000</c:v>
                </c:pt>
                <c:pt idx="15">
                  <c:v>100000</c:v>
                </c:pt>
                <c:pt idx="16">
                  <c:v>200000</c:v>
                </c:pt>
                <c:pt idx="17">
                  <c:v>500000</c:v>
                </c:pt>
              </c:numCache>
            </c:numRef>
          </c:xVal>
          <c:yVal>
            <c:numRef>
              <c:f>'[excel amplifyer.xlsx]Sheet1'!$F$5:$F$22</c:f>
              <c:numCache>
                <c:formatCode>General</c:formatCode>
                <c:ptCount val="18"/>
                <c:pt idx="0">
                  <c:v>3.5</c:v>
                </c:pt>
                <c:pt idx="1">
                  <c:v>4.84</c:v>
                </c:pt>
                <c:pt idx="2">
                  <c:v>5.76</c:v>
                </c:pt>
                <c:pt idx="3">
                  <c:v>5.92</c:v>
                </c:pt>
                <c:pt idx="4">
                  <c:v>5.98</c:v>
                </c:pt>
                <c:pt idx="5">
                  <c:v>6</c:v>
                </c:pt>
                <c:pt idx="6">
                  <c:v>6</c:v>
                </c:pt>
                <c:pt idx="7">
                  <c:v>6</c:v>
                </c:pt>
                <c:pt idx="8">
                  <c:v>6</c:v>
                </c:pt>
                <c:pt idx="9">
                  <c:v>6</c:v>
                </c:pt>
                <c:pt idx="10">
                  <c:v>6</c:v>
                </c:pt>
                <c:pt idx="11">
                  <c:v>6</c:v>
                </c:pt>
                <c:pt idx="12">
                  <c:v>6</c:v>
                </c:pt>
                <c:pt idx="13">
                  <c:v>6</c:v>
                </c:pt>
                <c:pt idx="14">
                  <c:v>5.8</c:v>
                </c:pt>
                <c:pt idx="15">
                  <c:v>3.28</c:v>
                </c:pt>
                <c:pt idx="16">
                  <c:v>1.7</c:v>
                </c:pt>
                <c:pt idx="17">
                  <c:v>0.66600000000000004</c:v>
                </c:pt>
              </c:numCache>
            </c:numRef>
          </c:yVal>
          <c:smooth val="0"/>
          <c:extLst>
            <c:ext xmlns:c16="http://schemas.microsoft.com/office/drawing/2014/chart" uri="{C3380CC4-5D6E-409C-BE32-E72D297353CC}">
              <c16:uniqueId val="{00000000-E1C7-4039-A12D-8FC8630024FB}"/>
            </c:ext>
          </c:extLst>
        </c:ser>
        <c:dLbls>
          <c:showLegendKey val="0"/>
          <c:showVal val="0"/>
          <c:showCatName val="0"/>
          <c:showSerName val="0"/>
          <c:showPercent val="0"/>
          <c:showBubbleSize val="0"/>
        </c:dLbls>
        <c:axId val="372524784"/>
        <c:axId val="372525176"/>
      </c:scatterChart>
      <c:valAx>
        <c:axId val="372524784"/>
        <c:scaling>
          <c:logBase val="10"/>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72525176"/>
        <c:crosses val="autoZero"/>
        <c:crossBetween val="midCat"/>
      </c:valAx>
      <c:valAx>
        <c:axId val="37252517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Output Voltage</a:t>
                </a:r>
                <a:r>
                  <a:rPr lang="en-US" baseline="0"/>
                  <a:t> (V)</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725247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Gain(dB)</a:t>
            </a:r>
            <a:r>
              <a:rPr lang="en-US" baseline="0"/>
              <a:t> against </a:t>
            </a:r>
            <a:r>
              <a:rPr lang="en-US"/>
              <a:t>Frequency (Hz) of Op amp simulation in proteus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9.0323580156116454E-2"/>
          <c:y val="0.21315903777922021"/>
          <c:w val="0.82886906721769316"/>
          <c:h val="0.75607070173958568"/>
        </c:manualLayout>
      </c:layout>
      <c:scatterChart>
        <c:scatterStyle val="lineMarker"/>
        <c:varyColors val="0"/>
        <c:ser>
          <c:idx val="0"/>
          <c:order val="0"/>
          <c:tx>
            <c:strRef>
              <c:f>'[excel amplifyer.xlsx]Sheet1'!$G$4</c:f>
              <c:strCache>
                <c:ptCount val="1"/>
                <c:pt idx="0">
                  <c:v>Gain(dB)</c:v>
                </c:pt>
              </c:strCache>
            </c:strRef>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'[excel amplifyer.xlsx]Sheet1'!$D$5:$D$22</c:f>
              <c:numCache>
                <c:formatCode>General</c:formatCode>
                <c:ptCount val="18"/>
                <c:pt idx="0">
                  <c:v>1</c:v>
                </c:pt>
                <c:pt idx="1">
                  <c:v>2</c:v>
                </c:pt>
                <c:pt idx="2">
                  <c:v>5</c:v>
                </c:pt>
                <c:pt idx="3">
                  <c:v>10</c:v>
                </c:pt>
                <c:pt idx="4">
                  <c:v>20</c:v>
                </c:pt>
                <c:pt idx="5">
                  <c:v>50</c:v>
                </c:pt>
                <c:pt idx="6">
                  <c:v>100</c:v>
                </c:pt>
                <c:pt idx="7">
                  <c:v>200</c:v>
                </c:pt>
                <c:pt idx="8">
                  <c:v>500</c:v>
                </c:pt>
                <c:pt idx="9">
                  <c:v>1000</c:v>
                </c:pt>
                <c:pt idx="10">
                  <c:v>2000</c:v>
                </c:pt>
                <c:pt idx="11">
                  <c:v>5000</c:v>
                </c:pt>
                <c:pt idx="12">
                  <c:v>10000</c:v>
                </c:pt>
                <c:pt idx="13">
                  <c:v>20000</c:v>
                </c:pt>
                <c:pt idx="14">
                  <c:v>50000</c:v>
                </c:pt>
                <c:pt idx="15">
                  <c:v>100000</c:v>
                </c:pt>
                <c:pt idx="16">
                  <c:v>200000</c:v>
                </c:pt>
                <c:pt idx="17">
                  <c:v>500000</c:v>
                </c:pt>
              </c:numCache>
            </c:numRef>
          </c:xVal>
          <c:yVal>
            <c:numRef>
              <c:f>'[excel amplifyer.xlsx]Sheet1'!$G$5:$G$22</c:f>
              <c:numCache>
                <c:formatCode>General</c:formatCode>
                <c:ptCount val="18"/>
                <c:pt idx="0">
                  <c:v>4.8607609737258892</c:v>
                </c:pt>
                <c:pt idx="1">
                  <c:v>7.6763073196086253</c:v>
                </c:pt>
                <c:pt idx="2">
                  <c:v>9.187849755184617</c:v>
                </c:pt>
                <c:pt idx="3">
                  <c:v>9.4258342211787713</c:v>
                </c:pt>
                <c:pt idx="4">
                  <c:v>9.513423766488593</c:v>
                </c:pt>
                <c:pt idx="5">
                  <c:v>9.5424250943932485</c:v>
                </c:pt>
                <c:pt idx="6">
                  <c:v>9.5424250943932485</c:v>
                </c:pt>
                <c:pt idx="7">
                  <c:v>9.5424250943932485</c:v>
                </c:pt>
                <c:pt idx="8">
                  <c:v>9.5424250943932485</c:v>
                </c:pt>
                <c:pt idx="9">
                  <c:v>9.5424250943932485</c:v>
                </c:pt>
                <c:pt idx="10">
                  <c:v>9.5424250943932485</c:v>
                </c:pt>
                <c:pt idx="11">
                  <c:v>9.5424250943932485</c:v>
                </c:pt>
                <c:pt idx="12">
                  <c:v>9.5424250943932485</c:v>
                </c:pt>
                <c:pt idx="13">
                  <c:v>9.5424250943932485</c:v>
                </c:pt>
                <c:pt idx="14">
                  <c:v>9.2479599579791216</c:v>
                </c:pt>
                <c:pt idx="15">
                  <c:v>4.2968769609539574</c:v>
                </c:pt>
                <c:pt idx="16">
                  <c:v>-1.4116214857141456</c:v>
                </c:pt>
                <c:pt idx="17">
                  <c:v>-9.5511153298736016</c:v>
                </c:pt>
              </c:numCache>
            </c:numRef>
          </c:yVal>
          <c:smooth val="0"/>
          <c:extLst>
            <c:ext xmlns:c16="http://schemas.microsoft.com/office/drawing/2014/chart" uri="{C3380CC4-5D6E-409C-BE32-E72D297353CC}">
              <c16:uniqueId val="{00000000-E728-47D1-B179-80FE0E7A3134}"/>
            </c:ext>
          </c:extLst>
        </c:ser>
        <c:dLbls>
          <c:showLegendKey val="0"/>
          <c:showVal val="0"/>
          <c:showCatName val="0"/>
          <c:showSerName val="0"/>
          <c:showPercent val="0"/>
          <c:showBubbleSize val="0"/>
        </c:dLbls>
        <c:axId val="298596416"/>
        <c:axId val="298596808"/>
      </c:scatterChart>
      <c:valAx>
        <c:axId val="298596416"/>
        <c:scaling>
          <c:logBase val="10"/>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Frequency</a:t>
                </a:r>
                <a:r>
                  <a:rPr lang="en-GB" baseline="0"/>
                  <a:t> (Hz)</a:t>
                </a:r>
                <a:endParaRPr lang="en-GB"/>
              </a:p>
            </c:rich>
          </c:tx>
          <c:layout>
            <c:manualLayout>
              <c:xMode val="edge"/>
              <c:yMode val="edge"/>
              <c:x val="0.46133636157574887"/>
              <c:y val="0.9380850822034613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98596808"/>
        <c:crosses val="autoZero"/>
        <c:crossBetween val="midCat"/>
      </c:valAx>
      <c:valAx>
        <c:axId val="29859680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Gain</a:t>
                </a:r>
                <a:r>
                  <a:rPr lang="en-US" baseline="0"/>
                  <a:t> (dB)</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985964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3703f01c553020ee15aab350e2d8d19d">
  <xsd:schema xmlns:xsd="http://www.w3.org/2001/XMLSchema" xmlns:xs="http://www.w3.org/2001/XMLSchema" xmlns:p="http://schemas.microsoft.com/office/2006/metadata/properties" xmlns:ns3="bf244c3e-e0b4-4871-bb4e-fd032a14544d" targetNamespace="http://schemas.microsoft.com/office/2006/metadata/properties" ma:root="true" ma:fieldsID="dc78bbb8305bd7e2f7c3f2349e03859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E9FC9-168E-49DD-B7C2-591D8E2FD7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E7D471-1B70-4E66-A6EA-8A6F112BBD7D}">
  <ds:schemaRefs>
    <ds:schemaRef ds:uri="http://schemas.microsoft.com/sharepoint/v3/contenttype/forms"/>
  </ds:schemaRefs>
</ds:datastoreItem>
</file>

<file path=customXml/itemProps3.xml><?xml version="1.0" encoding="utf-8"?>
<ds:datastoreItem xmlns:ds="http://schemas.openxmlformats.org/officeDocument/2006/customXml" ds:itemID="{AD814EC1-30DC-4AAD-8361-6A5415A23F78}">
  <ds:schemaRefs>
    <ds:schemaRef ds:uri="http://schemas.microsoft.com/office/infopath/2007/PartnerControls"/>
    <ds:schemaRef ds:uri="http://purl.org/dc/dcmitype/"/>
    <ds:schemaRef ds:uri="http://purl.org/dc/terms/"/>
    <ds:schemaRef ds:uri="http://schemas.openxmlformats.org/package/2006/metadata/core-properties"/>
    <ds:schemaRef ds:uri="http://schemas.microsoft.com/office/2006/documentManagement/types"/>
    <ds:schemaRef ds:uri="http://www.w3.org/XML/1998/namespace"/>
    <ds:schemaRef ds:uri="http://purl.org/dc/elements/1.1/"/>
    <ds:schemaRef ds:uri="bf244c3e-e0b4-4871-bb4e-fd032a14544d"/>
    <ds:schemaRef ds:uri="http://schemas.microsoft.com/office/2006/metadata/properties"/>
  </ds:schemaRefs>
</ds:datastoreItem>
</file>

<file path=customXml/itemProps4.xml><?xml version="1.0" encoding="utf-8"?>
<ds:datastoreItem xmlns:ds="http://schemas.openxmlformats.org/officeDocument/2006/customXml" ds:itemID="{6DF96536-A21E-4EDA-A3C5-54A4F6F93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16</Pages>
  <Words>1280</Words>
  <Characters>7302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Henson (2418593)</dc:creator>
  <cp:keywords/>
  <dc:description/>
  <cp:lastModifiedBy>Lucy Henson (2418593)</cp:lastModifiedBy>
  <cp:revision>263</cp:revision>
  <dcterms:created xsi:type="dcterms:W3CDTF">2024-10-16T08:18:00Z</dcterms:created>
  <dcterms:modified xsi:type="dcterms:W3CDTF">2024-12-09T20:06:00Z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