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Spacing"/>
        <w:jc w:val="center"/>
        <w:rPr>
          <w:b/>
          <w:b/>
          <w:sz w:val="32"/>
        </w:rPr>
      </w:pPr>
      <w:r>
        <w:rPr>
          <w:b/>
          <w:sz w:val="32"/>
        </w:rPr>
        <w:drawing>
          <wp:anchor behindDoc="0" distT="0" distB="0" distL="114300" distR="114300" simplePos="0" locked="0" layoutInCell="1" allowOverlap="1" relativeHeight="2">
            <wp:simplePos x="0" y="0"/>
            <wp:positionH relativeFrom="column">
              <wp:posOffset>1743075</wp:posOffset>
            </wp:positionH>
            <wp:positionV relativeFrom="paragraph">
              <wp:posOffset>635</wp:posOffset>
            </wp:positionV>
            <wp:extent cx="2466975" cy="1447800"/>
            <wp:effectExtent l="0" t="0" r="0" b="0"/>
            <wp:wrapTopAndBottom/>
            <wp:docPr id="1" name="Picture 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
                    <pic:cNvPicPr>
                      <a:picLocks noChangeAspect="1" noChangeArrowheads="1"/>
                    </pic:cNvPicPr>
                  </pic:nvPicPr>
                  <pic:blipFill>
                    <a:blip r:embed="rId2"/>
                    <a:stretch>
                      <a:fillRect/>
                    </a:stretch>
                  </pic:blipFill>
                  <pic:spPr bwMode="auto">
                    <a:xfrm>
                      <a:off x="0" y="0"/>
                      <a:ext cx="2466975" cy="1447800"/>
                    </a:xfrm>
                    <a:prstGeom prst="rect">
                      <a:avLst/>
                    </a:prstGeom>
                  </pic:spPr>
                </pic:pic>
              </a:graphicData>
            </a:graphic>
          </wp:anchor>
        </w:drawing>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48"/>
          <w:szCs w:val="48"/>
          <w:lang w:val="en-GB"/>
        </w:rPr>
      </w:pPr>
      <w:r>
        <w:rPr>
          <w:rFonts w:eastAsia="Times New Roman" w:cs="Times New Roman" w:ascii="Times New Roman" w:hAnsi="Times New Roman"/>
          <w:b/>
          <w:sz w:val="48"/>
          <w:szCs w:val="48"/>
          <w:lang w:val="en-GB"/>
        </w:rPr>
        <w:t xml:space="preserve"> </w:t>
      </w:r>
      <w:r>
        <w:rPr>
          <w:rFonts w:eastAsia="Times New Roman" w:cs="Times New Roman" w:ascii="Times New Roman" w:hAnsi="Times New Roman"/>
          <w:b/>
          <w:sz w:val="48"/>
          <w:szCs w:val="48"/>
          <w:lang w:val="en-GB"/>
        </w:rPr>
        <w:t>Data Handling and Business Intelligence</w:t>
      </w:r>
    </w:p>
    <w:p>
      <w:pPr>
        <w:pStyle w:val="Normal1"/>
        <w:spacing w:lineRule="auto" w:line="360"/>
        <w:jc w:val="center"/>
        <w:rPr>
          <w:rFonts w:ascii="Times New Roman" w:hAnsi="Times New Roman" w:eastAsia="Times New Roman" w:cs="Times New Roman"/>
          <w:b/>
          <w:b/>
          <w:sz w:val="48"/>
          <w:szCs w:val="48"/>
          <w:lang w:val="en-GB"/>
        </w:rPr>
      </w:pPr>
      <w:r>
        <w:rPr>
          <w:rFonts w:eastAsia="Times New Roman" w:cs="Times New Roman" w:ascii="Times New Roman" w:hAnsi="Times New Roman"/>
          <w:b/>
          <w:sz w:val="48"/>
          <w:szCs w:val="48"/>
          <w:lang w:val="en-GB"/>
        </w:rPr>
        <w:t>Assessment 1</w:t>
      </w:r>
    </w:p>
    <w:p>
      <w:pPr>
        <w:pStyle w:val="Normal1"/>
        <w:spacing w:lineRule="auto" w:line="360"/>
        <w:jc w:val="center"/>
        <w:rPr>
          <w:rFonts w:ascii="Times New Roman" w:hAnsi="Times New Roman" w:eastAsia="Times New Roman" w:cs="Times New Roman"/>
          <w:b/>
          <w:b/>
          <w:sz w:val="48"/>
          <w:szCs w:val="48"/>
          <w:lang w:val="en-GB"/>
        </w:rPr>
      </w:pPr>
      <w:r>
        <w:rPr>
          <w:rFonts w:eastAsia="Times New Roman" w:cs="Times New Roman" w:ascii="Times New Roman" w:hAnsi="Times New Roman"/>
          <w:b/>
          <w:sz w:val="48"/>
          <w:szCs w:val="48"/>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Name student: ANA BAICU</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Student Number: 2012401</w:t>
      </w:r>
    </w:p>
    <w:p>
      <w:pPr>
        <w:pStyle w:val="Normal1"/>
        <w:spacing w:lineRule="auto" w:line="360"/>
        <w:jc w:val="right"/>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t>Module code: LCBB500</w:t>
      </w:r>
      <w:r>
        <w:rPr>
          <w:rFonts w:eastAsia="Times New Roman" w:cs="Times New Roman" w:ascii="Times New Roman" w:hAnsi="Times New Roman"/>
          <w:b/>
          <w:sz w:val="32"/>
          <w:szCs w:val="32"/>
          <w:lang w:val="en-GB"/>
        </w:rPr>
        <w:t>0</w:t>
      </w:r>
    </w:p>
    <w:p>
      <w:pPr>
        <w:pStyle w:val="Normal"/>
        <w:spacing w:lineRule="auto" w:line="360"/>
        <w:jc w:val="right"/>
        <w:rPr>
          <w:rFonts w:eastAsia="Times New Roman" w:cs="Times New Roman"/>
          <w:b/>
          <w:b/>
          <w:color w:val="000000"/>
          <w:sz w:val="32"/>
          <w:szCs w:val="32"/>
          <w:lang w:val="en-GB"/>
        </w:rPr>
      </w:pPr>
      <w:r>
        <w:rPr>
          <w:rFonts w:eastAsia="Times New Roman" w:cs="Times New Roman"/>
          <w:b/>
          <w:color w:val="000000"/>
          <w:sz w:val="32"/>
          <w:szCs w:val="32"/>
          <w:lang w:val="en-GB"/>
        </w:rPr>
        <w:t xml:space="preserve">Module lecturer’s name:   </w:t>
      </w:r>
      <w:r>
        <w:rPr>
          <w:rFonts w:eastAsia="Times New Roman" w:cs="Times New Roman"/>
          <w:b/>
          <w:color w:val="000000"/>
          <w:sz w:val="32"/>
          <w:szCs w:val="32"/>
          <w:lang w:val="en-GB"/>
        </w:rPr>
        <w:t>JOE BOTU</w:t>
      </w:r>
    </w:p>
    <w:p>
      <w:pPr>
        <w:pStyle w:val="Normal"/>
        <w:rPr/>
      </w:pPr>
      <w:r>
        <w:rPr/>
      </w:r>
    </w:p>
    <w:sdt>
      <w:sdtPr>
        <w:docPartObj>
          <w:docPartGallery w:val="Table of Contents"/>
          <w:docPartUnique w:val="true"/>
        </w:docPartObj>
      </w:sdtPr>
      <w:sdtContent>
        <w:p>
          <w:pPr>
            <w:pStyle w:val="TOCHeading"/>
            <w:rPr/>
          </w:pPr>
          <w:r>
            <w:rPr/>
            <w:t>Table of Contents</w:t>
          </w:r>
        </w:p>
        <w:p>
          <w:pPr>
            <w:pStyle w:val="Contents1"/>
            <w:tabs>
              <w:tab w:val="clear" w:pos="709"/>
              <w:tab w:val="right" w:pos="9350" w:leader="dot"/>
            </w:tabs>
            <w:rPr/>
          </w:pPr>
          <w:r>
            <w:fldChar w:fldCharType="begin"/>
          </w:r>
          <w:r>
            <w:rPr>
              <w:webHidden/>
              <w:rStyle w:val="IndexLink"/>
            </w:rPr>
            <w:instrText> TOC \z \o "1-3" \u \h</w:instrText>
          </w:r>
          <w:r>
            <w:rPr>
              <w:webHidden/>
              <w:rStyle w:val="IndexLink"/>
            </w:rPr>
            <w:fldChar w:fldCharType="separate"/>
          </w:r>
          <w:hyperlink w:anchor="_Toc101775983">
            <w:r>
              <w:rPr>
                <w:webHidden/>
                <w:rStyle w:val="IndexLink"/>
              </w:rPr>
              <w:t>Introduction</w:t>
            </w:r>
            <w:r>
              <w:rPr>
                <w:webHidden/>
              </w:rPr>
              <w:fldChar w:fldCharType="begin"/>
            </w:r>
            <w:r>
              <w:rPr>
                <w:webHidden/>
              </w:rPr>
              <w:instrText>PAGEREF _Toc101775983 \h</w:instrText>
            </w:r>
            <w:r>
              <w:rPr>
                <w:webHidden/>
              </w:rPr>
              <w:fldChar w:fldCharType="separate"/>
            </w:r>
            <w:r>
              <w:rPr>
                <w:rStyle w:val="IndexLink"/>
                <w:vanish w:val="false"/>
              </w:rPr>
              <w:tab/>
              <w:t>3</w:t>
            </w:r>
            <w:r>
              <w:rPr>
                <w:webHidden/>
              </w:rPr>
              <w:fldChar w:fldCharType="end"/>
            </w:r>
          </w:hyperlink>
        </w:p>
        <w:p>
          <w:pPr>
            <w:pStyle w:val="Contents1"/>
            <w:tabs>
              <w:tab w:val="clear" w:pos="709"/>
              <w:tab w:val="right" w:pos="9350" w:leader="dot"/>
            </w:tabs>
            <w:rPr/>
          </w:pPr>
          <w:hyperlink w:anchor="_Toc101775984">
            <w:r>
              <w:rPr>
                <w:webHidden/>
                <w:rStyle w:val="IndexLink"/>
              </w:rPr>
              <w:t>Journal Review</w:t>
            </w:r>
            <w:r>
              <w:rPr>
                <w:webHidden/>
              </w:rPr>
              <w:fldChar w:fldCharType="begin"/>
            </w:r>
            <w:r>
              <w:rPr>
                <w:webHidden/>
              </w:rPr>
              <w:instrText>PAGEREF _Toc101775984 \h</w:instrText>
            </w:r>
            <w:r>
              <w:rPr>
                <w:webHidden/>
              </w:rPr>
              <w:fldChar w:fldCharType="separate"/>
            </w:r>
            <w:r>
              <w:rPr>
                <w:rStyle w:val="IndexLink"/>
                <w:vanish w:val="false"/>
              </w:rPr>
              <w:tab/>
              <w:t>4</w:t>
            </w:r>
            <w:r>
              <w:rPr>
                <w:webHidden/>
              </w:rPr>
              <w:fldChar w:fldCharType="end"/>
            </w:r>
          </w:hyperlink>
        </w:p>
        <w:p>
          <w:pPr>
            <w:pStyle w:val="Contents1"/>
            <w:tabs>
              <w:tab w:val="clear" w:pos="709"/>
              <w:tab w:val="right" w:pos="9350" w:leader="dot"/>
            </w:tabs>
            <w:rPr/>
          </w:pPr>
          <w:hyperlink w:anchor="_Toc101775985">
            <w:r>
              <w:rPr>
                <w:webHidden/>
                <w:rStyle w:val="IndexLink"/>
              </w:rPr>
              <w:t>Conclusion</w:t>
            </w:r>
            <w:r>
              <w:rPr>
                <w:webHidden/>
              </w:rPr>
              <w:fldChar w:fldCharType="begin"/>
            </w:r>
            <w:r>
              <w:rPr>
                <w:webHidden/>
              </w:rPr>
              <w:instrText>PAGEREF _Toc101775985 \h</w:instrText>
            </w:r>
            <w:r>
              <w:rPr>
                <w:webHidden/>
              </w:rPr>
              <w:fldChar w:fldCharType="separate"/>
            </w:r>
            <w:r>
              <w:rPr>
                <w:rStyle w:val="IndexLink"/>
                <w:vanish w:val="false"/>
              </w:rPr>
              <w:tab/>
              <w:t>7</w:t>
            </w:r>
            <w:r>
              <w:rPr>
                <w:webHidden/>
              </w:rPr>
              <w:fldChar w:fldCharType="end"/>
            </w:r>
          </w:hyperlink>
        </w:p>
        <w:p>
          <w:pPr>
            <w:pStyle w:val="Contents1"/>
            <w:tabs>
              <w:tab w:val="clear" w:pos="709"/>
              <w:tab w:val="right" w:pos="9350" w:leader="dot"/>
            </w:tabs>
            <w:rPr/>
          </w:pPr>
          <w:hyperlink w:anchor="_Toc101775986">
            <w:r>
              <w:rPr>
                <w:webHidden/>
                <w:rStyle w:val="IndexLink"/>
              </w:rPr>
              <w:t>References</w:t>
            </w:r>
            <w:r>
              <w:rPr>
                <w:webHidden/>
              </w:rPr>
              <w:fldChar w:fldCharType="begin"/>
            </w:r>
            <w:r>
              <w:rPr>
                <w:webHidden/>
              </w:rPr>
              <w:instrText>PAGEREF _Toc101775986 \h</w:instrText>
            </w:r>
            <w:r>
              <w:rPr>
                <w:webHidden/>
              </w:rPr>
              <w:fldChar w:fldCharType="separate"/>
            </w:r>
            <w:r>
              <w:rPr>
                <w:rStyle w:val="IndexLink"/>
                <w:vanish w:val="false"/>
              </w:rPr>
              <w:tab/>
              <w:t>8</w:t>
            </w:r>
            <w:r>
              <w:rPr>
                <w:webHidden/>
              </w:rPr>
              <w:fldChar w:fldCharType="end"/>
            </w:r>
          </w:hyperlink>
        </w:p>
        <w:p>
          <w:pPr>
            <w:pStyle w:val="Normal"/>
            <w:rPr/>
          </w:pPr>
          <w:r>
            <w:rPr/>
          </w:r>
          <w:r>
            <w:rPr/>
            <w:fldChar w:fldCharType="end"/>
          </w:r>
        </w:p>
      </w:sdtContent>
    </w:sdt>
    <w:p>
      <w:pPr>
        <w:pStyle w:val="Normal"/>
        <w:spacing w:lineRule="auto" w:line="259"/>
        <w:jc w:val="left"/>
        <w:rPr/>
      </w:pPr>
      <w:r>
        <w:rPr/>
      </w:r>
      <w:bookmarkStart w:id="0" w:name="_GoBack"/>
      <w:bookmarkStart w:id="1" w:name="_GoBack"/>
      <w:bookmarkEnd w:id="1"/>
      <w:r>
        <w:br w:type="page"/>
      </w:r>
    </w:p>
    <w:p>
      <w:pPr>
        <w:pStyle w:val="Heading1"/>
        <w:rPr/>
      </w:pPr>
      <w:bookmarkStart w:id="2" w:name="_Toc101775983"/>
      <w:r>
        <w:rPr/>
        <w:t>Introduction</w:t>
      </w:r>
      <w:bookmarkEnd w:id="2"/>
    </w:p>
    <w:p>
      <w:pPr>
        <w:pStyle w:val="Normal"/>
        <w:rPr/>
      </w:pPr>
      <w:r>
        <w:rPr/>
        <w:t>A business to achieve success in this competitive business environment must have to focus on data analysis. Among the tools which can be used for collecting and analysing data, business intelligence (BI) is among the most effective. The use of this will be helpful for a business to make sure that an effective decision has been developed. This journal review will be focused on the journal article of Lim and Teoh (2020).</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3" w:name="_Toc101775984"/>
      <w:r>
        <w:rPr/>
        <w:t>Journal Review</w:t>
      </w:r>
      <w:bookmarkEnd w:id="3"/>
      <w:r>
        <w:rPr/>
        <w:t xml:space="preserve"> </w:t>
      </w:r>
    </w:p>
    <w:p>
      <w:pPr>
        <w:pStyle w:val="Normal"/>
        <w:rPr/>
      </w:pPr>
      <w:r>
        <w:rPr/>
        <w:t xml:space="preserve">BI is the process which can be used by an organisation to make sure that the required data about a business has been collected, it has been analysed and a decision on the basis of that has been made. Over the years, a number of researches on this topic have been made. Among the research which has been conducted Lim and Teoh (2020) were successful to assess that BI is an effective tool which a business can use for decisions. In the article, BI has been regarded as one of the most effective tools which a business can use to make sure that “big data” has been collected with ease and a decision has been made. </w:t>
      </w:r>
    </w:p>
    <w:p>
      <w:pPr>
        <w:pStyle w:val="Normal"/>
        <w:rPr/>
      </w:pPr>
      <w:r>
        <w:rPr/>
        <w:t xml:space="preserve">As per the authors, the most important thing about BI is the utilisation of this tool. In the article, it has been mentioned that a business might not have success by merely using BI but proper utilisation is the key to success. For example, a business gets the required information by BI but it will be effective only when the decision which will be developed on the basis of that is effective. If the management of a business is unable to develop a decision on the basis of the information provided by BI (Prem and Karnan, 2014). The researcher was concerned about the role of BI in increasing the effectiveness to increase operational expertise. But it is important for making sure that the correct decision has been taken by the management of a business. </w:t>
      </w:r>
    </w:p>
    <w:p>
      <w:pPr>
        <w:pStyle w:val="Normal"/>
        <w:rPr/>
      </w:pPr>
      <w:r>
        <w:rPr/>
        <w:t xml:space="preserve">BI has been considered the tool which a business can use to ensure its sustainability of a business. The example of Malaysia has been used for describing that (Lim and Teoh, 2020). The businesses in the country were at risk after it has achieved growth. The challenge for the country was to make sure that the growth which the business has is sustainable. BI help to ensure the sustainability of a business in the country. Because of this, the business in-country was able to have sustainability in the market and this proves that the ability of a business to have sustainability can be increased because of BI. </w:t>
      </w:r>
    </w:p>
    <w:p>
      <w:pPr>
        <w:pStyle w:val="Normal"/>
        <w:rPr/>
      </w:pPr>
      <w:r>
        <w:rPr/>
        <w:t>The article of Lim and Teoh (2020) mainly focused on the decision making aid which BI offers to a business. In the article, the authors mentioned that there are three dimensions of decision making. All of these are equally important for a business to make sure that value has been created for the business. In most cases, the economic dimension has been considered the most important because one of the most important aims of a business is to earn profit. At all the levels of a business, BI can be used for making sure that the management of the business will have the required information so that the correct decision can be made. In all the functions of a business, effectiveness can be improved by means of BI as per the article (Johnson, 2011). But the most important aspect about it which helps to make sure that the economic objectives of a business have been made is the ability of BI to collect customer-related data. That is effective to make sure that an effective decision to attract the customer to the business has been taken which will improve the economic performance of the business.</w:t>
      </w:r>
    </w:p>
    <w:p>
      <w:pPr>
        <w:pStyle w:val="Normal"/>
        <w:rPr/>
      </w:pPr>
      <w:r>
        <w:rPr/>
        <w:t xml:space="preserve">Not only can the economic development of a business but also the environmental and social decision-making process of a business be improved by using BI. In this complex business environment, in each of the decisions which a business develops environmental aspect has to be taken into consideration. That means, how the decision will affect the environment has to be considered (Brodzinski et al., 2013). BI will help to gather the data about how the business will affect the environment and decisions will be taken on the basis of that. Social dimensions have to be taken into consideration as well to have success in the market. This means while developing a decision the impact of it on the stakeholders like the customer, suppliers and law enforcement agencies has to be considered. As per this article, BI can help to gather data about these so that the decision that a business develops can create a win-win situation. From this, it can be said that the use of BI can be helpful to ensure the overall success of a business. </w:t>
      </w:r>
    </w:p>
    <w:p>
      <w:pPr>
        <w:pStyle w:val="Normal"/>
        <w:rPr/>
      </w:pPr>
      <w:r>
        <w:rPr/>
        <w:t xml:space="preserve">There are some limitations of this study as well. This study focused on the importance of utilising BI to have success. But it did not focus on how a business should utilise BI. If the management of a business does not have the knowledge of implementing BI then knowing about the fact that it is important might not be helpful. The main focus of the authors of this study was on assessing the impact of BI on economic enhancement. But the other two aspects are equally important as well and should have been focused on. Another area which has not been considered is the process in which BI can integrate with stakeholder management.     </w:t>
      </w:r>
    </w:p>
    <w:p>
      <w:pPr>
        <w:pStyle w:val="Normal"/>
        <w:rPr/>
      </w:pPr>
      <w:r>
        <w:rPr/>
        <w:t xml:space="preserve">Collier, Edberg and Croasdell (2012) found out that the use of BI has become one of the most common trends in the management of a business while developing business decisions. The management of a business thinks that focusing on the data provided by BI is effective to make sure that the business will have the ability to develop the most effective decision that will increase the ability of the business to achieve competitive advantage. Ask (2013) found out that the use of BI has become a common business practice because of its effectiveness to make sure that the decision which has been developed will be effective. That means the use of BI is an important trend in the business world in which the management of a business is focused on for develop decisions. Most of the businesses which are able to ensure that the proper utilisation of BI has been ensured were able to have success in the market. BI affects the sustainability and competitive advantage of these businesses.          </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pPr>
      <w:bookmarkStart w:id="4" w:name="_Toc101775985"/>
      <w:r>
        <w:rPr/>
        <w:t>Conclusion</w:t>
      </w:r>
      <w:bookmarkEnd w:id="4"/>
      <w:r>
        <w:rPr/>
        <w:t xml:space="preserve"> </w:t>
      </w:r>
    </w:p>
    <w:p>
      <w:pPr>
        <w:pStyle w:val="Normal"/>
        <w:rPr/>
      </w:pPr>
      <w:r>
        <w:rPr/>
        <w:t xml:space="preserve">BI is an effective tool for a business to develop a decision. The use of BI is not enough to ensure the success of a business rather a business should be focused on the utilisation of the tool. The journal which has been reviewed is effective to make sure that BI can help in all aspects of a business. But the management of a business needs to ensure the effectiveness of the utilisation. Other studies which have been conducted in this field is also agreed with the fact that BI is effective to ensure the success of a business.  </w:t>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rPr>
          <w:lang w:val="en-US"/>
        </w:rPr>
      </w:pPr>
      <w:bookmarkStart w:id="5" w:name="_Toc101775986"/>
      <w:r>
        <w:rPr/>
        <w:t>References</w:t>
      </w:r>
      <w:bookmarkEnd w:id="5"/>
    </w:p>
    <w:p>
      <w:pPr>
        <w:pStyle w:val="NormalWeb"/>
        <w:spacing w:lineRule="auto" w:line="360" w:beforeAutospacing="0" w:before="0" w:afterAutospacing="0" w:after="240"/>
        <w:rPr/>
      </w:pPr>
      <w:r>
        <w:rPr/>
        <w:t xml:space="preserve">Ask, U. (2013). Business Intelligence Practices. </w:t>
      </w:r>
      <w:r>
        <w:rPr>
          <w:i/>
          <w:iCs/>
        </w:rPr>
        <w:t>International Journal of Business Intelligence Research</w:t>
      </w:r>
      <w:r>
        <w:rPr/>
        <w:t>, 4(2), pp.1–18.</w:t>
      </w:r>
    </w:p>
    <w:p>
      <w:pPr>
        <w:pStyle w:val="NormalWeb"/>
        <w:spacing w:lineRule="auto" w:line="360" w:beforeAutospacing="0" w:before="0" w:afterAutospacing="0" w:after="240"/>
        <w:rPr/>
      </w:pPr>
      <w:r>
        <w:rPr/>
        <w:t xml:space="preserve">Brodzinski, J., Crable, E., Ariyachandra, T. and Frolick, M. (2013). Mobile Business Intelligence. </w:t>
      </w:r>
      <w:r>
        <w:rPr>
          <w:i/>
          <w:iCs/>
        </w:rPr>
        <w:t>International Journal of Business Intelligence Research</w:t>
      </w:r>
      <w:r>
        <w:rPr/>
        <w:t>, 4(2), pp.54–66.</w:t>
      </w:r>
    </w:p>
    <w:p>
      <w:pPr>
        <w:pStyle w:val="NormalWeb"/>
        <w:spacing w:lineRule="auto" w:line="360" w:beforeAutospacing="0" w:before="0" w:afterAutospacing="0" w:after="240"/>
        <w:rPr/>
      </w:pPr>
      <w:r>
        <w:rPr/>
        <w:t xml:space="preserve">Collier, S., Edberg, D. and Croasdell, D. (2012). Retreading Tire Management with Business Intelligence. </w:t>
      </w:r>
      <w:r>
        <w:rPr>
          <w:i/>
          <w:iCs/>
        </w:rPr>
        <w:t>International Journal of Business Intelligence Research</w:t>
      </w:r>
      <w:r>
        <w:rPr/>
        <w:t>, 3(4), pp.54–73.</w:t>
      </w:r>
    </w:p>
    <w:p>
      <w:pPr>
        <w:pStyle w:val="NormalWeb"/>
        <w:spacing w:lineRule="auto" w:line="360" w:beforeAutospacing="0" w:before="0" w:afterAutospacing="0" w:after="240"/>
        <w:rPr/>
      </w:pPr>
      <w:r>
        <w:rPr/>
        <w:t xml:space="preserve">Johnson, B. (2011). Business Intelligence Should be Centralized. </w:t>
      </w:r>
      <w:r>
        <w:rPr>
          <w:i/>
          <w:iCs/>
        </w:rPr>
        <w:t>International Journal of Business Intelligence Research</w:t>
      </w:r>
      <w:r>
        <w:rPr/>
        <w:t>, 2(4), pp.42–54.</w:t>
      </w:r>
    </w:p>
    <w:p>
      <w:pPr>
        <w:pStyle w:val="NormalWeb"/>
        <w:spacing w:lineRule="auto" w:line="360" w:beforeAutospacing="0" w:before="0" w:afterAutospacing="0" w:after="240"/>
        <w:rPr/>
      </w:pPr>
      <w:r>
        <w:rPr/>
        <w:t xml:space="preserve">Lim, Y.Y. and Teoh, A.P. (2020). Realizing the strategic impact of business intelligence utilization. </w:t>
      </w:r>
      <w:r>
        <w:rPr>
          <w:i/>
          <w:iCs/>
        </w:rPr>
        <w:t>Strategic Direction</w:t>
      </w:r>
      <w:r>
        <w:rPr/>
        <w:t>, 36(4), pp.7–9.</w:t>
      </w:r>
    </w:p>
    <w:p>
      <w:pPr>
        <w:pStyle w:val="NormalWeb"/>
        <w:spacing w:lineRule="auto" w:line="360" w:beforeAutospacing="0" w:before="0" w:afterAutospacing="0" w:after="240"/>
        <w:rPr/>
      </w:pPr>
      <w:r>
        <w:rPr/>
        <w:t xml:space="preserve">Prem, M.J. and Karnan, M. (2014). Business Intelligence–Hybrid Metaheuristics Techniques. </w:t>
      </w:r>
      <w:r>
        <w:rPr>
          <w:i/>
          <w:iCs/>
        </w:rPr>
        <w:t>International Journal of Business Intelligence Research</w:t>
      </w:r>
      <w:r>
        <w:rPr/>
        <w:t>, 5(1), pp.64–70.</w:t>
      </w:r>
    </w:p>
    <w:p>
      <w:pPr>
        <w:pStyle w:val="Normal"/>
        <w:rPr/>
      </w:pPr>
      <w:r>
        <w:rPr/>
      </w:r>
    </w:p>
    <w:p>
      <w:pPr>
        <w:pStyle w:val="Normal"/>
        <w:widowControl/>
        <w:bidi w:val="0"/>
        <w:spacing w:lineRule="auto" w:line="360" w:before="0" w:after="160"/>
        <w:jc w:val="both"/>
        <w:rPr/>
      </w:pPr>
      <w:r>
        <w:rPr/>
        <w:t xml:space="preserve">                       </w:t>
      </w:r>
    </w:p>
    <w:sectPr>
      <w:footerReference w:type="default" r:id="rId3"/>
      <w:type w:val="nextPage"/>
      <w:pgSz w:w="12240" w:h="15840"/>
      <w:pgMar w:left="1440" w:right="1440" w:header="0" w:top="1440" w:footer="72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Light">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633821267"/>
    </w:sdtPr>
    <w:sdtContent>
      <w:p>
        <w:pPr>
          <w:pStyle w:val="Footer"/>
          <w:jc w:val="center"/>
          <w:rPr/>
        </w:pPr>
        <w:r>
          <w:rPr/>
          <w:fldChar w:fldCharType="begin"/>
        </w:r>
        <w:r>
          <w:rPr/>
          <w:instrText> PAGE </w:instrText>
        </w:r>
        <w:r>
          <w:rPr/>
          <w:fldChar w:fldCharType="separate"/>
        </w:r>
        <w:r>
          <w:rPr/>
          <w:t>9</w:t>
        </w:r>
        <w:r>
          <w:rPr/>
          <w:fldChar w:fldCharType="end"/>
        </w:r>
      </w:p>
    </w:sdtContent>
  </w:sdt>
  <w:p>
    <w:pPr>
      <w:pStyle w:val="Footer"/>
      <w:rPr/>
    </w:pPr>
    <w:r>
      <w:rPr/>
    </w:r>
  </w:p>
</w:ftr>
</file>

<file path=word/settings.xml><?xml version="1.0" encoding="utf-8"?>
<w:settings xmlns:w="http://schemas.openxmlformats.org/wordprocessingml/2006/main">
  <w:zoom w:percent="100"/>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bn-BD"/>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Cs w:val="24"/>
        <w:lang w:val="en-GB" w:eastAsia="zh-CN" w:bidi="hi-IN"/>
      </w:rPr>
    </w:rPrDefault>
    <w:pPrDefault>
      <w:pPr>
        <w:widowControl/>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a5ff1"/>
    <w:pPr>
      <w:widowControl/>
      <w:kinsoku w:val="true"/>
      <w:overflowPunct w:val="true"/>
      <w:autoSpaceDE w:val="true"/>
      <w:bidi w:val="0"/>
      <w:spacing w:lineRule="auto" w:line="360" w:before="0" w:after="160"/>
      <w:jc w:val="both"/>
    </w:pPr>
    <w:rPr>
      <w:rFonts w:ascii="Times New Roman" w:hAnsi="Times New Roman" w:eastAsia="NSimSun" w:cs="Lucida Sans"/>
      <w:color w:val="auto"/>
      <w:kern w:val="2"/>
      <w:sz w:val="24"/>
      <w:szCs w:val="24"/>
      <w:lang w:val="en-GB" w:eastAsia="zh-CN" w:bidi="hi-IN"/>
    </w:rPr>
  </w:style>
  <w:style w:type="paragraph" w:styleId="Heading1">
    <w:name w:val="Heading 1"/>
    <w:basedOn w:val="Normal"/>
    <w:next w:val="Normal"/>
    <w:link w:val="Heading1Char"/>
    <w:uiPriority w:val="9"/>
    <w:qFormat/>
    <w:rsid w:val="00ea00fd"/>
    <w:pPr>
      <w:keepNext w:val="true"/>
      <w:keepLines/>
      <w:spacing w:before="240" w:after="0"/>
      <w:outlineLvl w:val="0"/>
    </w:pPr>
    <w:rPr>
      <w:rFonts w:eastAsia="" w:cs="Vrinda" w:cstheme="majorBidi" w:eastAsiaTheme="majorEastAsia"/>
      <w:b/>
      <w:sz w:val="32"/>
      <w:szCs w:val="32"/>
    </w:rPr>
  </w:style>
  <w:style w:type="paragraph" w:styleId="Heading2">
    <w:name w:val="Heading 2"/>
    <w:basedOn w:val="Normal"/>
    <w:next w:val="Normal"/>
    <w:link w:val="Heading2Char"/>
    <w:uiPriority w:val="9"/>
    <w:semiHidden/>
    <w:unhideWhenUsed/>
    <w:qFormat/>
    <w:rsid w:val="00ea00fd"/>
    <w:pPr>
      <w:keepNext w:val="true"/>
      <w:keepLines/>
      <w:spacing w:before="40" w:after="0"/>
      <w:outlineLvl w:val="1"/>
    </w:pPr>
    <w:rPr>
      <w:rFonts w:eastAsia="" w:cs="Vrinda" w:cstheme="majorBidi" w:eastAsiaTheme="majorEastAsia"/>
      <w:b/>
      <w:sz w:val="28"/>
      <w:szCs w:val="26"/>
    </w:rPr>
  </w:style>
  <w:style w:type="paragraph" w:styleId="Heading3">
    <w:name w:val="Heading 3"/>
    <w:basedOn w:val="Normal"/>
    <w:next w:val="Normal"/>
    <w:link w:val="Heading3Char"/>
    <w:uiPriority w:val="9"/>
    <w:semiHidden/>
    <w:unhideWhenUsed/>
    <w:qFormat/>
    <w:rsid w:val="00732c4e"/>
    <w:pPr>
      <w:keepNext w:val="true"/>
      <w:keepLines/>
      <w:spacing w:before="40" w:after="0"/>
      <w:outlineLvl w:val="2"/>
    </w:pPr>
    <w:rPr>
      <w:rFonts w:eastAsia="" w:cs="Vrinda" w:cstheme="majorBidi" w:eastAsiaTheme="majorEastAsia"/>
      <w:b/>
      <w:szCs w:val="24"/>
    </w:rPr>
  </w:style>
  <w:style w:type="paragraph" w:styleId="Heading4">
    <w:name w:val="Heading 4"/>
    <w:basedOn w:val="Normal"/>
    <w:next w:val="Normal"/>
    <w:qFormat/>
    <w:pPr>
      <w:keepNext w:val="true"/>
      <w:keepLines/>
      <w:numPr>
        <w:ilvl w:val="0"/>
        <w:numId w:val="0"/>
      </w:numPr>
      <w:spacing w:before="40" w:after="0"/>
      <w:outlineLvl w:val="3"/>
    </w:pPr>
    <w:rPr>
      <w:rFonts w:ascii="Calibri Light" w:hAnsi="Calibri Light" w:eastAsia="NSimSun" w:cs="Lucida Sans"/>
      <w:color w:val="2F5496"/>
      <w:szCs w:val="24"/>
    </w:rPr>
  </w:style>
  <w:style w:type="paragraph" w:styleId="Heading5">
    <w:name w:val="Heading 5"/>
    <w:basedOn w:val="Normal"/>
    <w:next w:val="Normal"/>
    <w:qFormat/>
    <w:pPr>
      <w:keepNext w:val="true"/>
      <w:keepLines/>
      <w:numPr>
        <w:ilvl w:val="0"/>
        <w:numId w:val="0"/>
      </w:numPr>
      <w:spacing w:before="40" w:after="0"/>
      <w:outlineLvl w:val="4"/>
    </w:pPr>
    <w:rPr>
      <w:rFonts w:ascii="Calibri Light" w:hAnsi="Calibri Light" w:eastAsia="NSimSun" w:cs="Lucida Sans"/>
      <w:caps/>
      <w:color w:val="2F5496"/>
    </w:rPr>
  </w:style>
  <w:style w:type="paragraph" w:styleId="Heading6">
    <w:name w:val="Heading 6"/>
    <w:basedOn w:val="Normal"/>
    <w:next w:val="Normal"/>
    <w:qFormat/>
    <w:pPr>
      <w:keepNext w:val="true"/>
      <w:keepLines/>
      <w:numPr>
        <w:ilvl w:val="0"/>
        <w:numId w:val="0"/>
      </w:numPr>
      <w:spacing w:before="40" w:after="0"/>
      <w:outlineLvl w:val="5"/>
    </w:pPr>
    <w:rPr>
      <w:rFonts w:ascii="Calibri Light" w:hAnsi="Calibri Light" w:eastAsia="NSimSun" w:cs="Lucida Sans"/>
      <w:i/>
      <w:iCs/>
      <w:caps/>
      <w:color w:val="1F3864"/>
    </w:rPr>
  </w:style>
  <w:style w:type="paragraph" w:styleId="Heading7">
    <w:name w:val="Heading 7"/>
    <w:basedOn w:val="Normal"/>
    <w:next w:val="Normal"/>
    <w:qFormat/>
    <w:pPr>
      <w:keepNext w:val="true"/>
      <w:keepLines/>
      <w:numPr>
        <w:ilvl w:val="0"/>
        <w:numId w:val="0"/>
      </w:numPr>
      <w:spacing w:before="40" w:after="0"/>
      <w:outlineLvl w:val="6"/>
    </w:pPr>
    <w:rPr>
      <w:rFonts w:ascii="Calibri Light" w:hAnsi="Calibri Light" w:eastAsia="NSimSun" w:cs="Lucida Sans"/>
      <w:b/>
      <w:bCs/>
      <w:color w:val="1F3864"/>
    </w:rPr>
  </w:style>
  <w:style w:type="paragraph" w:styleId="Heading8">
    <w:name w:val="Heading 8"/>
    <w:basedOn w:val="Normal"/>
    <w:next w:val="Normal"/>
    <w:qFormat/>
    <w:pPr>
      <w:keepNext w:val="true"/>
      <w:keepLines/>
      <w:numPr>
        <w:ilvl w:val="0"/>
        <w:numId w:val="0"/>
      </w:numPr>
      <w:spacing w:before="40" w:after="0"/>
      <w:outlineLvl w:val="7"/>
    </w:pPr>
    <w:rPr>
      <w:rFonts w:ascii="Calibri Light" w:hAnsi="Calibri Light" w:eastAsia="NSimSun" w:cs="Lucida Sans"/>
      <w:b/>
      <w:bCs/>
      <w:i/>
      <w:iCs/>
      <w:color w:val="1F3864"/>
    </w:rPr>
  </w:style>
  <w:style w:type="paragraph" w:styleId="Heading9">
    <w:name w:val="Heading 9"/>
    <w:basedOn w:val="Normal"/>
    <w:next w:val="Normal"/>
    <w:qFormat/>
    <w:pPr>
      <w:keepNext w:val="true"/>
      <w:keepLines/>
      <w:numPr>
        <w:ilvl w:val="0"/>
        <w:numId w:val="0"/>
      </w:numPr>
      <w:spacing w:before="40" w:after="0"/>
      <w:outlineLvl w:val="8"/>
    </w:pPr>
    <w:rPr>
      <w:rFonts w:ascii="Calibri Light" w:hAnsi="Calibri Light" w:eastAsia="NSimSun" w:cs="Lucida Sans"/>
      <w:i/>
      <w:iCs/>
      <w:color w:val="1F3864"/>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ea00fd"/>
    <w:rPr>
      <w:rFonts w:ascii="Times New Roman" w:hAnsi="Times New Roman" w:eastAsia="" w:cs="Vrinda" w:cstheme="majorBidi" w:eastAsiaTheme="majorEastAsia"/>
      <w:b/>
      <w:sz w:val="32"/>
      <w:szCs w:val="32"/>
      <w:lang w:val="en-GB"/>
    </w:rPr>
  </w:style>
  <w:style w:type="character" w:styleId="Heading2Char" w:customStyle="1">
    <w:name w:val="Heading 2 Char"/>
    <w:basedOn w:val="DefaultParagraphFont"/>
    <w:link w:val="Heading2"/>
    <w:uiPriority w:val="9"/>
    <w:semiHidden/>
    <w:qFormat/>
    <w:rsid w:val="00ea00fd"/>
    <w:rPr>
      <w:rFonts w:ascii="Times New Roman" w:hAnsi="Times New Roman" w:eastAsia="" w:cs="Vrinda" w:cstheme="majorBidi" w:eastAsiaTheme="majorEastAsia"/>
      <w:b/>
      <w:sz w:val="28"/>
      <w:szCs w:val="26"/>
      <w:lang w:val="en-GB"/>
    </w:rPr>
  </w:style>
  <w:style w:type="character" w:styleId="TitleChar" w:customStyle="1">
    <w:name w:val="Title Char"/>
    <w:basedOn w:val="DefaultParagraphFont"/>
    <w:link w:val="Title"/>
    <w:uiPriority w:val="10"/>
    <w:qFormat/>
    <w:rsid w:val="00d41f9f"/>
    <w:rPr>
      <w:rFonts w:ascii="Times New Roman" w:hAnsi="Times New Roman" w:eastAsia="" w:cs="Vrinda" w:cstheme="majorBidi" w:eastAsiaTheme="majorEastAsia"/>
      <w:b/>
      <w:spacing w:val="-10"/>
      <w:kern w:val="2"/>
      <w:sz w:val="48"/>
      <w:szCs w:val="56"/>
      <w:lang w:val="en-GB"/>
    </w:rPr>
  </w:style>
  <w:style w:type="character" w:styleId="Heading3Char" w:customStyle="1">
    <w:name w:val="Heading 3 Char"/>
    <w:basedOn w:val="DefaultParagraphFont"/>
    <w:link w:val="Heading3"/>
    <w:uiPriority w:val="9"/>
    <w:semiHidden/>
    <w:qFormat/>
    <w:rsid w:val="00732c4e"/>
    <w:rPr>
      <w:rFonts w:ascii="Times New Roman" w:hAnsi="Times New Roman" w:eastAsia="" w:cs="Vrinda" w:cstheme="majorBidi" w:eastAsiaTheme="majorEastAsia"/>
      <w:b/>
      <w:sz w:val="24"/>
      <w:szCs w:val="24"/>
      <w:lang w:val="en-GB"/>
    </w:rPr>
  </w:style>
  <w:style w:type="character" w:styleId="HeaderChar" w:customStyle="1">
    <w:name w:val="Header Char"/>
    <w:basedOn w:val="DefaultParagraphFont"/>
    <w:link w:val="Header"/>
    <w:uiPriority w:val="99"/>
    <w:qFormat/>
    <w:rsid w:val="00db64a1"/>
    <w:rPr>
      <w:rFonts w:ascii="Times New Roman" w:hAnsi="Times New Roman"/>
      <w:sz w:val="24"/>
      <w:lang w:val="en-GB"/>
    </w:rPr>
  </w:style>
  <w:style w:type="character" w:styleId="FooterChar" w:customStyle="1">
    <w:name w:val="Footer Char"/>
    <w:basedOn w:val="DefaultParagraphFont"/>
    <w:link w:val="Footer"/>
    <w:uiPriority w:val="99"/>
    <w:qFormat/>
    <w:rsid w:val="00db64a1"/>
    <w:rPr>
      <w:rFonts w:ascii="Times New Roman" w:hAnsi="Times New Roman"/>
      <w:sz w:val="24"/>
      <w:lang w:val="en-GB"/>
    </w:rPr>
  </w:style>
  <w:style w:type="character" w:styleId="InternetLink">
    <w:name w:val="Internet Link"/>
    <w:basedOn w:val="DefaultParagraphFont"/>
    <w:uiPriority w:val="99"/>
    <w:unhideWhenUsed/>
    <w:rsid w:val="004c6628"/>
    <w:rPr>
      <w:color w:val="0563C1" w:themeColor="hyperlink"/>
      <w:u w:val="single"/>
    </w:rPr>
  </w:style>
  <w:style w:type="character" w:styleId="IndexLink">
    <w:name w:val="Index Link"/>
    <w:qFormat/>
    <w:rPr/>
  </w:style>
  <w:style w:type="character" w:styleId="ListLabel33">
    <w:name w:val="ListLabel 33"/>
    <w:qFormat/>
    <w:rPr>
      <w:rFonts w:cs="Wingdings"/>
    </w:rPr>
  </w:style>
  <w:style w:type="character" w:styleId="ListLabel32">
    <w:name w:val="ListLabel 32"/>
    <w:qFormat/>
    <w:rPr>
      <w:rFonts w:cs="Courier New"/>
    </w:rPr>
  </w:style>
  <w:style w:type="character" w:styleId="ListLabel31">
    <w:name w:val="ListLabel 31"/>
    <w:qFormat/>
    <w:rPr>
      <w:rFonts w:cs="Symbol"/>
    </w:rPr>
  </w:style>
  <w:style w:type="character" w:styleId="ListLabel30">
    <w:name w:val="ListLabel 30"/>
    <w:qFormat/>
    <w:rPr>
      <w:rFonts w:cs="Wingdings"/>
    </w:rPr>
  </w:style>
  <w:style w:type="character" w:styleId="ListLabel29">
    <w:name w:val="ListLabel 29"/>
    <w:qFormat/>
    <w:rPr>
      <w:rFonts w:cs="Courier New"/>
    </w:rPr>
  </w:style>
  <w:style w:type="character" w:styleId="ListLabel28">
    <w:name w:val="ListLabel 28"/>
    <w:qFormat/>
    <w:rPr>
      <w:rFonts w:cs="Symbol"/>
    </w:rPr>
  </w:style>
  <w:style w:type="character" w:styleId="ListLabel27">
    <w:name w:val="ListLabel 27"/>
    <w:qFormat/>
    <w:rPr>
      <w:rFonts w:cs="Wingdings"/>
    </w:rPr>
  </w:style>
  <w:style w:type="character" w:styleId="ListLabel26">
    <w:name w:val="ListLabel 26"/>
    <w:qFormat/>
    <w:rPr>
      <w:rFonts w:cs="Courier New"/>
    </w:rPr>
  </w:style>
  <w:style w:type="character" w:styleId="ListLabel25">
    <w:name w:val="ListLabel 25"/>
    <w:qFormat/>
    <w:rPr>
      <w:rFonts w:cs="Wingdings"/>
    </w:rPr>
  </w:style>
  <w:style w:type="character" w:styleId="PlaceholderText">
    <w:name w:val="Placeholder Text"/>
    <w:basedOn w:val="DefaultParagraphFont"/>
    <w:qFormat/>
    <w:rPr>
      <w:color w:val="808080"/>
    </w:rPr>
  </w:style>
  <w:style w:type="character" w:styleId="ListLabel24">
    <w:name w:val="ListLabel 24"/>
    <w:qFormat/>
    <w:rPr>
      <w:rFonts w:cs="Courier New"/>
    </w:rPr>
  </w:style>
  <w:style w:type="character" w:styleId="ListLabel23">
    <w:name w:val="ListLabel 23"/>
    <w:qFormat/>
    <w:rPr>
      <w:rFonts w:cs="Courier New"/>
    </w:rPr>
  </w:style>
  <w:style w:type="character" w:styleId="ListLabel22">
    <w:name w:val="ListLabel 22"/>
    <w:qFormat/>
    <w:rPr>
      <w:rFonts w:cs="Courier New"/>
    </w:rPr>
  </w:style>
  <w:style w:type="character" w:styleId="ListLabel21">
    <w:name w:val="ListLabel 21"/>
    <w:qFormat/>
    <w:rPr>
      <w:rFonts w:cs="Courier New"/>
    </w:rPr>
  </w:style>
  <w:style w:type="character" w:styleId="ListLabel20">
    <w:name w:val="ListLabel 20"/>
    <w:qFormat/>
    <w:rPr>
      <w:rFonts w:cs="Courier New"/>
    </w:rPr>
  </w:style>
  <w:style w:type="character" w:styleId="ListLabel19">
    <w:name w:val="ListLabel 19"/>
    <w:qFormat/>
    <w:rPr>
      <w:rFonts w:cs="Courier New"/>
    </w:rPr>
  </w:style>
  <w:style w:type="character" w:styleId="ListLabel18">
    <w:name w:val="ListLabel 18"/>
    <w:qFormat/>
    <w:rPr>
      <w:sz w:val="20"/>
    </w:rPr>
  </w:style>
  <w:style w:type="character" w:styleId="ListLabel17">
    <w:name w:val="ListLabel 17"/>
    <w:qFormat/>
    <w:rPr>
      <w:sz w:val="20"/>
    </w:rPr>
  </w:style>
  <w:style w:type="character" w:styleId="ListLabel16">
    <w:name w:val="ListLabel 16"/>
    <w:qFormat/>
    <w:rPr>
      <w:sz w:val="20"/>
    </w:rPr>
  </w:style>
  <w:style w:type="character" w:styleId="ListLabel15">
    <w:name w:val="ListLabel 15"/>
    <w:qFormat/>
    <w:rPr>
      <w:sz w:val="20"/>
    </w:rPr>
  </w:style>
  <w:style w:type="character" w:styleId="ListLabel14">
    <w:name w:val="ListLabel 14"/>
    <w:qFormat/>
    <w:rPr>
      <w:sz w:val="20"/>
    </w:rPr>
  </w:style>
  <w:style w:type="character" w:styleId="ListLabel13">
    <w:name w:val="ListLabel 13"/>
    <w:qFormat/>
    <w:rPr>
      <w:sz w:val="20"/>
    </w:rPr>
  </w:style>
  <w:style w:type="character" w:styleId="ListLabel12">
    <w:name w:val="ListLabel 12"/>
    <w:qFormat/>
    <w:rPr>
      <w:sz w:val="20"/>
    </w:rPr>
  </w:style>
  <w:style w:type="character" w:styleId="ListLabel11">
    <w:name w:val="ListLabel 11"/>
    <w:qFormat/>
    <w:rPr>
      <w:sz w:val="20"/>
    </w:rPr>
  </w:style>
  <w:style w:type="character" w:styleId="ListLabel10">
    <w:name w:val="ListLabel 10"/>
    <w:qFormat/>
    <w:rPr>
      <w:sz w:val="20"/>
    </w:rPr>
  </w:style>
  <w:style w:type="character" w:styleId="ListLabel9">
    <w:name w:val="ListLabel 9"/>
    <w:qFormat/>
    <w:rPr>
      <w:sz w:val="20"/>
    </w:rPr>
  </w:style>
  <w:style w:type="character" w:styleId="ListLabel8">
    <w:name w:val="ListLabel 8"/>
    <w:qFormat/>
    <w:rPr>
      <w:sz w:val="20"/>
    </w:rPr>
  </w:style>
  <w:style w:type="character" w:styleId="ListLabel7">
    <w:name w:val="ListLabel 7"/>
    <w:qFormat/>
    <w:rPr>
      <w:sz w:val="20"/>
    </w:rPr>
  </w:style>
  <w:style w:type="character" w:styleId="ListLabel6">
    <w:name w:val="ListLabel 6"/>
    <w:qFormat/>
    <w:rPr>
      <w:sz w:val="20"/>
    </w:rPr>
  </w:style>
  <w:style w:type="character" w:styleId="ListLabel5">
    <w:name w:val="ListLabel 5"/>
    <w:qFormat/>
    <w:rPr>
      <w:sz w:val="20"/>
    </w:rPr>
  </w:style>
  <w:style w:type="character" w:styleId="ListLabel4">
    <w:name w:val="ListLabel 4"/>
    <w:qFormat/>
    <w:rPr>
      <w:sz w:val="20"/>
    </w:rPr>
  </w:style>
  <w:style w:type="character" w:styleId="ListLabel3">
    <w:name w:val="ListLabel 3"/>
    <w:qFormat/>
    <w:rPr>
      <w:sz w:val="20"/>
    </w:rPr>
  </w:style>
  <w:style w:type="character" w:styleId="ListLabel2">
    <w:name w:val="ListLabel 2"/>
    <w:qFormat/>
    <w:rPr>
      <w:sz w:val="20"/>
    </w:rPr>
  </w:style>
  <w:style w:type="character" w:styleId="ListLabel1">
    <w:name w:val="ListLabel 1"/>
    <w:qFormat/>
    <w:rPr>
      <w:sz w:val="20"/>
    </w:rPr>
  </w:style>
  <w:style w:type="character" w:styleId="BookTitle">
    <w:name w:val="Book Title"/>
    <w:basedOn w:val="DefaultParagraphFont"/>
    <w:qFormat/>
    <w:rPr>
      <w:b/>
      <w:bCs/>
      <w:smallCaps/>
      <w:spacing w:val="10"/>
    </w:rPr>
  </w:style>
  <w:style w:type="character" w:styleId="IntenseReference">
    <w:name w:val="Intense Reference"/>
    <w:basedOn w:val="DefaultParagraphFont"/>
    <w:qFormat/>
    <w:rPr>
      <w:b/>
      <w:bCs/>
      <w:smallCaps/>
      <w:color w:val="44546A"/>
      <w:u w:val="single"/>
    </w:rPr>
  </w:style>
  <w:style w:type="character" w:styleId="SubtleReference">
    <w:name w:val="Subtle Reference"/>
    <w:basedOn w:val="DefaultParagraphFont"/>
    <w:qFormat/>
    <w:rPr>
      <w:smallCaps/>
      <w:color w:val="595959"/>
      <w:u w:val="none"/>
    </w:rPr>
  </w:style>
  <w:style w:type="character" w:styleId="IntenseEmphasis">
    <w:name w:val="Intense Emphasis"/>
    <w:basedOn w:val="DefaultParagraphFont"/>
    <w:qFormat/>
    <w:rPr>
      <w:b/>
      <w:bCs/>
      <w:i/>
      <w:iCs/>
    </w:rPr>
  </w:style>
  <w:style w:type="character" w:styleId="SubtleEmphasis">
    <w:name w:val="Subtle Emphasis"/>
    <w:basedOn w:val="DefaultParagraphFont"/>
    <w:qFormat/>
    <w:rPr>
      <w:i/>
      <w:iCs/>
      <w:color w:val="595959"/>
    </w:rPr>
  </w:style>
  <w:style w:type="character" w:styleId="IntenseQuoteChar">
    <w:name w:val="Intense Quote Char"/>
    <w:basedOn w:val="DefaultParagraphFont"/>
    <w:qFormat/>
    <w:rPr>
      <w:rFonts w:ascii="Calibri Light" w:hAnsi="Calibri Light" w:eastAsia="NSimSun" w:cs="Lucida Sans"/>
      <w:color w:val="44546A"/>
      <w:spacing w:val="-6"/>
      <w:sz w:val="32"/>
      <w:szCs w:val="32"/>
    </w:rPr>
  </w:style>
  <w:style w:type="character" w:styleId="QuoteChar">
    <w:name w:val="Quote Char"/>
    <w:basedOn w:val="DefaultParagraphFont"/>
    <w:qFormat/>
    <w:rPr>
      <w:color w:val="44546A"/>
      <w:sz w:val="24"/>
      <w:szCs w:val="24"/>
    </w:rPr>
  </w:style>
  <w:style w:type="character" w:styleId="Emphasis">
    <w:name w:val="Emphasis"/>
    <w:basedOn w:val="DefaultParagraphFont"/>
    <w:qFormat/>
    <w:rPr>
      <w:i/>
      <w:iCs/>
    </w:rPr>
  </w:style>
  <w:style w:type="character" w:styleId="Strong">
    <w:name w:val="Strong"/>
    <w:basedOn w:val="DefaultParagraphFont"/>
    <w:qFormat/>
    <w:rPr>
      <w:b/>
      <w:bCs/>
    </w:rPr>
  </w:style>
  <w:style w:type="character" w:styleId="SubtitleChar">
    <w:name w:val="Subtitle Char"/>
    <w:basedOn w:val="DefaultParagraphFont"/>
    <w:qFormat/>
    <w:rPr>
      <w:rFonts w:ascii="Calibri Light" w:hAnsi="Calibri Light" w:eastAsia="NSimSun" w:cs="Lucida Sans"/>
      <w:color w:val="4472C4"/>
      <w:sz w:val="28"/>
      <w:szCs w:val="28"/>
    </w:rPr>
  </w:style>
  <w:style w:type="character" w:styleId="Heading9Char">
    <w:name w:val="Heading 9 Char"/>
    <w:basedOn w:val="DefaultParagraphFont"/>
    <w:qFormat/>
    <w:rPr>
      <w:rFonts w:ascii="Calibri Light" w:hAnsi="Calibri Light" w:eastAsia="NSimSun" w:cs="Lucida Sans"/>
      <w:i/>
      <w:iCs/>
      <w:color w:val="1F3864"/>
    </w:rPr>
  </w:style>
  <w:style w:type="character" w:styleId="Heading8Char">
    <w:name w:val="Heading 8 Char"/>
    <w:basedOn w:val="DefaultParagraphFont"/>
    <w:qFormat/>
    <w:rPr>
      <w:rFonts w:ascii="Calibri Light" w:hAnsi="Calibri Light" w:eastAsia="NSimSun" w:cs="Lucida Sans"/>
      <w:b/>
      <w:bCs/>
      <w:i/>
      <w:iCs/>
      <w:color w:val="1F3864"/>
    </w:rPr>
  </w:style>
  <w:style w:type="character" w:styleId="Heading7Char">
    <w:name w:val="Heading 7 Char"/>
    <w:basedOn w:val="DefaultParagraphFont"/>
    <w:qFormat/>
    <w:rPr>
      <w:rFonts w:ascii="Calibri Light" w:hAnsi="Calibri Light" w:eastAsia="NSimSun" w:cs="Lucida Sans"/>
      <w:b/>
      <w:bCs/>
      <w:color w:val="1F3864"/>
    </w:rPr>
  </w:style>
  <w:style w:type="character" w:styleId="Heading6Char">
    <w:name w:val="Heading 6 Char"/>
    <w:basedOn w:val="DefaultParagraphFont"/>
    <w:qFormat/>
    <w:rPr>
      <w:rFonts w:ascii="Calibri Light" w:hAnsi="Calibri Light" w:eastAsia="NSimSun" w:cs="Lucida Sans"/>
      <w:i/>
      <w:iCs/>
      <w:caps/>
      <w:color w:val="1F3864"/>
    </w:rPr>
  </w:style>
  <w:style w:type="character" w:styleId="Heading5Char">
    <w:name w:val="Heading 5 Char"/>
    <w:basedOn w:val="DefaultParagraphFont"/>
    <w:qFormat/>
    <w:rPr>
      <w:rFonts w:ascii="Calibri Light" w:hAnsi="Calibri Light" w:eastAsia="NSimSun" w:cs="Lucida Sans"/>
      <w:caps/>
      <w:color w:val="2F5496"/>
    </w:rPr>
  </w:style>
  <w:style w:type="character" w:styleId="Heading4Char">
    <w:name w:val="Heading 4 Char"/>
    <w:basedOn w:val="DefaultParagraphFont"/>
    <w:qFormat/>
    <w:rPr>
      <w:rFonts w:ascii="Calibri Light" w:hAnsi="Calibri Light" w:eastAsia="NSimSun" w:cs="Lucida Sans"/>
      <w:color w:val="2F5496"/>
      <w:sz w:val="24"/>
      <w:szCs w:val="24"/>
    </w:rPr>
  </w:style>
  <w:style w:type="character" w:styleId="NoSpacingChar">
    <w:name w:val="No Spacing Char"/>
    <w:basedOn w:val="DefaultParagraphFont"/>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d41f9f"/>
    <w:pPr>
      <w:spacing w:before="0" w:after="0"/>
      <w:contextualSpacing/>
      <w:jc w:val="center"/>
    </w:pPr>
    <w:rPr>
      <w:rFonts w:eastAsia="" w:cs="Vrinda" w:cstheme="majorBidi" w:eastAsiaTheme="majorEastAsia"/>
      <w:b/>
      <w:spacing w:val="-10"/>
      <w:kern w:val="2"/>
      <w:sz w:val="48"/>
      <w:szCs w:val="56"/>
    </w:rPr>
  </w:style>
  <w:style w:type="paragraph" w:styleId="NormalWeb">
    <w:name w:val="Normal (Web)"/>
    <w:basedOn w:val="Normal"/>
    <w:uiPriority w:val="99"/>
    <w:semiHidden/>
    <w:unhideWhenUsed/>
    <w:qFormat/>
    <w:rsid w:val="00db64a1"/>
    <w:pPr>
      <w:spacing w:lineRule="auto" w:line="240" w:beforeAutospacing="1" w:afterAutospacing="1"/>
      <w:jc w:val="left"/>
    </w:pPr>
    <w:rPr>
      <w:rFonts w:eastAsia="Times New Roman" w:cs="Times New Roman"/>
      <w:szCs w:val="24"/>
      <w:lang w:val="en-US"/>
    </w:rPr>
  </w:style>
  <w:style w:type="paragraph" w:styleId="Header">
    <w:name w:val="Header"/>
    <w:basedOn w:val="Normal"/>
    <w:link w:val="HeaderChar"/>
    <w:uiPriority w:val="99"/>
    <w:unhideWhenUsed/>
    <w:rsid w:val="00db64a1"/>
    <w:pPr>
      <w:tabs>
        <w:tab w:val="clear" w:pos="709"/>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db64a1"/>
    <w:pPr>
      <w:tabs>
        <w:tab w:val="clear" w:pos="709"/>
        <w:tab w:val="center" w:pos="4680" w:leader="none"/>
        <w:tab w:val="right" w:pos="9360" w:leader="none"/>
      </w:tabs>
      <w:spacing w:lineRule="auto" w:line="240" w:before="0" w:after="0"/>
    </w:pPr>
    <w:rPr/>
  </w:style>
  <w:style w:type="paragraph" w:styleId="TOCHeading">
    <w:name w:val="TOC Heading"/>
    <w:basedOn w:val="Heading1"/>
    <w:next w:val="Normal"/>
    <w:uiPriority w:val="39"/>
    <w:unhideWhenUsed/>
    <w:qFormat/>
    <w:rsid w:val="004c6628"/>
    <w:pPr>
      <w:spacing w:lineRule="auto" w:line="259"/>
      <w:jc w:val="left"/>
    </w:pPr>
    <w:rPr>
      <w:rFonts w:ascii="Calibri Light" w:hAnsi="Calibri Light" w:asciiTheme="majorHAnsi" w:hAnsiTheme="majorHAnsi"/>
      <w:b w:val="false"/>
      <w:color w:val="2E74B5" w:themeColor="accent1" w:themeShade="bf"/>
      <w:lang w:val="en-US"/>
    </w:rPr>
  </w:style>
  <w:style w:type="paragraph" w:styleId="Contents1">
    <w:name w:val="TOC 1"/>
    <w:basedOn w:val="Normal"/>
    <w:next w:val="Normal"/>
    <w:autoRedefine/>
    <w:uiPriority w:val="39"/>
    <w:unhideWhenUsed/>
    <w:rsid w:val="004c6628"/>
    <w:pPr>
      <w:spacing w:before="0" w:after="100"/>
    </w:pPr>
    <w:rPr/>
  </w:style>
  <w:style w:type="paragraph" w:styleId="Contents2">
    <w:name w:val="TOC 2"/>
    <w:basedOn w:val="Normal"/>
    <w:next w:val="Normal"/>
    <w:pPr>
      <w:spacing w:before="0" w:after="100"/>
      <w:ind w:left="240" w:right="0" w:hanging="0"/>
    </w:pPr>
    <w:rPr/>
  </w:style>
  <w:style w:type="paragraph" w:styleId="Normal1">
    <w:name w:val="Normal1"/>
    <w:qFormat/>
    <w:pPr>
      <w:widowControl/>
      <w:kinsoku w:val="true"/>
      <w:overflowPunct w:val="false"/>
      <w:autoSpaceDE w:val="true"/>
      <w:bidi w:val="0"/>
      <w:spacing w:lineRule="auto" w:line="276" w:before="0" w:after="160"/>
      <w:jc w:val="left"/>
    </w:pPr>
    <w:rPr>
      <w:rFonts w:ascii="Calibri" w:hAnsi="Calibri" w:eastAsia="Calibri" w:cs="Lucida Sans" w:asciiTheme="minorHAnsi" w:eastAsiaTheme="minorHAnsi" w:hAnsiTheme="minorHAnsi"/>
      <w:color w:val="auto"/>
      <w:kern w:val="0"/>
      <w:sz w:val="24"/>
      <w:szCs w:val="22"/>
      <w:lang w:val="en-US" w:eastAsia="en-US" w:bidi="ar-SA"/>
    </w:rPr>
  </w:style>
  <w:style w:type="paragraph" w:styleId="ListParagraph">
    <w:name w:val="List Paragraph"/>
    <w:basedOn w:val="Normal"/>
    <w:qFormat/>
    <w:pPr>
      <w:spacing w:before="0" w:after="160"/>
      <w:ind w:left="720" w:right="0" w:hanging="0"/>
      <w:contextualSpacing/>
    </w:pPr>
    <w:rPr/>
  </w:style>
  <w:style w:type="paragraph" w:styleId="IntenseQuote">
    <w:name w:val="Intense Quote"/>
    <w:basedOn w:val="Normal"/>
    <w:next w:val="Normal"/>
    <w:qFormat/>
    <w:pPr>
      <w:spacing w:lineRule="auto" w:line="240" w:before="280" w:after="240"/>
      <w:ind w:left="720" w:right="0" w:hanging="0"/>
      <w:jc w:val="center"/>
    </w:pPr>
    <w:rPr>
      <w:rFonts w:ascii="Calibri Light" w:hAnsi="Calibri Light" w:eastAsia="NSimSun" w:cs="Lucida Sans"/>
      <w:color w:val="44546A"/>
      <w:spacing w:val="-6"/>
      <w:sz w:val="32"/>
      <w:szCs w:val="32"/>
    </w:rPr>
  </w:style>
  <w:style w:type="paragraph" w:styleId="Quote">
    <w:name w:val="Quote"/>
    <w:basedOn w:val="Normal"/>
    <w:next w:val="Normal"/>
    <w:qFormat/>
    <w:pPr>
      <w:spacing w:before="120" w:after="120"/>
      <w:ind w:left="720" w:right="0" w:hanging="0"/>
    </w:pPr>
    <w:rPr>
      <w:color w:val="44546A"/>
      <w:szCs w:val="24"/>
    </w:rPr>
  </w:style>
  <w:style w:type="paragraph" w:styleId="Subtitle">
    <w:name w:val="Subtitle"/>
    <w:basedOn w:val="Normal"/>
    <w:next w:val="Normal"/>
    <w:qFormat/>
    <w:pPr>
      <w:spacing w:lineRule="auto" w:line="240" w:before="0" w:after="240"/>
    </w:pPr>
    <w:rPr>
      <w:rFonts w:ascii="Calibri Light" w:hAnsi="Calibri Light" w:eastAsia="NSimSun" w:cs="Lucida Sans"/>
      <w:color w:val="4472C4"/>
      <w:sz w:val="28"/>
      <w:szCs w:val="28"/>
    </w:rPr>
  </w:style>
  <w:style w:type="paragraph" w:styleId="Caption1">
    <w:name w:val="caption"/>
    <w:basedOn w:val="Normal"/>
    <w:next w:val="Normal"/>
    <w:qFormat/>
    <w:pPr>
      <w:spacing w:lineRule="auto" w:line="240"/>
    </w:pPr>
    <w:rPr>
      <w:b/>
      <w:bCs/>
      <w:smallCaps/>
      <w:color w:val="44546A"/>
    </w:rPr>
  </w:style>
  <w:style w:type="paragraph" w:styleId="NoSpacing">
    <w:name w:val="No Spacing"/>
    <w:qFormat/>
    <w:pPr>
      <w:widowControl/>
      <w:kinsoku w:val="true"/>
      <w:overflowPunct w:val="false"/>
      <w:autoSpaceDE w:val="true"/>
      <w:bidi w:val="0"/>
      <w:spacing w:lineRule="auto" w:line="240" w:before="0" w:after="0"/>
      <w:jc w:val="left"/>
    </w:pPr>
    <w:rPr>
      <w:rFonts w:ascii="Times New Roman" w:hAnsi="Times New Roman" w:eastAsia="NSimSun" w:cs="Lucida Sans"/>
      <w:color w:val="auto"/>
      <w:kern w:val="2"/>
      <w:sz w:val="24"/>
      <w:szCs w:val="24"/>
      <w:lang w:val="en-GB" w:eastAsia="zh-CN" w:bidi="hi-IN"/>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A5F05-020F-4590-9378-D95D021C3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Application>Trio_Office/6.2.8.2$Windows_x86 LibreOffice_project/</Application>
  <Pages>9</Pages>
  <Words>1337</Words>
  <Characters>6547</Characters>
  <CharactersWithSpaces>7895</CharactersWithSpaces>
  <Paragraphs>32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2022-04-25T02:13:00Z</dcterms:created>
  <dc:creator>User</dc:creator>
  <dc:description/>
  <dc:language>en-GB</dc:language>
  <cp:lastModifiedBy/>
  <dcterms:modified xsi:type="dcterms:W3CDTF">2022-04-27T21:20:06Z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