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46473" w14:textId="77777777" w:rsidR="00FB28C7" w:rsidRPr="009019CF" w:rsidRDefault="00FB28C7" w:rsidP="00112A76">
      <w:pPr>
        <w:spacing w:line="240" w:lineRule="auto"/>
        <w:jc w:val="center"/>
      </w:pPr>
      <w:bookmarkStart w:id="0" w:name="_Hlk224819025"/>
      <w:r w:rsidRPr="009019CF">
        <w:t>Foundations of youth work practice – A history of youth work</w:t>
      </w:r>
    </w:p>
    <w:p w14:paraId="20DBA793" w14:textId="2DD4334A" w:rsidR="00A53BAF" w:rsidRPr="009019CF" w:rsidRDefault="00FB28C7" w:rsidP="00112A76">
      <w:pPr>
        <w:spacing w:line="240" w:lineRule="auto"/>
        <w:jc w:val="center"/>
      </w:pPr>
      <w:r w:rsidRPr="009019CF">
        <w:t xml:space="preserve">Comparing youth work practice between 2000-2010 to current day practice.  </w:t>
      </w:r>
    </w:p>
    <w:p w14:paraId="2614EA04" w14:textId="77777777" w:rsidR="00FB28C7" w:rsidRPr="009019CF" w:rsidRDefault="00FB28C7" w:rsidP="00112A76">
      <w:pPr>
        <w:spacing w:line="240" w:lineRule="auto"/>
        <w:jc w:val="center"/>
      </w:pPr>
    </w:p>
    <w:p w14:paraId="1E470819" w14:textId="77777777" w:rsidR="00750DA3" w:rsidRDefault="00204C7D" w:rsidP="00112A76">
      <w:pPr>
        <w:spacing w:line="240" w:lineRule="auto"/>
      </w:pPr>
      <w:r w:rsidRPr="009019CF">
        <w:t xml:space="preserve">Hello, I’m Jamie Gray and I am a youth worker for the Jersey youth Service and have been leading a universal community-based youth club for 4 years. Throughout this presentation I will be exploring and comparing what life was like for young people in the 2000s to present day and how society and government have influenced youth work practice in both decades. </w:t>
      </w:r>
    </w:p>
    <w:p w14:paraId="4282E77C" w14:textId="260E63A0" w:rsidR="00FB28C7" w:rsidRPr="009019CF" w:rsidRDefault="00204C7D" w:rsidP="00112A76">
      <w:pPr>
        <w:spacing w:line="240" w:lineRule="auto"/>
      </w:pPr>
      <w:r w:rsidRPr="009019CF">
        <w:t xml:space="preserve">Due to my local knowledge, I will be focusing on youth work in Jersey, Channel Islands whilst also having some comparisons to practice in the UK. </w:t>
      </w:r>
      <w:r w:rsidR="00750DA3">
        <w:t>With</w:t>
      </w:r>
      <w:r w:rsidR="003D01F9" w:rsidRPr="009019CF">
        <w:t xml:space="preserve"> Jersey being a crown dependency with its own</w:t>
      </w:r>
      <w:r w:rsidR="00EB0FFB" w:rsidRPr="009019CF">
        <w:t xml:space="preserve"> government along with its own administrative, financial and legal systems it has autonomy from the UK</w:t>
      </w:r>
      <w:r w:rsidR="00A6529C" w:rsidRPr="009019CF">
        <w:t>,</w:t>
      </w:r>
      <w:r w:rsidR="00EB0FFB" w:rsidRPr="009019CF">
        <w:t xml:space="preserve"> resulting in key differences </w:t>
      </w:r>
      <w:r w:rsidR="00F35120" w:rsidRPr="009019CF">
        <w:t>in funding and</w:t>
      </w:r>
      <w:r w:rsidR="00EB0FFB" w:rsidRPr="009019CF">
        <w:t xml:space="preserve"> youth work practice. </w:t>
      </w:r>
      <w:r w:rsidR="003D01F9" w:rsidRPr="009019CF">
        <w:t xml:space="preserve"> </w:t>
      </w:r>
      <w:r w:rsidR="00EB0FFB" w:rsidRPr="009019CF">
        <w:t>(States of Jersey, 2010)</w:t>
      </w:r>
    </w:p>
    <w:p w14:paraId="3A83F390" w14:textId="3CDA6307" w:rsidR="00EB0FFB" w:rsidRPr="009019CF" w:rsidRDefault="00EB0FFB" w:rsidP="00112A76">
      <w:pPr>
        <w:spacing w:line="240" w:lineRule="auto"/>
      </w:pPr>
      <w:r w:rsidRPr="009019CF">
        <w:t>Firstly, we shall explore what life was like for young people in Jersey throughout the 2000s</w:t>
      </w:r>
      <w:r w:rsidR="0006693B" w:rsidRPr="009019CF">
        <w:t xml:space="preserve"> and compare this with present day</w:t>
      </w:r>
      <w:r w:rsidRPr="009019CF">
        <w:t xml:space="preserve">. According to the (States of Jersey, 2009) 2001 census report the population of Jersey was 87,186 </w:t>
      </w:r>
      <w:r w:rsidR="0006693B" w:rsidRPr="009019CF">
        <w:t xml:space="preserve">with 19,395 or 22.2% of the population being 19 or under. </w:t>
      </w:r>
    </w:p>
    <w:p w14:paraId="3880F576" w14:textId="3178DD1E" w:rsidR="008A348B" w:rsidRPr="009019CF" w:rsidRDefault="008A348B" w:rsidP="00112A76">
      <w:pPr>
        <w:spacing w:line="240" w:lineRule="auto"/>
      </w:pPr>
      <w:r w:rsidRPr="009019CF">
        <w:t xml:space="preserve">In comparison the </w:t>
      </w:r>
      <w:r w:rsidR="00F35120" w:rsidRPr="009019CF">
        <w:t xml:space="preserve">2024 </w:t>
      </w:r>
      <w:r w:rsidRPr="009019CF">
        <w:t>(Statistics Jersey, 2025) census estimated the population of Jersey to have risen to 104,540</w:t>
      </w:r>
      <w:r w:rsidR="00C9429C" w:rsidRPr="009019CF">
        <w:t>, a 19.9% increase in just over 20 years. Out of the total population 19,600 where 19 or under or a percentage of 18.7% showing the medium ag</w:t>
      </w:r>
      <w:r w:rsidR="008D74D3" w:rsidRPr="009019CF">
        <w:t>e</w:t>
      </w:r>
      <w:r w:rsidR="00C9429C" w:rsidRPr="009019CF">
        <w:t xml:space="preserve"> of Jersey is increasing. </w:t>
      </w:r>
    </w:p>
    <w:p w14:paraId="1124231D" w14:textId="45DA3AB1" w:rsidR="00C9429C" w:rsidRPr="009019CF" w:rsidRDefault="00C9429C" w:rsidP="00112A76">
      <w:pPr>
        <w:spacing w:line="240" w:lineRule="auto"/>
      </w:pPr>
      <w:r w:rsidRPr="009019CF">
        <w:t xml:space="preserve">The reason for showing these population statistics is because it has had a direct </w:t>
      </w:r>
      <w:r w:rsidR="008D74D3" w:rsidRPr="009019CF">
        <w:t>effect</w:t>
      </w:r>
      <w:r w:rsidRPr="009019CF">
        <w:t xml:space="preserve"> on the young people of Jersey and </w:t>
      </w:r>
      <w:r w:rsidR="008D74D3" w:rsidRPr="009019CF">
        <w:t>their</w:t>
      </w:r>
      <w:r w:rsidRPr="009019CF">
        <w:t xml:space="preserve"> ability to afford staying</w:t>
      </w:r>
      <w:r w:rsidR="008D74D3" w:rsidRPr="009019CF">
        <w:t xml:space="preserve"> to live</w:t>
      </w:r>
      <w:r w:rsidRPr="009019CF">
        <w:t xml:space="preserve"> on </w:t>
      </w:r>
      <w:r w:rsidR="008D74D3" w:rsidRPr="009019CF">
        <w:t>their</w:t>
      </w:r>
      <w:r w:rsidRPr="009019CF">
        <w:t xml:space="preserve"> home island</w:t>
      </w:r>
      <w:r w:rsidR="0082386F" w:rsidRPr="009019CF">
        <w:t>,</w:t>
      </w:r>
      <w:r w:rsidR="008D74D3" w:rsidRPr="009019CF">
        <w:t xml:space="preserve"> </w:t>
      </w:r>
      <w:r w:rsidR="004C5059" w:rsidRPr="009019CF">
        <w:t xml:space="preserve">due to </w:t>
      </w:r>
      <w:r w:rsidR="008D74D3" w:rsidRPr="009019CF">
        <w:t>increased cost of living and a housing shortage</w:t>
      </w:r>
      <w:r w:rsidRPr="009019CF">
        <w:t xml:space="preserve">. </w:t>
      </w:r>
      <w:r w:rsidR="004C5059" w:rsidRPr="009019CF">
        <w:t>Through giving f</w:t>
      </w:r>
      <w:r w:rsidR="008D74D3" w:rsidRPr="009019CF">
        <w:t xml:space="preserve">eedback </w:t>
      </w:r>
      <w:r w:rsidR="003C59C9">
        <w:t>in</w:t>
      </w:r>
      <w:r w:rsidR="008D74D3" w:rsidRPr="009019CF">
        <w:t xml:space="preserve"> the Childrens and young people plan 2024-2027 (Government of Jersey, 2022) young people stated that cheaper food and housing would help increase their standard of living</w:t>
      </w:r>
      <w:r w:rsidR="004C5059" w:rsidRPr="009019CF">
        <w:t>, highlighting it as a priority</w:t>
      </w:r>
      <w:r w:rsidR="008D74D3" w:rsidRPr="009019CF">
        <w:t xml:space="preserve">. </w:t>
      </w:r>
    </w:p>
    <w:p w14:paraId="408C42DE" w14:textId="500C8612" w:rsidR="008D74D3" w:rsidRPr="009019CF" w:rsidRDefault="008D74D3" w:rsidP="00112A76">
      <w:pPr>
        <w:spacing w:line="240" w:lineRule="auto"/>
      </w:pPr>
      <w:r w:rsidRPr="009019CF">
        <w:t xml:space="preserve">With Jersey being </w:t>
      </w:r>
      <w:r w:rsidR="004C5059" w:rsidRPr="009019CF">
        <w:t>just</w:t>
      </w:r>
      <w:r w:rsidRPr="009019CF">
        <w:t xml:space="preserve"> 45</w:t>
      </w:r>
      <w:r w:rsidR="001E39E7">
        <w:t xml:space="preserve"> square</w:t>
      </w:r>
      <w:r w:rsidR="00F31C8B" w:rsidRPr="009019CF">
        <w:t xml:space="preserve"> miles</w:t>
      </w:r>
      <w:r w:rsidR="0082386F" w:rsidRPr="009019CF">
        <w:t>,</w:t>
      </w:r>
      <w:r w:rsidR="00F31C8B" w:rsidRPr="009019CF">
        <w:t xml:space="preserve"> space is a premium, in 2024 this was a hot topic in </w:t>
      </w:r>
      <w:r w:rsidR="00F35120" w:rsidRPr="009019CF">
        <w:t>local</w:t>
      </w:r>
      <w:r w:rsidR="00F31C8B" w:rsidRPr="009019CF">
        <w:t xml:space="preserve"> news with one newspaper (News, E. 2024) stating that Jerseys young adult population had shrunk by 7% between 2017 and 2023. Comparisons in the Jersey opinions and lifestyle survey</w:t>
      </w:r>
      <w:r w:rsidR="00F35120" w:rsidRPr="009019CF">
        <w:t xml:space="preserve"> (Statistics Jersey, 2026)</w:t>
      </w:r>
      <w:r w:rsidR="00F31C8B" w:rsidRPr="009019CF">
        <w:t xml:space="preserve"> between 2017 and 2022 showed that the percentage of young people unhappy with life in Jersey has doubled. </w:t>
      </w:r>
    </w:p>
    <w:p w14:paraId="4B7CA6D0" w14:textId="7BB762ED" w:rsidR="00FD2267" w:rsidRPr="009019CF" w:rsidRDefault="00393F2D" w:rsidP="00112A76">
      <w:pPr>
        <w:spacing w:line="240" w:lineRule="auto"/>
      </w:pPr>
      <w:r w:rsidRPr="009019CF">
        <w:t xml:space="preserve">On a lighter </w:t>
      </w:r>
      <w:r w:rsidR="00FD2267" w:rsidRPr="009019CF">
        <w:t>note,</w:t>
      </w:r>
      <w:r w:rsidRPr="009019CF">
        <w:t xml:space="preserve"> we shall look at key comparison of how technology has changed society and young </w:t>
      </w:r>
      <w:r w:rsidR="009503CA" w:rsidRPr="009019CF">
        <w:t>people’s</w:t>
      </w:r>
      <w:r w:rsidRPr="009019CF">
        <w:t xml:space="preserve"> habits from the 2000’s to present day. Technology and its usage </w:t>
      </w:r>
      <w:r w:rsidR="00FD2267" w:rsidRPr="009019CF">
        <w:t>were</w:t>
      </w:r>
      <w:r w:rsidRPr="009019CF">
        <w:t xml:space="preserve"> fast developing in the 2000s, young people where slowly moving away from religiously watching the X factor and </w:t>
      </w:r>
      <w:r w:rsidR="00750DA3" w:rsidRPr="009019CF">
        <w:t>I’m</w:t>
      </w:r>
      <w:r w:rsidRPr="009019CF">
        <w:t xml:space="preserve"> a celebrity get me out of here</w:t>
      </w:r>
      <w:r w:rsidR="003C59C9">
        <w:t xml:space="preserve"> with their families</w:t>
      </w:r>
      <w:r w:rsidRPr="009019CF">
        <w:t xml:space="preserve"> into spending time with personal tech items. </w:t>
      </w:r>
    </w:p>
    <w:p w14:paraId="258E0B7A" w14:textId="314A8800" w:rsidR="00FB28C7" w:rsidRPr="009019CF" w:rsidRDefault="00393F2D" w:rsidP="00112A76">
      <w:pPr>
        <w:spacing w:line="240" w:lineRule="auto"/>
      </w:pPr>
      <w:r w:rsidRPr="009019CF">
        <w:t>A 2004 study (Livingstone, S. and Bober, M. 2004) showed homes with children in led the way in gaining internet access with one fifth of young people having internet access in their bedrooms. 41</w:t>
      </w:r>
      <w:r w:rsidR="0082386F" w:rsidRPr="009019CF">
        <w:t>%</w:t>
      </w:r>
      <w:r w:rsidRPr="009019CF">
        <w:t xml:space="preserve"> of young people used the internet daily </w:t>
      </w:r>
      <w:r w:rsidR="00112A76">
        <w:t>but</w:t>
      </w:r>
      <w:r w:rsidR="00EC35BB" w:rsidRPr="009019CF">
        <w:t xml:space="preserve"> out of this the majority used it for under 1 hour a day. </w:t>
      </w:r>
    </w:p>
    <w:p w14:paraId="30200D48" w14:textId="23200FCC" w:rsidR="00FD2267" w:rsidRPr="009019CF" w:rsidRDefault="00FD2267" w:rsidP="00112A76">
      <w:pPr>
        <w:spacing w:line="240" w:lineRule="auto"/>
      </w:pPr>
      <w:r w:rsidRPr="009019CF">
        <w:t>At the time young people felt communicating online was less satisfying but had its advantages like privacy and increased confidence. They also used the internet to explore their identity in different ways, using different names and changing their age or appearance. It is reported that due to it being new and unknown that parents underestimated the negative aspects of internet use and although some young people we</w:t>
      </w:r>
      <w:r w:rsidR="00CE1503">
        <w:t>r</w:t>
      </w:r>
      <w:r w:rsidRPr="009019CF">
        <w:t>e aware of internet safety through campaigns it was less widely understood. Slowly the internet wouldn’t be just restricted to the family computer but with the move from Nokia’s and Motorola’s to smart phone</w:t>
      </w:r>
      <w:r w:rsidR="00992CC2" w:rsidRPr="009019CF">
        <w:t>s</w:t>
      </w:r>
      <w:r w:rsidRPr="009019CF">
        <w:t xml:space="preserve"> the internet could be accessed </w:t>
      </w:r>
      <w:r w:rsidRPr="009019CF">
        <w:lastRenderedPageBreak/>
        <w:t xml:space="preserve">effortlessly.  </w:t>
      </w:r>
      <w:r w:rsidR="009503CA" w:rsidRPr="009019CF">
        <w:t>It was a time of new exciting technology and experimentation</w:t>
      </w:r>
      <w:r w:rsidR="0082386F" w:rsidRPr="009019CF">
        <w:t>,</w:t>
      </w:r>
      <w:r w:rsidR="009503CA" w:rsidRPr="009019CF">
        <w:t xml:space="preserve"> with young people at the forefront. </w:t>
      </w:r>
    </w:p>
    <w:p w14:paraId="066BCC65" w14:textId="1D7CB0A9" w:rsidR="00A6529C" w:rsidRPr="009019CF" w:rsidRDefault="00992CC2" w:rsidP="00112A76">
      <w:pPr>
        <w:spacing w:line="240" w:lineRule="auto"/>
      </w:pPr>
      <w:r w:rsidRPr="009019CF">
        <w:t xml:space="preserve">In present day internet use and screen time is at an all-time high, according to Ofcom (Ofcom.org.uk. 2026) young people in the UK </w:t>
      </w:r>
      <w:r w:rsidR="00112A76">
        <w:t>have an average daily screentime of</w:t>
      </w:r>
      <w:r w:rsidRPr="009019CF">
        <w:t xml:space="preserve"> 2 hours 59</w:t>
      </w:r>
      <w:r w:rsidR="00112A76">
        <w:t>.</w:t>
      </w:r>
      <w:r w:rsidRPr="009019CF">
        <w:t xml:space="preserve"> TV celebrities have been overtaken by young people</w:t>
      </w:r>
      <w:r w:rsidR="00CE1503">
        <w:t>’</w:t>
      </w:r>
      <w:r w:rsidRPr="009019CF">
        <w:t>s favourite youtubers and social media influencers. It was unlikely to hear a young person providing these professions as their dream job 20 years ago but not unusual today. This has caused a slight generational divide in interests and the ability to find commonalities between ages.</w:t>
      </w:r>
      <w:r w:rsidR="00C84125" w:rsidRPr="009019CF">
        <w:t xml:space="preserve"> </w:t>
      </w:r>
    </w:p>
    <w:p w14:paraId="4424F229" w14:textId="595C9B17" w:rsidR="00E02EDC" w:rsidRPr="009019CF" w:rsidRDefault="00E02EDC" w:rsidP="00112A76">
      <w:pPr>
        <w:spacing w:line="240" w:lineRule="auto"/>
      </w:pPr>
      <w:r w:rsidRPr="009019CF">
        <w:t>So, what about youth work practice?</w:t>
      </w:r>
      <w:r w:rsidR="009019CF">
        <w:t xml:space="preserve"> </w:t>
      </w:r>
      <w:r w:rsidRPr="009019CF">
        <w:t xml:space="preserve">As (Gilchrist, </w:t>
      </w:r>
      <w:r w:rsidR="00A322DF">
        <w:t>et al,</w:t>
      </w:r>
      <w:r w:rsidRPr="009019CF">
        <w:t xml:space="preserve"> 2001) said “</w:t>
      </w:r>
      <w:r w:rsidRPr="00A322DF">
        <w:rPr>
          <w:i/>
          <w:iCs/>
        </w:rPr>
        <w:t xml:space="preserve">Any profession that fails to learn from its past is doomed to repeat its mistakes. </w:t>
      </w:r>
      <w:r w:rsidR="00112A76" w:rsidRPr="00A322DF">
        <w:rPr>
          <w:i/>
          <w:iCs/>
        </w:rPr>
        <w:t>Y</w:t>
      </w:r>
      <w:r w:rsidRPr="00A322DF">
        <w:rPr>
          <w:i/>
          <w:iCs/>
        </w:rPr>
        <w:t>outh work ha</w:t>
      </w:r>
      <w:r w:rsidR="00112A76" w:rsidRPr="00A322DF">
        <w:rPr>
          <w:i/>
          <w:iCs/>
        </w:rPr>
        <w:t>s</w:t>
      </w:r>
      <w:r w:rsidRPr="00A322DF">
        <w:rPr>
          <w:i/>
          <w:iCs/>
        </w:rPr>
        <w:t xml:space="preserve"> made a huge contribution to the wellbeing of communities but, with a few honourable exceptions, it has failed to produce its own histories. By neglecting to record its successes and its failures, it has left itself vulnerable</w:t>
      </w:r>
      <w:r w:rsidR="00112A76">
        <w:t>”</w:t>
      </w:r>
    </w:p>
    <w:p w14:paraId="2B18A6B6" w14:textId="3823884E" w:rsidR="00FB28C7" w:rsidRPr="009019CF" w:rsidRDefault="00112A76" w:rsidP="00112A76">
      <w:pPr>
        <w:spacing w:line="240" w:lineRule="auto"/>
      </w:pPr>
      <w:r>
        <w:t>Keeping this in mind, h</w:t>
      </w:r>
      <w:r w:rsidR="005205CF" w:rsidRPr="009019CF">
        <w:t>ow has youth work practice</w:t>
      </w:r>
      <w:r w:rsidR="00E02EDC" w:rsidRPr="009019CF">
        <w:t xml:space="preserve"> changed</w:t>
      </w:r>
      <w:r w:rsidR="005205CF" w:rsidRPr="009019CF">
        <w:t xml:space="preserve"> compared in the 2000’s to present day</w:t>
      </w:r>
      <w:r w:rsidR="00E02EDC" w:rsidRPr="009019CF">
        <w:t xml:space="preserve"> and what have we developed and learnt from the past</w:t>
      </w:r>
      <w:r w:rsidR="005205CF" w:rsidRPr="009019CF">
        <w:t xml:space="preserve">? I chose this decade to look back on because I was amazed with how much things can change in a short period of time. But even though policies, funding and approaches may change rapidly, at its heart youth work still seeks very similar outcomes since its origin. </w:t>
      </w:r>
    </w:p>
    <w:p w14:paraId="45BA5D2A" w14:textId="2841EB18" w:rsidR="004F4951" w:rsidRPr="009019CF" w:rsidRDefault="004F4951" w:rsidP="00112A76">
      <w:pPr>
        <w:spacing w:line="240" w:lineRule="auto"/>
        <w:ind w:right="567"/>
        <w:jc w:val="both"/>
      </w:pPr>
      <w:r w:rsidRPr="009019CF">
        <w:t>The following quote</w:t>
      </w:r>
      <w:r w:rsidR="00750DA3">
        <w:t xml:space="preserve"> of young people</w:t>
      </w:r>
      <w:r w:rsidR="00CE1503">
        <w:t>’</w:t>
      </w:r>
      <w:r w:rsidR="00750DA3">
        <w:t>s needs</w:t>
      </w:r>
      <w:r w:rsidRPr="009019CF">
        <w:t xml:space="preserve"> by (Sweatman</w:t>
      </w:r>
      <w:r w:rsidR="00860EB5">
        <w:t>,</w:t>
      </w:r>
      <w:r w:rsidRPr="009019CF">
        <w:t>1867) still reads true today</w:t>
      </w:r>
      <w:r w:rsidR="00112A76">
        <w:t xml:space="preserve">, he stated </w:t>
      </w:r>
      <w:r w:rsidRPr="009019CF">
        <w:t>“</w:t>
      </w:r>
      <w:r w:rsidRPr="00A322DF">
        <w:rPr>
          <w:rFonts w:cs="Arial"/>
          <w:i/>
          <w:iCs/>
        </w:rPr>
        <w:t>Their peculiar wants are evening</w:t>
      </w:r>
      <w:r w:rsidR="00F07DA6" w:rsidRPr="00A322DF">
        <w:rPr>
          <w:rFonts w:cs="Arial"/>
          <w:i/>
          <w:iCs/>
        </w:rPr>
        <w:t xml:space="preserve"> </w:t>
      </w:r>
      <w:r w:rsidRPr="00A322DF">
        <w:rPr>
          <w:rFonts w:cs="Arial"/>
          <w:i/>
          <w:iCs/>
        </w:rPr>
        <w:t>recreation, companionship, an entertaining but healthy literature, useful instruction, and a strong guiding influence to lead them onward and up</w:t>
      </w:r>
      <w:r w:rsidRPr="00A322DF">
        <w:rPr>
          <w:rFonts w:cs="Arial"/>
          <w:i/>
          <w:iCs/>
        </w:rPr>
        <w:softHyphen/>
        <w:t>ward socially and morally; their dangers are, the long evenings consequent upon early closing, the unrestraint they are allowed at home, the temptations of the streets and of their time of life, and a little money at the bottom of their pockets</w:t>
      </w:r>
      <w:r w:rsidRPr="009019CF">
        <w:rPr>
          <w:rFonts w:cs="Arial"/>
        </w:rPr>
        <w:t>.”</w:t>
      </w:r>
      <w:r w:rsidRPr="009019CF">
        <w:t xml:space="preserve"> (Smith, M. K. 2025)</w:t>
      </w:r>
    </w:p>
    <w:p w14:paraId="3C1FF761" w14:textId="1D3A1968" w:rsidR="004F4951" w:rsidRDefault="00B84E4A" w:rsidP="00112A76">
      <w:pPr>
        <w:spacing w:line="240" w:lineRule="auto"/>
        <w:ind w:right="567"/>
        <w:jc w:val="both"/>
      </w:pPr>
      <w:r w:rsidRPr="009019CF">
        <w:t>Using Youth works core principles of participation, equality, education and empowerment we still seek to support young people experiencing similar issues today (</w:t>
      </w:r>
      <w:r w:rsidRPr="009019CF">
        <w:t>National Youth Agency</w:t>
      </w:r>
      <w:r w:rsidRPr="009019CF">
        <w:t xml:space="preserve">, </w:t>
      </w:r>
      <w:r w:rsidRPr="009019CF">
        <w:t>2024)</w:t>
      </w:r>
      <w:r w:rsidRPr="009019CF">
        <w:t xml:space="preserve">. </w:t>
      </w:r>
      <w:r w:rsidR="00045591" w:rsidRPr="009019CF">
        <w:t>However, with</w:t>
      </w:r>
      <w:r w:rsidR="00E02EDC" w:rsidRPr="009019CF">
        <w:t xml:space="preserve"> Jersey being separate from the UK even though we bo</w:t>
      </w:r>
      <w:r w:rsidR="00EE22E9" w:rsidRPr="009019CF">
        <w:t>th have the same core values and intentions of supporting young people</w:t>
      </w:r>
      <w:r w:rsidR="00112A76">
        <w:t>,</w:t>
      </w:r>
      <w:r w:rsidR="00EE22E9" w:rsidRPr="009019CF">
        <w:t xml:space="preserve"> our offer has looked different over the years. </w:t>
      </w:r>
    </w:p>
    <w:p w14:paraId="27B83EB8" w14:textId="5FEE550A" w:rsidR="00EE22E9" w:rsidRPr="009019CF" w:rsidRDefault="00112A76" w:rsidP="00112A76">
      <w:pPr>
        <w:spacing w:line="240" w:lineRule="auto"/>
        <w:ind w:right="567"/>
        <w:jc w:val="both"/>
      </w:pPr>
      <w:r>
        <w:t>In the Uk throughout the twentieth century, youth work increasingly became state influenced,</w:t>
      </w:r>
      <w:r w:rsidR="00883419" w:rsidRPr="009019CF">
        <w:t xml:space="preserve"> particularly following the Albemarle Report (1960) (</w:t>
      </w:r>
      <w:r w:rsidR="00883419" w:rsidRPr="009019CF">
        <w:rPr>
          <w:rFonts w:cstheme="minorHAnsi"/>
        </w:rPr>
        <w:t>Smith, M. K. and Doyle M. E. 2002). As a result of this</w:t>
      </w:r>
      <w:r>
        <w:rPr>
          <w:rFonts w:cstheme="minorHAnsi"/>
        </w:rPr>
        <w:t>,</w:t>
      </w:r>
      <w:r w:rsidR="00883419" w:rsidRPr="009019CF">
        <w:rPr>
          <w:rFonts w:cstheme="minorHAnsi"/>
        </w:rPr>
        <w:t xml:space="preserve"> </w:t>
      </w:r>
      <w:r>
        <w:t>a</w:t>
      </w:r>
      <w:r w:rsidR="00883419" w:rsidRPr="009019CF">
        <w:t>fter the 2008 financial crisis, policies led to funding cuts to youth services, increasing reliance on targeted programmes focused on “at-risk” young people rather than universal provision (Hayes, 2018; YMCA, 2020).</w:t>
      </w:r>
    </w:p>
    <w:p w14:paraId="21F9FB43" w14:textId="69F66E61" w:rsidR="00EC5AA9" w:rsidRPr="009019CF" w:rsidRDefault="00F12694" w:rsidP="00112A76">
      <w:pPr>
        <w:spacing w:line="240" w:lineRule="auto"/>
        <w:ind w:right="567"/>
        <w:jc w:val="both"/>
      </w:pPr>
      <w:r w:rsidRPr="009019CF">
        <w:t xml:space="preserve">However, in Jersey the 2000s was a decade of growth which </w:t>
      </w:r>
      <w:r w:rsidR="00EC5AA9" w:rsidRPr="009019CF">
        <w:t>continues</w:t>
      </w:r>
      <w:r w:rsidRPr="009019CF">
        <w:t xml:space="preserve"> today</w:t>
      </w:r>
      <w:r w:rsidR="00EC5AA9" w:rsidRPr="009019CF">
        <w:t>, solidifying our universal offer whilst adding targeted offers alongside it. Since the establishment of Youth work in Jersey in 1945 after the occupation during World War 2</w:t>
      </w:r>
      <w:r w:rsidR="00112A76">
        <w:t>,</w:t>
      </w:r>
      <w:r w:rsidR="00EC5AA9" w:rsidRPr="009019CF">
        <w:t xml:space="preserve"> youth work had been </w:t>
      </w:r>
      <w:r w:rsidR="00112A76">
        <w:t xml:space="preserve">primarily </w:t>
      </w:r>
      <w:r w:rsidR="00EC5AA9" w:rsidRPr="009019CF">
        <w:t>universal based. Leading to 2003</w:t>
      </w:r>
      <w:r w:rsidR="00112A76">
        <w:t>,</w:t>
      </w:r>
      <w:r w:rsidR="00EC5AA9" w:rsidRPr="009019CF">
        <w:t xml:space="preserve"> after a report</w:t>
      </w:r>
      <w:r w:rsidR="00112A76">
        <w:t>,</w:t>
      </w:r>
      <w:r w:rsidR="00EC5AA9" w:rsidRPr="009019CF">
        <w:t xml:space="preserve"> the Jersey youth Service developed a 3-year plan (States of Jersey, 2004) which was presented to the states of Jersey. </w:t>
      </w:r>
    </w:p>
    <w:p w14:paraId="288280D6" w14:textId="1CC85FDC" w:rsidR="00EC5AA9" w:rsidRPr="009019CF" w:rsidRDefault="00EC5AA9" w:rsidP="00112A76">
      <w:pPr>
        <w:spacing w:line="240" w:lineRule="auto"/>
        <w:ind w:right="567"/>
        <w:jc w:val="both"/>
      </w:pPr>
      <w:r w:rsidRPr="009019CF">
        <w:t>Their mission was to “Support young people in their learning and their personal, social and emotional development. It encourages young people to become active citizens and supports the development of a forum through which their voices can be heard.” (States of Jersey, 2004)</w:t>
      </w:r>
    </w:p>
    <w:p w14:paraId="26136E12" w14:textId="348C9657" w:rsidR="00EC35BB" w:rsidRPr="009019CF" w:rsidRDefault="00D32170" w:rsidP="00112A76">
      <w:pPr>
        <w:spacing w:line="240" w:lineRule="auto"/>
        <w:ind w:right="567"/>
        <w:jc w:val="both"/>
      </w:pPr>
      <w:r w:rsidRPr="009019CF">
        <w:t>At the time Jersey youth Service had 27 contracted staff with most face-to-face youth workers being based in universal youth clubs. With a community youth project based in each of Jerseys 12 parishes</w:t>
      </w:r>
      <w:r w:rsidR="00112A76">
        <w:t>,</w:t>
      </w:r>
      <w:r w:rsidRPr="009019CF">
        <w:t xml:space="preserve"> of which the youth service had a partnership with each local </w:t>
      </w:r>
      <w:r w:rsidRPr="009019CF">
        <w:lastRenderedPageBreak/>
        <w:t xml:space="preserve">politician to secure funding. With influence from the YMCA and youth work practice in the UK they promised in the year plan </w:t>
      </w:r>
      <w:r w:rsidR="00112A76">
        <w:t>for</w:t>
      </w:r>
      <w:r w:rsidRPr="009019CF">
        <w:t xml:space="preserve"> “</w:t>
      </w:r>
      <w:r w:rsidR="00112A76" w:rsidRPr="00A322DF">
        <w:rPr>
          <w:i/>
          <w:iCs/>
        </w:rPr>
        <w:t>T</w:t>
      </w:r>
      <w:r w:rsidRPr="00A322DF">
        <w:rPr>
          <w:i/>
          <w:iCs/>
        </w:rPr>
        <w:t>he development of work with young people who have specific needs or interests focussing on prevention and remedial work, integrating informal education</w:t>
      </w:r>
      <w:r w:rsidR="00B84E4A" w:rsidRPr="009019CF">
        <w:t>”</w:t>
      </w:r>
      <w:r w:rsidR="00BB7BBB" w:rsidRPr="009019CF">
        <w:t xml:space="preserve"> (</w:t>
      </w:r>
      <w:r w:rsidR="00BB7BBB" w:rsidRPr="009019CF">
        <w:t>States of Jersey</w:t>
      </w:r>
      <w:r w:rsidR="00BB7BBB" w:rsidRPr="009019CF">
        <w:t xml:space="preserve">, </w:t>
      </w:r>
      <w:r w:rsidR="00BB7BBB" w:rsidRPr="009019CF">
        <w:t>2004) </w:t>
      </w:r>
    </w:p>
    <w:p w14:paraId="0D5CCB47" w14:textId="5F44B8FA" w:rsidR="00D32170" w:rsidRPr="009019CF" w:rsidRDefault="00EC35BB" w:rsidP="00112A76">
      <w:pPr>
        <w:spacing w:line="240" w:lineRule="auto"/>
        <w:ind w:right="567"/>
        <w:jc w:val="both"/>
      </w:pPr>
      <w:r w:rsidRPr="009019CF">
        <w:t xml:space="preserve">In 2007 the youth service also worked with the YMCA to develop and amend a pledge for Jersey young people </w:t>
      </w:r>
      <w:r w:rsidR="00AF3439" w:rsidRPr="009019CF">
        <w:t>(</w:t>
      </w:r>
      <w:r w:rsidRPr="009019CF">
        <w:t>Capern, M. 2007) Whilst also noting that “Jersey is a unique place, with a wealth of qualities that have created a very special community.</w:t>
      </w:r>
      <w:r w:rsidR="00B84E4A" w:rsidRPr="009019CF">
        <w:t>”</w:t>
      </w:r>
    </w:p>
    <w:p w14:paraId="5446F8FC" w14:textId="57D7ABFC" w:rsidR="00B84E4A" w:rsidRPr="009019CF" w:rsidRDefault="00B84E4A" w:rsidP="00112A76">
      <w:pPr>
        <w:spacing w:line="240" w:lineRule="auto"/>
        <w:ind w:right="567"/>
        <w:jc w:val="both"/>
      </w:pPr>
      <w:r w:rsidRPr="009019CF">
        <w:t xml:space="preserve">Since then, Jersey Youth Service has grown exponentially in the past 20 years, it now has 61 contracted staff, an increase of 34. Out of these 34 new positions 27 are primarily dedicated to targeted youth work, helping to meet the needs of Jersey young people. </w:t>
      </w:r>
      <w:r w:rsidRPr="009019CF">
        <w:t>(Jersey Youth Service, 2026</w:t>
      </w:r>
      <w:r w:rsidRPr="009019CF">
        <w:t>a</w:t>
      </w:r>
      <w:r w:rsidRPr="009019CF">
        <w:t>)</w:t>
      </w:r>
    </w:p>
    <w:p w14:paraId="4EC9339C" w14:textId="08AE80BC" w:rsidR="00BB7BBB" w:rsidRPr="009019CF" w:rsidRDefault="00BB7BBB" w:rsidP="00112A76">
      <w:pPr>
        <w:spacing w:line="240" w:lineRule="auto"/>
        <w:ind w:right="567"/>
        <w:jc w:val="both"/>
      </w:pPr>
      <w:r w:rsidRPr="009019CF">
        <w:t>In the past 20 years they have aimed to help targeted demographics by setting up the following provisions</w:t>
      </w:r>
      <w:r w:rsidR="008D4522" w:rsidRPr="009019CF">
        <w:t xml:space="preserve"> such as. </w:t>
      </w:r>
    </w:p>
    <w:p w14:paraId="288E09A6" w14:textId="5A841444" w:rsidR="00BB7BBB" w:rsidRPr="009019CF" w:rsidRDefault="00BB7BBB" w:rsidP="00112A76">
      <w:pPr>
        <w:pStyle w:val="ListParagraph"/>
        <w:numPr>
          <w:ilvl w:val="0"/>
          <w:numId w:val="1"/>
        </w:numPr>
        <w:spacing w:line="240" w:lineRule="auto"/>
        <w:ind w:right="567"/>
        <w:jc w:val="both"/>
      </w:pPr>
      <w:r w:rsidRPr="009019CF">
        <w:t xml:space="preserve">The Yes project – Offering information advice and counselling. </w:t>
      </w:r>
    </w:p>
    <w:p w14:paraId="478A3992" w14:textId="5D21E96E" w:rsidR="00BB7BBB" w:rsidRPr="009019CF" w:rsidRDefault="00BB7BBB" w:rsidP="00112A76">
      <w:pPr>
        <w:pStyle w:val="ListParagraph"/>
        <w:numPr>
          <w:ilvl w:val="0"/>
          <w:numId w:val="1"/>
        </w:numPr>
        <w:spacing w:line="240" w:lineRule="auto"/>
        <w:ind w:right="567"/>
        <w:jc w:val="both"/>
      </w:pPr>
      <w:r w:rsidRPr="009019CF">
        <w:t xml:space="preserve">LGBTQ+ - Offering a dedicated safe space for LGBTQ young people. </w:t>
      </w:r>
    </w:p>
    <w:p w14:paraId="23E3C082" w14:textId="5AD76D18" w:rsidR="00BB7BBB" w:rsidRPr="009019CF" w:rsidRDefault="00BB7BBB" w:rsidP="00112A76">
      <w:pPr>
        <w:pStyle w:val="ListParagraph"/>
        <w:numPr>
          <w:ilvl w:val="0"/>
          <w:numId w:val="1"/>
        </w:numPr>
        <w:spacing w:line="240" w:lineRule="auto"/>
        <w:ind w:right="567"/>
        <w:jc w:val="both"/>
      </w:pPr>
      <w:r w:rsidRPr="009019CF">
        <w:t>My Time for young carers – Offering support and respite</w:t>
      </w:r>
      <w:r w:rsidR="00045591" w:rsidRPr="009019CF">
        <w:t xml:space="preserve"> for young carers</w:t>
      </w:r>
      <w:r w:rsidRPr="009019CF">
        <w:t xml:space="preserve">. </w:t>
      </w:r>
    </w:p>
    <w:p w14:paraId="20BA3FD3" w14:textId="6726EFF3" w:rsidR="00BB7BBB" w:rsidRPr="009019CF" w:rsidRDefault="00BB7BBB" w:rsidP="00112A76">
      <w:pPr>
        <w:pStyle w:val="ListParagraph"/>
        <w:numPr>
          <w:ilvl w:val="0"/>
          <w:numId w:val="1"/>
        </w:numPr>
        <w:spacing w:line="240" w:lineRule="auto"/>
        <w:ind w:right="567"/>
        <w:jc w:val="both"/>
      </w:pPr>
      <w:r w:rsidRPr="009019CF">
        <w:t xml:space="preserve">Culture club – Offering a dedicated space for cultures who were underrepresented in the youth service in comparison to population statistics. </w:t>
      </w:r>
    </w:p>
    <w:p w14:paraId="5DD605C9" w14:textId="4C79329F" w:rsidR="00BB7BBB" w:rsidRPr="009019CF" w:rsidRDefault="00BB7BBB" w:rsidP="00112A76">
      <w:pPr>
        <w:pStyle w:val="ListParagraph"/>
        <w:numPr>
          <w:ilvl w:val="0"/>
          <w:numId w:val="1"/>
        </w:numPr>
        <w:spacing w:line="240" w:lineRule="auto"/>
        <w:ind w:right="567"/>
        <w:jc w:val="both"/>
      </w:pPr>
      <w:r w:rsidRPr="009019CF">
        <w:t xml:space="preserve">Targeted youth support – Offering 1 to 1 support for young people. </w:t>
      </w:r>
    </w:p>
    <w:p w14:paraId="5E2D9499" w14:textId="4BA6E812" w:rsidR="00BB7BBB" w:rsidRPr="009019CF" w:rsidRDefault="00BB7BBB" w:rsidP="00112A76">
      <w:pPr>
        <w:pStyle w:val="ListParagraph"/>
        <w:numPr>
          <w:ilvl w:val="0"/>
          <w:numId w:val="1"/>
        </w:numPr>
        <w:spacing w:line="240" w:lineRule="auto"/>
        <w:ind w:right="567"/>
        <w:jc w:val="both"/>
      </w:pPr>
      <w:r w:rsidRPr="009019CF">
        <w:t>Youth Arts – Helping young people to express themselves.</w:t>
      </w:r>
    </w:p>
    <w:p w14:paraId="3D5F134C" w14:textId="1855392F" w:rsidR="00BB7BBB" w:rsidRPr="009019CF" w:rsidRDefault="00BB7BBB" w:rsidP="00112A76">
      <w:pPr>
        <w:pStyle w:val="ListParagraph"/>
        <w:numPr>
          <w:ilvl w:val="0"/>
          <w:numId w:val="1"/>
        </w:numPr>
        <w:spacing w:line="240" w:lineRule="auto"/>
        <w:ind w:right="567"/>
        <w:jc w:val="both"/>
      </w:pPr>
      <w:r w:rsidRPr="009019CF">
        <w:t xml:space="preserve">Inclusion and short breaks – Offering space and support for neurodiverse young people. </w:t>
      </w:r>
    </w:p>
    <w:p w14:paraId="6F4F598F" w14:textId="764363AB" w:rsidR="00BB7BBB" w:rsidRPr="009019CF" w:rsidRDefault="00BB7BBB" w:rsidP="00112A76">
      <w:pPr>
        <w:pStyle w:val="ListParagraph"/>
        <w:numPr>
          <w:ilvl w:val="0"/>
          <w:numId w:val="1"/>
        </w:numPr>
        <w:spacing w:line="240" w:lineRule="auto"/>
        <w:ind w:right="567"/>
        <w:jc w:val="both"/>
      </w:pPr>
      <w:r w:rsidRPr="009019CF">
        <w:t xml:space="preserve">Employability and further skills – Supporting </w:t>
      </w:r>
      <w:r w:rsidR="00CE1503">
        <w:t>NEET</w:t>
      </w:r>
      <w:r w:rsidRPr="009019CF">
        <w:t xml:space="preserve"> young people </w:t>
      </w:r>
    </w:p>
    <w:p w14:paraId="59213B2F" w14:textId="77777777" w:rsidR="00BB7BBB" w:rsidRPr="009019CF" w:rsidRDefault="00BB7BBB" w:rsidP="00112A76">
      <w:pPr>
        <w:pStyle w:val="ListParagraph"/>
        <w:numPr>
          <w:ilvl w:val="0"/>
          <w:numId w:val="1"/>
        </w:numPr>
        <w:spacing w:line="240" w:lineRule="auto"/>
        <w:ind w:right="567"/>
        <w:jc w:val="both"/>
      </w:pPr>
      <w:r w:rsidRPr="009019CF">
        <w:t xml:space="preserve">And building a safer community – Meeting young people on their terms.  </w:t>
      </w:r>
    </w:p>
    <w:p w14:paraId="43521225" w14:textId="1C75D67C" w:rsidR="00045591" w:rsidRPr="009019CF" w:rsidRDefault="00BB7BBB" w:rsidP="00112A76">
      <w:pPr>
        <w:spacing w:line="240" w:lineRule="auto"/>
        <w:ind w:right="567"/>
        <w:jc w:val="both"/>
      </w:pPr>
      <w:r w:rsidRPr="009019CF">
        <w:t>(Jersey Youth Service, 2026</w:t>
      </w:r>
      <w:r w:rsidRPr="009019CF">
        <w:t>a</w:t>
      </w:r>
      <w:r w:rsidRPr="009019CF">
        <w:t>)</w:t>
      </w:r>
    </w:p>
    <w:p w14:paraId="24497F20" w14:textId="3A5BAE9C" w:rsidR="00045591" w:rsidRPr="009019CF" w:rsidRDefault="00045591" w:rsidP="00112A76">
      <w:pPr>
        <w:spacing w:line="240" w:lineRule="auto"/>
        <w:ind w:right="567"/>
      </w:pPr>
      <w:r w:rsidRPr="009019CF">
        <w:t xml:space="preserve">In 2024 Jersey Youth Service worked with the NYA to create a bespoke curriculum to help professionalise our practice and be able to better identify and report the positive outcomes </w:t>
      </w:r>
      <w:r w:rsidR="00CE1503">
        <w:t xml:space="preserve">that </w:t>
      </w:r>
      <w:r w:rsidRPr="009019CF">
        <w:t>youth work produces. The 6 headings of the curriculum are Health and wellbeing, Identity and belonging, Culture, community and heritage, the environment, transitions, economic and financial wellbeing and global citizenship. (</w:t>
      </w:r>
      <w:r w:rsidRPr="009019CF">
        <w:t>Alex</w:t>
      </w:r>
      <w:r w:rsidRPr="009019CF">
        <w:t xml:space="preserve">, </w:t>
      </w:r>
      <w:r w:rsidRPr="009019CF">
        <w:t>2024)</w:t>
      </w:r>
    </w:p>
    <w:p w14:paraId="52DC87C4" w14:textId="188FD6C5" w:rsidR="00440C2C" w:rsidRPr="009019CF" w:rsidRDefault="00440C2C" w:rsidP="00112A76">
      <w:pPr>
        <w:spacing w:line="240" w:lineRule="auto"/>
        <w:ind w:right="567"/>
      </w:pPr>
      <w:r w:rsidRPr="009019CF">
        <w:t>Jersey Youth Services Curriculum help</w:t>
      </w:r>
      <w:r w:rsidR="00CE1503">
        <w:t>s</w:t>
      </w:r>
      <w:r w:rsidRPr="009019CF">
        <w:t xml:space="preserve"> towards</w:t>
      </w:r>
      <w:r w:rsidR="00CE1503">
        <w:t xml:space="preserve"> the</w:t>
      </w:r>
      <w:r w:rsidRPr="009019CF">
        <w:t xml:space="preserve"> Jersey Governments children, young people and families plans 5 big picture outcomes </w:t>
      </w:r>
      <w:r w:rsidR="00CE1503">
        <w:t>for</w:t>
      </w:r>
      <w:r w:rsidRPr="009019CF">
        <w:t xml:space="preserve"> all young people in Jersey</w:t>
      </w:r>
      <w:r w:rsidR="00CE1503">
        <w:t>. They aim to ensure young people:</w:t>
      </w:r>
    </w:p>
    <w:p w14:paraId="1C588FFC" w14:textId="032F76FC" w:rsidR="00440C2C" w:rsidRPr="009019CF" w:rsidRDefault="00440C2C" w:rsidP="00112A76">
      <w:pPr>
        <w:pStyle w:val="ListParagraph"/>
        <w:numPr>
          <w:ilvl w:val="0"/>
          <w:numId w:val="2"/>
        </w:numPr>
        <w:spacing w:line="240" w:lineRule="auto"/>
        <w:ind w:right="567"/>
      </w:pPr>
      <w:r w:rsidRPr="009019CF">
        <w:t xml:space="preserve">Are happy and healthy </w:t>
      </w:r>
    </w:p>
    <w:p w14:paraId="10518321" w14:textId="3CE20F80" w:rsidR="00440C2C" w:rsidRPr="009019CF" w:rsidRDefault="00440C2C" w:rsidP="00112A76">
      <w:pPr>
        <w:pStyle w:val="ListParagraph"/>
        <w:numPr>
          <w:ilvl w:val="0"/>
          <w:numId w:val="2"/>
        </w:numPr>
        <w:spacing w:line="240" w:lineRule="auto"/>
        <w:ind w:right="567"/>
      </w:pPr>
      <w:r w:rsidRPr="009019CF">
        <w:t>Can learn and achieve</w:t>
      </w:r>
    </w:p>
    <w:p w14:paraId="6FFFF8C6" w14:textId="63EA68E0" w:rsidR="00440C2C" w:rsidRPr="009019CF" w:rsidRDefault="00440C2C" w:rsidP="00112A76">
      <w:pPr>
        <w:pStyle w:val="ListParagraph"/>
        <w:numPr>
          <w:ilvl w:val="0"/>
          <w:numId w:val="2"/>
        </w:numPr>
        <w:spacing w:line="240" w:lineRule="auto"/>
        <w:ind w:right="567"/>
      </w:pPr>
      <w:r w:rsidRPr="009019CF">
        <w:t xml:space="preserve">Enjoy a decent standard of living </w:t>
      </w:r>
    </w:p>
    <w:p w14:paraId="7CA6F413" w14:textId="3792F75A" w:rsidR="00440C2C" w:rsidRPr="009019CF" w:rsidRDefault="00440C2C" w:rsidP="00112A76">
      <w:pPr>
        <w:pStyle w:val="ListParagraph"/>
        <w:numPr>
          <w:ilvl w:val="0"/>
          <w:numId w:val="2"/>
        </w:numPr>
        <w:spacing w:line="240" w:lineRule="auto"/>
        <w:ind w:right="567"/>
      </w:pPr>
      <w:r w:rsidRPr="009019CF">
        <w:t>Are safe and loved</w:t>
      </w:r>
    </w:p>
    <w:p w14:paraId="4940DA6A" w14:textId="574486B1" w:rsidR="00440C2C" w:rsidRPr="009019CF" w:rsidRDefault="00440C2C" w:rsidP="00112A76">
      <w:pPr>
        <w:pStyle w:val="ListParagraph"/>
        <w:numPr>
          <w:ilvl w:val="0"/>
          <w:numId w:val="2"/>
        </w:numPr>
        <w:spacing w:line="240" w:lineRule="auto"/>
        <w:ind w:right="567"/>
      </w:pPr>
      <w:r w:rsidRPr="009019CF">
        <w:t xml:space="preserve">Are included, respected and valued </w:t>
      </w:r>
    </w:p>
    <w:p w14:paraId="21B2ECDA" w14:textId="4A0FC376" w:rsidR="00440C2C" w:rsidRPr="009019CF" w:rsidRDefault="00440C2C" w:rsidP="00112A76">
      <w:pPr>
        <w:spacing w:line="240" w:lineRule="auto"/>
        <w:ind w:right="567"/>
      </w:pPr>
      <w:r w:rsidRPr="009019CF">
        <w:t>(</w:t>
      </w:r>
      <w:r w:rsidRPr="009019CF">
        <w:t>Government of Jersey</w:t>
      </w:r>
      <w:r w:rsidRPr="009019CF">
        <w:t xml:space="preserve">, </w:t>
      </w:r>
      <w:r w:rsidRPr="009019CF">
        <w:t>2024)</w:t>
      </w:r>
    </w:p>
    <w:p w14:paraId="178D7C70" w14:textId="0820641F" w:rsidR="00045591" w:rsidRPr="009019CF" w:rsidRDefault="00045591" w:rsidP="00112A76">
      <w:pPr>
        <w:spacing w:line="240" w:lineRule="auto"/>
        <w:ind w:right="567"/>
      </w:pPr>
      <w:r w:rsidRPr="009019CF">
        <w:t xml:space="preserve">With already strong ties and support from Jersey </w:t>
      </w:r>
      <w:r w:rsidR="00CE1503">
        <w:t>g</w:t>
      </w:r>
      <w:r w:rsidRPr="009019CF">
        <w:t>overnment</w:t>
      </w:r>
      <w:r w:rsidR="00CE1503">
        <w:t>,</w:t>
      </w:r>
      <w:r w:rsidRPr="009019CF">
        <w:t xml:space="preserve"> being able to report on the positive impact being made has led to possible assurances </w:t>
      </w:r>
      <w:r w:rsidR="00CE1503">
        <w:t>for the youth service</w:t>
      </w:r>
      <w:r w:rsidRPr="009019CF">
        <w:t xml:space="preserve">. In 2024 a proposition was raised for debate in the </w:t>
      </w:r>
      <w:r w:rsidR="00CE1503">
        <w:t>S</w:t>
      </w:r>
      <w:r w:rsidRPr="009019CF">
        <w:t xml:space="preserve">tates </w:t>
      </w:r>
      <w:r w:rsidR="00CE1503">
        <w:t xml:space="preserve">of Jersey </w:t>
      </w:r>
      <w:r w:rsidRPr="009019CF">
        <w:t xml:space="preserve">to make the youth service a statutory provision </w:t>
      </w:r>
      <w:r w:rsidR="00440C2C" w:rsidRPr="009019CF">
        <w:t>(</w:t>
      </w:r>
      <w:r w:rsidR="00440C2C" w:rsidRPr="009019CF">
        <w:t>States of Jersey</w:t>
      </w:r>
      <w:r w:rsidR="00440C2C" w:rsidRPr="009019CF">
        <w:t xml:space="preserve">, </w:t>
      </w:r>
      <w:r w:rsidR="00440C2C" w:rsidRPr="009019CF">
        <w:t>2024)</w:t>
      </w:r>
      <w:r w:rsidR="00440C2C" w:rsidRPr="009019CF">
        <w:t xml:space="preserve">. This would make Youth work a legal requirement in Jersey and ensure the professions protection through legislation in the same vein education is.  </w:t>
      </w:r>
    </w:p>
    <w:p w14:paraId="20C08440" w14:textId="46319EF9" w:rsidR="009019CF" w:rsidRPr="009019CF" w:rsidRDefault="00CE1503" w:rsidP="00112A76">
      <w:pPr>
        <w:spacing w:line="240" w:lineRule="auto"/>
        <w:ind w:right="567"/>
        <w:jc w:val="both"/>
      </w:pPr>
      <w:r>
        <w:lastRenderedPageBreak/>
        <w:t>A</w:t>
      </w:r>
      <w:r w:rsidR="009019CF" w:rsidRPr="009019CF">
        <w:t xml:space="preserve"> recent study </w:t>
      </w:r>
      <w:r>
        <w:t>“</w:t>
      </w:r>
      <w:r w:rsidR="009019CF" w:rsidRPr="009019CF">
        <w:t>life on the rock</w:t>
      </w:r>
      <w:r>
        <w:t>”</w:t>
      </w:r>
      <w:r w:rsidR="009019CF" w:rsidRPr="009019CF">
        <w:t xml:space="preserve"> which captured experiences of young people in Jersey</w:t>
      </w:r>
      <w:r>
        <w:t>,</w:t>
      </w:r>
      <w:r w:rsidR="009019CF" w:rsidRPr="009019CF">
        <w:t xml:space="preserve"> highlighted the demand for more spaces for play</w:t>
      </w:r>
      <w:r>
        <w:t>,</w:t>
      </w:r>
      <w:r w:rsidR="009019CF" w:rsidRPr="009019CF">
        <w:t xml:space="preserve"> leisure and socialising (Lundy, L., Corr, M.-L., Hanna, A., Lloyd, K. and Templeton, M. 2021). Considering this Jersey Youth service was granted funding for a new “mega youth club” in an area in town which 1,679 young people are in walking distance of. Of those</w:t>
      </w:r>
      <w:r>
        <w:t>,</w:t>
      </w:r>
      <w:r w:rsidR="009019CF" w:rsidRPr="009019CF">
        <w:t xml:space="preserve"> 550 are from low-income household</w:t>
      </w:r>
      <w:r>
        <w:t>s</w:t>
      </w:r>
      <w:r w:rsidR="009019CF" w:rsidRPr="009019CF">
        <w:t xml:space="preserve"> and 800 are multilingual learners (Bailiwick Express, 2025)</w:t>
      </w:r>
      <w:r w:rsidR="009019CF" w:rsidRPr="009019CF">
        <w:t xml:space="preserve">. </w:t>
      </w:r>
    </w:p>
    <w:p w14:paraId="50809F17" w14:textId="149E58EB" w:rsidR="00FB28C7" w:rsidRPr="009019CF" w:rsidRDefault="008D4522" w:rsidP="00112A76">
      <w:pPr>
        <w:spacing w:line="240" w:lineRule="auto"/>
        <w:ind w:right="567"/>
      </w:pPr>
      <w:r w:rsidRPr="009019CF">
        <w:t>Whilst utilising the National Occupational Standards the Jersey Youth Services current vision is “to empower young people in Jersey to reach their full potential, fostering a community where they are valued, supported and inspired in lifelong learning (</w:t>
      </w:r>
      <w:r w:rsidRPr="009019CF">
        <w:t>Jersey Youth Service</w:t>
      </w:r>
      <w:r w:rsidRPr="009019CF">
        <w:t xml:space="preserve">, </w:t>
      </w:r>
      <w:r w:rsidRPr="009019CF">
        <w:t>2026</w:t>
      </w:r>
      <w:r w:rsidRPr="009019CF">
        <w:t>b</w:t>
      </w:r>
      <w:r w:rsidRPr="009019CF">
        <w:t>)</w:t>
      </w:r>
      <w:r w:rsidRPr="009019CF">
        <w:t>.</w:t>
      </w:r>
    </w:p>
    <w:p w14:paraId="586B7E98" w14:textId="28AF5FC0" w:rsidR="003D01F9" w:rsidRPr="009019CF" w:rsidRDefault="00F12694" w:rsidP="00112A76">
      <w:pPr>
        <w:spacing w:line="240" w:lineRule="auto"/>
      </w:pPr>
      <w:r w:rsidRPr="009019CF">
        <w:t>I</w:t>
      </w:r>
      <w:r w:rsidR="009019CF" w:rsidRPr="009019CF">
        <w:t>n conclusion I</w:t>
      </w:r>
      <w:r w:rsidRPr="009019CF">
        <w:t xml:space="preserve"> feel </w:t>
      </w:r>
      <w:r w:rsidR="008D4522" w:rsidRPr="009019CF">
        <w:t>youth workers</w:t>
      </w:r>
      <w:r w:rsidRPr="009019CF">
        <w:t xml:space="preserve"> try to provide for young people’s needs in a similar fashion today as we did in the 2000’s and even back to 1867. The intentions of youth workers are still to support young people on their terms and where they are at</w:t>
      </w:r>
      <w:r w:rsidR="008D4522" w:rsidRPr="009019CF">
        <w:t>,</w:t>
      </w:r>
      <w:r w:rsidRPr="009019CF">
        <w:t xml:space="preserve"> but our ability to do so has drastically changed through social, political, and economic changes, which have resulted in changes to youth works purpose, delivery, and funding</w:t>
      </w:r>
      <w:r w:rsidR="009019CF" w:rsidRPr="009019CF">
        <w:t>.</w:t>
      </w:r>
    </w:p>
    <w:bookmarkEnd w:id="0"/>
    <w:p w14:paraId="0FAE852C" w14:textId="77777777" w:rsidR="009019CF" w:rsidRPr="009019CF" w:rsidRDefault="009019CF" w:rsidP="00112A76">
      <w:pPr>
        <w:spacing w:line="240" w:lineRule="auto"/>
      </w:pPr>
    </w:p>
    <w:p w14:paraId="0E54D977" w14:textId="32067EBC" w:rsidR="003D01F9" w:rsidRPr="009019CF" w:rsidRDefault="003D01F9" w:rsidP="00112A76">
      <w:pPr>
        <w:spacing w:line="240" w:lineRule="auto"/>
      </w:pPr>
      <w:r w:rsidRPr="009019CF">
        <w:t>Reference</w:t>
      </w:r>
      <w:r w:rsidR="00F37025">
        <w:t xml:space="preserve"> list </w:t>
      </w:r>
      <w:r w:rsidRPr="009019CF">
        <w:t xml:space="preserve"> </w:t>
      </w:r>
    </w:p>
    <w:p w14:paraId="6023E113" w14:textId="7723ABEB" w:rsidR="003D01F9" w:rsidRPr="009019CF" w:rsidRDefault="003D01F9" w:rsidP="00112A76">
      <w:pPr>
        <w:spacing w:line="240" w:lineRule="auto"/>
      </w:pPr>
      <w:r w:rsidRPr="009019CF">
        <w:t>Consultation document CHILDREN AND YOUNG PEOPLE A strategic framework for Jersey 2011. (2010)</w:t>
      </w:r>
      <w:r w:rsidR="001E39E7">
        <w:t xml:space="preserve"> </w:t>
      </w:r>
    </w:p>
    <w:p w14:paraId="4C165CDB" w14:textId="3F4E377E" w:rsidR="008D74D3" w:rsidRPr="009019CF" w:rsidRDefault="00EB0FFB" w:rsidP="00112A76">
      <w:pPr>
        <w:spacing w:line="240" w:lineRule="auto"/>
      </w:pPr>
      <w:r w:rsidRPr="009019CF">
        <w:t>States of Jersey (2009) [Report on the 2001 Census]. St Helier: States of Jersey.</w:t>
      </w:r>
    </w:p>
    <w:p w14:paraId="1A6493C5" w14:textId="3FE784A3" w:rsidR="008A348B" w:rsidRPr="009019CF" w:rsidRDefault="008A348B" w:rsidP="00112A76">
      <w:pPr>
        <w:spacing w:line="240" w:lineRule="auto"/>
      </w:pPr>
      <w:r w:rsidRPr="009019CF">
        <w:t>Statistics Jersey (2025) Population and migration statistics 2024: total population. St Helier: Statistics Jersey</w:t>
      </w:r>
    </w:p>
    <w:p w14:paraId="0EC6EA10" w14:textId="2ACA0169" w:rsidR="008D74D3" w:rsidRPr="009019CF" w:rsidRDefault="008D74D3" w:rsidP="00112A76">
      <w:pPr>
        <w:spacing w:line="240" w:lineRule="auto"/>
      </w:pPr>
      <w:r w:rsidRPr="009019CF">
        <w:t>Government of Jersey (2022) CYP Participation and Engagement Feedback Report. St Helier: Government of Jersey.</w:t>
      </w:r>
    </w:p>
    <w:p w14:paraId="5B9E5775" w14:textId="747E8A2E" w:rsidR="00F31C8B" w:rsidRPr="009019CF" w:rsidRDefault="00F31C8B" w:rsidP="00112A76">
      <w:pPr>
        <w:spacing w:line="240" w:lineRule="auto"/>
      </w:pPr>
      <w:r w:rsidRPr="009019CF">
        <w:t>News, E. (2024). FOCUS: Why are young people leaving Jersey – and should we be concerned?</w:t>
      </w:r>
    </w:p>
    <w:p w14:paraId="5C343C4E" w14:textId="5E44A0D9" w:rsidR="00F31C8B" w:rsidRPr="009019CF" w:rsidRDefault="00F31C8B" w:rsidP="00112A76">
      <w:pPr>
        <w:spacing w:line="240" w:lineRule="auto"/>
      </w:pPr>
      <w:r w:rsidRPr="009019CF">
        <w:t>Statistics Jersey. (2026). Jersey opinions and lifestyle survey (JOLS) | Statistics Jersey.</w:t>
      </w:r>
    </w:p>
    <w:p w14:paraId="691AFA18" w14:textId="68DCEFCC" w:rsidR="00393F2D" w:rsidRPr="009019CF" w:rsidRDefault="00393F2D" w:rsidP="00112A76">
      <w:pPr>
        <w:spacing w:line="240" w:lineRule="auto"/>
      </w:pPr>
      <w:r w:rsidRPr="009019CF">
        <w:t>Livingstone, S. and Bober, M. (2004). Surveying the experiences of young people and their parents.</w:t>
      </w:r>
    </w:p>
    <w:p w14:paraId="6B5C0F6F" w14:textId="036DCA91" w:rsidR="00992CC2" w:rsidRPr="009019CF" w:rsidRDefault="00992CC2" w:rsidP="00112A76">
      <w:pPr>
        <w:spacing w:line="240" w:lineRule="auto"/>
      </w:pPr>
      <w:r w:rsidRPr="009019CF">
        <w:t>Ofcom.org.uk. (2026). Welcome To Zscaler Directory Authentication.</w:t>
      </w:r>
    </w:p>
    <w:p w14:paraId="529CA504" w14:textId="7A0A1200" w:rsidR="005205CF" w:rsidRPr="009019CF" w:rsidRDefault="005205CF" w:rsidP="00112A76">
      <w:pPr>
        <w:spacing w:line="240" w:lineRule="auto"/>
      </w:pPr>
      <w:r w:rsidRPr="009019CF">
        <w:t>Smith, M. K. (2025) What is youth work? Exploring the history, theory and practice of work with young people.</w:t>
      </w:r>
    </w:p>
    <w:p w14:paraId="2FFA232F" w14:textId="6517ECDC" w:rsidR="00B84E4A" w:rsidRPr="009019CF" w:rsidRDefault="00B84E4A" w:rsidP="00112A76">
      <w:pPr>
        <w:spacing w:line="240" w:lineRule="auto"/>
      </w:pPr>
      <w:r w:rsidRPr="009019CF">
        <w:t>National Youth Agency (2024). National Youth Work Curriculum. [online] National Youth Agency.</w:t>
      </w:r>
    </w:p>
    <w:p w14:paraId="12555A8D" w14:textId="25FB7C55" w:rsidR="00A6529C" w:rsidRPr="009019CF" w:rsidRDefault="00A6529C" w:rsidP="00112A76">
      <w:pPr>
        <w:spacing w:line="240" w:lineRule="auto"/>
      </w:pPr>
      <w:r w:rsidRPr="009019CF">
        <w:t>Department for Science, Innovation and Technology (2026) Understanding the impact of smartphones and social media on children and young people: executive summary. London: Department for Science, Innovation and Technology.</w:t>
      </w:r>
    </w:p>
    <w:p w14:paraId="54D795A3" w14:textId="1764D856" w:rsidR="004F4951" w:rsidRPr="009019CF" w:rsidRDefault="004F4951" w:rsidP="00112A76">
      <w:pPr>
        <w:spacing w:line="240" w:lineRule="auto"/>
      </w:pPr>
      <w:r w:rsidRPr="009019CF">
        <w:t>Gilchrist, R., Jeffs, T. and Spence, J. (eds.) (2001) Essays in the history of community and youth work. Leicester: National Youth Agency.</w:t>
      </w:r>
    </w:p>
    <w:p w14:paraId="6EFA2020" w14:textId="71B26126" w:rsidR="00F35120" w:rsidRPr="009019CF" w:rsidRDefault="00883419" w:rsidP="00112A76">
      <w:pPr>
        <w:spacing w:line="240" w:lineRule="auto"/>
        <w:rPr>
          <w:rFonts w:cstheme="minorHAnsi"/>
        </w:rPr>
      </w:pPr>
      <w:r w:rsidRPr="009019CF">
        <w:rPr>
          <w:rFonts w:cstheme="minorHAnsi"/>
        </w:rPr>
        <w:t>Smith, M. K. (2001) ‘Ragged schools and the development of youth work and informal education’, The encyclopaedia of pedagogy and informal education</w:t>
      </w:r>
    </w:p>
    <w:p w14:paraId="18141116" w14:textId="7D293698" w:rsidR="00883419" w:rsidRPr="009019CF" w:rsidRDefault="00883419" w:rsidP="00112A76">
      <w:pPr>
        <w:spacing w:line="240" w:lineRule="auto"/>
        <w:rPr>
          <w:rFonts w:cstheme="minorHAnsi"/>
        </w:rPr>
      </w:pPr>
      <w:r w:rsidRPr="009019CF">
        <w:rPr>
          <w:rFonts w:cstheme="minorHAnsi"/>
        </w:rPr>
        <w:t xml:space="preserve">Smith, M. K. and Doyle M. E. (2002). ‘The Albemarle Report and the development of youth work in England and Wales’, The </w:t>
      </w:r>
      <w:r w:rsidR="00D32170" w:rsidRPr="009019CF">
        <w:rPr>
          <w:rFonts w:cstheme="minorHAnsi"/>
        </w:rPr>
        <w:t>encyclopaedia</w:t>
      </w:r>
      <w:r w:rsidRPr="009019CF">
        <w:rPr>
          <w:rFonts w:cstheme="minorHAnsi"/>
        </w:rPr>
        <w:t xml:space="preserve"> of pedagogy and informal education.</w:t>
      </w:r>
    </w:p>
    <w:p w14:paraId="3ACDC20F" w14:textId="029A7C24" w:rsidR="00F12694" w:rsidRPr="009019CF" w:rsidRDefault="00F12694" w:rsidP="00112A76">
      <w:pPr>
        <w:spacing w:line="240" w:lineRule="auto"/>
        <w:rPr>
          <w:rFonts w:cstheme="minorHAnsi"/>
        </w:rPr>
      </w:pPr>
      <w:r w:rsidRPr="009019CF">
        <w:rPr>
          <w:rFonts w:cstheme="minorHAnsi"/>
        </w:rPr>
        <w:lastRenderedPageBreak/>
        <w:t>Hayes, D. (2018) Youth work impact: Policy context, CYP Now.</w:t>
      </w:r>
    </w:p>
    <w:p w14:paraId="22AC5CD6" w14:textId="49723F61" w:rsidR="00F12694" w:rsidRPr="009019CF" w:rsidRDefault="00F12694" w:rsidP="00112A76">
      <w:pPr>
        <w:spacing w:line="240" w:lineRule="auto"/>
        <w:rPr>
          <w:rFonts w:cstheme="minorHAnsi"/>
        </w:rPr>
      </w:pPr>
      <w:r w:rsidRPr="009019CF">
        <w:rPr>
          <w:rFonts w:cstheme="minorHAnsi"/>
        </w:rPr>
        <w:t>YMCA (2020) Almost a billion-pound decline in funding for youth services by local authorities across England and Wales, YMCA England &amp; Wales.</w:t>
      </w:r>
    </w:p>
    <w:p w14:paraId="7A380C7B" w14:textId="0D04071F" w:rsidR="00EC5AA9" w:rsidRPr="009019CF" w:rsidRDefault="00EC5AA9" w:rsidP="00112A76">
      <w:pPr>
        <w:spacing w:line="240" w:lineRule="auto"/>
      </w:pPr>
      <w:r w:rsidRPr="009019CF">
        <w:t>States of Jersey (2004) Jersey Youth Service: A three</w:t>
      </w:r>
      <w:r w:rsidRPr="009019CF">
        <w:noBreakHyphen/>
        <w:t>year development plan. Presented to the States on 2 March. Education, Sport and Culture Committee.</w:t>
      </w:r>
    </w:p>
    <w:p w14:paraId="58A59781" w14:textId="21AC7980" w:rsidR="00AF3439" w:rsidRPr="009019CF" w:rsidRDefault="00AF3439" w:rsidP="00112A76">
      <w:pPr>
        <w:spacing w:line="240" w:lineRule="auto"/>
      </w:pPr>
      <w:r w:rsidRPr="009019CF">
        <w:t>Capern, M. (2007) Jersey Youth Service Strategic Plan 2007–2011. St Helier: States of Jersey.</w:t>
      </w:r>
    </w:p>
    <w:p w14:paraId="4A7A246F" w14:textId="775AE968" w:rsidR="00B84E4A" w:rsidRPr="009019CF" w:rsidRDefault="00B84E4A" w:rsidP="00112A76">
      <w:pPr>
        <w:spacing w:line="240" w:lineRule="auto"/>
      </w:pPr>
      <w:r w:rsidRPr="009019CF">
        <w:t>Jersey Youth Service (2026</w:t>
      </w:r>
      <w:r w:rsidR="00BB7BBB" w:rsidRPr="009019CF">
        <w:t>a</w:t>
      </w:r>
      <w:r w:rsidRPr="009019CF">
        <w:t>) Jersey Youth Service Organisational Chart 2026. Jersey: Jersey Youth Service.</w:t>
      </w:r>
    </w:p>
    <w:p w14:paraId="398783D5" w14:textId="77466705" w:rsidR="00BB7BBB" w:rsidRPr="009019CF" w:rsidRDefault="00045591" w:rsidP="00112A76">
      <w:pPr>
        <w:spacing w:line="240" w:lineRule="auto"/>
      </w:pPr>
      <w:r w:rsidRPr="009019CF">
        <w:t>Alex (2024). Bespoke Youth Work Curriculum for Jersey launched - National Youth Agency.</w:t>
      </w:r>
    </w:p>
    <w:p w14:paraId="0437C1A0" w14:textId="77CA2658" w:rsidR="00045591" w:rsidRPr="009019CF" w:rsidRDefault="00045591" w:rsidP="00112A76">
      <w:pPr>
        <w:spacing w:line="240" w:lineRule="auto"/>
      </w:pPr>
      <w:r w:rsidRPr="009019CF">
        <w:t>States of Jersey (2024) Youth Service Statutory Provision</w:t>
      </w:r>
    </w:p>
    <w:p w14:paraId="66912C9F" w14:textId="47B24865" w:rsidR="00440C2C" w:rsidRPr="009019CF" w:rsidRDefault="00440C2C" w:rsidP="00112A76">
      <w:pPr>
        <w:spacing w:line="240" w:lineRule="auto"/>
      </w:pPr>
      <w:r w:rsidRPr="009019CF">
        <w:t>Government of Jersey (2024) Children, Young People and Families Plan 2024–2027</w:t>
      </w:r>
    </w:p>
    <w:p w14:paraId="20BD8DC7" w14:textId="57B90166" w:rsidR="009019CF" w:rsidRPr="009019CF" w:rsidRDefault="009019CF" w:rsidP="00112A76">
      <w:pPr>
        <w:spacing w:line="240" w:lineRule="auto"/>
      </w:pPr>
      <w:r w:rsidRPr="009019CF">
        <w:t>Lundy, L., Corr, M.-L., Hanna, A., Lloyd, K. and Templeton, M. (2021) Life on the Rock. St Helier: Office of the Children’s Commissioner for Jersey.</w:t>
      </w:r>
    </w:p>
    <w:p w14:paraId="47458C6F" w14:textId="706CDCD2" w:rsidR="009019CF" w:rsidRPr="009019CF" w:rsidRDefault="009019CF" w:rsidP="00112A76">
      <w:pPr>
        <w:spacing w:line="240" w:lineRule="auto"/>
      </w:pPr>
      <w:r w:rsidRPr="009019CF">
        <w:t>Bailiwick Express (2025) FIRST LOOK: Plans for a new St Helier youth club.</w:t>
      </w:r>
    </w:p>
    <w:p w14:paraId="7E7346C0" w14:textId="1886AAB2" w:rsidR="008D4522" w:rsidRPr="009019CF" w:rsidRDefault="008D4522" w:rsidP="00112A76">
      <w:pPr>
        <w:spacing w:line="240" w:lineRule="auto"/>
      </w:pPr>
      <w:r w:rsidRPr="009019CF">
        <w:t>Jersey Youth Service (20</w:t>
      </w:r>
      <w:r w:rsidRPr="009019CF">
        <w:t>26b</w:t>
      </w:r>
      <w:r w:rsidRPr="009019CF">
        <w:t>) </w:t>
      </w:r>
      <w:r w:rsidRPr="009019CF">
        <w:t>2026 vision</w:t>
      </w:r>
      <w:r w:rsidRPr="009019CF">
        <w:t>. Jersey: Jersey Youth Service.</w:t>
      </w:r>
    </w:p>
    <w:sectPr w:rsidR="008D4522" w:rsidRPr="009019C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86806" w14:textId="77777777" w:rsidR="00FB28C7" w:rsidRDefault="00FB28C7" w:rsidP="00FB28C7">
      <w:pPr>
        <w:spacing w:after="0" w:line="240" w:lineRule="auto"/>
      </w:pPr>
      <w:r>
        <w:separator/>
      </w:r>
    </w:p>
  </w:endnote>
  <w:endnote w:type="continuationSeparator" w:id="0">
    <w:p w14:paraId="0113CB8E" w14:textId="77777777" w:rsidR="00FB28C7" w:rsidRDefault="00FB28C7" w:rsidP="00FB2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19BA6" w14:textId="77777777" w:rsidR="00FB28C7" w:rsidRDefault="00FB28C7" w:rsidP="00FB28C7">
      <w:pPr>
        <w:spacing w:after="0" w:line="240" w:lineRule="auto"/>
      </w:pPr>
      <w:r>
        <w:separator/>
      </w:r>
    </w:p>
  </w:footnote>
  <w:footnote w:type="continuationSeparator" w:id="0">
    <w:p w14:paraId="1B42B681" w14:textId="77777777" w:rsidR="00FB28C7" w:rsidRDefault="00FB28C7" w:rsidP="00FB28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DFD9A" w14:textId="267766AA" w:rsidR="00FB28C7" w:rsidRDefault="00FB28C7" w:rsidP="00FB28C7">
    <w:pPr>
      <w:pStyle w:val="Header"/>
      <w:jc w:val="right"/>
    </w:pPr>
    <w:r>
      <w:t>Jamie Gray – Student number: 2520206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8B0A5B"/>
    <w:multiLevelType w:val="hybridMultilevel"/>
    <w:tmpl w:val="FD36C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9636F6"/>
    <w:multiLevelType w:val="hybridMultilevel"/>
    <w:tmpl w:val="99F6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3281020">
    <w:abstractNumId w:val="0"/>
  </w:num>
  <w:num w:numId="2" w16cid:durableId="2528634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8C7"/>
    <w:rsid w:val="00045591"/>
    <w:rsid w:val="0006693B"/>
    <w:rsid w:val="000B46CC"/>
    <w:rsid w:val="00112A76"/>
    <w:rsid w:val="001A1210"/>
    <w:rsid w:val="001E39E7"/>
    <w:rsid w:val="001E5419"/>
    <w:rsid w:val="00204C7D"/>
    <w:rsid w:val="00336247"/>
    <w:rsid w:val="00393F2D"/>
    <w:rsid w:val="003C59C9"/>
    <w:rsid w:val="003D01F9"/>
    <w:rsid w:val="00440C2C"/>
    <w:rsid w:val="004C5059"/>
    <w:rsid w:val="004F4951"/>
    <w:rsid w:val="005205CF"/>
    <w:rsid w:val="00750DA3"/>
    <w:rsid w:val="007A4131"/>
    <w:rsid w:val="0082386F"/>
    <w:rsid w:val="00860EB5"/>
    <w:rsid w:val="00883419"/>
    <w:rsid w:val="008A348B"/>
    <w:rsid w:val="008D4522"/>
    <w:rsid w:val="008D74D3"/>
    <w:rsid w:val="009019CF"/>
    <w:rsid w:val="009503CA"/>
    <w:rsid w:val="00992CC2"/>
    <w:rsid w:val="00A14861"/>
    <w:rsid w:val="00A322DF"/>
    <w:rsid w:val="00A53BAF"/>
    <w:rsid w:val="00A6529C"/>
    <w:rsid w:val="00AF3439"/>
    <w:rsid w:val="00B84E4A"/>
    <w:rsid w:val="00BB7BBB"/>
    <w:rsid w:val="00C84125"/>
    <w:rsid w:val="00C9429C"/>
    <w:rsid w:val="00CE1503"/>
    <w:rsid w:val="00D32170"/>
    <w:rsid w:val="00E02EDC"/>
    <w:rsid w:val="00EB0FFB"/>
    <w:rsid w:val="00EC35BB"/>
    <w:rsid w:val="00EC5AA9"/>
    <w:rsid w:val="00EE22E9"/>
    <w:rsid w:val="00F07DA6"/>
    <w:rsid w:val="00F12694"/>
    <w:rsid w:val="00F31C8B"/>
    <w:rsid w:val="00F35120"/>
    <w:rsid w:val="00F37025"/>
    <w:rsid w:val="00FB28C7"/>
    <w:rsid w:val="00FD2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DA2CC"/>
  <w15:chartTrackingRefBased/>
  <w15:docId w15:val="{3C2BE4B3-5F7B-4134-886B-3AF6B0563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28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28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28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28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28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28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28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28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28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8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28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28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28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28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28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28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28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28C7"/>
    <w:rPr>
      <w:rFonts w:eastAsiaTheme="majorEastAsia" w:cstheme="majorBidi"/>
      <w:color w:val="272727" w:themeColor="text1" w:themeTint="D8"/>
    </w:rPr>
  </w:style>
  <w:style w:type="paragraph" w:styleId="Title">
    <w:name w:val="Title"/>
    <w:basedOn w:val="Normal"/>
    <w:next w:val="Normal"/>
    <w:link w:val="TitleChar"/>
    <w:uiPriority w:val="10"/>
    <w:qFormat/>
    <w:rsid w:val="00FB28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8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28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28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28C7"/>
    <w:pPr>
      <w:spacing w:before="160"/>
      <w:jc w:val="center"/>
    </w:pPr>
    <w:rPr>
      <w:i/>
      <w:iCs/>
      <w:color w:val="404040" w:themeColor="text1" w:themeTint="BF"/>
    </w:rPr>
  </w:style>
  <w:style w:type="character" w:customStyle="1" w:styleId="QuoteChar">
    <w:name w:val="Quote Char"/>
    <w:basedOn w:val="DefaultParagraphFont"/>
    <w:link w:val="Quote"/>
    <w:uiPriority w:val="29"/>
    <w:rsid w:val="00FB28C7"/>
    <w:rPr>
      <w:i/>
      <w:iCs/>
      <w:color w:val="404040" w:themeColor="text1" w:themeTint="BF"/>
    </w:rPr>
  </w:style>
  <w:style w:type="paragraph" w:styleId="ListParagraph">
    <w:name w:val="List Paragraph"/>
    <w:basedOn w:val="Normal"/>
    <w:uiPriority w:val="34"/>
    <w:qFormat/>
    <w:rsid w:val="00FB28C7"/>
    <w:pPr>
      <w:ind w:left="720"/>
      <w:contextualSpacing/>
    </w:pPr>
  </w:style>
  <w:style w:type="character" w:styleId="IntenseEmphasis">
    <w:name w:val="Intense Emphasis"/>
    <w:basedOn w:val="DefaultParagraphFont"/>
    <w:uiPriority w:val="21"/>
    <w:qFormat/>
    <w:rsid w:val="00FB28C7"/>
    <w:rPr>
      <w:i/>
      <w:iCs/>
      <w:color w:val="0F4761" w:themeColor="accent1" w:themeShade="BF"/>
    </w:rPr>
  </w:style>
  <w:style w:type="paragraph" w:styleId="IntenseQuote">
    <w:name w:val="Intense Quote"/>
    <w:basedOn w:val="Normal"/>
    <w:next w:val="Normal"/>
    <w:link w:val="IntenseQuoteChar"/>
    <w:uiPriority w:val="30"/>
    <w:qFormat/>
    <w:rsid w:val="00FB28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28C7"/>
    <w:rPr>
      <w:i/>
      <w:iCs/>
      <w:color w:val="0F4761" w:themeColor="accent1" w:themeShade="BF"/>
    </w:rPr>
  </w:style>
  <w:style w:type="character" w:styleId="IntenseReference">
    <w:name w:val="Intense Reference"/>
    <w:basedOn w:val="DefaultParagraphFont"/>
    <w:uiPriority w:val="32"/>
    <w:qFormat/>
    <w:rsid w:val="00FB28C7"/>
    <w:rPr>
      <w:b/>
      <w:bCs/>
      <w:smallCaps/>
      <w:color w:val="0F4761" w:themeColor="accent1" w:themeShade="BF"/>
      <w:spacing w:val="5"/>
    </w:rPr>
  </w:style>
  <w:style w:type="paragraph" w:styleId="Header">
    <w:name w:val="header"/>
    <w:basedOn w:val="Normal"/>
    <w:link w:val="HeaderChar"/>
    <w:uiPriority w:val="99"/>
    <w:unhideWhenUsed/>
    <w:rsid w:val="00FB28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8C7"/>
  </w:style>
  <w:style w:type="paragraph" w:styleId="Footer">
    <w:name w:val="footer"/>
    <w:basedOn w:val="Normal"/>
    <w:link w:val="FooterChar"/>
    <w:uiPriority w:val="99"/>
    <w:unhideWhenUsed/>
    <w:rsid w:val="00FB28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8C7"/>
  </w:style>
  <w:style w:type="paragraph" w:styleId="NormalWeb">
    <w:name w:val="Normal (Web)"/>
    <w:basedOn w:val="Normal"/>
    <w:uiPriority w:val="99"/>
    <w:semiHidden/>
    <w:unhideWhenUsed/>
    <w:rsid w:val="00EC35B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93553">
      <w:bodyDiv w:val="1"/>
      <w:marLeft w:val="0"/>
      <w:marRight w:val="0"/>
      <w:marTop w:val="0"/>
      <w:marBottom w:val="0"/>
      <w:divBdr>
        <w:top w:val="none" w:sz="0" w:space="0" w:color="auto"/>
        <w:left w:val="none" w:sz="0" w:space="0" w:color="auto"/>
        <w:bottom w:val="none" w:sz="0" w:space="0" w:color="auto"/>
        <w:right w:val="none" w:sz="0" w:space="0" w:color="auto"/>
      </w:divBdr>
    </w:div>
    <w:div w:id="598416341">
      <w:bodyDiv w:val="1"/>
      <w:marLeft w:val="0"/>
      <w:marRight w:val="0"/>
      <w:marTop w:val="0"/>
      <w:marBottom w:val="0"/>
      <w:divBdr>
        <w:top w:val="none" w:sz="0" w:space="0" w:color="auto"/>
        <w:left w:val="none" w:sz="0" w:space="0" w:color="auto"/>
        <w:bottom w:val="none" w:sz="0" w:space="0" w:color="auto"/>
        <w:right w:val="none" w:sz="0" w:space="0" w:color="auto"/>
      </w:divBdr>
    </w:div>
    <w:div w:id="611976803">
      <w:bodyDiv w:val="1"/>
      <w:marLeft w:val="0"/>
      <w:marRight w:val="0"/>
      <w:marTop w:val="0"/>
      <w:marBottom w:val="0"/>
      <w:divBdr>
        <w:top w:val="none" w:sz="0" w:space="0" w:color="auto"/>
        <w:left w:val="none" w:sz="0" w:space="0" w:color="auto"/>
        <w:bottom w:val="none" w:sz="0" w:space="0" w:color="auto"/>
        <w:right w:val="none" w:sz="0" w:space="0" w:color="auto"/>
      </w:divBdr>
    </w:div>
    <w:div w:id="769274078">
      <w:bodyDiv w:val="1"/>
      <w:marLeft w:val="0"/>
      <w:marRight w:val="0"/>
      <w:marTop w:val="0"/>
      <w:marBottom w:val="0"/>
      <w:divBdr>
        <w:top w:val="none" w:sz="0" w:space="0" w:color="auto"/>
        <w:left w:val="none" w:sz="0" w:space="0" w:color="auto"/>
        <w:bottom w:val="none" w:sz="0" w:space="0" w:color="auto"/>
        <w:right w:val="none" w:sz="0" w:space="0" w:color="auto"/>
      </w:divBdr>
    </w:div>
    <w:div w:id="937445430">
      <w:bodyDiv w:val="1"/>
      <w:marLeft w:val="0"/>
      <w:marRight w:val="0"/>
      <w:marTop w:val="0"/>
      <w:marBottom w:val="0"/>
      <w:divBdr>
        <w:top w:val="none" w:sz="0" w:space="0" w:color="auto"/>
        <w:left w:val="none" w:sz="0" w:space="0" w:color="auto"/>
        <w:bottom w:val="none" w:sz="0" w:space="0" w:color="auto"/>
        <w:right w:val="none" w:sz="0" w:space="0" w:color="auto"/>
      </w:divBdr>
    </w:div>
    <w:div w:id="990209057">
      <w:bodyDiv w:val="1"/>
      <w:marLeft w:val="0"/>
      <w:marRight w:val="0"/>
      <w:marTop w:val="0"/>
      <w:marBottom w:val="0"/>
      <w:divBdr>
        <w:top w:val="none" w:sz="0" w:space="0" w:color="auto"/>
        <w:left w:val="none" w:sz="0" w:space="0" w:color="auto"/>
        <w:bottom w:val="none" w:sz="0" w:space="0" w:color="auto"/>
        <w:right w:val="none" w:sz="0" w:space="0" w:color="auto"/>
      </w:divBdr>
    </w:div>
    <w:div w:id="1256086877">
      <w:bodyDiv w:val="1"/>
      <w:marLeft w:val="0"/>
      <w:marRight w:val="0"/>
      <w:marTop w:val="0"/>
      <w:marBottom w:val="0"/>
      <w:divBdr>
        <w:top w:val="none" w:sz="0" w:space="0" w:color="auto"/>
        <w:left w:val="none" w:sz="0" w:space="0" w:color="auto"/>
        <w:bottom w:val="none" w:sz="0" w:space="0" w:color="auto"/>
        <w:right w:val="none" w:sz="0" w:space="0" w:color="auto"/>
      </w:divBdr>
    </w:div>
    <w:div w:id="2141026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5</Pages>
  <Words>2136</Words>
  <Characters>12180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Gray</dc:creator>
  <cp:keywords/>
  <dc:description/>
  <cp:lastModifiedBy>Jamie Gray</cp:lastModifiedBy>
  <cp:revision>6</cp:revision>
  <dcterms:created xsi:type="dcterms:W3CDTF">2026-03-19T12:46:00Z</dcterms:created>
  <dcterms:modified xsi:type="dcterms:W3CDTF">2026-03-19T15:31:00Z</dcterms:modified>
</cp:coreProperties>
</file>