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81333B" w14:textId="77777777" w:rsidR="00AE2443" w:rsidRDefault="004E3D68">
      <w:r>
        <w:t>4.1 Chapter</w:t>
      </w:r>
    </w:p>
    <w:p w14:paraId="4581333C" w14:textId="77777777" w:rsidR="00AE2443" w:rsidRDefault="004E3D68">
      <w:r>
        <w:t>The questionnaire was given to frontline police officers, medical personnel, call handlers, and supervisory staff. The results are presented and analysed in this chapter. Analysing the introduction and implementation of the Right Care, Right Person (RCRP) model across partner agencies and policing is the goal of the study, with an emphasis on inter-agency collaboration, operational understanding, and confidence. Through structured response questions and demographic data, the data collection offers both quantitative insights and qualitative viewpoints from open-text responses. Because the analysis is organised according to the main goals of the study, it is possible to systematically examine the efficacy of RCRP and the difficulties encountered in its application.</w:t>
      </w:r>
    </w:p>
    <w:p w14:paraId="4581333D" w14:textId="77777777" w:rsidR="00AE2443" w:rsidRDefault="004E3D68">
      <w:r>
        <w:t>The following four goals serve as a guide for the analysis:</w:t>
      </w:r>
      <w:r>
        <w:br/>
      </w:r>
      <w:r>
        <w:br/>
        <w:t>1. To assess frontline police officers', call handlers', and medical professionals' familiarity and comprehension of the RCRP model.</w:t>
      </w:r>
      <w:r>
        <w:br/>
        <w:t>2. To assess the perceived practical efficacy of RCRP, particularly whether it has improved outcomes for vulnerable people and decreased the demand on law enforcement.</w:t>
      </w:r>
      <w:r>
        <w:br/>
        <w:t>3. To determine the difficulties and impediments to execution, including resource availability, training, and interagency collaboration.</w:t>
      </w:r>
      <w:r>
        <w:br/>
        <w:t>4. To gather frontline viewpoints on how RCRP should evolve going forward, including suggestions for enhancing partnership and operational delivery.</w:t>
      </w:r>
    </w:p>
    <w:p w14:paraId="4581333E" w14:textId="77777777" w:rsidR="00AE2443" w:rsidRDefault="004E3D68">
      <w:r>
        <w:t xml:space="preserve">4.2 Demographic and role information. </w:t>
      </w:r>
    </w:p>
    <w:p w14:paraId="4581333F" w14:textId="77777777" w:rsidR="00AE2443" w:rsidRDefault="004E3D68">
      <w:pPr>
        <w:rPr>
          <w:u w:val="single"/>
        </w:rPr>
      </w:pPr>
      <w:r>
        <w:rPr>
          <w:u w:val="single"/>
        </w:rPr>
        <w:t xml:space="preserve">Question1, </w:t>
      </w:r>
      <w:proofErr w:type="gramStart"/>
      <w:r>
        <w:rPr>
          <w:u w:val="single"/>
        </w:rPr>
        <w:t>What</w:t>
      </w:r>
      <w:proofErr w:type="gramEnd"/>
      <w:r>
        <w:rPr>
          <w:u w:val="single"/>
        </w:rPr>
        <w:t xml:space="preserve"> is your current role? Question 2, How many years have you worked in your current role? Question 3, What region or police force/health trust do you work in? (Optional). </w:t>
      </w:r>
    </w:p>
    <w:p w14:paraId="45813340" w14:textId="77777777" w:rsidR="00AE2443" w:rsidRDefault="004E3D68">
      <w:r>
        <w:t xml:space="preserve">The questionnaire was completed by 165 individuals in total. Only a very tiny percentage of responders were recruited from the medical field, call handlers and L&amp;D sergeants; the vast majority (96.4%) identified as frontline police officers. Because frontline officers continue to be the predominant group that encounters circumstances where the Right Care, Right Person (RCRP) paradigm applies, this suggests that the dataset is significantly weighted towards operational policing perspectives. This finding mirrors the observations made by HMICFRS (2018) in “picking up the pieces” where policing was described as the “default first responder” to mental health crises. The limited number of responses from health and call handling professionals also reflects on-going challenges in ensuring that multi agency approaches to RCRP are embedded in practice, despite the college of policing (2023) emphasis on shared responsibility across agencies. </w:t>
      </w:r>
    </w:p>
    <w:p w14:paraId="45813341" w14:textId="77777777" w:rsidR="00AE2443" w:rsidRDefault="004E3D68">
      <w:r>
        <w:lastRenderedPageBreak/>
        <w:t xml:space="preserve">A wide range of experience was reflected in the responses regarding length of service. Of the participants, the largest group (35.2%) claimed 1–3 years of service, while 7.9% had less than a year in their position. 30.6 percent had served for more than 15 years, 22.4% for 8 to 15 years, and 30.9% for 4 to 7 years. This diversity of answers shows that the dataset includes opinions from experienced staff members with extensive operational knowledge as well as relatively fresh officers who might be coming into contact with RCRP for the first time in their careers. This aligns with Bather and </w:t>
      </w:r>
      <w:proofErr w:type="spellStart"/>
      <w:r>
        <w:t>Fitzpatricks</w:t>
      </w:r>
      <w:proofErr w:type="spellEnd"/>
      <w:r>
        <w:t xml:space="preserve"> (2022) argument that differing levels of professional Experience often shape the way front line staff perceive new policy initiatives, with newer officers potentially more open to adopting revised practices, and experienced staff drawing comparisons with earlier policing models. </w:t>
      </w:r>
    </w:p>
    <w:p w14:paraId="45813342" w14:textId="77777777" w:rsidR="00AE2443" w:rsidRDefault="004E3D68">
      <w:r>
        <w:t xml:space="preserve">Out of the 144 individuals who responded to the question about where they work, all but two stated that they are based in South Wales, with the other two respondents being employed in Kent. By incorporating viewpoints from another force region, this adds a small comparative element even though it maintains a significant focus on South Wales Police. Although the concentration of replies in South Wales should be acknowledged as a representativeness restriction, it also represents the operational environment in which RCRP is being implemented as well as the professional background of the researcher. The literature on workforce transformation (College of Policing, 2016) highlights the significance of local policing context in shaping the success of reform initiatives, reinforcing the importance of situating the findings within a geographically specific frame. </w:t>
      </w:r>
    </w:p>
    <w:p w14:paraId="45813343" w14:textId="77777777" w:rsidR="00AE2443" w:rsidRDefault="004E3D68">
      <w:r>
        <w:t>Together, these demographic findings highlight two important considerations. Firstly, the dominance of police voices underscores the operational focus of the study but limits the breadth of cross-agency perspectives. Secondly, the variation in service length and the geographic concentration of respondents offer opportunities to explore how perceptions of RCRP may differ between newer and more experienced officers, and how implementation may be shaped by local policing contexts.</w:t>
      </w:r>
    </w:p>
    <w:p w14:paraId="45813344" w14:textId="4FA6F1D5" w:rsidR="00AE2443" w:rsidRDefault="00611441">
      <w:r>
        <w:rPr>
          <w:noProof/>
        </w:rPr>
        <w:lastRenderedPageBreak/>
        <w:drawing>
          <wp:inline distT="0" distB="0" distL="0" distR="0" wp14:anchorId="688E260F" wp14:editId="72F94F28">
            <wp:extent cx="4289581" cy="1805940"/>
            <wp:effectExtent l="0" t="0" r="0" b="3810"/>
            <wp:docPr id="585564548" name="Picture 1" descr="Forms response chart. Question title: What is your current role?. Number of responses: 16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What is your current role?. Number of responses: 167 response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308529" cy="1813917"/>
                    </a:xfrm>
                    <a:prstGeom prst="rect">
                      <a:avLst/>
                    </a:prstGeom>
                    <a:noFill/>
                    <a:ln>
                      <a:noFill/>
                    </a:ln>
                  </pic:spPr>
                </pic:pic>
              </a:graphicData>
            </a:graphic>
          </wp:inline>
        </w:drawing>
      </w:r>
      <w:r>
        <w:t xml:space="preserve">   </w:t>
      </w:r>
      <w:r>
        <w:rPr>
          <w:noProof/>
        </w:rPr>
        <w:drawing>
          <wp:inline distT="0" distB="0" distL="0" distR="0" wp14:anchorId="74F15021" wp14:editId="0BFFE4CD">
            <wp:extent cx="4122420" cy="1735564"/>
            <wp:effectExtent l="0" t="0" r="0" b="0"/>
            <wp:docPr id="233303747" name="Picture 2" descr="Forms response chart. Question title: How many years have you worked in your current role?. Number of responses: 16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How many years have you worked in your current role?. Number of responses: 167 respons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167458" cy="1754525"/>
                    </a:xfrm>
                    <a:prstGeom prst="rect">
                      <a:avLst/>
                    </a:prstGeom>
                    <a:noFill/>
                    <a:ln>
                      <a:noFill/>
                    </a:ln>
                  </pic:spPr>
                </pic:pic>
              </a:graphicData>
            </a:graphic>
          </wp:inline>
        </w:drawing>
      </w:r>
    </w:p>
    <w:p w14:paraId="5710AB2D" w14:textId="7C964853" w:rsidR="00611441" w:rsidRDefault="00611441">
      <w:pPr>
        <w:rPr>
          <w:u w:val="single"/>
        </w:rPr>
      </w:pPr>
      <w:r w:rsidRPr="00611441">
        <w:rPr>
          <w:u w:val="single"/>
        </w:rPr>
        <w:t>Question 4, How familiar are you with the Right Care, Right Person (RCRP) initiative?</w:t>
      </w:r>
    </w:p>
    <w:p w14:paraId="04EDB111" w14:textId="77777777" w:rsidR="00BB5451" w:rsidRDefault="00BB5451" w:rsidP="00BB5451">
      <w:r w:rsidRPr="00BB5451">
        <w:t>Nearly half of respondents (49.4%) said they were extremely familiar with the RCRP effort when questioned about their familiarity with the model, while another 47% said they were moderately aware. Just a small percentage said they were either unfamiliar with it or had only heard about it without knowing any specifics. These results imply that the sample as a whole has a comparatively high level of awareness of RCRP, with most individuals exhibiting at least some comprehension.</w:t>
      </w:r>
    </w:p>
    <w:p w14:paraId="698487D9" w14:textId="77777777" w:rsidR="00BB5451" w:rsidRPr="00BB5451" w:rsidRDefault="00BB5451" w:rsidP="00BB5451">
      <w:r w:rsidRPr="00BB5451">
        <w:t>This outcome is noteworthy because RCRP has only recently been implemented outside of Humberside Police's original implementation (College of Policing, 2023). HMICFRS (2018) placed a strong emphasis on ensuring frontline officers have clarity regarding their roles in relation to mental health demand, and the high levels of reported familiarity may be a reflection of the proactive communication and early stages of workforce preparation that South Wales Police adopted.</w:t>
      </w:r>
    </w:p>
    <w:p w14:paraId="79F1025F" w14:textId="77777777" w:rsidR="00BB5451" w:rsidRPr="00BB5451" w:rsidRDefault="00BB5451" w:rsidP="00BB5451">
      <w:r w:rsidRPr="00BB5451">
        <w:t>However, the fraction of people characterising themselves as only moderately familiar is noteworthy. This implies that although officers and employees could be aware of RCRP, their comprehension of its operational use may still be uneven. This supports the finding by Bather and Fitzpatrick (2022) that variation in practitioners' levels of expertise is one of the obstacles to successful partnership arrangements. Lack of understanding could undermine RCRP's goal of making sure that police are no longer the first responders to health-related requests by affecting confidence in applying its principles in real-world situations.</w:t>
      </w:r>
    </w:p>
    <w:p w14:paraId="2DC14514" w14:textId="77777777" w:rsidR="00BB5451" w:rsidRPr="00BB5451" w:rsidRDefault="00BB5451" w:rsidP="00BB5451">
      <w:r w:rsidRPr="00BB5451">
        <w:lastRenderedPageBreak/>
        <w:t>Synthesising this with the research, the responses underscore the significance of continual training, practical scenario-based guidance, and reinforcement of RCRP concepts across the workforce. Familiarity must be translated into consistent use in reality, as the College of Policing (2023) emphasises. This calls for embedding the model not only at the policy level but also through regular exposure and structured learning. In comparison to early adopter forces like Humberside, the results presented provide a helpful benchmark for evaluating how far South Wales Police have come in laying that foundation.</w:t>
      </w:r>
    </w:p>
    <w:p w14:paraId="65A9D661" w14:textId="53A3CC68" w:rsidR="00BB5451" w:rsidRDefault="00BB5451" w:rsidP="00BB5451">
      <w:r>
        <w:rPr>
          <w:noProof/>
        </w:rPr>
        <w:drawing>
          <wp:inline distT="0" distB="0" distL="0" distR="0" wp14:anchorId="731A9EC7" wp14:editId="280D0F23">
            <wp:extent cx="5731510" cy="2413000"/>
            <wp:effectExtent l="0" t="0" r="2540" b="6350"/>
            <wp:docPr id="2025004649" name="Picture 3" descr="Forms response chart. Question title: How familiar are you with the Right Care, Right Person (RCRP) initiative?. Number of responses: 16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How familiar are you with the Right Care, Right Person (RCRP) initiative?. Number of responses: 166 respon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251E175B" w14:textId="24BF5E0C" w:rsidR="00BB5451" w:rsidRPr="00BB5451" w:rsidRDefault="00BB5451" w:rsidP="00BB5451">
      <w:pPr>
        <w:rPr>
          <w:u w:val="single"/>
        </w:rPr>
      </w:pPr>
      <w:r w:rsidRPr="00BB5451">
        <w:rPr>
          <w:u w:val="single"/>
        </w:rPr>
        <w:t>Question 5, Have you received any training or guidance specific to RCRP?</w:t>
      </w:r>
    </w:p>
    <w:p w14:paraId="0181A77F" w14:textId="77777777" w:rsidR="009805EE" w:rsidRPr="009805EE" w:rsidRDefault="009805EE" w:rsidP="009805EE">
      <w:r w:rsidRPr="009805EE">
        <w:t>Participants' answers regarding whether they had received any RCRP training or advice showed a clear discrepancy between awareness and readiness. Although some respondents said they had received briefings or documents, most said they had little to no formal training. As demonstrated by the previous question, this implies that while officers may have a general concept of the initiative, the level of comprehension necessary for confident application is not as developed.</w:t>
      </w:r>
    </w:p>
    <w:p w14:paraId="1C8F1FC9" w14:textId="77777777" w:rsidR="009805EE" w:rsidRDefault="009805EE" w:rsidP="009805EE">
      <w:r w:rsidRPr="009805EE">
        <w:t>This result is consistent with national concerns raised by HMICFRS (2018), which found that a major obstacle to successful partnership work in managing mental health demand is a lack of training. Similarly, if change is to be ingrained, Bather and Fitzpatrick (2022) contend that systematic workforce development must be paired with knowledge of new frameworks.</w:t>
      </w:r>
    </w:p>
    <w:p w14:paraId="469D195D" w14:textId="77777777" w:rsidR="009805EE" w:rsidRPr="009805EE" w:rsidRDefault="009805EE" w:rsidP="009805EE">
      <w:r w:rsidRPr="009805EE">
        <w:t>Combining these viewpoints, the answers indicate that South Wales Police are still in the early stages of implementation, where systematic training is still required despite increased awareness due to communication. Without this, frontline workers run the danger of operational uncertainty while implementing RCRP, thereby undermining its potential benefits (College of Policing, 2023).</w:t>
      </w:r>
    </w:p>
    <w:p w14:paraId="13FD7EC1" w14:textId="2AEEF50A" w:rsidR="009805EE" w:rsidRDefault="009805EE" w:rsidP="009805EE">
      <w:r>
        <w:rPr>
          <w:noProof/>
        </w:rPr>
        <w:lastRenderedPageBreak/>
        <w:drawing>
          <wp:inline distT="0" distB="0" distL="0" distR="0" wp14:anchorId="24DF8E67" wp14:editId="78B4FE2D">
            <wp:extent cx="5731510" cy="2413000"/>
            <wp:effectExtent l="0" t="0" r="2540" b="6350"/>
            <wp:docPr id="773188319" name="Picture 4" descr="Forms response chart. Question title: Have you received any training or guidance specific to RCRP?. Number of responses: 16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Have you received any training or guidance specific to RCRP?. Number of responses: 166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1AF36F96" w14:textId="30B4E8FA" w:rsidR="009805EE" w:rsidRPr="009805EE" w:rsidRDefault="009805EE" w:rsidP="009805EE">
      <w:pPr>
        <w:rPr>
          <w:u w:val="single"/>
        </w:rPr>
      </w:pPr>
      <w:r w:rsidRPr="009805EE">
        <w:rPr>
          <w:u w:val="single"/>
        </w:rPr>
        <w:t>Question 6, In your own words, what do you understand RCRP to mean?</w:t>
      </w:r>
    </w:p>
    <w:p w14:paraId="5AF454AE" w14:textId="1ADFECEF" w:rsidR="00611441" w:rsidRDefault="009805EE">
      <w:r>
        <w:t xml:space="preserve">In </w:t>
      </w:r>
      <w:proofErr w:type="gramStart"/>
      <w:r>
        <w:t>this section 150 responses</w:t>
      </w:r>
      <w:proofErr w:type="gramEnd"/>
      <w:r>
        <w:t xml:space="preserve"> were received. The majority of participants showed an understanding of the RCRP initiative. Whilst a small number of individuals showed little understanding or faith in the implementation of RCRP. </w:t>
      </w:r>
      <w:r w:rsidR="00A91697">
        <w:t xml:space="preserve">The results highlight pockets of misunderstanding and resistance. </w:t>
      </w:r>
    </w:p>
    <w:p w14:paraId="24E8BA8F" w14:textId="40FF3817" w:rsidR="009805EE" w:rsidRDefault="009805EE">
      <w:r>
        <w:t>One user said:</w:t>
      </w:r>
    </w:p>
    <w:p w14:paraId="19B7D02E" w14:textId="2944F79F" w:rsidR="009805EE" w:rsidRDefault="009805EE">
      <w:r>
        <w:t>‘</w:t>
      </w:r>
      <w:r w:rsidRPr="009805EE">
        <w:t>RCRP involves police and partner agencies working together to ensure that people requiring support for health and social care needs, particularly those in mental health crises, are responded to by the most appropriate professional with the right skills and training</w:t>
      </w:r>
      <w:r>
        <w:t>’</w:t>
      </w:r>
    </w:p>
    <w:p w14:paraId="03103459" w14:textId="7A833FF3" w:rsidR="009805EE" w:rsidRDefault="009805EE">
      <w:r>
        <w:t xml:space="preserve">Another said: </w:t>
      </w:r>
    </w:p>
    <w:p w14:paraId="6772AF78" w14:textId="36BA034B" w:rsidR="009805EE" w:rsidRDefault="009805EE">
      <w:r>
        <w:t>‘</w:t>
      </w:r>
      <w:r w:rsidRPr="009805EE">
        <w:t>Useless</w:t>
      </w:r>
      <w:r>
        <w:t>’</w:t>
      </w:r>
    </w:p>
    <w:p w14:paraId="0D0E0FBB" w14:textId="1E74FAC7" w:rsidR="009805EE" w:rsidRDefault="009805EE">
      <w:r>
        <w:t>Another said:</w:t>
      </w:r>
    </w:p>
    <w:p w14:paraId="19A7857F" w14:textId="22130B59" w:rsidR="009805EE" w:rsidRDefault="00A91697">
      <w:r>
        <w:t>‘</w:t>
      </w:r>
      <w:r w:rsidR="009805EE" w:rsidRPr="009805EE">
        <w:t>That MH load would be taken from front line police</w:t>
      </w:r>
      <w:r>
        <w:t>’</w:t>
      </w:r>
    </w:p>
    <w:p w14:paraId="322B0FCE" w14:textId="10057653" w:rsidR="00A91697" w:rsidRDefault="00A91697">
      <w:pPr>
        <w:rPr>
          <w:u w:val="single"/>
        </w:rPr>
      </w:pPr>
      <w:r w:rsidRPr="00214644">
        <w:rPr>
          <w:u w:val="single"/>
        </w:rPr>
        <w:t xml:space="preserve">Question 7, </w:t>
      </w:r>
      <w:r w:rsidR="00214644" w:rsidRPr="00214644">
        <w:rPr>
          <w:u w:val="single"/>
        </w:rPr>
        <w:t>Has your workload or responsibilities changed since the implementation of RCRP? Question 8, In your opinion, has the RCRP model helped to improve response to mental health-related incidents?</w:t>
      </w:r>
    </w:p>
    <w:p w14:paraId="4544B429" w14:textId="77777777" w:rsidR="00214644" w:rsidRPr="00214644" w:rsidRDefault="00214644" w:rsidP="00214644">
      <w:r w:rsidRPr="00214644">
        <w:t>Responses revealed a range of workload changes following the deployment of RCRP. Although 41.9% indicated there was no change and 47.3% claimed their responsibilities had changed slightly, just a small percentage saw a major influence. This implies that daily demand has not yet been significantly changed by RCRP for many.</w:t>
      </w:r>
    </w:p>
    <w:p w14:paraId="34E6B3F0" w14:textId="77777777" w:rsidR="00214644" w:rsidRPr="00214644" w:rsidRDefault="00214644" w:rsidP="00214644">
      <w:r w:rsidRPr="00214644">
        <w:t xml:space="preserve">More evenly distributed answers were found when asked if RCRP enhanced responses to mental health incidents: 42.5% of respondents said changes were visible, especially </w:t>
      </w:r>
      <w:r w:rsidRPr="00214644">
        <w:lastRenderedPageBreak/>
        <w:t>to some level, while 42.5% said there was little to no assistance. A tiny percentage believed the results were unclear or worsened.</w:t>
      </w:r>
    </w:p>
    <w:p w14:paraId="04EC8CC4" w14:textId="77777777" w:rsidR="00214644" w:rsidRPr="00214644" w:rsidRDefault="00214644" w:rsidP="00214644">
      <w:r w:rsidRPr="00214644">
        <w:t>These results show advancements as well as limitations. A limited sense of improvement indicates that the model is still embedding, while awareness of change demonstrates early adaptation. Police changes necessitate time, consistency, and multi-agency engagement, according to HMICFRS (2018). In the absence of consistent training and involvement from the health sector, RCRP awareness might not yet result in significant workload reduction or improved outcomes.</w:t>
      </w:r>
    </w:p>
    <w:p w14:paraId="6D01476E" w14:textId="031B5AFA" w:rsidR="00214644" w:rsidRDefault="00214644">
      <w:r>
        <w:rPr>
          <w:noProof/>
        </w:rPr>
        <w:drawing>
          <wp:inline distT="0" distB="0" distL="0" distR="0" wp14:anchorId="791C6175" wp14:editId="1AD0EE31">
            <wp:extent cx="2708893" cy="1140460"/>
            <wp:effectExtent l="0" t="0" r="0" b="2540"/>
            <wp:docPr id="861129211" name="Picture 5" descr="Forms response chart. Question title: Has your workload or responsibilities changed since the implementation of RCRP?. Number of responses: 16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Has your workload or responsibilities changed since the implementation of RCRP?. Number of responses: 167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18740" cy="1144606"/>
                    </a:xfrm>
                    <a:prstGeom prst="rect">
                      <a:avLst/>
                    </a:prstGeom>
                    <a:noFill/>
                    <a:ln>
                      <a:noFill/>
                    </a:ln>
                  </pic:spPr>
                </pic:pic>
              </a:graphicData>
            </a:graphic>
          </wp:inline>
        </w:drawing>
      </w:r>
      <w:r>
        <w:rPr>
          <w:noProof/>
        </w:rPr>
        <w:drawing>
          <wp:inline distT="0" distB="0" distL="0" distR="0" wp14:anchorId="1095C749" wp14:editId="09651507">
            <wp:extent cx="2606329" cy="1097280"/>
            <wp:effectExtent l="0" t="0" r="3810" b="7620"/>
            <wp:docPr id="52410061" name="Picture 6" descr="A pie chart with colorful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10061" name="Picture 6" descr="A pie chart with colorful circles&#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49412" cy="1115418"/>
                    </a:xfrm>
                    <a:prstGeom prst="rect">
                      <a:avLst/>
                    </a:prstGeom>
                    <a:noFill/>
                    <a:ln>
                      <a:noFill/>
                    </a:ln>
                  </pic:spPr>
                </pic:pic>
              </a:graphicData>
            </a:graphic>
          </wp:inline>
        </w:drawing>
      </w:r>
    </w:p>
    <w:p w14:paraId="1CF1156E" w14:textId="1405719C" w:rsidR="00214644" w:rsidRDefault="00214644">
      <w:pPr>
        <w:rPr>
          <w:u w:val="single"/>
        </w:rPr>
      </w:pPr>
      <w:r w:rsidRPr="00214644">
        <w:rPr>
          <w:u w:val="single"/>
        </w:rPr>
        <w:t>Question 9, Do you feel that the current implementation of RCRP in your area is effective? Question 10, Why do you feel this way, to the answer you gave above?</w:t>
      </w:r>
    </w:p>
    <w:p w14:paraId="4B5EE41A" w14:textId="77777777" w:rsidR="00200FC7" w:rsidRPr="00200FC7" w:rsidRDefault="00200FC7" w:rsidP="00200FC7">
      <w:r w:rsidRPr="00200FC7">
        <w:t>Just 11.4% of respondents said that the RCRP implementation was effective, while nearly half (47.3%) said that it was not, and 36.5% said that it was moderately effective. Only a tiny percentage were uncertain. These numbers demonstrate a general lack of trust in the way RCRP is currently being implemented.</w:t>
      </w:r>
    </w:p>
    <w:p w14:paraId="6D4B2B55" w14:textId="77777777" w:rsidR="00200FC7" w:rsidRPr="00200FC7" w:rsidRDefault="00200FC7" w:rsidP="00200FC7">
      <w:r w:rsidRPr="00200FC7">
        <w:t>Qualitative answers supported this opinion. Many interviewees emphasised persistent problems such still being sent to ambulance calls, frequent pushback from health services, and little discernible drop in demand, while some acknowledged decreases in the number of officers attending medical incidents. There was inconsistent impact among departments, as evidenced by others who said that their roles were untouched.</w:t>
      </w:r>
    </w:p>
    <w:p w14:paraId="384697FD" w14:textId="77777777" w:rsidR="005704E3" w:rsidRPr="005704E3" w:rsidRDefault="005704E3" w:rsidP="005704E3">
      <w:r w:rsidRPr="005704E3">
        <w:t xml:space="preserve">Critiques of police reform in general are reflected in this discrepancy between operational reality and legislative purpose. Brogden and </w:t>
      </w:r>
      <w:proofErr w:type="spellStart"/>
      <w:r w:rsidRPr="005704E3">
        <w:t>Nijhar</w:t>
      </w:r>
      <w:proofErr w:type="spellEnd"/>
      <w:r w:rsidRPr="005704E3">
        <w:t xml:space="preserve"> (2005), for instance, contend that in the absence of explicit accountability mechanisms, frontline officers frequently regard such efforts as rhetorical rather than useful. Similarly, Innes (2020) emphasises that effective policing transformation requires observable increases in workload and duty clarity; in the absence of these, scepticism swiftly grows. These qualitative comments, which define RCRP as ineffectual or unaltered, demonstrate this trend and show that practitioners' perceptions of the model's legitimacy are still fragile.</w:t>
      </w:r>
    </w:p>
    <w:p w14:paraId="6665B379" w14:textId="5823CE4F" w:rsidR="00214644" w:rsidRDefault="005704E3">
      <w:r>
        <w:rPr>
          <w:noProof/>
        </w:rPr>
        <w:lastRenderedPageBreak/>
        <w:drawing>
          <wp:inline distT="0" distB="0" distL="0" distR="0" wp14:anchorId="4244001B" wp14:editId="55FF747C">
            <wp:extent cx="5731510" cy="2413000"/>
            <wp:effectExtent l="0" t="0" r="2540" b="6350"/>
            <wp:docPr id="694353575" name="Picture 7" descr="Forms response chart. Question title: Do you feel that the current implementation of RCRP in your area is effective?. Number of responses: 16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Do you feel that the current implementation of RCRP in your area is effective?. Number of responses: 167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1A643931" w14:textId="4421BB74" w:rsidR="005704E3" w:rsidRDefault="005704E3">
      <w:pPr>
        <w:rPr>
          <w:u w:val="single"/>
        </w:rPr>
      </w:pPr>
      <w:r w:rsidRPr="005704E3">
        <w:rPr>
          <w:u w:val="single"/>
        </w:rPr>
        <w:t>Question 11, Since RCRP was introduced, have you attended fewer mental health-related incidents?</w:t>
      </w:r>
    </w:p>
    <w:p w14:paraId="57826F3E" w14:textId="77777777" w:rsidR="005704E3" w:rsidRPr="005704E3" w:rsidRDefault="005704E3" w:rsidP="005704E3">
      <w:r w:rsidRPr="005704E3">
        <w:t xml:space="preserve">There has been no change, according to 43.3% of respondents, whereas 39.6% of respondents said they are attending less occurrences related to mental health since RCRP was implemented. While a tiny percentage of respondents said they were attending more events or thought the question was irrelevant, only 7.9% believed they were attending noticeably fewer instances. </w:t>
      </w:r>
      <w:r w:rsidRPr="005704E3">
        <w:br/>
      </w:r>
      <w:r w:rsidRPr="005704E3">
        <w:br/>
        <w:t>Although there has been some progress, this pattern indicates that many frontline police are still responding to mental health demands, casting doubt on whether RCRP has actually moved responsibility away from policing. The continued high attendance rates raise worries about health services' inability to regularly handle calls that are within their purview.</w:t>
      </w:r>
    </w:p>
    <w:p w14:paraId="22BF8F67" w14:textId="77777777" w:rsidR="005704E3" w:rsidRDefault="005704E3" w:rsidP="005704E3">
      <w:r w:rsidRPr="005704E3">
        <w:t>According to the College of Policing (2023), strong collaboration and well-defined referral pathways are necessary for the efficient implementation of RCRP. These results show that progress has been uneven, which emphasises the necessity of regular interagency collaboration to guarantee that police involvement reductions are actually implemented.</w:t>
      </w:r>
    </w:p>
    <w:p w14:paraId="5B14271F" w14:textId="3F051F49" w:rsidR="007638E2" w:rsidRPr="005704E3" w:rsidRDefault="007638E2" w:rsidP="005704E3">
      <w:r>
        <w:rPr>
          <w:noProof/>
        </w:rPr>
        <w:lastRenderedPageBreak/>
        <w:drawing>
          <wp:inline distT="0" distB="0" distL="0" distR="0" wp14:anchorId="2BB5442D" wp14:editId="35797572">
            <wp:extent cx="5731510" cy="2413000"/>
            <wp:effectExtent l="0" t="0" r="2540" b="6350"/>
            <wp:docPr id="878571920" name="Picture 8"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571920" name="Picture 8" descr="A pie chart with different colored circles&#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5E4E3051" w14:textId="52FE6A59" w:rsidR="005704E3" w:rsidRDefault="005704E3">
      <w:pPr>
        <w:rPr>
          <w:u w:val="single"/>
        </w:rPr>
      </w:pPr>
      <w:r w:rsidRPr="007638E2">
        <w:rPr>
          <w:u w:val="single"/>
        </w:rPr>
        <w:t xml:space="preserve">Question 12, </w:t>
      </w:r>
      <w:r w:rsidR="007638E2" w:rsidRPr="007638E2">
        <w:rPr>
          <w:u w:val="single"/>
        </w:rPr>
        <w:t>Do you feel confident in identifying when an incident is suitable for referral to health partners under RCRP? Question 13, Have you encountered delays or difficulties when referring RCRP-eligible incidents to partner agencies?</w:t>
      </w:r>
    </w:p>
    <w:p w14:paraId="2F223D18" w14:textId="77777777" w:rsidR="007638E2" w:rsidRDefault="007638E2">
      <w:pPr>
        <w:rPr>
          <w:u w:val="single"/>
        </w:rPr>
      </w:pPr>
    </w:p>
    <w:p w14:paraId="23924A07" w14:textId="77777777" w:rsidR="007638E2" w:rsidRPr="007638E2" w:rsidRDefault="007638E2" w:rsidP="007638E2">
      <w:r w:rsidRPr="007638E2">
        <w:t>Of those surveyed, 62.3% expressed confidence in their ability to identify occurrences that are appropriate for referral under RCRP, compared to 29.6% who said they were occasionally confident and 8% who said they were not. While a significant minority of officers are still unsure, this indicates that the majority of officers are aware of the referral requirements.</w:t>
      </w:r>
      <w:r w:rsidRPr="007638E2">
        <w:br/>
      </w:r>
      <w:r w:rsidRPr="007638E2">
        <w:br/>
        <w:t>But identification certainty does not always convert into easy practice. Regarding the challenges of referring occurrences that qualify for RCRP to partner agencies, 47.5% of respondents said they experienced delays regularly, while 41.4% said they experienced delays infrequently. Fewer people claimed that these issues were uncommon or never encountered. This suggests operational constraints in multi-agency working continue to hinder effectiveness notwithstanding frontline awareness.</w:t>
      </w:r>
    </w:p>
    <w:p w14:paraId="408726F6" w14:textId="28A7AB3F" w:rsidR="007638E2" w:rsidRPr="007638E2" w:rsidRDefault="007638E2">
      <w:r w:rsidRPr="007638E2">
        <w:t>These findings reflect broader issues identified in Policing Vision 2025, which emphasises that effective service delivery increasingly relies on integrated partnership working rather than policing acting in isolation. The delays and inconsistencies reported here suggest that these aspirations are not yet fully realised in practice, reinforcing the need for stronger alignment between police and health agencies if RCRP is to succeed.</w:t>
      </w:r>
    </w:p>
    <w:p w14:paraId="2CF8D9C4" w14:textId="77777777" w:rsidR="007638E2" w:rsidRDefault="007638E2">
      <w:pPr>
        <w:rPr>
          <w:u w:val="single"/>
        </w:rPr>
      </w:pPr>
    </w:p>
    <w:p w14:paraId="48B578DB" w14:textId="2229C3E7" w:rsidR="007638E2" w:rsidRDefault="007638E2">
      <w:r>
        <w:rPr>
          <w:noProof/>
        </w:rPr>
        <w:drawing>
          <wp:inline distT="0" distB="0" distL="0" distR="0" wp14:anchorId="26775B8D" wp14:editId="79E73216">
            <wp:extent cx="2407920" cy="1092714"/>
            <wp:effectExtent l="0" t="0" r="0" b="0"/>
            <wp:docPr id="336398321" name="Picture 9" descr="A pie chart with a number of percent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398321" name="Picture 9" descr="A pie chart with a number of percentages&#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422667" cy="1099406"/>
                    </a:xfrm>
                    <a:prstGeom prst="rect">
                      <a:avLst/>
                    </a:prstGeom>
                    <a:noFill/>
                    <a:ln>
                      <a:noFill/>
                    </a:ln>
                  </pic:spPr>
                </pic:pic>
              </a:graphicData>
            </a:graphic>
          </wp:inline>
        </w:drawing>
      </w:r>
      <w:r>
        <w:rPr>
          <w:noProof/>
        </w:rPr>
        <w:drawing>
          <wp:inline distT="0" distB="0" distL="0" distR="0" wp14:anchorId="7495D410" wp14:editId="2E9DE1AB">
            <wp:extent cx="2369820" cy="1075425"/>
            <wp:effectExtent l="0" t="0" r="0" b="0"/>
            <wp:docPr id="174803087" name="Picture 10" descr="A pie chart with different colored se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03087" name="Picture 10" descr="A pie chart with different colored sections&#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27076" cy="1101408"/>
                    </a:xfrm>
                    <a:prstGeom prst="rect">
                      <a:avLst/>
                    </a:prstGeom>
                    <a:noFill/>
                    <a:ln>
                      <a:noFill/>
                    </a:ln>
                  </pic:spPr>
                </pic:pic>
              </a:graphicData>
            </a:graphic>
          </wp:inline>
        </w:drawing>
      </w:r>
    </w:p>
    <w:p w14:paraId="082DD842" w14:textId="7A5D5D0F" w:rsidR="007638E2" w:rsidRDefault="007638E2">
      <w:pPr>
        <w:rPr>
          <w:u w:val="single"/>
        </w:rPr>
      </w:pPr>
      <w:r w:rsidRPr="007638E2">
        <w:rPr>
          <w:u w:val="single"/>
        </w:rPr>
        <w:lastRenderedPageBreak/>
        <w:t xml:space="preserve">Question 14, Do you feel RCRP has helped ensure better outcomes for vulnerable individuals in crisis? </w:t>
      </w:r>
    </w:p>
    <w:p w14:paraId="69256FAD" w14:textId="77777777" w:rsidR="00F10542" w:rsidRPr="00F10542" w:rsidRDefault="00F10542" w:rsidP="00F10542">
      <w:r w:rsidRPr="00F10542">
        <w:t xml:space="preserve">Of those surveyed, 38.7% believed that RCRP had improved outcomes for vulnerable people in crisis, 43.6% disagreed, and 17.8% were not sure. With somewhat more respondents questioning the model's efficacy than supporting it, these findings show a lack of agreement. </w:t>
      </w:r>
      <w:r w:rsidRPr="00F10542">
        <w:br/>
      </w:r>
      <w:r w:rsidRPr="00F10542">
        <w:br/>
        <w:t>This gap implies that, despite the perception of improvements in vulnerability outcomes by some, many people are still not convinced, perhaps as a result of uneven service delivery. Respondents seem to feel that RCRP does not yet consistently implement sustained, collaborative partnership working, which is necessary to improve outcomes for vulnerable individuals, as stated in Policing Vision 2025.</w:t>
      </w:r>
    </w:p>
    <w:p w14:paraId="1617EAF8" w14:textId="128F338B" w:rsidR="007638E2" w:rsidRDefault="00F10542">
      <w:r>
        <w:rPr>
          <w:noProof/>
        </w:rPr>
        <w:drawing>
          <wp:inline distT="0" distB="0" distL="0" distR="0" wp14:anchorId="376F6E92" wp14:editId="7F6BA5A4">
            <wp:extent cx="5731510" cy="2413000"/>
            <wp:effectExtent l="0" t="0" r="2540" b="6350"/>
            <wp:docPr id="448441458" name="Picture 11" descr="Forms response chart. Question title: Do you feel RCRP has helped ensure better outcomes for vulnerable individuals in crisis?. Number of responses: 1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Do you feel RCRP has helped ensure better outcomes for vulnerable individuals in crisis?. Number of responses: 163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1CF906FC" w14:textId="7AAFF327" w:rsidR="00F10542" w:rsidRDefault="00F10542">
      <w:pPr>
        <w:rPr>
          <w:u w:val="single"/>
        </w:rPr>
      </w:pPr>
      <w:r w:rsidRPr="00F10542">
        <w:rPr>
          <w:u w:val="single"/>
        </w:rPr>
        <w:t xml:space="preserve">Question 15, If Unsure please explain briefly below, </w:t>
      </w:r>
      <w:proofErr w:type="gramStart"/>
      <w:r w:rsidRPr="00F10542">
        <w:rPr>
          <w:u w:val="single"/>
        </w:rPr>
        <w:t>Why</w:t>
      </w:r>
      <w:proofErr w:type="gramEnd"/>
      <w:r w:rsidRPr="00F10542">
        <w:rPr>
          <w:u w:val="single"/>
        </w:rPr>
        <w:t>?</w:t>
      </w:r>
    </w:p>
    <w:p w14:paraId="623BD381" w14:textId="77777777" w:rsidR="000F4944" w:rsidRDefault="00F10542" w:rsidP="00F10542">
      <w:r w:rsidRPr="00F10542">
        <w:t xml:space="preserve">Responses from those who weren't sure if RCRP enhances results revealed a number of topics. </w:t>
      </w:r>
    </w:p>
    <w:p w14:paraId="757A8B6A" w14:textId="77777777" w:rsidR="000F4944" w:rsidRDefault="00F10542" w:rsidP="00F10542">
      <w:r w:rsidRPr="00F10542">
        <w:t xml:space="preserve">According to some participants, it is challenging to assess impact because their function does not directly include providing care. </w:t>
      </w:r>
    </w:p>
    <w:p w14:paraId="25E09948" w14:textId="77777777" w:rsidR="000F4944" w:rsidRDefault="00F10542" w:rsidP="00F10542">
      <w:r w:rsidRPr="00F10542">
        <w:t xml:space="preserve">Others emphasised that, in spite of RCRP, police still respond to some situations when mental health services reject them. </w:t>
      </w:r>
    </w:p>
    <w:p w14:paraId="27A1FED5" w14:textId="77777777" w:rsidR="000F4944" w:rsidRDefault="00F10542" w:rsidP="00F10542">
      <w:r w:rsidRPr="00F10542">
        <w:t>Lack of visibility into what happens to people once they are referred was another issue that was brought up, with some police questioning whether calls are being successfully diverted.</w:t>
      </w:r>
    </w:p>
    <w:p w14:paraId="5481A0BA" w14:textId="77777777" w:rsidR="000F4944" w:rsidRDefault="00F10542" w:rsidP="00F10542">
      <w:r w:rsidRPr="00F10542">
        <w:t xml:space="preserve"> According to some responders, not much has changed in practice. </w:t>
      </w:r>
    </w:p>
    <w:p w14:paraId="191BE3C7" w14:textId="0CB9F1E5" w:rsidR="00F10542" w:rsidRPr="00F10542" w:rsidRDefault="00F10542" w:rsidP="00F10542">
      <w:r w:rsidRPr="00F10542">
        <w:t>All things considered, these opinions imply that uncertainty results from both irregular partner agency participation and little role involvement.</w:t>
      </w:r>
    </w:p>
    <w:p w14:paraId="62F7178D" w14:textId="5651D0DF" w:rsidR="00F10542" w:rsidRDefault="00F10542">
      <w:pPr>
        <w:rPr>
          <w:u w:val="single"/>
        </w:rPr>
      </w:pPr>
      <w:r w:rsidRPr="00F10542">
        <w:rPr>
          <w:u w:val="single"/>
        </w:rPr>
        <w:lastRenderedPageBreak/>
        <w:t>Question 16, Has the introduction of RCRP resulted in more referrals or handovers from the police? Question 17, Do you feel equipped and supported to manage the additional responsibilities arising from RCRP?</w:t>
      </w:r>
    </w:p>
    <w:p w14:paraId="47752F43" w14:textId="77777777" w:rsidR="004618C5" w:rsidRPr="004618C5" w:rsidRDefault="004618C5" w:rsidP="004618C5">
      <w:r w:rsidRPr="004618C5">
        <w:t xml:space="preserve">Few respondents found major increases or decreases in referrals, while 35.5% reported a minor increase and 51.3% saw no change when asked if RCRP had resulted in more referrals or handovers. This suggests that, in spite of the initiative, referral patterns are mostly unchanged. </w:t>
      </w:r>
      <w:r w:rsidRPr="004618C5">
        <w:br/>
      </w:r>
      <w:r w:rsidRPr="004618C5">
        <w:br/>
        <w:t xml:space="preserve">Just 12.7% of respondents felt completely prepared to handle increased tasks, 58.2% felt just moderately supported, and 25.3% felt no help at all. These findings imply that although RCRP has not significantly changed the </w:t>
      </w:r>
      <w:proofErr w:type="gramStart"/>
      <w:r w:rsidRPr="004618C5">
        <w:t>amount</w:t>
      </w:r>
      <w:proofErr w:type="gramEnd"/>
      <w:r w:rsidRPr="004618C5">
        <w:t xml:space="preserve"> of referrals, many employees feel unprepared, which is consistent with Policing Vision 2025's concerns that effective changes need sufficient funding and workforce development.</w:t>
      </w:r>
    </w:p>
    <w:p w14:paraId="6DBE5799" w14:textId="77777777" w:rsidR="00F10542" w:rsidRPr="00F10542" w:rsidRDefault="00F10542"/>
    <w:p w14:paraId="022A8F81" w14:textId="3166E9B6" w:rsidR="00F10542" w:rsidRDefault="00F10542">
      <w:r>
        <w:rPr>
          <w:noProof/>
        </w:rPr>
        <w:drawing>
          <wp:inline distT="0" distB="0" distL="0" distR="0" wp14:anchorId="0B40B891" wp14:editId="667DB3E7">
            <wp:extent cx="2538730" cy="1068821"/>
            <wp:effectExtent l="0" t="0" r="0" b="0"/>
            <wp:docPr id="481492156" name="Picture 12" descr="Forms response chart. Question title: Has the introduction of RCRP resulted in more referrals or handovers from the police?. Number of responses: 7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Has the introduction of RCRP resulted in more referrals or handovers from the police?. Number of responses: 76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58357" cy="1077084"/>
                    </a:xfrm>
                    <a:prstGeom prst="rect">
                      <a:avLst/>
                    </a:prstGeom>
                    <a:noFill/>
                    <a:ln>
                      <a:noFill/>
                    </a:ln>
                  </pic:spPr>
                </pic:pic>
              </a:graphicData>
            </a:graphic>
          </wp:inline>
        </w:drawing>
      </w:r>
      <w:r>
        <w:rPr>
          <w:noProof/>
        </w:rPr>
        <w:drawing>
          <wp:inline distT="0" distB="0" distL="0" distR="0" wp14:anchorId="1C2FF1A5" wp14:editId="3A338B8F">
            <wp:extent cx="2491740" cy="1049037"/>
            <wp:effectExtent l="0" t="0" r="3810" b="0"/>
            <wp:docPr id="1090819891" name="Picture 13" descr="Forms response chart. Question title: Do you feel equipped and supported to manage the additional responsibilities arising from RCRP?. Number of responses: 7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Do you feel equipped and supported to manage the additional responsibilities arising from RCRP?. Number of responses: 79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518398" cy="1060260"/>
                    </a:xfrm>
                    <a:prstGeom prst="rect">
                      <a:avLst/>
                    </a:prstGeom>
                    <a:noFill/>
                    <a:ln>
                      <a:noFill/>
                    </a:ln>
                  </pic:spPr>
                </pic:pic>
              </a:graphicData>
            </a:graphic>
          </wp:inline>
        </w:drawing>
      </w:r>
    </w:p>
    <w:p w14:paraId="2DE3DB3D" w14:textId="5D6E3BFD" w:rsidR="004618C5" w:rsidRDefault="004618C5">
      <w:pPr>
        <w:rPr>
          <w:u w:val="single"/>
        </w:rPr>
      </w:pPr>
      <w:r w:rsidRPr="004618C5">
        <w:rPr>
          <w:u w:val="single"/>
        </w:rPr>
        <w:t>Question 18, In your experience, are the individuals referred via RCRP receiving timely and appropriate care?</w:t>
      </w:r>
    </w:p>
    <w:p w14:paraId="2ABDB9CD" w14:textId="77777777" w:rsidR="004618C5" w:rsidRDefault="004618C5">
      <w:pPr>
        <w:rPr>
          <w:u w:val="single"/>
        </w:rPr>
      </w:pPr>
    </w:p>
    <w:p w14:paraId="16D6D440" w14:textId="03A332F7" w:rsidR="004618C5" w:rsidRPr="004618C5" w:rsidRDefault="004618C5">
      <w:r w:rsidRPr="004618C5">
        <w:t xml:space="preserve">Merely 9.2% of those surveyed said that people referred through RCRP were getting timely and appropriate care. In comparison, the largest group (34.2%) chosen responded "don't know," 25% replied "sometimes," and 31.6% stated "no." According to these findings, there is a great deal of doubt and anxiety about the outcomes for those who are referred. </w:t>
      </w:r>
      <w:r w:rsidRPr="004618C5">
        <w:br/>
      </w:r>
      <w:r w:rsidRPr="004618C5">
        <w:br/>
        <w:t>The conflicting answers reveal greater concerns about the ability of health care to handle demand that has been misdirected, as noted by HMICFRS (2018). Officers might continue to doubt the model's efficacy if there isn't constant proof of better care. Therefore, ensuring clear and trustworthy paths is essential to preserving faith in the targeted advantages of RCRP.</w:t>
      </w:r>
    </w:p>
    <w:p w14:paraId="35DD5DFA" w14:textId="728F4B20" w:rsidR="004618C5" w:rsidRDefault="004618C5">
      <w:pPr>
        <w:rPr>
          <w:u w:val="single"/>
        </w:rPr>
      </w:pPr>
      <w:r>
        <w:rPr>
          <w:noProof/>
        </w:rPr>
        <w:lastRenderedPageBreak/>
        <w:drawing>
          <wp:inline distT="0" distB="0" distL="0" distR="0" wp14:anchorId="563506A0" wp14:editId="4E0322DF">
            <wp:extent cx="5280660" cy="2223189"/>
            <wp:effectExtent l="0" t="0" r="0" b="5715"/>
            <wp:docPr id="162889780" name="Picture 14" descr="Forms response chart. Question title: In your experience, are the individuals referred via RCRP receiving timely and appropriate care?. Number of responses: 7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orms response chart. Question title: In your experience, are the individuals referred via RCRP receiving timely and appropriate care?. Number of responses: 76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281971" cy="2223741"/>
                    </a:xfrm>
                    <a:prstGeom prst="rect">
                      <a:avLst/>
                    </a:prstGeom>
                    <a:noFill/>
                    <a:ln>
                      <a:noFill/>
                    </a:ln>
                  </pic:spPr>
                </pic:pic>
              </a:graphicData>
            </a:graphic>
          </wp:inline>
        </w:drawing>
      </w:r>
    </w:p>
    <w:p w14:paraId="3DBF161F" w14:textId="54AC1FDA" w:rsidR="004618C5" w:rsidRDefault="004618C5">
      <w:pPr>
        <w:rPr>
          <w:u w:val="single"/>
        </w:rPr>
      </w:pPr>
      <w:r>
        <w:rPr>
          <w:u w:val="single"/>
        </w:rPr>
        <w:t xml:space="preserve">Question 19, </w:t>
      </w:r>
      <w:r w:rsidRPr="004618C5">
        <w:rPr>
          <w:u w:val="single"/>
        </w:rPr>
        <w:t>Do you feel confident in identifying and triaging calls that fall under the scope of RCRP?</w:t>
      </w:r>
      <w:r>
        <w:rPr>
          <w:u w:val="single"/>
        </w:rPr>
        <w:t xml:space="preserve"> </w:t>
      </w:r>
    </w:p>
    <w:p w14:paraId="41790D9B" w14:textId="0A62FE56" w:rsidR="004618C5" w:rsidRPr="004618C5" w:rsidRDefault="000D5486" w:rsidP="000D5486">
      <w:r w:rsidRPr="000D5486">
        <w:t xml:space="preserve">Respondents were evenly divided when asked if they felt confident in recognising and triaging calls that fell under RCRP: 12.3% said no, 43.9% said yes, and 43.9% said occasionally. This balance shows that while a significant number of employees believe they are capable, nearly half are still unsure, and a minority are completely unconfident. </w:t>
      </w:r>
      <w:r w:rsidRPr="000D5486">
        <w:br/>
      </w:r>
    </w:p>
    <w:p w14:paraId="69F862FA" w14:textId="0161EC27" w:rsidR="004618C5" w:rsidRDefault="004618C5">
      <w:pPr>
        <w:rPr>
          <w:u w:val="single"/>
        </w:rPr>
      </w:pPr>
      <w:r>
        <w:rPr>
          <w:noProof/>
        </w:rPr>
        <w:drawing>
          <wp:inline distT="0" distB="0" distL="0" distR="0" wp14:anchorId="764FA4A2" wp14:editId="5C0BDBFB">
            <wp:extent cx="5731510" cy="2413000"/>
            <wp:effectExtent l="0" t="0" r="2540" b="6350"/>
            <wp:docPr id="1766929035" name="Picture 15" descr="Forms response chart. Question title: Do you feel confident in identifying and triaging calls that fall under the scope of RCRP?. Number of responses: 5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Forms response chart. Question title: Do you feel confident in identifying and triaging calls that fall under the scope of RCRP?. Number of responses: 57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26AEA6F5" w14:textId="60A0A3A0" w:rsidR="000D5486" w:rsidRDefault="000D5486">
      <w:pPr>
        <w:rPr>
          <w:u w:val="single"/>
        </w:rPr>
      </w:pPr>
      <w:r>
        <w:rPr>
          <w:u w:val="single"/>
        </w:rPr>
        <w:t xml:space="preserve">Question 20, </w:t>
      </w:r>
      <w:r w:rsidRPr="000D5486">
        <w:rPr>
          <w:u w:val="single"/>
        </w:rPr>
        <w:t>Do you believe the current call-handling procedures and scripts support correct decision-making in line with RCRP?</w:t>
      </w:r>
    </w:p>
    <w:p w14:paraId="30E76C85" w14:textId="7FC64733" w:rsidR="000D5486" w:rsidRPr="000D5486" w:rsidRDefault="000D5486">
      <w:r w:rsidRPr="000D5486">
        <w:t xml:space="preserve">Just 20.7% of respondents agreed with the statement that present call-handling protocols and scripts support correct decision-making in accordance with RCRP, with 39.7% providing a partial response. 19% expressed uncertainty, while another 20.7% said no. According to these findings, there is a lack of agreement, with the majority of respondents expressing at most a partial alignment. </w:t>
      </w:r>
      <w:r w:rsidRPr="000D5486">
        <w:br/>
      </w:r>
      <w:r w:rsidRPr="000D5486">
        <w:br/>
      </w:r>
    </w:p>
    <w:p w14:paraId="42E78F70" w14:textId="2A4DF10C" w:rsidR="000D5486" w:rsidRDefault="000D5486">
      <w:r>
        <w:rPr>
          <w:noProof/>
        </w:rPr>
        <w:lastRenderedPageBreak/>
        <w:drawing>
          <wp:inline distT="0" distB="0" distL="0" distR="0" wp14:anchorId="104D1965" wp14:editId="471FF6AF">
            <wp:extent cx="5731510" cy="2600960"/>
            <wp:effectExtent l="0" t="0" r="2540" b="8890"/>
            <wp:docPr id="2111578205" name="Picture 16" descr="Forms response chart. Question title: Do you believe the current call-handling procedures and scripts support correct decision-making in line with RCRP?. Number of responses: 5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Forms response chart. Question title: Do you believe the current call-handling procedures and scripts support correct decision-making in line with RCRP?. Number of responses: 58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6C6C82A7" w14:textId="63C4DACB" w:rsidR="000D5486" w:rsidRDefault="000D5486">
      <w:pPr>
        <w:rPr>
          <w:u w:val="single"/>
        </w:rPr>
      </w:pPr>
      <w:r w:rsidRPr="000D5486">
        <w:rPr>
          <w:u w:val="single"/>
        </w:rPr>
        <w:t>Question 21, Have you received adequate training or guidance specific to RCRP call handling?</w:t>
      </w:r>
    </w:p>
    <w:p w14:paraId="0B3FA220" w14:textId="5D662427" w:rsidR="000D5486" w:rsidRPr="000D5486" w:rsidRDefault="000D5486">
      <w:r w:rsidRPr="000D5486">
        <w:t>When asked whether they had received adequate training or guidance specific to RCRP call handling, only 19.6% of respondents answered yes. A larger proportion (35.7%) reported partial training, while 30.4% stated no and 14.3% were unsure. These results indicate that structured training is inconsistent, with the majority of staff feeling underprepared.</w:t>
      </w:r>
    </w:p>
    <w:p w14:paraId="104CD139" w14:textId="77777777" w:rsidR="000D5486" w:rsidRPr="000D5486" w:rsidRDefault="000D5486"/>
    <w:p w14:paraId="29F84AC1" w14:textId="047F947D" w:rsidR="000D5486" w:rsidRDefault="000D5486">
      <w:pPr>
        <w:rPr>
          <w:u w:val="single"/>
        </w:rPr>
      </w:pPr>
      <w:r>
        <w:rPr>
          <w:noProof/>
        </w:rPr>
        <w:drawing>
          <wp:inline distT="0" distB="0" distL="0" distR="0" wp14:anchorId="4B28D513" wp14:editId="2814F5A1">
            <wp:extent cx="5731510" cy="2413000"/>
            <wp:effectExtent l="0" t="0" r="2540" b="6350"/>
            <wp:docPr id="76472573" name="Picture 17" descr="Forms response chart. Question title: Have you received adequate training or guidance specific to RCRP call handling?. Number of responses: 5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Forms response chart. Question title: Have you received adequate training or guidance specific to RCRP call handling?. Number of responses: 56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07C12740" w14:textId="4CB7BB0C" w:rsidR="00862736" w:rsidRDefault="00862736" w:rsidP="00862736">
      <w:r w:rsidRPr="00862736">
        <w:t>When combined, the results from call-handling employees show a recurring pattern of being just partially prepared. Although a significant minority acknowledged hesitation, many respondents claimed only limited confidence in their ability to recognise and prioritise RCRP situations. Views on call-handling scripts also showed this tendency, with the majority of respondents believing they only partially assisted sound decision-making. The provision of training seems to be at the heart of this problem; the majority of respondents characterised their RCRP call-handling training as incomplete, non-</w:t>
      </w:r>
      <w:r w:rsidRPr="00862736">
        <w:lastRenderedPageBreak/>
        <w:t>existent, or confusing, and less than one-fifth said they had received sufficient training. These findings support issues raised in Policing Vision 2025, which highlights the need for continual direction and workforce skill investments for transformation. In the absence of thorough training and well-defined call-handling procedures, the frontline implementation of RCRP runs the danger of fragmentation and unequal delivery across roles.</w:t>
      </w:r>
    </w:p>
    <w:p w14:paraId="022AB967" w14:textId="592FF5CA" w:rsidR="00862736" w:rsidRPr="00862736" w:rsidRDefault="00862736" w:rsidP="00862736">
      <w:pPr>
        <w:rPr>
          <w:u w:val="single"/>
        </w:rPr>
      </w:pPr>
      <w:r w:rsidRPr="00862736">
        <w:rPr>
          <w:u w:val="single"/>
        </w:rPr>
        <w:t>Question 22, What do you see as the main benefits of the RCRP model?</w:t>
      </w:r>
    </w:p>
    <w:p w14:paraId="0FF7787B" w14:textId="77777777" w:rsidR="001D7207" w:rsidRPr="001D7207" w:rsidRDefault="001D7207" w:rsidP="001D7207">
      <w:r w:rsidRPr="001D7207">
        <w:t>When asked what they thought were the primary advantages of the RCRP approach, 134 respondents gave a variety of answers. Benefits include better resource utilisation, ensuring the appropriate agency responds to situations, and lessening the workload for frontline police officers were cited by many. Others underlined the possibility of providing vulnerable people, especially during mental health crises, with more suitable care. Nonetheless, a tiny percentage of participants believed there were no obvious advantages, which reflects continued doubt regarding its effectiveness.</w:t>
      </w:r>
    </w:p>
    <w:p w14:paraId="57FD3632" w14:textId="6C09D2DF" w:rsidR="000D5486" w:rsidRDefault="001D7207">
      <w:r>
        <w:t>One responder said:</w:t>
      </w:r>
    </w:p>
    <w:p w14:paraId="1B864AED" w14:textId="4E011D5E" w:rsidR="001D7207" w:rsidRDefault="001D7207">
      <w:r w:rsidRPr="001D7207">
        <w:t>None</w:t>
      </w:r>
    </w:p>
    <w:p w14:paraId="6B0A8CD1" w14:textId="48FE052D" w:rsidR="001D7207" w:rsidRDefault="001D7207">
      <w:r>
        <w:t>Another said:</w:t>
      </w:r>
    </w:p>
    <w:p w14:paraId="6C193CCD" w14:textId="0CDC991A" w:rsidR="001D7207" w:rsidRDefault="001D7207">
      <w:r w:rsidRPr="001D7207">
        <w:t>The model is correct it just requires resourcing correctly</w:t>
      </w:r>
    </w:p>
    <w:p w14:paraId="079F737F" w14:textId="2C8B5273" w:rsidR="001D7207" w:rsidRDefault="001D7207">
      <w:r>
        <w:t>Another said:</w:t>
      </w:r>
    </w:p>
    <w:p w14:paraId="6DD01112" w14:textId="14D81C13" w:rsidR="001D7207" w:rsidRDefault="001D7207">
      <w:r w:rsidRPr="001D7207">
        <w:t>At present, none. If used correctly and supported by mental health agencies, the benefits for patients and police would be huge</w:t>
      </w:r>
    </w:p>
    <w:p w14:paraId="0CF75202" w14:textId="4F8308DF" w:rsidR="001D7207" w:rsidRDefault="001D7207">
      <w:r>
        <w:t>While another said:</w:t>
      </w:r>
    </w:p>
    <w:p w14:paraId="7A4DEAD7" w14:textId="11705169" w:rsidR="001D7207" w:rsidRDefault="001D7207">
      <w:r w:rsidRPr="001D7207">
        <w:t>It helps ease pressure off police Ensures right person deals with individual and incident</w:t>
      </w:r>
    </w:p>
    <w:p w14:paraId="3ED6BF73" w14:textId="5C6F0A5D" w:rsidR="001D7207" w:rsidRDefault="001D7207">
      <w:pPr>
        <w:rPr>
          <w:u w:val="single"/>
        </w:rPr>
      </w:pPr>
      <w:r w:rsidRPr="001D7207">
        <w:rPr>
          <w:u w:val="single"/>
        </w:rPr>
        <w:t>Question 23, What challenges have you encountered, if any, in implementing or working within the RCRP framework?</w:t>
      </w:r>
    </w:p>
    <w:p w14:paraId="34AD3D97" w14:textId="28046BB0" w:rsidR="001D7207" w:rsidRDefault="001D7207" w:rsidP="001D7207">
      <w:r w:rsidRPr="001D7207">
        <w:t>In addition to worries about funding and ongoing police participation in mental health situations, 125 respondents cited persistent problems like delays, a lack of support, and resistance from partner agencies when questioned about difficulties they had establishing or operating within the RCRP framework.</w:t>
      </w:r>
    </w:p>
    <w:p w14:paraId="21399102" w14:textId="3A2B92D8" w:rsidR="001D7207" w:rsidRDefault="001D7207" w:rsidP="001D7207">
      <w:r>
        <w:t>A few of the responses are as follows:</w:t>
      </w:r>
    </w:p>
    <w:p w14:paraId="5F9FC094" w14:textId="5998FC33" w:rsidR="001D7207" w:rsidRPr="001D7207" w:rsidRDefault="001D7207" w:rsidP="001D7207">
      <w:r>
        <w:t>‘</w:t>
      </w:r>
      <w:r w:rsidRPr="001D7207">
        <w:t>None</w:t>
      </w:r>
      <w:r>
        <w:t>’</w:t>
      </w:r>
    </w:p>
    <w:p w14:paraId="0EABC955" w14:textId="2EAE446A" w:rsidR="001D7207" w:rsidRPr="001D7207" w:rsidRDefault="001D7207" w:rsidP="001D7207">
      <w:r>
        <w:t>‘</w:t>
      </w:r>
      <w:r w:rsidRPr="001D7207">
        <w:t>Push back</w:t>
      </w:r>
      <w:r>
        <w:t>’</w:t>
      </w:r>
    </w:p>
    <w:p w14:paraId="6F577401" w14:textId="10357BFA" w:rsidR="001D7207" w:rsidRPr="001D7207" w:rsidRDefault="001D7207" w:rsidP="001D7207">
      <w:r>
        <w:t>‘</w:t>
      </w:r>
      <w:r w:rsidRPr="001D7207">
        <w:t>Push back from other agencies</w:t>
      </w:r>
      <w:r>
        <w:t>’</w:t>
      </w:r>
    </w:p>
    <w:p w14:paraId="090A3810" w14:textId="2778A806" w:rsidR="001D7207" w:rsidRPr="001D7207" w:rsidRDefault="001D7207" w:rsidP="001D7207">
      <w:r>
        <w:lastRenderedPageBreak/>
        <w:t>‘</w:t>
      </w:r>
      <w:r w:rsidRPr="001D7207">
        <w:t>Ambulance still take hours even if police aren’t required</w:t>
      </w:r>
      <w:r>
        <w:t>’</w:t>
      </w:r>
    </w:p>
    <w:p w14:paraId="68156E4A" w14:textId="392742D3" w:rsidR="001D7207" w:rsidRPr="001D7207" w:rsidRDefault="001D7207" w:rsidP="001D7207">
      <w:r>
        <w:t>‘</w:t>
      </w:r>
      <w:r w:rsidRPr="001D7207">
        <w:t>Trying to get ambulance to take ownership of the call</w:t>
      </w:r>
      <w:r>
        <w:t>’</w:t>
      </w:r>
    </w:p>
    <w:p w14:paraId="1934FABB" w14:textId="0C8735E7" w:rsidR="001D7207" w:rsidRPr="001D7207" w:rsidRDefault="001D7207" w:rsidP="001D7207">
      <w:r>
        <w:t>‘</w:t>
      </w:r>
      <w:r w:rsidRPr="001D7207">
        <w:t>More calls, no support</w:t>
      </w:r>
      <w:r>
        <w:t>’</w:t>
      </w:r>
    </w:p>
    <w:p w14:paraId="2083965A" w14:textId="587A081F" w:rsidR="001D7207" w:rsidRPr="001D7207" w:rsidRDefault="00806420" w:rsidP="001D7207">
      <w:r>
        <w:t>‘</w:t>
      </w:r>
      <w:r w:rsidR="001D7207" w:rsidRPr="001D7207">
        <w:t>Police control taking ownership too soon</w:t>
      </w:r>
      <w:r>
        <w:t>’</w:t>
      </w:r>
      <w:r w:rsidR="001D7207" w:rsidRPr="001D7207">
        <w:t>.</w:t>
      </w:r>
    </w:p>
    <w:p w14:paraId="732BB9EF" w14:textId="2D82EE12" w:rsidR="001D7207" w:rsidRPr="001D7207" w:rsidRDefault="00806420" w:rsidP="001D7207">
      <w:r>
        <w:t>‘</w:t>
      </w:r>
      <w:r w:rsidR="001D7207" w:rsidRPr="001D7207">
        <w:t>Majority of issues arise around the mental health incidents</w:t>
      </w:r>
      <w:r>
        <w:t>’</w:t>
      </w:r>
    </w:p>
    <w:p w14:paraId="6F88EB59" w14:textId="292DF67B" w:rsidR="001D7207" w:rsidRDefault="00806420" w:rsidP="001D7207">
      <w:r>
        <w:t>‘</w:t>
      </w:r>
      <w:r w:rsidR="001D7207" w:rsidRPr="001D7207">
        <w:t>Resources</w:t>
      </w:r>
      <w:r>
        <w:t>’</w:t>
      </w:r>
    </w:p>
    <w:p w14:paraId="182A4403" w14:textId="77777777" w:rsidR="00806420" w:rsidRPr="00806420" w:rsidRDefault="00806420" w:rsidP="00806420">
      <w:r w:rsidRPr="00806420">
        <w:t>Concerns expressed in HMICFRS (2018), which emphasised ongoing deficiencies in interagency collaboration and resource constraints, are echoed in these identified difficulties. Delays, resistance, and ongoing police participation are frequently mentioned, indicating that despite the RCRP's goals, real-world obstacles still exist. Effective transformation necessitates constant cooperation and sufficient funding, as highlighted by Policing Vision 2025; otherwise, frontline officers could feel unsupported in handling demand connected to mental health.</w:t>
      </w:r>
    </w:p>
    <w:p w14:paraId="632AEAAB" w14:textId="7B067947" w:rsidR="00806420" w:rsidRDefault="00806420" w:rsidP="001D7207">
      <w:pPr>
        <w:rPr>
          <w:u w:val="single"/>
        </w:rPr>
      </w:pPr>
      <w:r w:rsidRPr="00806420">
        <w:rPr>
          <w:u w:val="single"/>
        </w:rPr>
        <w:t>Question 24, What improvements would you suggest to make RCRP more effective in practice?</w:t>
      </w:r>
    </w:p>
    <w:p w14:paraId="4A2D1EF9" w14:textId="2377ED45" w:rsidR="00806420" w:rsidRPr="00806420" w:rsidRDefault="00806420" w:rsidP="001D7207">
      <w:r w:rsidRPr="00806420">
        <w:t>When asked what improvements could make RCRP more effective, 123 respondents offered varied suggestions. Common themes included stronger partnership working, more consistent ambulance attendance, enhanced training, and clearer role boundaries. Some also stressed the importance of adequate time for the model to embed and be properly resourced</w:t>
      </w:r>
      <w:r>
        <w:t>.</w:t>
      </w:r>
    </w:p>
    <w:p w14:paraId="3A8BB5D2" w14:textId="74B4421E" w:rsidR="00806420" w:rsidRDefault="00806420" w:rsidP="001D7207">
      <w:r w:rsidRPr="00806420">
        <w:t xml:space="preserve">Some of the responses received are as follows: </w:t>
      </w:r>
    </w:p>
    <w:p w14:paraId="077C3037" w14:textId="77777777" w:rsidR="00806420" w:rsidRPr="00806420" w:rsidRDefault="00806420" w:rsidP="00806420">
      <w:r w:rsidRPr="00806420">
        <w:t>Bedding in period, time for the change</w:t>
      </w:r>
    </w:p>
    <w:p w14:paraId="4252650E" w14:textId="77777777" w:rsidR="00806420" w:rsidRPr="00806420" w:rsidRDefault="00806420" w:rsidP="00806420">
      <w:r w:rsidRPr="00806420">
        <w:t>More push back to ambulance to attend</w:t>
      </w:r>
    </w:p>
    <w:p w14:paraId="6DFB90F7" w14:textId="77777777" w:rsidR="00806420" w:rsidRPr="00806420" w:rsidRDefault="00806420" w:rsidP="00806420">
      <w:r w:rsidRPr="00806420">
        <w:t>Better training all round</w:t>
      </w:r>
    </w:p>
    <w:p w14:paraId="66F54D7D" w14:textId="77777777" w:rsidR="00806420" w:rsidRPr="00806420" w:rsidRDefault="00806420" w:rsidP="00806420">
      <w:r w:rsidRPr="00806420">
        <w:t>None</w:t>
      </w:r>
    </w:p>
    <w:p w14:paraId="6BAA94B1" w14:textId="77777777" w:rsidR="00806420" w:rsidRPr="00806420" w:rsidRDefault="00806420" w:rsidP="00806420">
      <w:r w:rsidRPr="00806420">
        <w:t>Don’t accept calls in PSC</w:t>
      </w:r>
    </w:p>
    <w:p w14:paraId="0A1733CE" w14:textId="77777777" w:rsidR="00806420" w:rsidRPr="00806420" w:rsidRDefault="00806420" w:rsidP="00806420">
      <w:r w:rsidRPr="00806420">
        <w:t>More partnership work with WAST and SWP call handlers to foster mutual understanding.</w:t>
      </w:r>
    </w:p>
    <w:p w14:paraId="372B0FB9" w14:textId="77777777" w:rsidR="00806420" w:rsidRPr="00806420" w:rsidRDefault="00806420" w:rsidP="00806420">
      <w:r w:rsidRPr="00806420">
        <w:t xml:space="preserve">A specific and outlined time limit when spend in crisis, the introduction of mental health practitioners working hand in hand with </w:t>
      </w:r>
      <w:proofErr w:type="gramStart"/>
      <w:r w:rsidRPr="00806420">
        <w:t>police ,</w:t>
      </w:r>
      <w:proofErr w:type="gramEnd"/>
      <w:r w:rsidRPr="00806420">
        <w:t xml:space="preserve"> a joint response vehicle ? As seen in some police forces</w:t>
      </w:r>
    </w:p>
    <w:p w14:paraId="7C59D9D8" w14:textId="5C945E41" w:rsidR="00806420" w:rsidRDefault="00806420" w:rsidP="001D7207">
      <w:r w:rsidRPr="00806420">
        <w:t xml:space="preserve">These recommendations reflect concerns raised by the APP Guidance on Mental Health (2016), which highlighted that officers require clear pathways and multi-agency </w:t>
      </w:r>
      <w:r w:rsidRPr="00806420">
        <w:lastRenderedPageBreak/>
        <w:t>cooperation to manage vulnerability effectively. Similarly, Mind (2018) noted that without robust training and resourcing, reforms risk limited impact. The responses here underline the same priorities, showing that frontline staff see practical resourcing and clearer collaboration as essential for RCRP to succeed.</w:t>
      </w:r>
    </w:p>
    <w:p w14:paraId="31FC9C80" w14:textId="6C53BA3C" w:rsidR="00806420" w:rsidRDefault="00806420" w:rsidP="001D7207">
      <w:pPr>
        <w:rPr>
          <w:u w:val="single"/>
        </w:rPr>
      </w:pPr>
      <w:r w:rsidRPr="00806420">
        <w:rPr>
          <w:u w:val="single"/>
        </w:rPr>
        <w:t>Question 25, Do you believe RCRP has improved inter-agency working and communication?</w:t>
      </w:r>
    </w:p>
    <w:p w14:paraId="555AAB6A" w14:textId="77777777" w:rsidR="003058E8" w:rsidRPr="003058E8" w:rsidRDefault="003058E8" w:rsidP="003058E8">
      <w:r w:rsidRPr="003058E8">
        <w:t xml:space="preserve">Regarding whether RCRP has enhanced interagency collaboration and communication, 41% of participants responded in the affirmative, 43.6% in the negative, and 15.4% in the doubtful category. Under the paradigm, the nearly equal split reveals disparate frontline experiences of teamwork. </w:t>
      </w:r>
      <w:r w:rsidRPr="003058E8">
        <w:br/>
      </w:r>
      <w:r w:rsidRPr="003058E8">
        <w:br/>
        <w:t>According to the findings, there has been success in certain regions but ongoing challenges in others, indicating a lack of coordination between the police and medical services. This is consistent with Mind's (2018) results, which emphasised that improvements can only be successful when collaboration is ingrained across all parties. For RCRP, attaining its goals still depends on fostering consistency and trust in interagency communication.</w:t>
      </w:r>
    </w:p>
    <w:p w14:paraId="7D9AD02F" w14:textId="77777777" w:rsidR="00806420" w:rsidRPr="00806420" w:rsidRDefault="00806420" w:rsidP="001D7207"/>
    <w:p w14:paraId="433CAA09" w14:textId="5257DD76" w:rsidR="00806420" w:rsidRDefault="00806420" w:rsidP="001D7207">
      <w:pPr>
        <w:rPr>
          <w:u w:val="single"/>
        </w:rPr>
      </w:pPr>
      <w:r>
        <w:rPr>
          <w:noProof/>
        </w:rPr>
        <w:drawing>
          <wp:inline distT="0" distB="0" distL="0" distR="0" wp14:anchorId="0D1CC3B1" wp14:editId="37318CE4">
            <wp:extent cx="5731510" cy="2413000"/>
            <wp:effectExtent l="0" t="0" r="2540" b="6350"/>
            <wp:docPr id="1652362702" name="Picture 18" descr="Forms response chart. Question title: Do you believe RCRP has improved inter-agency working and communication?. Number of responses: 15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Forms response chart. Question title: Do you believe RCRP has improved inter-agency working and communication?. Number of responses: 156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727B3F3B" w14:textId="1A5601F6" w:rsidR="00806420" w:rsidRDefault="00806420" w:rsidP="001D7207">
      <w:pPr>
        <w:rPr>
          <w:u w:val="single"/>
        </w:rPr>
      </w:pPr>
      <w:r>
        <w:rPr>
          <w:u w:val="single"/>
        </w:rPr>
        <w:t xml:space="preserve">Question 26, </w:t>
      </w:r>
      <w:r w:rsidRPr="00806420">
        <w:rPr>
          <w:u w:val="single"/>
        </w:rPr>
        <w:t>If Unsure, please briefly explain why?</w:t>
      </w:r>
    </w:p>
    <w:p w14:paraId="46B5456D" w14:textId="31CC4542" w:rsidR="003058E8" w:rsidRPr="003058E8" w:rsidRDefault="003058E8" w:rsidP="001D7207">
      <w:r w:rsidRPr="003058E8">
        <w:t>Diverse answers were provided by respondents who were unclear if RCRP has enhanced interagency communication. Themes included limited awareness of results, challenges evaluating what has changed, and insufficient time for the model to embed. Others drew attention to agency conflicts, especially those involving incident ownership, which were perceived as fostering animosity rather than cooperation.</w:t>
      </w:r>
    </w:p>
    <w:p w14:paraId="117646B6" w14:textId="42D112AD" w:rsidR="00806420" w:rsidRPr="00806420" w:rsidRDefault="00806420" w:rsidP="001D7207">
      <w:r w:rsidRPr="00806420">
        <w:t>Some responses received were as follows:</w:t>
      </w:r>
    </w:p>
    <w:p w14:paraId="6B3D5CA9" w14:textId="12801EBA" w:rsidR="00806420" w:rsidRPr="00806420" w:rsidRDefault="00806420" w:rsidP="00806420">
      <w:r>
        <w:lastRenderedPageBreak/>
        <w:t>‘</w:t>
      </w:r>
      <w:r w:rsidRPr="00806420">
        <w:t>All agencies are stressed and this creates an atmosphere of increased accountability with limited discretion</w:t>
      </w:r>
      <w:r>
        <w:t>’</w:t>
      </w:r>
    </w:p>
    <w:p w14:paraId="2C18C033" w14:textId="628B74A8" w:rsidR="00806420" w:rsidRPr="00806420" w:rsidRDefault="00806420" w:rsidP="00806420">
      <w:r>
        <w:t>‘</w:t>
      </w:r>
      <w:r w:rsidRPr="00806420">
        <w:t>Hasn't been around long enough yet</w:t>
      </w:r>
      <w:r>
        <w:t>’</w:t>
      </w:r>
    </w:p>
    <w:p w14:paraId="4C92214B" w14:textId="76A571C9" w:rsidR="00806420" w:rsidRPr="00806420" w:rsidRDefault="00806420" w:rsidP="00806420">
      <w:r>
        <w:t>‘</w:t>
      </w:r>
      <w:r w:rsidRPr="00806420">
        <w:t>At times it can cause conflict between agencies due to ownership of incidents</w:t>
      </w:r>
      <w:r>
        <w:t>’</w:t>
      </w:r>
    </w:p>
    <w:p w14:paraId="1D142000" w14:textId="4C87DA4B" w:rsidR="00806420" w:rsidRPr="00806420" w:rsidRDefault="00806420" w:rsidP="00806420">
      <w:r>
        <w:t>‘</w:t>
      </w:r>
      <w:r w:rsidRPr="00806420">
        <w:t>Don’t know what it was like before</w:t>
      </w:r>
      <w:r>
        <w:t>’</w:t>
      </w:r>
    </w:p>
    <w:p w14:paraId="281C6D1A" w14:textId="24760956" w:rsidR="00806420" w:rsidRPr="00806420" w:rsidRDefault="00806420" w:rsidP="00806420">
      <w:r>
        <w:t>‘</w:t>
      </w:r>
      <w:r w:rsidRPr="00806420">
        <w:t>Not clued enough on results</w:t>
      </w:r>
      <w:r>
        <w:t>’</w:t>
      </w:r>
    </w:p>
    <w:p w14:paraId="659254C3" w14:textId="08DFC4C6" w:rsidR="00806420" w:rsidRDefault="00806420" w:rsidP="00806420">
      <w:r>
        <w:t>‘</w:t>
      </w:r>
      <w:r w:rsidRPr="00806420">
        <w:t>I feel it has caused tension and arguments</w:t>
      </w:r>
      <w:r>
        <w:t>’</w:t>
      </w:r>
    </w:p>
    <w:p w14:paraId="337174E3" w14:textId="03A71F9C" w:rsidR="003058E8" w:rsidRPr="00806420" w:rsidRDefault="003058E8" w:rsidP="00806420">
      <w:r w:rsidRPr="003058E8">
        <w:t>Such uncertainty reflects wider literature highlighting the challenges of cultural change in policing, where new frameworks can initially create confusion or conflict between agencies until trust and joint ownership are fully established (Innes, 2020).</w:t>
      </w:r>
    </w:p>
    <w:p w14:paraId="79CA0DD2" w14:textId="77777777" w:rsidR="00806420" w:rsidRPr="001D7207" w:rsidRDefault="00806420" w:rsidP="001D7207">
      <w:pPr>
        <w:rPr>
          <w:u w:val="single"/>
        </w:rPr>
      </w:pPr>
    </w:p>
    <w:p w14:paraId="71B9A59F" w14:textId="309D511E" w:rsidR="001D7207" w:rsidRDefault="003058E8">
      <w:pPr>
        <w:rPr>
          <w:u w:val="single"/>
        </w:rPr>
      </w:pPr>
      <w:r w:rsidRPr="003058E8">
        <w:rPr>
          <w:u w:val="single"/>
        </w:rPr>
        <w:t>Question 27, Overall, how would you rate the success of RCRP so far in your area?</w:t>
      </w:r>
    </w:p>
    <w:p w14:paraId="3D926BED" w14:textId="77777777" w:rsidR="003058E8" w:rsidRPr="003058E8" w:rsidRDefault="003058E8" w:rsidP="003058E8">
      <w:r w:rsidRPr="003058E8">
        <w:t xml:space="preserve">When asked how effective they thought RCRP was overall, fifty-two percent of respondents said it was somewhat successful. It was evaluated as very successful by just 7.6% of respondents, not very successful by 28.5%, and unsuccessful by a small minority. According to these findings, few respondents believe the approach is completely successful, even though it is widely acknowledged to be making some progress. </w:t>
      </w:r>
      <w:r w:rsidRPr="003058E8">
        <w:br/>
      </w:r>
      <w:r w:rsidRPr="003058E8">
        <w:br/>
        <w:t>This cautious optimism is in line with the College of Policing (2023), which pointed out that RCRP is time-consuming to implement and strongly depends on ongoing inter-agency collaboration. The results show that even with the recognition of reform efforts, frontline employees continue to see major obstacles, highlighting the necessity of additional work before RCRP's full potential can be achieved.</w:t>
      </w:r>
    </w:p>
    <w:p w14:paraId="55A0725F" w14:textId="77777777" w:rsidR="003058E8" w:rsidRPr="003058E8" w:rsidRDefault="003058E8"/>
    <w:p w14:paraId="4EC03A4A" w14:textId="7DEBF2EA" w:rsidR="003058E8" w:rsidRPr="003058E8" w:rsidRDefault="003058E8">
      <w:pPr>
        <w:rPr>
          <w:u w:val="single"/>
        </w:rPr>
      </w:pPr>
      <w:r>
        <w:rPr>
          <w:noProof/>
        </w:rPr>
        <w:drawing>
          <wp:inline distT="0" distB="0" distL="0" distR="0" wp14:anchorId="60ED9330" wp14:editId="5044CE1A">
            <wp:extent cx="5447952" cy="2293620"/>
            <wp:effectExtent l="0" t="0" r="635" b="0"/>
            <wp:docPr id="932569394" name="Picture 19" descr="Forms response chart. Question title: Overall, how would you rate the success of RCRP so far in your area?. Number of responses: 15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Forms response chart. Question title: Overall, how would you rate the success of RCRP so far in your area?. Number of responses: 158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492352" cy="2312313"/>
                    </a:xfrm>
                    <a:prstGeom prst="rect">
                      <a:avLst/>
                    </a:prstGeom>
                    <a:noFill/>
                    <a:ln>
                      <a:noFill/>
                    </a:ln>
                  </pic:spPr>
                </pic:pic>
              </a:graphicData>
            </a:graphic>
          </wp:inline>
        </w:drawing>
      </w:r>
    </w:p>
    <w:sectPr w:rsidR="003058E8" w:rsidRPr="003058E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81333F" w14:textId="77777777" w:rsidR="004E3D68" w:rsidRDefault="004E3D68">
      <w:pPr>
        <w:spacing w:after="0" w:line="240" w:lineRule="auto"/>
      </w:pPr>
      <w:r>
        <w:separator/>
      </w:r>
    </w:p>
  </w:endnote>
  <w:endnote w:type="continuationSeparator" w:id="0">
    <w:p w14:paraId="45813341" w14:textId="77777777" w:rsidR="004E3D68" w:rsidRDefault="004E3D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81333B" w14:textId="77777777" w:rsidR="004E3D68" w:rsidRDefault="004E3D68">
      <w:pPr>
        <w:spacing w:after="0" w:line="240" w:lineRule="auto"/>
      </w:pPr>
      <w:r>
        <w:rPr>
          <w:color w:val="000000"/>
        </w:rPr>
        <w:separator/>
      </w:r>
    </w:p>
  </w:footnote>
  <w:footnote w:type="continuationSeparator" w:id="0">
    <w:p w14:paraId="4581333D" w14:textId="77777777" w:rsidR="004E3D68" w:rsidRDefault="004E3D6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2443"/>
    <w:rsid w:val="0002669A"/>
    <w:rsid w:val="000D5486"/>
    <w:rsid w:val="000F4944"/>
    <w:rsid w:val="001D7207"/>
    <w:rsid w:val="00200FC7"/>
    <w:rsid w:val="00214644"/>
    <w:rsid w:val="003058E8"/>
    <w:rsid w:val="004618C5"/>
    <w:rsid w:val="004E3D68"/>
    <w:rsid w:val="005704E3"/>
    <w:rsid w:val="00584732"/>
    <w:rsid w:val="00611441"/>
    <w:rsid w:val="007638E2"/>
    <w:rsid w:val="00806420"/>
    <w:rsid w:val="00862736"/>
    <w:rsid w:val="009805EE"/>
    <w:rsid w:val="00A91697"/>
    <w:rsid w:val="00AE2443"/>
    <w:rsid w:val="00BB5451"/>
    <w:rsid w:val="00D863C9"/>
    <w:rsid w:val="00F10542"/>
    <w:rsid w:val="00FE27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1333B"/>
  <w15:docId w15:val="{02A0A966-8D29-47EF-B849-A9A66AF17C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4036</Words>
  <Characters>23008</Characters>
  <Application>Microsoft Office Word</Application>
  <DocSecurity>4</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Bisi</dc:creator>
  <dc:description/>
  <cp:lastModifiedBy>Bisi,Rebecca swp8536</cp:lastModifiedBy>
  <cp:revision>2</cp:revision>
  <dcterms:created xsi:type="dcterms:W3CDTF">2025-09-08T09:13:00Z</dcterms:created>
  <dcterms:modified xsi:type="dcterms:W3CDTF">2025-09-08T09:13:00Z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2025-09-08T09:13:10Z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39a75863-af54-4102-8e0d-ea40dbfaa172</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