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DD4883" w:rsidP="008150DF">
            <w:pPr>
              <w:spacing w:before="120" w:after="120"/>
              <w:jc w:val="left"/>
            </w:pPr>
            <w:r>
              <w:t>SJSI5022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DD4883" w:rsidP="008150DF">
            <w:pPr>
              <w:spacing w:before="120" w:after="120"/>
              <w:jc w:val="left"/>
            </w:pPr>
            <w:r>
              <w:t>The Reflective Practitioner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DD4883" w:rsidRDefault="00DD4883" w:rsidP="00DD4883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Critically understand sound practice in the field of social inclusion.</w:t>
            </w:r>
          </w:p>
          <w:p w:rsidR="00DD4883" w:rsidRDefault="00DD4883" w:rsidP="00DD4883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Critically exhibit a secure understanding of ethical considerations and risks assessment requirements within students’ placements in their chosen organisation.</w:t>
            </w:r>
          </w:p>
          <w:p w:rsidR="00DD4883" w:rsidRDefault="00DD4883" w:rsidP="00DD4883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Synthesise the impact of theory, policy and the development of western ethics in practice.</w:t>
            </w:r>
          </w:p>
          <w:p w:rsidR="008150DF" w:rsidRDefault="00DD4883" w:rsidP="00DD4883">
            <w:pPr>
              <w:pStyle w:val="ListParagraph"/>
              <w:numPr>
                <w:ilvl w:val="0"/>
                <w:numId w:val="5"/>
              </w:numPr>
              <w:spacing w:after="120"/>
              <w:jc w:val="left"/>
            </w:pPr>
            <w:r>
              <w:t>Become a reflexive/reflective practitioner by seeking a better understanding of practice for social inclusion through taking responsibility for positive engagement with their placement.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DD4883" w:rsidP="004257A5">
            <w:pPr>
              <w:spacing w:before="120" w:after="120"/>
              <w:jc w:val="left"/>
            </w:pPr>
            <w:r>
              <w:t>In small groups discuss what you already know about Reflective Practice. In your discussions you should seek to find answers to the following questions;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DD4883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DD4883" w:rsidTr="00DD4883">
        <w:tc>
          <w:tcPr>
            <w:tcW w:w="10065" w:type="dxa"/>
            <w:gridSpan w:val="9"/>
            <w:shd w:val="clear" w:color="auto" w:fill="D6E3BC" w:themeFill="accent3" w:themeFillTint="66"/>
          </w:tcPr>
          <w:p w:rsidR="00DD4883" w:rsidRPr="00DD4883" w:rsidRDefault="00DD4883" w:rsidP="00DD4883">
            <w:pPr>
              <w:spacing w:before="120" w:after="120"/>
              <w:rPr>
                <w:b/>
                <w:i/>
              </w:rPr>
            </w:pPr>
            <w:r w:rsidRPr="00DD4883">
              <w:rPr>
                <w:b/>
                <w:i/>
              </w:rPr>
              <w:t>What does the phrase ‘Reflective Practice’ actually mean?</w:t>
            </w:r>
          </w:p>
        </w:tc>
      </w:tr>
      <w:tr w:rsidR="00DD4883" w:rsidTr="00E3303A">
        <w:tc>
          <w:tcPr>
            <w:tcW w:w="10065" w:type="dxa"/>
            <w:gridSpan w:val="9"/>
          </w:tcPr>
          <w:p w:rsidR="00DD4883" w:rsidRDefault="00DD4883" w:rsidP="00454402">
            <w:pPr>
              <w:spacing w:before="120" w:after="120"/>
              <w:jc w:val="left"/>
            </w:pPr>
          </w:p>
          <w:p w:rsidR="00DD4883" w:rsidRDefault="00DD4883" w:rsidP="00454402">
            <w:pPr>
              <w:spacing w:before="120" w:after="120"/>
              <w:jc w:val="left"/>
            </w:pPr>
          </w:p>
          <w:p w:rsidR="00DD4883" w:rsidRDefault="00DD4883" w:rsidP="00454402">
            <w:pPr>
              <w:spacing w:before="120" w:after="120"/>
              <w:jc w:val="left"/>
            </w:pPr>
          </w:p>
          <w:p w:rsidR="00DD4883" w:rsidRDefault="00DD4883" w:rsidP="00454402">
            <w:pPr>
              <w:spacing w:before="120" w:after="120"/>
              <w:jc w:val="left"/>
            </w:pPr>
          </w:p>
          <w:p w:rsidR="00DD4883" w:rsidRDefault="00DD4883" w:rsidP="00454402">
            <w:pPr>
              <w:spacing w:before="120" w:after="120"/>
              <w:jc w:val="left"/>
            </w:pPr>
          </w:p>
          <w:p w:rsidR="00DD4883" w:rsidRPr="00454402" w:rsidRDefault="00DD4883" w:rsidP="00454402">
            <w:pPr>
              <w:spacing w:before="120" w:after="120"/>
              <w:jc w:val="left"/>
            </w:pPr>
          </w:p>
        </w:tc>
      </w:tr>
      <w:tr w:rsidR="00DD4883" w:rsidTr="00DD4883">
        <w:tc>
          <w:tcPr>
            <w:tcW w:w="10065" w:type="dxa"/>
            <w:gridSpan w:val="9"/>
            <w:shd w:val="clear" w:color="auto" w:fill="D6E3BC" w:themeFill="accent3" w:themeFillTint="66"/>
          </w:tcPr>
          <w:p w:rsidR="00DD4883" w:rsidRPr="00DD4883" w:rsidRDefault="00DD4883" w:rsidP="00DD4883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Why do you think that reflective practice is important?</w:t>
            </w:r>
          </w:p>
        </w:tc>
      </w:tr>
      <w:tr w:rsidR="00DD4883" w:rsidTr="00A9288B">
        <w:tc>
          <w:tcPr>
            <w:tcW w:w="10065" w:type="dxa"/>
            <w:gridSpan w:val="9"/>
          </w:tcPr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Default="00DD4883" w:rsidP="00A15F95">
            <w:pPr>
              <w:spacing w:before="120" w:after="120"/>
              <w:jc w:val="left"/>
            </w:pPr>
          </w:p>
          <w:p w:rsidR="00DD4883" w:rsidRPr="00454402" w:rsidRDefault="00DD4883" w:rsidP="00A15F95">
            <w:pPr>
              <w:spacing w:before="120" w:after="120"/>
              <w:jc w:val="left"/>
            </w:pPr>
            <w:bookmarkStart w:id="0" w:name="_GoBack"/>
            <w:bookmarkEnd w:id="0"/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883" w:rsidRDefault="00DD4883" w:rsidP="008150DF">
      <w:pPr>
        <w:spacing w:before="0"/>
      </w:pPr>
      <w:r>
        <w:separator/>
      </w:r>
    </w:p>
  </w:endnote>
  <w:endnote w:type="continuationSeparator" w:id="0">
    <w:p w:rsidR="00DD4883" w:rsidRDefault="00DD4883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883" w:rsidRDefault="00DD4883" w:rsidP="008150DF">
      <w:pPr>
        <w:spacing w:before="0"/>
      </w:pPr>
      <w:r>
        <w:separator/>
      </w:r>
    </w:p>
  </w:footnote>
  <w:footnote w:type="continuationSeparator" w:id="0">
    <w:p w:rsidR="00DD4883" w:rsidRDefault="00DD4883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DD4883">
    <w:pPr>
      <w:pStyle w:val="Header"/>
      <w:rPr>
        <w:sz w:val="32"/>
        <w:szCs w:val="32"/>
      </w:rPr>
    </w:pPr>
    <w:r>
      <w:rPr>
        <w:sz w:val="32"/>
        <w:szCs w:val="32"/>
      </w:rPr>
      <w:t xml:space="preserve">SJSI5022 - </w:t>
    </w:r>
    <w:r w:rsidR="008150DF"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336B2"/>
    <w:multiLevelType w:val="hybridMultilevel"/>
    <w:tmpl w:val="FF4A5196"/>
    <w:lvl w:ilvl="0" w:tplc="916C43C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3281B"/>
    <w:multiLevelType w:val="hybridMultilevel"/>
    <w:tmpl w:val="885A761C"/>
    <w:lvl w:ilvl="0" w:tplc="916C43C4">
      <w:numFmt w:val="bullet"/>
      <w:lvlText w:val="•"/>
      <w:lvlJc w:val="left"/>
      <w:pPr>
        <w:ind w:left="72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610F13"/>
    <w:multiLevelType w:val="hybridMultilevel"/>
    <w:tmpl w:val="E36EA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83"/>
    <w:rsid w:val="003F568A"/>
    <w:rsid w:val="004257A5"/>
    <w:rsid w:val="00454402"/>
    <w:rsid w:val="008150DF"/>
    <w:rsid w:val="00A15F95"/>
    <w:rsid w:val="00AF00D7"/>
    <w:rsid w:val="00CF0FA8"/>
    <w:rsid w:val="00D5353F"/>
    <w:rsid w:val="00DD4883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9AB79"/>
  <w15:docId w15:val="{FBF63B69-8308-42AA-BFCC-5AA6C4CBD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2018-09-29T14:39:00Z</dcterms:created>
  <dcterms:modified xsi:type="dcterms:W3CDTF">2018-09-29T14:47:00Z</dcterms:modified>
</cp:coreProperties>
</file>