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9A5AA" w14:textId="56F84867" w:rsidR="00BA27CE" w:rsidRDefault="00363DCF">
      <w:pPr>
        <w:rPr>
          <w:rFonts w:ascii="Arial" w:hAnsi="Arial" w:cs="Arial"/>
          <w:sz w:val="32"/>
          <w:szCs w:val="32"/>
        </w:rPr>
      </w:pPr>
      <w:r>
        <w:rPr>
          <w:rFonts w:ascii="Arial" w:hAnsi="Arial" w:cs="Arial"/>
          <w:sz w:val="32"/>
          <w:szCs w:val="32"/>
        </w:rPr>
        <w:t>How has the memory of the Crusades impacted contemporary relations between Islam and the West?</w:t>
      </w:r>
    </w:p>
    <w:p w14:paraId="4610875B" w14:textId="5E5FD0C1" w:rsidR="007E0303" w:rsidRDefault="00925CBC">
      <w:pPr>
        <w:rPr>
          <w:rFonts w:ascii="Arial" w:hAnsi="Arial" w:cs="Arial"/>
          <w:sz w:val="24"/>
          <w:szCs w:val="24"/>
        </w:rPr>
      </w:pPr>
      <w:r>
        <w:rPr>
          <w:rFonts w:ascii="Arial" w:hAnsi="Arial" w:cs="Arial"/>
          <w:sz w:val="24"/>
          <w:szCs w:val="24"/>
        </w:rPr>
        <w:t xml:space="preserve">In the introduction to his work “The Crusades Controversy”, </w:t>
      </w:r>
      <w:r w:rsidRPr="00925CBC">
        <w:rPr>
          <w:rFonts w:ascii="Arial" w:hAnsi="Arial" w:cs="Arial"/>
          <w:b/>
          <w:bCs/>
          <w:sz w:val="24"/>
          <w:szCs w:val="24"/>
        </w:rPr>
        <w:t>(1)</w:t>
      </w:r>
      <w:r>
        <w:rPr>
          <w:rFonts w:ascii="Arial" w:hAnsi="Arial" w:cs="Arial"/>
          <w:b/>
          <w:bCs/>
          <w:sz w:val="24"/>
          <w:szCs w:val="24"/>
        </w:rPr>
        <w:t xml:space="preserve"> </w:t>
      </w:r>
      <w:r w:rsidRPr="00925CBC">
        <w:rPr>
          <w:rFonts w:ascii="Arial" w:hAnsi="Arial" w:cs="Arial"/>
          <w:sz w:val="24"/>
          <w:szCs w:val="24"/>
        </w:rPr>
        <w:t>historian</w:t>
      </w:r>
      <w:r>
        <w:rPr>
          <w:rFonts w:ascii="Arial" w:hAnsi="Arial" w:cs="Arial"/>
          <w:b/>
          <w:bCs/>
          <w:sz w:val="24"/>
          <w:szCs w:val="24"/>
        </w:rPr>
        <w:t xml:space="preserve"> </w:t>
      </w:r>
      <w:r>
        <w:rPr>
          <w:rFonts w:ascii="Arial" w:hAnsi="Arial" w:cs="Arial"/>
          <w:sz w:val="24"/>
          <w:szCs w:val="24"/>
        </w:rPr>
        <w:t xml:space="preserve">Thomas Madden notes that in </w:t>
      </w:r>
      <w:r w:rsidR="006A6256" w:rsidRPr="00A42DF7">
        <w:rPr>
          <w:rFonts w:ascii="Arial" w:hAnsi="Arial" w:cs="Arial"/>
          <w:sz w:val="24"/>
          <w:szCs w:val="24"/>
        </w:rPr>
        <w:t xml:space="preserve">the Crusades we </w:t>
      </w:r>
      <w:r w:rsidRPr="00A42DF7">
        <w:rPr>
          <w:rFonts w:ascii="Arial" w:hAnsi="Arial" w:cs="Arial"/>
          <w:sz w:val="24"/>
          <w:szCs w:val="24"/>
        </w:rPr>
        <w:t>have</w:t>
      </w:r>
      <w:r w:rsidR="006A6256" w:rsidRPr="00A42DF7">
        <w:rPr>
          <w:rFonts w:ascii="Arial" w:hAnsi="Arial" w:cs="Arial"/>
          <w:sz w:val="24"/>
          <w:szCs w:val="24"/>
        </w:rPr>
        <w:t xml:space="preserve"> a topic of timely interest</w:t>
      </w:r>
      <w:r w:rsidR="00370C06" w:rsidRPr="00A42DF7">
        <w:rPr>
          <w:rFonts w:ascii="Arial" w:hAnsi="Arial" w:cs="Arial"/>
          <w:sz w:val="24"/>
          <w:szCs w:val="24"/>
        </w:rPr>
        <w:t xml:space="preserve"> -</w:t>
      </w:r>
      <w:r w:rsidR="006A6256" w:rsidRPr="00A42DF7">
        <w:rPr>
          <w:rFonts w:ascii="Arial" w:hAnsi="Arial" w:cs="Arial"/>
          <w:sz w:val="24"/>
          <w:szCs w:val="24"/>
        </w:rPr>
        <w:t xml:space="preserve"> a</w:t>
      </w:r>
      <w:r w:rsidR="001A2140" w:rsidRPr="00A42DF7">
        <w:rPr>
          <w:rFonts w:ascii="Arial" w:hAnsi="Arial" w:cs="Arial"/>
          <w:sz w:val="24"/>
          <w:szCs w:val="24"/>
        </w:rPr>
        <w:t>n accomplishment quite rare in</w:t>
      </w:r>
      <w:r w:rsidR="006A6256" w:rsidRPr="00A42DF7">
        <w:rPr>
          <w:rFonts w:ascii="Arial" w:hAnsi="Arial" w:cs="Arial"/>
          <w:sz w:val="24"/>
          <w:szCs w:val="24"/>
        </w:rPr>
        <w:t xml:space="preserve"> the study of the Middle Ages.</w:t>
      </w:r>
      <w:r w:rsidR="00370C06" w:rsidRPr="00A42DF7">
        <w:rPr>
          <w:rFonts w:ascii="Arial" w:hAnsi="Arial" w:cs="Arial"/>
          <w:sz w:val="24"/>
          <w:szCs w:val="24"/>
        </w:rPr>
        <w:t xml:space="preserve"> </w:t>
      </w:r>
      <w:r w:rsidR="0029495D">
        <w:rPr>
          <w:rFonts w:ascii="Arial" w:hAnsi="Arial" w:cs="Arial"/>
          <w:sz w:val="24"/>
          <w:szCs w:val="24"/>
        </w:rPr>
        <w:t xml:space="preserve">The events of “9/11” catapulted what was once considered a subject of largely academic interest into the spotlight of contemporary debate. For some </w:t>
      </w:r>
      <w:r w:rsidR="000E3985">
        <w:rPr>
          <w:rFonts w:ascii="Arial" w:hAnsi="Arial" w:cs="Arial"/>
          <w:sz w:val="24"/>
          <w:szCs w:val="24"/>
        </w:rPr>
        <w:t>time,</w:t>
      </w:r>
      <w:r w:rsidR="0029495D">
        <w:rPr>
          <w:rFonts w:ascii="Arial" w:hAnsi="Arial" w:cs="Arial"/>
          <w:sz w:val="24"/>
          <w:szCs w:val="24"/>
        </w:rPr>
        <w:t xml:space="preserve"> the </w:t>
      </w:r>
      <w:r w:rsidR="00363DCF">
        <w:rPr>
          <w:rFonts w:ascii="Arial" w:hAnsi="Arial" w:cs="Arial"/>
          <w:sz w:val="24"/>
          <w:szCs w:val="24"/>
        </w:rPr>
        <w:t>memory</w:t>
      </w:r>
      <w:r>
        <w:rPr>
          <w:rFonts w:ascii="Arial" w:hAnsi="Arial" w:cs="Arial"/>
          <w:sz w:val="24"/>
          <w:szCs w:val="24"/>
        </w:rPr>
        <w:t xml:space="preserve"> of the Crusades </w:t>
      </w:r>
      <w:r w:rsidR="0029495D">
        <w:rPr>
          <w:rFonts w:ascii="Arial" w:hAnsi="Arial" w:cs="Arial"/>
          <w:sz w:val="24"/>
          <w:szCs w:val="24"/>
        </w:rPr>
        <w:t xml:space="preserve">has been </w:t>
      </w:r>
      <w:r>
        <w:rPr>
          <w:rFonts w:ascii="Arial" w:hAnsi="Arial" w:cs="Arial"/>
          <w:sz w:val="24"/>
          <w:szCs w:val="24"/>
        </w:rPr>
        <w:t>employed by a wide variety of groups and individuals</w:t>
      </w:r>
      <w:r w:rsidR="00363DCF">
        <w:rPr>
          <w:rFonts w:ascii="Arial" w:hAnsi="Arial" w:cs="Arial"/>
          <w:sz w:val="24"/>
          <w:szCs w:val="24"/>
        </w:rPr>
        <w:t>,</w:t>
      </w:r>
      <w:r>
        <w:rPr>
          <w:rFonts w:ascii="Arial" w:hAnsi="Arial" w:cs="Arial"/>
          <w:sz w:val="24"/>
          <w:szCs w:val="24"/>
        </w:rPr>
        <w:t xml:space="preserve"> from </w:t>
      </w:r>
      <w:r w:rsidR="001A2140" w:rsidRPr="00A42DF7">
        <w:rPr>
          <w:rFonts w:ascii="Arial" w:hAnsi="Arial" w:cs="Arial"/>
          <w:sz w:val="24"/>
          <w:szCs w:val="24"/>
        </w:rPr>
        <w:t>Islamic fundamentalists</w:t>
      </w:r>
      <w:r>
        <w:rPr>
          <w:rFonts w:ascii="Arial" w:hAnsi="Arial" w:cs="Arial"/>
          <w:sz w:val="24"/>
          <w:szCs w:val="24"/>
        </w:rPr>
        <w:t xml:space="preserve"> to Christian</w:t>
      </w:r>
      <w:r w:rsidR="007261D0">
        <w:rPr>
          <w:rFonts w:ascii="Arial" w:hAnsi="Arial" w:cs="Arial"/>
          <w:sz w:val="24"/>
          <w:szCs w:val="24"/>
        </w:rPr>
        <w:t xml:space="preserve"> “</w:t>
      </w:r>
      <w:r>
        <w:rPr>
          <w:rFonts w:ascii="Arial" w:hAnsi="Arial" w:cs="Arial"/>
          <w:sz w:val="24"/>
          <w:szCs w:val="24"/>
        </w:rPr>
        <w:t>freedom fighters”</w:t>
      </w:r>
      <w:r w:rsidR="0029495D">
        <w:rPr>
          <w:rFonts w:ascii="Arial" w:hAnsi="Arial" w:cs="Arial"/>
          <w:sz w:val="24"/>
          <w:szCs w:val="24"/>
        </w:rPr>
        <w:t xml:space="preserve"> as a justification of their </w:t>
      </w:r>
      <w:r w:rsidR="00742EF4">
        <w:rPr>
          <w:rFonts w:ascii="Arial" w:hAnsi="Arial" w:cs="Arial"/>
          <w:sz w:val="24"/>
          <w:szCs w:val="24"/>
        </w:rPr>
        <w:t>respective causes</w:t>
      </w:r>
      <w:r w:rsidR="000E3985">
        <w:rPr>
          <w:rFonts w:ascii="Arial" w:hAnsi="Arial" w:cs="Arial"/>
          <w:sz w:val="24"/>
          <w:szCs w:val="24"/>
        </w:rPr>
        <w:t xml:space="preserve"> </w:t>
      </w:r>
      <w:r w:rsidR="000E3985" w:rsidRPr="000E3985">
        <w:rPr>
          <w:rFonts w:ascii="Arial" w:hAnsi="Arial" w:cs="Arial"/>
          <w:b/>
          <w:bCs/>
          <w:sz w:val="24"/>
          <w:szCs w:val="24"/>
        </w:rPr>
        <w:t>(2)</w:t>
      </w:r>
      <w:r w:rsidR="000E3985">
        <w:rPr>
          <w:rFonts w:ascii="Arial" w:hAnsi="Arial" w:cs="Arial"/>
          <w:sz w:val="24"/>
          <w:szCs w:val="24"/>
        </w:rPr>
        <w:t xml:space="preserve">. </w:t>
      </w:r>
      <w:r w:rsidR="00363DCF">
        <w:rPr>
          <w:rFonts w:ascii="Arial" w:hAnsi="Arial" w:cs="Arial"/>
          <w:sz w:val="24"/>
          <w:szCs w:val="24"/>
        </w:rPr>
        <w:t>It has been used</w:t>
      </w:r>
      <w:r w:rsidR="001A2140" w:rsidRPr="00A42DF7">
        <w:rPr>
          <w:rFonts w:ascii="Arial" w:hAnsi="Arial" w:cs="Arial"/>
          <w:sz w:val="24"/>
          <w:szCs w:val="24"/>
        </w:rPr>
        <w:t xml:space="preserve"> to justify terrorist attacks and military campaign</w:t>
      </w:r>
      <w:r w:rsidR="00363DCF">
        <w:rPr>
          <w:rFonts w:ascii="Arial" w:hAnsi="Arial" w:cs="Arial"/>
          <w:sz w:val="24"/>
          <w:szCs w:val="24"/>
        </w:rPr>
        <w:t>s</w:t>
      </w:r>
      <w:r w:rsidR="00742EF4">
        <w:rPr>
          <w:rFonts w:ascii="Arial" w:hAnsi="Arial" w:cs="Arial"/>
          <w:sz w:val="24"/>
          <w:szCs w:val="24"/>
        </w:rPr>
        <w:t>, with</w:t>
      </w:r>
      <w:r w:rsidR="001A2140" w:rsidRPr="00A42DF7">
        <w:rPr>
          <w:rFonts w:ascii="Arial" w:hAnsi="Arial" w:cs="Arial"/>
          <w:sz w:val="24"/>
          <w:szCs w:val="24"/>
        </w:rPr>
        <w:t xml:space="preserve"> </w:t>
      </w:r>
      <w:r w:rsidR="00B2477E" w:rsidRPr="00A42DF7">
        <w:rPr>
          <w:rFonts w:ascii="Arial" w:hAnsi="Arial" w:cs="Arial"/>
          <w:sz w:val="24"/>
          <w:szCs w:val="24"/>
        </w:rPr>
        <w:t>“</w:t>
      </w:r>
      <w:r w:rsidR="001A2140" w:rsidRPr="00A42DF7">
        <w:rPr>
          <w:rFonts w:ascii="Arial" w:hAnsi="Arial" w:cs="Arial"/>
          <w:sz w:val="24"/>
          <w:szCs w:val="24"/>
        </w:rPr>
        <w:t>Crusading</w:t>
      </w:r>
      <w:r w:rsidR="00B2477E" w:rsidRPr="00A42DF7">
        <w:rPr>
          <w:rFonts w:ascii="Arial" w:hAnsi="Arial" w:cs="Arial"/>
          <w:sz w:val="24"/>
          <w:szCs w:val="24"/>
        </w:rPr>
        <w:t>”</w:t>
      </w:r>
      <w:r w:rsidR="001A2140" w:rsidRPr="00A42DF7">
        <w:rPr>
          <w:rFonts w:ascii="Arial" w:hAnsi="Arial" w:cs="Arial"/>
          <w:sz w:val="24"/>
          <w:szCs w:val="24"/>
        </w:rPr>
        <w:t xml:space="preserve"> and </w:t>
      </w:r>
      <w:r w:rsidR="00B2477E" w:rsidRPr="00A42DF7">
        <w:rPr>
          <w:rFonts w:ascii="Arial" w:hAnsi="Arial" w:cs="Arial"/>
          <w:sz w:val="24"/>
          <w:szCs w:val="24"/>
        </w:rPr>
        <w:t>“</w:t>
      </w:r>
      <w:r w:rsidR="001A2140" w:rsidRPr="00A42DF7">
        <w:rPr>
          <w:rFonts w:ascii="Arial" w:hAnsi="Arial" w:cs="Arial"/>
          <w:sz w:val="24"/>
          <w:szCs w:val="24"/>
        </w:rPr>
        <w:t>Crusaders</w:t>
      </w:r>
      <w:r w:rsidR="00B2477E" w:rsidRPr="00A42DF7">
        <w:rPr>
          <w:rFonts w:ascii="Arial" w:hAnsi="Arial" w:cs="Arial"/>
          <w:sz w:val="24"/>
          <w:szCs w:val="24"/>
        </w:rPr>
        <w:t>”</w:t>
      </w:r>
      <w:r w:rsidR="001A2140" w:rsidRPr="00A42DF7">
        <w:rPr>
          <w:rFonts w:ascii="Arial" w:hAnsi="Arial" w:cs="Arial"/>
          <w:sz w:val="24"/>
          <w:szCs w:val="24"/>
        </w:rPr>
        <w:t xml:space="preserve"> </w:t>
      </w:r>
      <w:r w:rsidR="00742EF4">
        <w:rPr>
          <w:rFonts w:ascii="Arial" w:hAnsi="Arial" w:cs="Arial"/>
          <w:sz w:val="24"/>
          <w:szCs w:val="24"/>
        </w:rPr>
        <w:t xml:space="preserve">being </w:t>
      </w:r>
      <w:r w:rsidR="001A2140" w:rsidRPr="00A42DF7">
        <w:rPr>
          <w:rFonts w:ascii="Arial" w:hAnsi="Arial" w:cs="Arial"/>
          <w:sz w:val="24"/>
          <w:szCs w:val="24"/>
        </w:rPr>
        <w:t>viewed by groups in the West as an inspiration, and even a template</w:t>
      </w:r>
      <w:r w:rsidR="00742EF4">
        <w:rPr>
          <w:rFonts w:ascii="Arial" w:hAnsi="Arial" w:cs="Arial"/>
          <w:sz w:val="24"/>
          <w:szCs w:val="24"/>
        </w:rPr>
        <w:t xml:space="preserve"> </w:t>
      </w:r>
      <w:r w:rsidR="001A2140" w:rsidRPr="00A42DF7">
        <w:rPr>
          <w:rFonts w:ascii="Arial" w:hAnsi="Arial" w:cs="Arial"/>
          <w:sz w:val="24"/>
          <w:szCs w:val="24"/>
        </w:rPr>
        <w:t xml:space="preserve">for </w:t>
      </w:r>
      <w:r w:rsidR="00742EF4">
        <w:rPr>
          <w:rFonts w:ascii="Arial" w:hAnsi="Arial" w:cs="Arial"/>
          <w:sz w:val="24"/>
          <w:szCs w:val="24"/>
        </w:rPr>
        <w:t>their</w:t>
      </w:r>
      <w:r w:rsidR="001A2140" w:rsidRPr="00A42DF7">
        <w:rPr>
          <w:rFonts w:ascii="Arial" w:hAnsi="Arial" w:cs="Arial"/>
          <w:sz w:val="24"/>
          <w:szCs w:val="24"/>
        </w:rPr>
        <w:t xml:space="preserve"> response to</w:t>
      </w:r>
      <w:r>
        <w:rPr>
          <w:rFonts w:ascii="Arial" w:hAnsi="Arial" w:cs="Arial"/>
          <w:sz w:val="24"/>
          <w:szCs w:val="24"/>
        </w:rPr>
        <w:t xml:space="preserve"> </w:t>
      </w:r>
      <w:r w:rsidR="00363DCF">
        <w:rPr>
          <w:rFonts w:ascii="Arial" w:hAnsi="Arial" w:cs="Arial"/>
          <w:sz w:val="24"/>
          <w:szCs w:val="24"/>
        </w:rPr>
        <w:t>Islamic aggression</w:t>
      </w:r>
      <w:r>
        <w:rPr>
          <w:rFonts w:ascii="Arial" w:hAnsi="Arial" w:cs="Arial"/>
          <w:sz w:val="24"/>
          <w:szCs w:val="24"/>
        </w:rPr>
        <w:t>.</w:t>
      </w:r>
      <w:r w:rsidR="00370C06" w:rsidRPr="00A42DF7">
        <w:rPr>
          <w:rFonts w:ascii="Arial" w:hAnsi="Arial" w:cs="Arial"/>
          <w:sz w:val="24"/>
          <w:szCs w:val="24"/>
        </w:rPr>
        <w:t xml:space="preserve"> </w:t>
      </w:r>
      <w:r w:rsidR="001A2140" w:rsidRPr="00A42DF7">
        <w:rPr>
          <w:rFonts w:ascii="Arial" w:hAnsi="Arial" w:cs="Arial"/>
          <w:sz w:val="24"/>
          <w:szCs w:val="24"/>
        </w:rPr>
        <w:t>Historians</w:t>
      </w:r>
      <w:r w:rsidR="00A458B1">
        <w:rPr>
          <w:rFonts w:ascii="Arial" w:hAnsi="Arial" w:cs="Arial"/>
          <w:sz w:val="24"/>
          <w:szCs w:val="24"/>
        </w:rPr>
        <w:t xml:space="preserve"> and politicians</w:t>
      </w:r>
      <w:r w:rsidR="001A2140" w:rsidRPr="00A42DF7">
        <w:rPr>
          <w:rFonts w:ascii="Arial" w:hAnsi="Arial" w:cs="Arial"/>
          <w:sz w:val="24"/>
          <w:szCs w:val="24"/>
        </w:rPr>
        <w:t xml:space="preserve"> argue over the significance of </w:t>
      </w:r>
      <w:r w:rsidR="00615285">
        <w:rPr>
          <w:rFonts w:ascii="Arial" w:hAnsi="Arial" w:cs="Arial"/>
          <w:sz w:val="24"/>
          <w:szCs w:val="24"/>
        </w:rPr>
        <w:t>the Crusades</w:t>
      </w:r>
      <w:r w:rsidR="001A2140" w:rsidRPr="00A42DF7">
        <w:rPr>
          <w:rFonts w:ascii="Arial" w:hAnsi="Arial" w:cs="Arial"/>
          <w:sz w:val="24"/>
          <w:szCs w:val="24"/>
        </w:rPr>
        <w:t xml:space="preserve"> as a cause of contemporary hostility</w:t>
      </w:r>
      <w:r w:rsidR="002457EC">
        <w:rPr>
          <w:rFonts w:ascii="Arial" w:hAnsi="Arial" w:cs="Arial"/>
          <w:sz w:val="24"/>
          <w:szCs w:val="24"/>
        </w:rPr>
        <w:t>,</w:t>
      </w:r>
      <w:r w:rsidR="00B2477E" w:rsidRPr="00A42DF7">
        <w:rPr>
          <w:rFonts w:ascii="Arial" w:hAnsi="Arial" w:cs="Arial"/>
          <w:sz w:val="24"/>
          <w:szCs w:val="24"/>
        </w:rPr>
        <w:t xml:space="preserve"> while f</w:t>
      </w:r>
      <w:r w:rsidR="00370C06" w:rsidRPr="00A42DF7">
        <w:rPr>
          <w:rFonts w:ascii="Arial" w:hAnsi="Arial" w:cs="Arial"/>
          <w:sz w:val="24"/>
          <w:szCs w:val="24"/>
        </w:rPr>
        <w:t>ilm and documentary makers have</w:t>
      </w:r>
      <w:r w:rsidR="00B2477E" w:rsidRPr="00A42DF7">
        <w:rPr>
          <w:rFonts w:ascii="Arial" w:hAnsi="Arial" w:cs="Arial"/>
          <w:sz w:val="24"/>
          <w:szCs w:val="24"/>
        </w:rPr>
        <w:t xml:space="preserve"> also</w:t>
      </w:r>
      <w:r w:rsidR="00370C06" w:rsidRPr="00A42DF7">
        <w:rPr>
          <w:rFonts w:ascii="Arial" w:hAnsi="Arial" w:cs="Arial"/>
          <w:sz w:val="24"/>
          <w:szCs w:val="24"/>
        </w:rPr>
        <w:t xml:space="preserve"> </w:t>
      </w:r>
      <w:r w:rsidR="00363DCF">
        <w:rPr>
          <w:rFonts w:ascii="Arial" w:hAnsi="Arial" w:cs="Arial"/>
          <w:sz w:val="24"/>
          <w:szCs w:val="24"/>
        </w:rPr>
        <w:t>addressed</w:t>
      </w:r>
      <w:r w:rsidR="00B2477E" w:rsidRPr="00A42DF7">
        <w:rPr>
          <w:rFonts w:ascii="Arial" w:hAnsi="Arial" w:cs="Arial"/>
          <w:sz w:val="24"/>
          <w:szCs w:val="24"/>
        </w:rPr>
        <w:t xml:space="preserve"> the subject.</w:t>
      </w:r>
      <w:r w:rsidR="007E0303">
        <w:rPr>
          <w:rFonts w:ascii="Arial" w:hAnsi="Arial" w:cs="Arial"/>
          <w:sz w:val="24"/>
          <w:szCs w:val="24"/>
        </w:rPr>
        <w:t xml:space="preserve"> There are three areas where the impact of the memory Crusades has been most significant. Firstly, it has helped </w:t>
      </w:r>
      <w:r w:rsidR="002457EC">
        <w:rPr>
          <w:rFonts w:ascii="Arial" w:hAnsi="Arial" w:cs="Arial"/>
          <w:sz w:val="24"/>
          <w:szCs w:val="24"/>
        </w:rPr>
        <w:t xml:space="preserve">to </w:t>
      </w:r>
      <w:r w:rsidR="007E0303">
        <w:rPr>
          <w:rFonts w:ascii="Arial" w:hAnsi="Arial" w:cs="Arial"/>
          <w:sz w:val="24"/>
          <w:szCs w:val="24"/>
        </w:rPr>
        <w:t xml:space="preserve">fracture the unity of the Western World with regard to its view of Islam. Secondly, it has fractured the unity of the Catholic Church. Thirdly, it has </w:t>
      </w:r>
      <w:r w:rsidR="002457EC">
        <w:rPr>
          <w:rFonts w:ascii="Arial" w:hAnsi="Arial" w:cs="Arial"/>
          <w:sz w:val="24"/>
          <w:szCs w:val="24"/>
        </w:rPr>
        <w:t>“</w:t>
      </w:r>
      <w:r w:rsidR="00F62F9B">
        <w:rPr>
          <w:rFonts w:ascii="Arial" w:hAnsi="Arial" w:cs="Arial"/>
          <w:sz w:val="24"/>
          <w:szCs w:val="24"/>
        </w:rPr>
        <w:t>weaponised</w:t>
      </w:r>
      <w:r w:rsidR="002457EC">
        <w:rPr>
          <w:rFonts w:ascii="Arial" w:hAnsi="Arial" w:cs="Arial"/>
          <w:sz w:val="24"/>
          <w:szCs w:val="24"/>
        </w:rPr>
        <w:t>”</w:t>
      </w:r>
      <w:r w:rsidR="00F62F9B">
        <w:rPr>
          <w:rFonts w:ascii="Arial" w:hAnsi="Arial" w:cs="Arial"/>
          <w:sz w:val="24"/>
          <w:szCs w:val="24"/>
        </w:rPr>
        <w:t xml:space="preserve"> the history of the Crusades and led to </w:t>
      </w:r>
      <w:r w:rsidR="002457EC">
        <w:rPr>
          <w:rFonts w:ascii="Arial" w:hAnsi="Arial" w:cs="Arial"/>
          <w:sz w:val="24"/>
          <w:szCs w:val="24"/>
        </w:rPr>
        <w:t xml:space="preserve">their </w:t>
      </w:r>
      <w:r w:rsidR="00F62F9B">
        <w:rPr>
          <w:rFonts w:ascii="Arial" w:hAnsi="Arial" w:cs="Arial"/>
          <w:sz w:val="24"/>
          <w:szCs w:val="24"/>
        </w:rPr>
        <w:t xml:space="preserve">use </w:t>
      </w:r>
      <w:r w:rsidR="002457EC">
        <w:rPr>
          <w:rFonts w:ascii="Arial" w:hAnsi="Arial" w:cs="Arial"/>
          <w:sz w:val="24"/>
          <w:szCs w:val="24"/>
        </w:rPr>
        <w:t>as a justification for terrorism, war and radical political manifestos.</w:t>
      </w:r>
    </w:p>
    <w:p w14:paraId="28DE22B5" w14:textId="0F917C26" w:rsidR="00A823BB" w:rsidRDefault="008B174E">
      <w:pPr>
        <w:rPr>
          <w:rFonts w:ascii="Arial" w:hAnsi="Arial" w:cs="Arial"/>
          <w:sz w:val="24"/>
          <w:szCs w:val="24"/>
        </w:rPr>
      </w:pPr>
      <w:r>
        <w:rPr>
          <w:rFonts w:ascii="Arial" w:hAnsi="Arial" w:cs="Arial"/>
          <w:sz w:val="24"/>
          <w:szCs w:val="24"/>
        </w:rPr>
        <w:t xml:space="preserve">With regard to Islamic-Western relations, </w:t>
      </w:r>
      <w:r w:rsidR="00F62F9B">
        <w:rPr>
          <w:rFonts w:ascii="Arial" w:hAnsi="Arial" w:cs="Arial"/>
          <w:sz w:val="24"/>
          <w:szCs w:val="24"/>
        </w:rPr>
        <w:t>one of the major</w:t>
      </w:r>
      <w:r w:rsidR="009F10D9">
        <w:rPr>
          <w:rFonts w:ascii="Arial" w:hAnsi="Arial" w:cs="Arial"/>
          <w:sz w:val="24"/>
          <w:szCs w:val="24"/>
        </w:rPr>
        <w:t xml:space="preserve"> effect</w:t>
      </w:r>
      <w:r w:rsidR="00F62F9B">
        <w:rPr>
          <w:rFonts w:ascii="Arial" w:hAnsi="Arial" w:cs="Arial"/>
          <w:sz w:val="24"/>
          <w:szCs w:val="24"/>
        </w:rPr>
        <w:t>s</w:t>
      </w:r>
      <w:r w:rsidR="009F10D9">
        <w:rPr>
          <w:rFonts w:ascii="Arial" w:hAnsi="Arial" w:cs="Arial"/>
          <w:sz w:val="24"/>
          <w:szCs w:val="24"/>
        </w:rPr>
        <w:t xml:space="preserve"> of the current debate over the significance of the Crusades has</w:t>
      </w:r>
      <w:r>
        <w:rPr>
          <w:rFonts w:ascii="Arial" w:hAnsi="Arial" w:cs="Arial"/>
          <w:sz w:val="24"/>
          <w:szCs w:val="24"/>
        </w:rPr>
        <w:t xml:space="preserve"> been</w:t>
      </w:r>
      <w:r w:rsidR="005D115B">
        <w:rPr>
          <w:rFonts w:ascii="Arial" w:hAnsi="Arial" w:cs="Arial"/>
          <w:sz w:val="24"/>
          <w:szCs w:val="24"/>
        </w:rPr>
        <w:t xml:space="preserve"> its part in</w:t>
      </w:r>
      <w:r>
        <w:rPr>
          <w:rFonts w:ascii="Arial" w:hAnsi="Arial" w:cs="Arial"/>
          <w:sz w:val="24"/>
          <w:szCs w:val="24"/>
        </w:rPr>
        <w:t xml:space="preserve"> the fracturing of</w:t>
      </w:r>
      <w:r w:rsidR="009F10D9">
        <w:rPr>
          <w:rFonts w:ascii="Arial" w:hAnsi="Arial" w:cs="Arial"/>
          <w:sz w:val="24"/>
          <w:szCs w:val="24"/>
        </w:rPr>
        <w:t xml:space="preserve"> the unity of the West with regard to its view of Islam. </w:t>
      </w:r>
      <w:r>
        <w:rPr>
          <w:rFonts w:ascii="Arial" w:hAnsi="Arial" w:cs="Arial"/>
          <w:sz w:val="24"/>
          <w:szCs w:val="24"/>
        </w:rPr>
        <w:t>For most of the Middle-Ages and well into the Early Modern period, Islam was understood</w:t>
      </w:r>
      <w:r w:rsidR="002457EC">
        <w:rPr>
          <w:rFonts w:ascii="Arial" w:hAnsi="Arial" w:cs="Arial"/>
          <w:sz w:val="24"/>
          <w:szCs w:val="24"/>
        </w:rPr>
        <w:t xml:space="preserve"> by the West as </w:t>
      </w:r>
      <w:r>
        <w:rPr>
          <w:rFonts w:ascii="Arial" w:hAnsi="Arial" w:cs="Arial"/>
          <w:sz w:val="24"/>
          <w:szCs w:val="24"/>
        </w:rPr>
        <w:t>a danger to the West, an aggressive, expansionist force, engaged in an unprovoked assault</w:t>
      </w:r>
      <w:r w:rsidR="00360EA4">
        <w:rPr>
          <w:rFonts w:ascii="Arial" w:hAnsi="Arial" w:cs="Arial"/>
          <w:sz w:val="24"/>
          <w:szCs w:val="24"/>
        </w:rPr>
        <w:t xml:space="preserve"> on Christendom – an existential threat</w:t>
      </w:r>
      <w:r w:rsidR="00406249">
        <w:rPr>
          <w:rFonts w:ascii="Arial" w:hAnsi="Arial" w:cs="Arial"/>
          <w:sz w:val="24"/>
          <w:szCs w:val="24"/>
        </w:rPr>
        <w:t>:</w:t>
      </w:r>
    </w:p>
    <w:p w14:paraId="5B5F1EE8" w14:textId="232B5C18" w:rsidR="00360EA4" w:rsidRDefault="00360EA4">
      <w:pPr>
        <w:rPr>
          <w:rFonts w:ascii="Arial" w:hAnsi="Arial" w:cs="Arial"/>
          <w:b/>
          <w:bCs/>
          <w:sz w:val="24"/>
          <w:szCs w:val="24"/>
        </w:rPr>
      </w:pPr>
      <w:r>
        <w:rPr>
          <w:rFonts w:ascii="Arial" w:hAnsi="Arial" w:cs="Arial"/>
          <w:sz w:val="24"/>
          <w:szCs w:val="24"/>
        </w:rPr>
        <w:t xml:space="preserve">“For a thousand years after the death of the Prophet, the Dar al-Islam, the Islamic world, continued to wage </w:t>
      </w:r>
      <w:r w:rsidRPr="00360EA4">
        <w:rPr>
          <w:rFonts w:ascii="Arial" w:hAnsi="Arial" w:cs="Arial"/>
          <w:i/>
          <w:iCs/>
          <w:sz w:val="24"/>
          <w:szCs w:val="24"/>
        </w:rPr>
        <w:t>jihad</w:t>
      </w:r>
      <w:r>
        <w:rPr>
          <w:rFonts w:ascii="Arial" w:hAnsi="Arial" w:cs="Arial"/>
          <w:i/>
          <w:iCs/>
          <w:sz w:val="24"/>
          <w:szCs w:val="24"/>
        </w:rPr>
        <w:t xml:space="preserve"> </w:t>
      </w:r>
      <w:r>
        <w:rPr>
          <w:rFonts w:ascii="Arial" w:hAnsi="Arial" w:cs="Arial"/>
          <w:sz w:val="24"/>
          <w:szCs w:val="24"/>
        </w:rPr>
        <w:t xml:space="preserve">successfully against the Dar al-harb, the abode of war. In that time Muslim armies conquered three-quarters of the Christian world, despite the efforts of generations of Crusaders to halt or turn back the relentless advance”. </w:t>
      </w:r>
      <w:r w:rsidR="005D115B" w:rsidRPr="005D115B">
        <w:rPr>
          <w:rFonts w:ascii="Arial" w:hAnsi="Arial" w:cs="Arial"/>
          <w:b/>
          <w:bCs/>
          <w:sz w:val="24"/>
          <w:szCs w:val="24"/>
        </w:rPr>
        <w:t xml:space="preserve">(3) </w:t>
      </w:r>
    </w:p>
    <w:p w14:paraId="47A14F34" w14:textId="58DDF315" w:rsidR="00406249" w:rsidRDefault="00406249">
      <w:pPr>
        <w:rPr>
          <w:rFonts w:ascii="Arial" w:hAnsi="Arial" w:cs="Arial"/>
          <w:sz w:val="24"/>
          <w:szCs w:val="24"/>
        </w:rPr>
      </w:pPr>
      <w:r w:rsidRPr="00406249">
        <w:rPr>
          <w:rFonts w:ascii="Arial" w:hAnsi="Arial" w:cs="Arial"/>
          <w:sz w:val="24"/>
          <w:szCs w:val="24"/>
        </w:rPr>
        <w:t>However</w:t>
      </w:r>
      <w:r>
        <w:rPr>
          <w:rFonts w:ascii="Arial" w:hAnsi="Arial" w:cs="Arial"/>
          <w:sz w:val="24"/>
          <w:szCs w:val="24"/>
        </w:rPr>
        <w:t xml:space="preserve">, </w:t>
      </w:r>
      <w:r w:rsidR="004226F7">
        <w:rPr>
          <w:rFonts w:ascii="Arial" w:hAnsi="Arial" w:cs="Arial"/>
          <w:sz w:val="24"/>
          <w:szCs w:val="24"/>
        </w:rPr>
        <w:t xml:space="preserve">following the Reformation and centuries of religious warfare, Europe witnessed </w:t>
      </w:r>
      <w:r>
        <w:rPr>
          <w:rFonts w:ascii="Arial" w:hAnsi="Arial" w:cs="Arial"/>
          <w:sz w:val="24"/>
          <w:szCs w:val="24"/>
        </w:rPr>
        <w:t>the decline of the influence of ecclesiastical institutions</w:t>
      </w:r>
      <w:r w:rsidR="004226F7">
        <w:rPr>
          <w:rFonts w:ascii="Arial" w:hAnsi="Arial" w:cs="Arial"/>
          <w:sz w:val="24"/>
          <w:szCs w:val="24"/>
        </w:rPr>
        <w:t xml:space="preserve"> and the rise of secularism. The Enlightenment produced writers such as Voltaire who called for religious tolerance, rejected institutional religion and mocked the Crusades as a demonstration of religious intolerance promoted by power-hungry</w:t>
      </w:r>
      <w:r w:rsidR="00804CC5">
        <w:rPr>
          <w:rFonts w:ascii="Arial" w:hAnsi="Arial" w:cs="Arial"/>
          <w:sz w:val="24"/>
          <w:szCs w:val="24"/>
        </w:rPr>
        <w:t xml:space="preserve"> Clerics.</w:t>
      </w:r>
      <w:r w:rsidR="004226F7">
        <w:rPr>
          <w:rFonts w:ascii="Arial" w:hAnsi="Arial" w:cs="Arial"/>
          <w:sz w:val="24"/>
          <w:szCs w:val="24"/>
        </w:rPr>
        <w:t xml:space="preserve"> </w:t>
      </w:r>
      <w:r w:rsidR="004226F7" w:rsidRPr="004226F7">
        <w:rPr>
          <w:rFonts w:ascii="Arial" w:hAnsi="Arial" w:cs="Arial"/>
          <w:b/>
          <w:bCs/>
          <w:sz w:val="24"/>
          <w:szCs w:val="24"/>
        </w:rPr>
        <w:t>(</w:t>
      </w:r>
      <w:r w:rsidR="00BD60FC">
        <w:rPr>
          <w:rFonts w:ascii="Arial" w:hAnsi="Arial" w:cs="Arial"/>
          <w:b/>
          <w:bCs/>
          <w:sz w:val="24"/>
          <w:szCs w:val="24"/>
        </w:rPr>
        <w:t>4</w:t>
      </w:r>
      <w:r w:rsidR="001571B9">
        <w:rPr>
          <w:rFonts w:ascii="Arial" w:hAnsi="Arial" w:cs="Arial"/>
          <w:b/>
          <w:bCs/>
          <w:sz w:val="24"/>
          <w:szCs w:val="24"/>
        </w:rPr>
        <w:t>)</w:t>
      </w:r>
      <w:r w:rsidR="004226F7">
        <w:rPr>
          <w:rFonts w:ascii="Arial" w:hAnsi="Arial" w:cs="Arial"/>
          <w:sz w:val="24"/>
          <w:szCs w:val="24"/>
        </w:rPr>
        <w:t xml:space="preserve"> </w:t>
      </w:r>
      <w:r w:rsidR="00804CC5">
        <w:rPr>
          <w:rFonts w:ascii="Arial" w:hAnsi="Arial" w:cs="Arial"/>
          <w:sz w:val="24"/>
          <w:szCs w:val="24"/>
        </w:rPr>
        <w:t>The Romantic Movement of the 19</w:t>
      </w:r>
      <w:r w:rsidR="00804CC5" w:rsidRPr="00804CC5">
        <w:rPr>
          <w:rFonts w:ascii="Arial" w:hAnsi="Arial" w:cs="Arial"/>
          <w:sz w:val="24"/>
          <w:szCs w:val="24"/>
          <w:vertAlign w:val="superscript"/>
        </w:rPr>
        <w:t>th</w:t>
      </w:r>
      <w:r w:rsidR="00804CC5">
        <w:rPr>
          <w:rFonts w:ascii="Arial" w:hAnsi="Arial" w:cs="Arial"/>
          <w:sz w:val="24"/>
          <w:szCs w:val="24"/>
        </w:rPr>
        <w:t xml:space="preserve"> Century, with its love for the Middle-Ages, helped to rehabilitate the Crusades, praising the piety of the age and the chivalry of its warriors. </w:t>
      </w:r>
      <w:r w:rsidR="00396049">
        <w:rPr>
          <w:rFonts w:ascii="Arial" w:hAnsi="Arial" w:cs="Arial"/>
          <w:sz w:val="24"/>
          <w:szCs w:val="24"/>
        </w:rPr>
        <w:t>Books from this period such as</w:t>
      </w:r>
      <w:r w:rsidR="00E15D50">
        <w:rPr>
          <w:rFonts w:ascii="Arial" w:hAnsi="Arial" w:cs="Arial"/>
          <w:sz w:val="24"/>
          <w:szCs w:val="24"/>
        </w:rPr>
        <w:t xml:space="preserve"> Sir Walter</w:t>
      </w:r>
      <w:r w:rsidR="00396049">
        <w:rPr>
          <w:rFonts w:ascii="Arial" w:hAnsi="Arial" w:cs="Arial"/>
          <w:sz w:val="24"/>
          <w:szCs w:val="24"/>
        </w:rPr>
        <w:t xml:space="preserve"> Scott’s </w:t>
      </w:r>
      <w:r w:rsidR="00396049">
        <w:rPr>
          <w:rFonts w:ascii="Arial" w:hAnsi="Arial" w:cs="Arial"/>
          <w:i/>
          <w:iCs/>
          <w:sz w:val="24"/>
          <w:szCs w:val="24"/>
        </w:rPr>
        <w:t>The</w:t>
      </w:r>
      <w:r w:rsidR="00396049" w:rsidRPr="00396049">
        <w:rPr>
          <w:rFonts w:ascii="Arial" w:hAnsi="Arial" w:cs="Arial"/>
          <w:i/>
          <w:iCs/>
          <w:sz w:val="24"/>
          <w:szCs w:val="24"/>
        </w:rPr>
        <w:t>Talisman</w:t>
      </w:r>
      <w:r w:rsidR="00396049">
        <w:rPr>
          <w:rFonts w:ascii="Arial" w:hAnsi="Arial" w:cs="Arial"/>
          <w:i/>
          <w:iCs/>
          <w:sz w:val="24"/>
          <w:szCs w:val="24"/>
        </w:rPr>
        <w:t xml:space="preserve"> </w:t>
      </w:r>
      <w:r w:rsidR="00396049">
        <w:rPr>
          <w:rFonts w:ascii="Arial" w:hAnsi="Arial" w:cs="Arial"/>
          <w:sz w:val="24"/>
          <w:szCs w:val="24"/>
        </w:rPr>
        <w:t>portrayed Crusaders as uncultured brutes and Muslims, especially Saladin, as peace-loving and cultured. Islam was experiencing a free</w:t>
      </w:r>
      <w:r w:rsidR="00F43101">
        <w:rPr>
          <w:rFonts w:ascii="Arial" w:hAnsi="Arial" w:cs="Arial"/>
          <w:sz w:val="24"/>
          <w:szCs w:val="24"/>
        </w:rPr>
        <w:t>,</w:t>
      </w:r>
      <w:r w:rsidR="00396049">
        <w:rPr>
          <w:rFonts w:ascii="Arial" w:hAnsi="Arial" w:cs="Arial"/>
          <w:sz w:val="24"/>
          <w:szCs w:val="24"/>
        </w:rPr>
        <w:t xml:space="preserve"> </w:t>
      </w:r>
      <w:r w:rsidR="00F43101">
        <w:rPr>
          <w:rFonts w:ascii="Arial" w:hAnsi="Arial" w:cs="Arial"/>
          <w:sz w:val="24"/>
          <w:szCs w:val="24"/>
        </w:rPr>
        <w:t xml:space="preserve">public-relations makeover. </w:t>
      </w:r>
    </w:p>
    <w:p w14:paraId="3B9CD4B9" w14:textId="7B6BFC7A" w:rsidR="00F43101" w:rsidRDefault="00F43101">
      <w:pPr>
        <w:rPr>
          <w:rFonts w:ascii="Arial" w:hAnsi="Arial" w:cs="Arial"/>
          <w:b/>
          <w:bCs/>
          <w:sz w:val="24"/>
          <w:szCs w:val="24"/>
        </w:rPr>
      </w:pPr>
      <w:r>
        <w:rPr>
          <w:rFonts w:ascii="Arial" w:hAnsi="Arial" w:cs="Arial"/>
          <w:sz w:val="24"/>
          <w:szCs w:val="24"/>
        </w:rPr>
        <w:t>As Islam was benefiting from this boost</w:t>
      </w:r>
      <w:r w:rsidR="002457EC">
        <w:rPr>
          <w:rFonts w:ascii="Arial" w:hAnsi="Arial" w:cs="Arial"/>
          <w:sz w:val="24"/>
          <w:szCs w:val="24"/>
        </w:rPr>
        <w:t>,</w:t>
      </w:r>
      <w:r>
        <w:rPr>
          <w:rFonts w:ascii="Arial" w:hAnsi="Arial" w:cs="Arial"/>
          <w:sz w:val="24"/>
          <w:szCs w:val="24"/>
        </w:rPr>
        <w:t xml:space="preserve"> the motives of the Crusading Christians were about to undergo their own transformation. The Europe of the 19</w:t>
      </w:r>
      <w:r w:rsidRPr="00F43101">
        <w:rPr>
          <w:rFonts w:ascii="Arial" w:hAnsi="Arial" w:cs="Arial"/>
          <w:sz w:val="24"/>
          <w:szCs w:val="24"/>
          <w:vertAlign w:val="superscript"/>
        </w:rPr>
        <w:t>th</w:t>
      </w:r>
      <w:r>
        <w:rPr>
          <w:rFonts w:ascii="Arial" w:hAnsi="Arial" w:cs="Arial"/>
          <w:sz w:val="24"/>
          <w:szCs w:val="24"/>
        </w:rPr>
        <w:t xml:space="preserve"> Century was one in which Europeans, basking in their technological and military superiority, </w:t>
      </w:r>
      <w:r>
        <w:rPr>
          <w:rFonts w:ascii="Arial" w:hAnsi="Arial" w:cs="Arial"/>
          <w:sz w:val="24"/>
          <w:szCs w:val="24"/>
        </w:rPr>
        <w:lastRenderedPageBreak/>
        <w:t>harboured Imperial pretensions. Britain, France and Belgium colonised parts of Islamic North Africa</w:t>
      </w:r>
      <w:r w:rsidR="00BD60FC">
        <w:rPr>
          <w:rFonts w:ascii="Arial" w:hAnsi="Arial" w:cs="Arial"/>
          <w:sz w:val="24"/>
          <w:szCs w:val="24"/>
        </w:rPr>
        <w:t xml:space="preserve">. At the same time the Ottoman Empire was experiencing a decline; Europeans spoke of it as the “Sick Man of Europe”. Looking for language to describe the success of the West, they lighted upon metaphors gleaned from the Crusades. Says </w:t>
      </w:r>
      <w:bookmarkStart w:id="0" w:name="_Hlk72414396"/>
      <w:r w:rsidR="00BD60FC">
        <w:rPr>
          <w:rFonts w:ascii="Arial" w:hAnsi="Arial" w:cs="Arial"/>
          <w:sz w:val="24"/>
          <w:szCs w:val="24"/>
        </w:rPr>
        <w:t xml:space="preserve">Madden: </w:t>
      </w:r>
      <w:r w:rsidR="00BD60FC" w:rsidRPr="00BD60FC">
        <w:rPr>
          <w:rFonts w:ascii="Arial" w:hAnsi="Arial" w:cs="Arial"/>
          <w:b/>
          <w:bCs/>
          <w:sz w:val="24"/>
          <w:szCs w:val="24"/>
        </w:rPr>
        <w:t>(5</w:t>
      </w:r>
      <w:r w:rsidR="001571B9">
        <w:rPr>
          <w:rFonts w:ascii="Arial" w:hAnsi="Arial" w:cs="Arial"/>
          <w:b/>
          <w:bCs/>
          <w:sz w:val="24"/>
          <w:szCs w:val="24"/>
        </w:rPr>
        <w:t>)</w:t>
      </w:r>
    </w:p>
    <w:bookmarkEnd w:id="0"/>
    <w:p w14:paraId="510D45B2" w14:textId="3897E114" w:rsidR="00BD60FC" w:rsidRDefault="00BD60FC">
      <w:pPr>
        <w:rPr>
          <w:rFonts w:ascii="Arial" w:hAnsi="Arial" w:cs="Arial"/>
          <w:sz w:val="24"/>
          <w:szCs w:val="24"/>
        </w:rPr>
      </w:pPr>
      <w:r w:rsidRPr="00BD60FC">
        <w:rPr>
          <w:rFonts w:ascii="Arial" w:hAnsi="Arial" w:cs="Arial"/>
          <w:sz w:val="24"/>
          <w:szCs w:val="24"/>
        </w:rPr>
        <w:t>“All</w:t>
      </w:r>
      <w:r>
        <w:rPr>
          <w:rFonts w:ascii="Arial" w:hAnsi="Arial" w:cs="Arial"/>
          <w:sz w:val="24"/>
          <w:szCs w:val="24"/>
        </w:rPr>
        <w:t xml:space="preserve"> European colonial powers could boast famous Crusaders in their histories. Germany had Frederick Barbarossa, England had Richard the Lionheart, and even tiny Belgium had Godfrey of Bouillon</w:t>
      </w:r>
      <w:r w:rsidR="007F6BA7">
        <w:rPr>
          <w:rFonts w:ascii="Arial" w:hAnsi="Arial" w:cs="Arial"/>
          <w:sz w:val="24"/>
          <w:szCs w:val="24"/>
        </w:rPr>
        <w:t>. All made use of these heroic figures as precursors of modern imperialism.”</w:t>
      </w:r>
    </w:p>
    <w:p w14:paraId="0B5FEF7D" w14:textId="09BFD3FF" w:rsidR="00015835" w:rsidRDefault="007F6BA7">
      <w:pPr>
        <w:rPr>
          <w:rFonts w:ascii="Arial" w:hAnsi="Arial" w:cs="Arial"/>
          <w:sz w:val="24"/>
          <w:szCs w:val="24"/>
        </w:rPr>
      </w:pPr>
      <w:r>
        <w:rPr>
          <w:rFonts w:ascii="Arial" w:hAnsi="Arial" w:cs="Arial"/>
          <w:sz w:val="24"/>
          <w:szCs w:val="24"/>
        </w:rPr>
        <w:t xml:space="preserve">They next great paradigm shift came as a result of the rise of Marxism and the Russian Revolution. Marxist historians labelled the Crusades as imperialistic and motivated by greed. Rather than defensive wars against an aggressive and </w:t>
      </w:r>
      <w:r w:rsidR="002457EC">
        <w:rPr>
          <w:rFonts w:ascii="Arial" w:hAnsi="Arial" w:cs="Arial"/>
          <w:sz w:val="24"/>
          <w:szCs w:val="24"/>
        </w:rPr>
        <w:t>I</w:t>
      </w:r>
      <w:r>
        <w:rPr>
          <w:rFonts w:ascii="Arial" w:hAnsi="Arial" w:cs="Arial"/>
          <w:sz w:val="24"/>
          <w:szCs w:val="24"/>
        </w:rPr>
        <w:t>mperialistic Islam, they maintained that the Crusades were caused by the growth of the Medieval population of Europe and a shortage of natural resources. The Crusaders were an example of surplus labour seeking for land to exploit overseas.</w:t>
      </w:r>
      <w:r w:rsidR="0029014E">
        <w:rPr>
          <w:rFonts w:ascii="Arial" w:hAnsi="Arial" w:cs="Arial"/>
          <w:sz w:val="24"/>
          <w:szCs w:val="24"/>
        </w:rPr>
        <w:t xml:space="preserve"> </w:t>
      </w:r>
      <w:r w:rsidR="0029014E" w:rsidRPr="0029014E">
        <w:rPr>
          <w:rFonts w:ascii="Arial" w:hAnsi="Arial" w:cs="Arial"/>
          <w:sz w:val="24"/>
          <w:szCs w:val="24"/>
        </w:rPr>
        <w:t>French philosopher </w:t>
      </w:r>
      <w:r w:rsidR="0029014E">
        <w:rPr>
          <w:rFonts w:ascii="Arial" w:hAnsi="Arial" w:cs="Arial"/>
          <w:sz w:val="24"/>
          <w:szCs w:val="24"/>
        </w:rPr>
        <w:t>Pascal Bruckner has labelled this approach as “Islam-Leftism”. He describes it as a fusion</w:t>
      </w:r>
      <w:r w:rsidR="002457EC">
        <w:rPr>
          <w:rFonts w:ascii="Arial" w:hAnsi="Arial" w:cs="Arial"/>
          <w:sz w:val="24"/>
          <w:szCs w:val="24"/>
        </w:rPr>
        <w:t xml:space="preserve"> -</w:t>
      </w:r>
      <w:r w:rsidR="0029014E">
        <w:rPr>
          <w:rFonts w:ascii="Arial" w:hAnsi="Arial" w:cs="Arial"/>
          <w:sz w:val="24"/>
          <w:szCs w:val="24"/>
        </w:rPr>
        <w:t xml:space="preserve"> </w:t>
      </w:r>
      <w:r w:rsidR="0029014E" w:rsidRPr="0029014E">
        <w:rPr>
          <w:rFonts w:ascii="Arial" w:hAnsi="Arial" w:cs="Arial"/>
          <w:sz w:val="24"/>
          <w:szCs w:val="24"/>
        </w:rPr>
        <w:t>"the fusion between the atheist Far Left and religious radicalism".</w:t>
      </w:r>
      <w:r w:rsidR="00EB1E42">
        <w:rPr>
          <w:rFonts w:ascii="Arial" w:hAnsi="Arial" w:cs="Arial"/>
          <w:sz w:val="24"/>
          <w:szCs w:val="24"/>
        </w:rPr>
        <w:t xml:space="preserve"> </w:t>
      </w:r>
      <w:bookmarkStart w:id="1" w:name="_Hlk72414427"/>
      <w:r w:rsidR="00EB1E42">
        <w:rPr>
          <w:rFonts w:ascii="Arial" w:hAnsi="Arial" w:cs="Arial"/>
          <w:sz w:val="24"/>
          <w:szCs w:val="24"/>
        </w:rPr>
        <w:t>(</w:t>
      </w:r>
      <w:r w:rsidR="00EB1E42" w:rsidRPr="00EB1E42">
        <w:rPr>
          <w:rFonts w:ascii="Arial" w:hAnsi="Arial" w:cs="Arial"/>
          <w:b/>
          <w:bCs/>
          <w:sz w:val="24"/>
          <w:szCs w:val="24"/>
        </w:rPr>
        <w:t>6</w:t>
      </w:r>
      <w:bookmarkEnd w:id="1"/>
      <w:r w:rsidR="001571B9">
        <w:rPr>
          <w:rFonts w:ascii="Arial" w:hAnsi="Arial" w:cs="Arial"/>
          <w:b/>
          <w:bCs/>
          <w:sz w:val="24"/>
          <w:szCs w:val="24"/>
        </w:rPr>
        <w:t xml:space="preserve">) </w:t>
      </w:r>
      <w:r w:rsidR="0029014E" w:rsidRPr="0029014E">
        <w:rPr>
          <w:rFonts w:ascii="Arial" w:hAnsi="Arial" w:cs="Arial"/>
          <w:sz w:val="24"/>
          <w:szCs w:val="24"/>
        </w:rPr>
        <w:t xml:space="preserve">According to Bruckner, Islamo-leftism was </w:t>
      </w:r>
      <w:r w:rsidR="00EB1E42">
        <w:rPr>
          <w:rFonts w:ascii="Arial" w:hAnsi="Arial" w:cs="Arial"/>
          <w:sz w:val="24"/>
          <w:szCs w:val="24"/>
        </w:rPr>
        <w:t>largely</w:t>
      </w:r>
      <w:r w:rsidR="002457EC">
        <w:rPr>
          <w:rFonts w:ascii="Arial" w:hAnsi="Arial" w:cs="Arial"/>
          <w:sz w:val="24"/>
          <w:szCs w:val="24"/>
        </w:rPr>
        <w:t xml:space="preserve"> the</w:t>
      </w:r>
      <w:r w:rsidR="00EB1E42">
        <w:rPr>
          <w:rFonts w:ascii="Arial" w:hAnsi="Arial" w:cs="Arial"/>
          <w:sz w:val="24"/>
          <w:szCs w:val="24"/>
        </w:rPr>
        <w:t xml:space="preserve"> creation of</w:t>
      </w:r>
      <w:r w:rsidR="0029014E" w:rsidRPr="00EB1E42">
        <w:rPr>
          <w:rFonts w:ascii="Arial" w:hAnsi="Arial" w:cs="Arial"/>
          <w:sz w:val="24"/>
          <w:szCs w:val="24"/>
        </w:rPr>
        <w:t xml:space="preserve"> British </w:t>
      </w:r>
      <w:hyperlink r:id="rId5" w:tooltip="Trotskyism" w:history="1">
        <w:r w:rsidR="0029014E" w:rsidRPr="00EB1E42">
          <w:rPr>
            <w:rStyle w:val="Hyperlink"/>
            <w:rFonts w:ascii="Arial" w:hAnsi="Arial" w:cs="Arial"/>
            <w:color w:val="auto"/>
            <w:sz w:val="24"/>
            <w:szCs w:val="24"/>
            <w:u w:val="none"/>
          </w:rPr>
          <w:t>Trotskyites</w:t>
        </w:r>
      </w:hyperlink>
      <w:r w:rsidR="0029014E" w:rsidRPr="00EB1E42">
        <w:rPr>
          <w:rFonts w:ascii="Arial" w:hAnsi="Arial" w:cs="Arial"/>
          <w:sz w:val="24"/>
          <w:szCs w:val="24"/>
        </w:rPr>
        <w:t> </w:t>
      </w:r>
      <w:r w:rsidR="00EB1E42">
        <w:rPr>
          <w:rFonts w:ascii="Arial" w:hAnsi="Arial" w:cs="Arial"/>
          <w:sz w:val="24"/>
          <w:szCs w:val="24"/>
        </w:rPr>
        <w:t>from the</w:t>
      </w:r>
      <w:r w:rsidR="0029014E" w:rsidRPr="00EB1E42">
        <w:rPr>
          <w:rFonts w:ascii="Arial" w:hAnsi="Arial" w:cs="Arial"/>
          <w:sz w:val="24"/>
          <w:szCs w:val="24"/>
        </w:rPr>
        <w:t> </w:t>
      </w:r>
      <w:hyperlink r:id="rId6" w:tooltip="Socialist Workers Party (UK)" w:history="1">
        <w:r w:rsidR="0029014E" w:rsidRPr="00EB1E42">
          <w:rPr>
            <w:rStyle w:val="Hyperlink"/>
            <w:rFonts w:ascii="Arial" w:hAnsi="Arial" w:cs="Arial"/>
            <w:color w:val="auto"/>
            <w:sz w:val="24"/>
            <w:szCs w:val="24"/>
            <w:u w:val="none"/>
          </w:rPr>
          <w:t>Socialist Workers Party</w:t>
        </w:r>
      </w:hyperlink>
      <w:r w:rsidR="0029014E" w:rsidRPr="00EB1E42">
        <w:rPr>
          <w:rFonts w:ascii="Arial" w:hAnsi="Arial" w:cs="Arial"/>
          <w:sz w:val="24"/>
          <w:szCs w:val="24"/>
        </w:rPr>
        <w:t xml:space="preserve">. </w:t>
      </w:r>
      <w:r w:rsidR="00EB1E42">
        <w:rPr>
          <w:rFonts w:ascii="Arial" w:hAnsi="Arial" w:cs="Arial"/>
          <w:sz w:val="24"/>
          <w:szCs w:val="24"/>
        </w:rPr>
        <w:t xml:space="preserve">They recognised the potential of Islam to create </w:t>
      </w:r>
      <w:r w:rsidR="0029014E" w:rsidRPr="00EB1E42">
        <w:rPr>
          <w:rFonts w:ascii="Arial" w:hAnsi="Arial" w:cs="Arial"/>
          <w:sz w:val="24"/>
          <w:szCs w:val="24"/>
        </w:rPr>
        <w:t>societal unrest</w:t>
      </w:r>
      <w:r w:rsidR="00EB1E42">
        <w:rPr>
          <w:rFonts w:ascii="Arial" w:hAnsi="Arial" w:cs="Arial"/>
          <w:sz w:val="24"/>
          <w:szCs w:val="24"/>
        </w:rPr>
        <w:t xml:space="preserve"> and they are prepared to forge </w:t>
      </w:r>
      <w:r w:rsidR="0029014E" w:rsidRPr="00EB1E42">
        <w:rPr>
          <w:rFonts w:ascii="Arial" w:hAnsi="Arial" w:cs="Arial"/>
          <w:sz w:val="24"/>
          <w:szCs w:val="24"/>
        </w:rPr>
        <w:t>temporary alliances with Muslim parties</w:t>
      </w:r>
      <w:r w:rsidR="00EB1E42">
        <w:rPr>
          <w:rFonts w:ascii="Arial" w:hAnsi="Arial" w:cs="Arial"/>
          <w:sz w:val="24"/>
          <w:szCs w:val="24"/>
        </w:rPr>
        <w:t xml:space="preserve"> for tactical advantage</w:t>
      </w:r>
      <w:r w:rsidR="0029014E" w:rsidRPr="00EB1E42">
        <w:rPr>
          <w:rFonts w:ascii="Arial" w:hAnsi="Arial" w:cs="Arial"/>
          <w:sz w:val="24"/>
          <w:szCs w:val="24"/>
        </w:rPr>
        <w:t xml:space="preserve">. </w:t>
      </w:r>
      <w:r w:rsidR="00EB1E42">
        <w:rPr>
          <w:rFonts w:ascii="Arial" w:hAnsi="Arial" w:cs="Arial"/>
          <w:sz w:val="24"/>
          <w:szCs w:val="24"/>
        </w:rPr>
        <w:t xml:space="preserve">Their hope </w:t>
      </w:r>
      <w:r w:rsidR="002457EC">
        <w:rPr>
          <w:rFonts w:ascii="Arial" w:hAnsi="Arial" w:cs="Arial"/>
          <w:sz w:val="24"/>
          <w:szCs w:val="24"/>
        </w:rPr>
        <w:t>was</w:t>
      </w:r>
      <w:r w:rsidR="00EB1E42">
        <w:rPr>
          <w:rFonts w:ascii="Arial" w:hAnsi="Arial" w:cs="Arial"/>
          <w:sz w:val="24"/>
          <w:szCs w:val="24"/>
        </w:rPr>
        <w:t xml:space="preserve"> that they </w:t>
      </w:r>
      <w:r w:rsidR="002457EC">
        <w:rPr>
          <w:rFonts w:ascii="Arial" w:hAnsi="Arial" w:cs="Arial"/>
          <w:sz w:val="24"/>
          <w:szCs w:val="24"/>
        </w:rPr>
        <w:t>could</w:t>
      </w:r>
      <w:r w:rsidR="00EB1E42">
        <w:rPr>
          <w:rFonts w:ascii="Arial" w:hAnsi="Arial" w:cs="Arial"/>
          <w:sz w:val="24"/>
          <w:szCs w:val="24"/>
        </w:rPr>
        <w:t xml:space="preserve"> use Islamic forces as a “</w:t>
      </w:r>
      <w:r w:rsidR="0029014E" w:rsidRPr="00EB1E42">
        <w:rPr>
          <w:rFonts w:ascii="Arial" w:hAnsi="Arial" w:cs="Arial"/>
          <w:sz w:val="24"/>
          <w:szCs w:val="24"/>
        </w:rPr>
        <w:t>battering-ram" to</w:t>
      </w:r>
      <w:r w:rsidR="00EB1E42">
        <w:rPr>
          <w:rFonts w:ascii="Arial" w:hAnsi="Arial" w:cs="Arial"/>
          <w:sz w:val="24"/>
          <w:szCs w:val="24"/>
        </w:rPr>
        <w:t xml:space="preserve"> encourage the collapse of Capitalism regarding the loss of individual rights</w:t>
      </w:r>
      <w:r w:rsidR="0029014E" w:rsidRPr="00EB1E42">
        <w:rPr>
          <w:rFonts w:ascii="Arial" w:hAnsi="Arial" w:cs="Arial"/>
          <w:sz w:val="24"/>
          <w:szCs w:val="24"/>
        </w:rPr>
        <w:t>, particular</w:t>
      </w:r>
      <w:r w:rsidR="00015835">
        <w:rPr>
          <w:rFonts w:ascii="Arial" w:hAnsi="Arial" w:cs="Arial"/>
          <w:sz w:val="24"/>
          <w:szCs w:val="24"/>
        </w:rPr>
        <w:t xml:space="preserve">ly those of women, as a price worth paying. </w:t>
      </w:r>
      <w:r w:rsidR="0029014E" w:rsidRPr="00EB1E42">
        <w:rPr>
          <w:rFonts w:ascii="Arial" w:hAnsi="Arial" w:cs="Arial"/>
          <w:sz w:val="24"/>
          <w:szCs w:val="24"/>
        </w:rPr>
        <w:t xml:space="preserve">Bruckner </w:t>
      </w:r>
      <w:r w:rsidR="00015835">
        <w:rPr>
          <w:rFonts w:ascii="Arial" w:hAnsi="Arial" w:cs="Arial"/>
          <w:sz w:val="24"/>
          <w:szCs w:val="24"/>
        </w:rPr>
        <w:t>argues</w:t>
      </w:r>
      <w:r w:rsidR="0029014E" w:rsidRPr="00EB1E42">
        <w:rPr>
          <w:rFonts w:ascii="Arial" w:hAnsi="Arial" w:cs="Arial"/>
          <w:sz w:val="24"/>
          <w:szCs w:val="24"/>
        </w:rPr>
        <w:t xml:space="preserve"> that</w:t>
      </w:r>
      <w:r w:rsidR="002457EC">
        <w:rPr>
          <w:rFonts w:ascii="Arial" w:hAnsi="Arial" w:cs="Arial"/>
          <w:sz w:val="24"/>
          <w:szCs w:val="24"/>
        </w:rPr>
        <w:t>, like-wise,</w:t>
      </w:r>
      <w:r w:rsidR="0029014E" w:rsidRPr="00EB1E42">
        <w:rPr>
          <w:rFonts w:ascii="Arial" w:hAnsi="Arial" w:cs="Arial"/>
          <w:sz w:val="24"/>
          <w:szCs w:val="24"/>
        </w:rPr>
        <w:t> </w:t>
      </w:r>
      <w:hyperlink r:id="rId7" w:tooltip="Islamists" w:history="1">
        <w:r w:rsidR="0029014E" w:rsidRPr="00EB1E42">
          <w:rPr>
            <w:rStyle w:val="Hyperlink"/>
            <w:rFonts w:ascii="Arial" w:hAnsi="Arial" w:cs="Arial"/>
            <w:color w:val="auto"/>
            <w:sz w:val="24"/>
            <w:szCs w:val="24"/>
            <w:u w:val="none"/>
          </w:rPr>
          <w:t>Islamists</w:t>
        </w:r>
      </w:hyperlink>
      <w:r w:rsidR="00015835">
        <w:rPr>
          <w:rFonts w:ascii="Arial" w:hAnsi="Arial" w:cs="Arial"/>
          <w:sz w:val="24"/>
          <w:szCs w:val="24"/>
        </w:rPr>
        <w:t xml:space="preserve"> suspend hostilities with the </w:t>
      </w:r>
      <w:r w:rsidR="002457EC">
        <w:rPr>
          <w:rFonts w:ascii="Arial" w:hAnsi="Arial" w:cs="Arial"/>
          <w:sz w:val="24"/>
          <w:szCs w:val="24"/>
        </w:rPr>
        <w:t>“</w:t>
      </w:r>
      <w:r w:rsidR="00015835">
        <w:rPr>
          <w:rFonts w:ascii="Arial" w:hAnsi="Arial" w:cs="Arial"/>
          <w:sz w:val="24"/>
          <w:szCs w:val="24"/>
        </w:rPr>
        <w:t>Left</w:t>
      </w:r>
      <w:r w:rsidR="002457EC">
        <w:rPr>
          <w:rFonts w:ascii="Arial" w:hAnsi="Arial" w:cs="Arial"/>
          <w:sz w:val="24"/>
          <w:szCs w:val="24"/>
        </w:rPr>
        <w:t>”</w:t>
      </w:r>
      <w:r w:rsidR="00015835">
        <w:rPr>
          <w:rFonts w:ascii="Arial" w:hAnsi="Arial" w:cs="Arial"/>
          <w:sz w:val="24"/>
          <w:szCs w:val="24"/>
        </w:rPr>
        <w:t xml:space="preserve"> and pretend to embrace their position as </w:t>
      </w:r>
      <w:r w:rsidR="0029014E" w:rsidRPr="00EB1E42">
        <w:rPr>
          <w:rFonts w:ascii="Arial" w:hAnsi="Arial" w:cs="Arial"/>
          <w:sz w:val="24"/>
          <w:szCs w:val="24"/>
        </w:rPr>
        <w:t>a tactic to achieve the</w:t>
      </w:r>
      <w:r w:rsidR="002457EC">
        <w:rPr>
          <w:rFonts w:ascii="Arial" w:hAnsi="Arial" w:cs="Arial"/>
          <w:sz w:val="24"/>
          <w:szCs w:val="24"/>
        </w:rPr>
        <w:t>ir</w:t>
      </w:r>
      <w:r w:rsidR="00015835">
        <w:rPr>
          <w:rFonts w:ascii="Arial" w:hAnsi="Arial" w:cs="Arial"/>
          <w:sz w:val="24"/>
          <w:szCs w:val="24"/>
        </w:rPr>
        <w:t xml:space="preserve"> </w:t>
      </w:r>
      <w:r w:rsidR="0029014E" w:rsidRPr="00EB1E42">
        <w:rPr>
          <w:rFonts w:ascii="Arial" w:hAnsi="Arial" w:cs="Arial"/>
          <w:sz w:val="24"/>
          <w:szCs w:val="24"/>
        </w:rPr>
        <w:t xml:space="preserve">goal of imposing </w:t>
      </w:r>
      <w:r w:rsidR="00015835">
        <w:rPr>
          <w:rFonts w:ascii="Arial" w:hAnsi="Arial" w:cs="Arial"/>
          <w:sz w:val="24"/>
          <w:szCs w:val="24"/>
        </w:rPr>
        <w:t>a</w:t>
      </w:r>
      <w:r w:rsidR="0029014E" w:rsidRPr="00EB1E42">
        <w:rPr>
          <w:rFonts w:ascii="Arial" w:hAnsi="Arial" w:cs="Arial"/>
          <w:sz w:val="24"/>
          <w:szCs w:val="24"/>
        </w:rPr>
        <w:t xml:space="preserve"> "totalitarian theocracy"</w:t>
      </w:r>
      <w:r w:rsidR="00015835">
        <w:rPr>
          <w:rFonts w:ascii="Arial" w:hAnsi="Arial" w:cs="Arial"/>
          <w:sz w:val="24"/>
          <w:szCs w:val="24"/>
        </w:rPr>
        <w:t xml:space="preserve">. </w:t>
      </w:r>
    </w:p>
    <w:p w14:paraId="35A28E77" w14:textId="4FE81263" w:rsidR="007F6BA7" w:rsidRDefault="007F6BA7">
      <w:pPr>
        <w:rPr>
          <w:rFonts w:ascii="Arial" w:hAnsi="Arial" w:cs="Arial"/>
          <w:sz w:val="24"/>
          <w:szCs w:val="24"/>
        </w:rPr>
      </w:pPr>
      <w:r>
        <w:rPr>
          <w:rFonts w:ascii="Arial" w:hAnsi="Arial" w:cs="Arial"/>
          <w:sz w:val="24"/>
          <w:szCs w:val="24"/>
        </w:rPr>
        <w:t xml:space="preserve"> </w:t>
      </w:r>
      <w:r w:rsidR="00413FB8">
        <w:rPr>
          <w:rFonts w:ascii="Arial" w:hAnsi="Arial" w:cs="Arial"/>
          <w:sz w:val="24"/>
          <w:szCs w:val="24"/>
        </w:rPr>
        <w:t>Such has been the influence of this paradigm that e</w:t>
      </w:r>
      <w:r>
        <w:rPr>
          <w:rFonts w:ascii="Arial" w:hAnsi="Arial" w:cs="Arial"/>
          <w:sz w:val="24"/>
          <w:szCs w:val="24"/>
        </w:rPr>
        <w:t xml:space="preserve">ven non-Marxist historians </w:t>
      </w:r>
      <w:r w:rsidR="00015835">
        <w:rPr>
          <w:rFonts w:ascii="Arial" w:hAnsi="Arial" w:cs="Arial"/>
          <w:sz w:val="24"/>
          <w:szCs w:val="24"/>
        </w:rPr>
        <w:t xml:space="preserve">have </w:t>
      </w:r>
      <w:r>
        <w:rPr>
          <w:rFonts w:ascii="Arial" w:hAnsi="Arial" w:cs="Arial"/>
          <w:sz w:val="24"/>
          <w:szCs w:val="24"/>
        </w:rPr>
        <w:t>accept</w:t>
      </w:r>
      <w:r w:rsidR="00015835">
        <w:rPr>
          <w:rFonts w:ascii="Arial" w:hAnsi="Arial" w:cs="Arial"/>
          <w:sz w:val="24"/>
          <w:szCs w:val="24"/>
        </w:rPr>
        <w:t>ed</w:t>
      </w:r>
      <w:r>
        <w:rPr>
          <w:rFonts w:ascii="Arial" w:hAnsi="Arial" w:cs="Arial"/>
          <w:sz w:val="24"/>
          <w:szCs w:val="24"/>
        </w:rPr>
        <w:t xml:space="preserve"> the general premise that the Crusades were motivated by greed. </w:t>
      </w:r>
      <w:r w:rsidR="00E15D50">
        <w:rPr>
          <w:rFonts w:ascii="Arial" w:hAnsi="Arial" w:cs="Arial"/>
          <w:sz w:val="24"/>
          <w:szCs w:val="24"/>
        </w:rPr>
        <w:t xml:space="preserve">Steven Runciman’s “History of the Crusades”, written between 1951-54, returned, says </w:t>
      </w:r>
      <w:bookmarkStart w:id="2" w:name="_Hlk72414472"/>
      <w:r w:rsidR="00E15D50">
        <w:rPr>
          <w:rFonts w:ascii="Arial" w:hAnsi="Arial" w:cs="Arial"/>
          <w:sz w:val="24"/>
          <w:szCs w:val="24"/>
        </w:rPr>
        <w:t xml:space="preserve">Madden, </w:t>
      </w:r>
      <w:r w:rsidR="00E15D50" w:rsidRPr="00E15D50">
        <w:rPr>
          <w:rFonts w:ascii="Arial" w:hAnsi="Arial" w:cs="Arial"/>
          <w:b/>
          <w:bCs/>
          <w:sz w:val="24"/>
          <w:szCs w:val="24"/>
        </w:rPr>
        <w:t>(</w:t>
      </w:r>
      <w:r w:rsidR="00015835">
        <w:rPr>
          <w:rFonts w:ascii="Arial" w:hAnsi="Arial" w:cs="Arial"/>
          <w:b/>
          <w:bCs/>
          <w:sz w:val="24"/>
          <w:szCs w:val="24"/>
        </w:rPr>
        <w:t>7</w:t>
      </w:r>
      <w:r w:rsidR="00E15D50" w:rsidRPr="00E15D50">
        <w:rPr>
          <w:rFonts w:ascii="Arial" w:hAnsi="Arial" w:cs="Arial"/>
          <w:b/>
          <w:bCs/>
          <w:sz w:val="24"/>
          <w:szCs w:val="24"/>
        </w:rPr>
        <w:t xml:space="preserve">) </w:t>
      </w:r>
      <w:bookmarkEnd w:id="2"/>
      <w:r w:rsidR="00E15D50">
        <w:rPr>
          <w:rFonts w:ascii="Arial" w:hAnsi="Arial" w:cs="Arial"/>
          <w:sz w:val="24"/>
          <w:szCs w:val="24"/>
        </w:rPr>
        <w:t>to the cliched descriptions</w:t>
      </w:r>
      <w:r w:rsidR="00413FB8">
        <w:rPr>
          <w:rFonts w:ascii="Arial" w:hAnsi="Arial" w:cs="Arial"/>
          <w:sz w:val="24"/>
          <w:szCs w:val="24"/>
        </w:rPr>
        <w:t xml:space="preserve">, used by Sir Walter Scott of the Crusades Christian participants. Runciman, </w:t>
      </w:r>
      <w:r w:rsidR="00E15D50">
        <w:rPr>
          <w:rFonts w:ascii="Arial" w:hAnsi="Arial" w:cs="Arial"/>
          <w:sz w:val="24"/>
          <w:szCs w:val="24"/>
        </w:rPr>
        <w:t>single-handedly, “crafted the current popular conception of the Crusades”.</w:t>
      </w:r>
    </w:p>
    <w:p w14:paraId="763540A8" w14:textId="138E84A9" w:rsidR="00E15D50" w:rsidRDefault="00E15D50">
      <w:pPr>
        <w:rPr>
          <w:rFonts w:ascii="Arial" w:hAnsi="Arial" w:cs="Arial"/>
          <w:b/>
          <w:bCs/>
          <w:sz w:val="24"/>
          <w:szCs w:val="24"/>
        </w:rPr>
      </w:pPr>
      <w:bookmarkStart w:id="3" w:name="_Hlk72414503"/>
      <w:r>
        <w:rPr>
          <w:rFonts w:ascii="Arial" w:hAnsi="Arial" w:cs="Arial"/>
          <w:sz w:val="24"/>
          <w:szCs w:val="24"/>
        </w:rPr>
        <w:t xml:space="preserve">Says Madden: </w:t>
      </w:r>
      <w:r w:rsidRPr="00E15D50">
        <w:rPr>
          <w:rFonts w:ascii="Arial" w:hAnsi="Arial" w:cs="Arial"/>
          <w:b/>
          <w:bCs/>
          <w:sz w:val="24"/>
          <w:szCs w:val="24"/>
        </w:rPr>
        <w:t>(</w:t>
      </w:r>
      <w:r w:rsidR="00015835">
        <w:rPr>
          <w:rFonts w:ascii="Arial" w:hAnsi="Arial" w:cs="Arial"/>
          <w:b/>
          <w:bCs/>
          <w:sz w:val="24"/>
          <w:szCs w:val="24"/>
        </w:rPr>
        <w:t>8</w:t>
      </w:r>
      <w:r w:rsidR="001571B9">
        <w:rPr>
          <w:rFonts w:ascii="Arial" w:hAnsi="Arial" w:cs="Arial"/>
          <w:b/>
          <w:bCs/>
          <w:sz w:val="24"/>
          <w:szCs w:val="24"/>
        </w:rPr>
        <w:t>)</w:t>
      </w:r>
    </w:p>
    <w:bookmarkEnd w:id="3"/>
    <w:p w14:paraId="641E2DC9" w14:textId="70D65B6A" w:rsidR="00E15D50" w:rsidRDefault="00E15D50">
      <w:pPr>
        <w:rPr>
          <w:rFonts w:ascii="Arial" w:hAnsi="Arial" w:cs="Arial"/>
          <w:sz w:val="24"/>
          <w:szCs w:val="24"/>
        </w:rPr>
      </w:pPr>
      <w:r w:rsidRPr="00E4631E">
        <w:rPr>
          <w:rFonts w:ascii="Arial" w:hAnsi="Arial" w:cs="Arial"/>
          <w:sz w:val="24"/>
          <w:szCs w:val="24"/>
        </w:rPr>
        <w:t>“</w:t>
      </w:r>
      <w:r w:rsidR="00E4631E" w:rsidRPr="00E4631E">
        <w:rPr>
          <w:rFonts w:ascii="Arial" w:hAnsi="Arial" w:cs="Arial"/>
          <w:sz w:val="24"/>
          <w:szCs w:val="24"/>
        </w:rPr>
        <w:t>Throughout his history Runciman portrayed the Crusaders as simpletons or barbarians seeking salvation through the destruction of the sophisticated cultures of the East. In his famous “summing-up” of the Crusades, he concluded that “the Holy War itself was nothing more than a long act of intolerance in the name of God, which is the sin against the Holy Ghost”</w:t>
      </w:r>
      <w:r w:rsidR="00E4631E">
        <w:rPr>
          <w:rFonts w:ascii="Arial" w:hAnsi="Arial" w:cs="Arial"/>
          <w:sz w:val="24"/>
          <w:szCs w:val="24"/>
        </w:rPr>
        <w:t xml:space="preserve">. </w:t>
      </w:r>
    </w:p>
    <w:p w14:paraId="18EA56FE" w14:textId="0FF3EC90" w:rsidR="00E4631E" w:rsidRDefault="00E4631E">
      <w:pPr>
        <w:rPr>
          <w:rFonts w:ascii="Arial" w:hAnsi="Arial" w:cs="Arial"/>
          <w:sz w:val="24"/>
          <w:szCs w:val="24"/>
        </w:rPr>
      </w:pPr>
      <w:r>
        <w:rPr>
          <w:rFonts w:ascii="Arial" w:hAnsi="Arial" w:cs="Arial"/>
          <w:sz w:val="24"/>
          <w:szCs w:val="24"/>
        </w:rPr>
        <w:t xml:space="preserve">Until a new generation of historians, post 9/11, began to revise this assessment </w:t>
      </w:r>
      <w:r w:rsidRPr="00E4631E">
        <w:rPr>
          <w:rFonts w:ascii="Arial" w:hAnsi="Arial" w:cs="Arial"/>
          <w:sz w:val="24"/>
          <w:szCs w:val="24"/>
        </w:rPr>
        <w:t>dramatically</w:t>
      </w:r>
      <w:r>
        <w:rPr>
          <w:rFonts w:ascii="Arial" w:hAnsi="Arial" w:cs="Arial"/>
          <w:sz w:val="24"/>
          <w:szCs w:val="24"/>
        </w:rPr>
        <w:t>, this view predominated. Indeed,</w:t>
      </w:r>
      <w:r w:rsidR="00D75384">
        <w:rPr>
          <w:rFonts w:ascii="Arial" w:hAnsi="Arial" w:cs="Arial"/>
          <w:sz w:val="24"/>
          <w:szCs w:val="24"/>
        </w:rPr>
        <w:t xml:space="preserve"> despite their best efforts, and </w:t>
      </w:r>
      <w:r>
        <w:rPr>
          <w:rFonts w:ascii="Arial" w:hAnsi="Arial" w:cs="Arial"/>
          <w:sz w:val="24"/>
          <w:szCs w:val="24"/>
        </w:rPr>
        <w:t xml:space="preserve">because of the power of left-leaning </w:t>
      </w:r>
      <w:r w:rsidR="00D75384">
        <w:rPr>
          <w:rFonts w:ascii="Arial" w:hAnsi="Arial" w:cs="Arial"/>
          <w:sz w:val="24"/>
          <w:szCs w:val="24"/>
        </w:rPr>
        <w:t xml:space="preserve">journalists, critics, film makers and politicians, this polemic against the Crusades still dominates the intellectual and cultural scene. Two examples of this polemical material from the world of media must suffice. The first is </w:t>
      </w:r>
      <w:r w:rsidR="00D75384">
        <w:rPr>
          <w:rFonts w:ascii="Arial" w:hAnsi="Arial" w:cs="Arial"/>
          <w:sz w:val="24"/>
          <w:szCs w:val="24"/>
        </w:rPr>
        <w:lastRenderedPageBreak/>
        <w:t xml:space="preserve">the BBC documentary </w:t>
      </w:r>
      <w:r w:rsidR="008E6360">
        <w:rPr>
          <w:rFonts w:ascii="Arial" w:hAnsi="Arial" w:cs="Arial"/>
          <w:sz w:val="24"/>
          <w:szCs w:val="24"/>
        </w:rPr>
        <w:t>“</w:t>
      </w:r>
      <w:r w:rsidR="00D75384">
        <w:rPr>
          <w:rFonts w:ascii="Arial" w:hAnsi="Arial" w:cs="Arial"/>
          <w:sz w:val="24"/>
          <w:szCs w:val="24"/>
        </w:rPr>
        <w:t>The Crusades</w:t>
      </w:r>
      <w:r w:rsidR="008E6360">
        <w:rPr>
          <w:rFonts w:ascii="Arial" w:hAnsi="Arial" w:cs="Arial"/>
          <w:sz w:val="24"/>
          <w:szCs w:val="24"/>
        </w:rPr>
        <w:t>”</w:t>
      </w:r>
      <w:r w:rsidR="00D75384">
        <w:rPr>
          <w:rFonts w:ascii="Arial" w:hAnsi="Arial" w:cs="Arial"/>
          <w:sz w:val="24"/>
          <w:szCs w:val="24"/>
        </w:rPr>
        <w:t xml:space="preserve"> (1995) presented by Terry Jo</w:t>
      </w:r>
      <w:r w:rsidR="008E6360">
        <w:rPr>
          <w:rFonts w:ascii="Arial" w:hAnsi="Arial" w:cs="Arial"/>
          <w:sz w:val="24"/>
          <w:szCs w:val="24"/>
        </w:rPr>
        <w:t>nes (of Monty-Python fame). Says Madden:</w:t>
      </w:r>
    </w:p>
    <w:p w14:paraId="1BC70211" w14:textId="1ACB73F4" w:rsidR="008E6360" w:rsidRDefault="008E6360">
      <w:pPr>
        <w:rPr>
          <w:rFonts w:ascii="Arial" w:hAnsi="Arial" w:cs="Arial"/>
          <w:sz w:val="24"/>
          <w:szCs w:val="24"/>
        </w:rPr>
      </w:pPr>
      <w:r>
        <w:rPr>
          <w:rFonts w:ascii="Arial" w:hAnsi="Arial" w:cs="Arial"/>
          <w:sz w:val="24"/>
          <w:szCs w:val="24"/>
        </w:rPr>
        <w:t>“This error-ridden four-part series not only echoed Runciman but even went so far as to make the claim that the Islamic world was a place of complete peace before the crusaders arrived and taught the Muslims to be warlike”.</w:t>
      </w:r>
    </w:p>
    <w:p w14:paraId="0A2C0593" w14:textId="4012A324" w:rsidR="008E6360" w:rsidRDefault="008E6360">
      <w:pPr>
        <w:rPr>
          <w:rFonts w:ascii="Arial" w:hAnsi="Arial" w:cs="Arial"/>
          <w:sz w:val="24"/>
          <w:szCs w:val="24"/>
        </w:rPr>
      </w:pPr>
      <w:r>
        <w:rPr>
          <w:rFonts w:ascii="Arial" w:hAnsi="Arial" w:cs="Arial"/>
          <w:sz w:val="24"/>
          <w:szCs w:val="24"/>
        </w:rPr>
        <w:t>Second is the major motion picture “Kingdom of Heaven” (2005) directed by Ridley Scott. Here</w:t>
      </w:r>
      <w:r w:rsidR="00413FB8">
        <w:rPr>
          <w:rFonts w:ascii="Arial" w:hAnsi="Arial" w:cs="Arial"/>
          <w:sz w:val="24"/>
          <w:szCs w:val="24"/>
        </w:rPr>
        <w:t>, it is claimed,</w:t>
      </w:r>
      <w:r>
        <w:rPr>
          <w:rFonts w:ascii="Arial" w:hAnsi="Arial" w:cs="Arial"/>
          <w:sz w:val="24"/>
          <w:szCs w:val="24"/>
        </w:rPr>
        <w:t xml:space="preserve"> Sir Walter Scott’s analysis is projected. Saladin is the great chivalric hero whose noble character is portrayed in stark contrast to the vast majority of “Christian” characters</w:t>
      </w:r>
      <w:r w:rsidR="00F82B6C">
        <w:rPr>
          <w:rFonts w:ascii="Arial" w:hAnsi="Arial" w:cs="Arial"/>
          <w:sz w:val="24"/>
          <w:szCs w:val="24"/>
        </w:rPr>
        <w:t xml:space="preserve"> who are unprincipled scoundrels, on the make. Commenting on the project just </w:t>
      </w:r>
      <w:r w:rsidR="00413FB8">
        <w:rPr>
          <w:rFonts w:ascii="Arial" w:hAnsi="Arial" w:cs="Arial"/>
          <w:sz w:val="24"/>
          <w:szCs w:val="24"/>
        </w:rPr>
        <w:t>prior to</w:t>
      </w:r>
      <w:r w:rsidR="00F82B6C">
        <w:rPr>
          <w:rFonts w:ascii="Arial" w:hAnsi="Arial" w:cs="Arial"/>
          <w:sz w:val="24"/>
          <w:szCs w:val="24"/>
        </w:rPr>
        <w:t xml:space="preserve"> its release, the late Jonathan Riley-smith, professor of ecclesiastical history at Cambridge and one of the nations most respected Crusade historians, stated:</w:t>
      </w:r>
    </w:p>
    <w:p w14:paraId="4F6197C7" w14:textId="5D8415D8" w:rsidR="00AD4475" w:rsidRDefault="00F82B6C">
      <w:pPr>
        <w:rPr>
          <w:rFonts w:ascii="Arial" w:hAnsi="Arial" w:cs="Arial"/>
          <w:b/>
          <w:bCs/>
          <w:sz w:val="24"/>
          <w:szCs w:val="24"/>
        </w:rPr>
      </w:pPr>
      <w:r>
        <w:rPr>
          <w:rFonts w:ascii="Arial" w:hAnsi="Arial" w:cs="Arial"/>
          <w:sz w:val="24"/>
          <w:szCs w:val="24"/>
        </w:rPr>
        <w:t xml:space="preserve">“It sounds absolute balls. </w:t>
      </w:r>
      <w:r w:rsidR="00AD4475">
        <w:rPr>
          <w:rFonts w:ascii="Arial" w:hAnsi="Arial" w:cs="Arial"/>
          <w:sz w:val="24"/>
          <w:szCs w:val="24"/>
        </w:rPr>
        <w:t xml:space="preserve">It’s rubbish. It’s not historically accurate at all…[it] depicts the Muslims as sophisticated and civilised and the Crusaders are all brutes and barbarians. It has nothing to do with reality”. </w:t>
      </w:r>
      <w:r w:rsidR="00AD4475" w:rsidRPr="00AD4475">
        <w:rPr>
          <w:rFonts w:ascii="Arial" w:hAnsi="Arial" w:cs="Arial"/>
          <w:b/>
          <w:bCs/>
          <w:sz w:val="24"/>
          <w:szCs w:val="24"/>
        </w:rPr>
        <w:t>(</w:t>
      </w:r>
      <w:r w:rsidR="00015835">
        <w:rPr>
          <w:rFonts w:ascii="Arial" w:hAnsi="Arial" w:cs="Arial"/>
          <w:b/>
          <w:bCs/>
          <w:sz w:val="24"/>
          <w:szCs w:val="24"/>
        </w:rPr>
        <w:t>9</w:t>
      </w:r>
      <w:r w:rsidR="00AD4475" w:rsidRPr="00AD4475">
        <w:rPr>
          <w:rFonts w:ascii="Arial" w:hAnsi="Arial" w:cs="Arial"/>
          <w:b/>
          <w:bCs/>
          <w:sz w:val="24"/>
          <w:szCs w:val="24"/>
        </w:rPr>
        <w:t xml:space="preserve">) </w:t>
      </w:r>
    </w:p>
    <w:p w14:paraId="375E2C20" w14:textId="5A581F12" w:rsidR="00AD4475" w:rsidRDefault="00AD4475">
      <w:pPr>
        <w:rPr>
          <w:rFonts w:ascii="Arial" w:hAnsi="Arial" w:cs="Arial"/>
          <w:sz w:val="24"/>
          <w:szCs w:val="24"/>
        </w:rPr>
      </w:pPr>
      <w:r>
        <w:rPr>
          <w:rFonts w:ascii="Arial" w:hAnsi="Arial" w:cs="Arial"/>
          <w:sz w:val="24"/>
          <w:szCs w:val="24"/>
        </w:rPr>
        <w:t xml:space="preserve">Two works from the world of crusade literature give further evidence </w:t>
      </w:r>
      <w:r w:rsidR="00413FB8">
        <w:rPr>
          <w:rFonts w:ascii="Arial" w:hAnsi="Arial" w:cs="Arial"/>
          <w:sz w:val="24"/>
          <w:szCs w:val="24"/>
        </w:rPr>
        <w:t xml:space="preserve">of </w:t>
      </w:r>
      <w:r>
        <w:rPr>
          <w:rFonts w:ascii="Arial" w:hAnsi="Arial" w:cs="Arial"/>
          <w:sz w:val="24"/>
          <w:szCs w:val="24"/>
        </w:rPr>
        <w:t xml:space="preserve">this polemical approach. </w:t>
      </w:r>
      <w:r w:rsidR="00321542">
        <w:rPr>
          <w:rFonts w:ascii="Arial" w:hAnsi="Arial" w:cs="Arial"/>
          <w:sz w:val="24"/>
          <w:szCs w:val="24"/>
        </w:rPr>
        <w:t>First, Karen Armstrong’s “Holy War: The Crusades and Their Impact on Today’s World” (2001). Says Rodney Stark:</w:t>
      </w:r>
    </w:p>
    <w:p w14:paraId="586F1BF4" w14:textId="2F46E021" w:rsidR="00321542" w:rsidRDefault="00321542">
      <w:pPr>
        <w:rPr>
          <w:rFonts w:ascii="Arial" w:hAnsi="Arial" w:cs="Arial"/>
          <w:b/>
          <w:bCs/>
          <w:sz w:val="24"/>
          <w:szCs w:val="24"/>
        </w:rPr>
      </w:pPr>
      <w:r>
        <w:rPr>
          <w:rFonts w:ascii="Arial" w:hAnsi="Arial" w:cs="Arial"/>
          <w:sz w:val="24"/>
          <w:szCs w:val="24"/>
        </w:rPr>
        <w:t xml:space="preserve">“Karen Armstrong is one of the many who would have us believe that the Crusades are “one of the direct causes [provocations] of the conflict in the Middle East today”” </w:t>
      </w:r>
      <w:r w:rsidRPr="00321542">
        <w:rPr>
          <w:rFonts w:ascii="Arial" w:hAnsi="Arial" w:cs="Arial"/>
          <w:b/>
          <w:bCs/>
          <w:sz w:val="24"/>
          <w:szCs w:val="24"/>
        </w:rPr>
        <w:t>(</w:t>
      </w:r>
      <w:r w:rsidR="00015835">
        <w:rPr>
          <w:rFonts w:ascii="Arial" w:hAnsi="Arial" w:cs="Arial"/>
          <w:b/>
          <w:bCs/>
          <w:sz w:val="24"/>
          <w:szCs w:val="24"/>
        </w:rPr>
        <w:t>10</w:t>
      </w:r>
      <w:r w:rsidRPr="00321542">
        <w:rPr>
          <w:rFonts w:ascii="Arial" w:hAnsi="Arial" w:cs="Arial"/>
          <w:b/>
          <w:bCs/>
          <w:sz w:val="24"/>
          <w:szCs w:val="24"/>
        </w:rPr>
        <w:t xml:space="preserve">) </w:t>
      </w:r>
    </w:p>
    <w:p w14:paraId="5BF8340C" w14:textId="01ACD6A6" w:rsidR="009B6C88" w:rsidRDefault="004C7F45">
      <w:pPr>
        <w:rPr>
          <w:rFonts w:ascii="Arial" w:hAnsi="Arial" w:cs="Arial"/>
          <w:sz w:val="24"/>
          <w:szCs w:val="24"/>
        </w:rPr>
      </w:pPr>
      <w:r w:rsidRPr="004C7F45">
        <w:rPr>
          <w:rFonts w:ascii="Arial" w:hAnsi="Arial" w:cs="Arial"/>
          <w:sz w:val="24"/>
          <w:szCs w:val="24"/>
        </w:rPr>
        <w:t>Second is Amin Maalouf’s “The Crusades through Arab eyes” (</w:t>
      </w:r>
      <w:r>
        <w:rPr>
          <w:rFonts w:ascii="Arial" w:hAnsi="Arial" w:cs="Arial"/>
          <w:sz w:val="24"/>
          <w:szCs w:val="24"/>
        </w:rPr>
        <w:t xml:space="preserve">first published in </w:t>
      </w:r>
      <w:r w:rsidRPr="004C7F45">
        <w:rPr>
          <w:rFonts w:ascii="Arial" w:hAnsi="Arial" w:cs="Arial"/>
          <w:sz w:val="24"/>
          <w:szCs w:val="24"/>
        </w:rPr>
        <w:t>1983 - but republished in paperback in 2006)</w:t>
      </w:r>
      <w:r w:rsidR="009B6C88">
        <w:rPr>
          <w:rFonts w:ascii="Arial" w:hAnsi="Arial" w:cs="Arial"/>
          <w:sz w:val="24"/>
          <w:szCs w:val="24"/>
        </w:rPr>
        <w:t>. Here the author attempts to blame the severity and destructive power of the Crusades for the decline of the fortunes of the Islamic world. He asks the question:</w:t>
      </w:r>
    </w:p>
    <w:p w14:paraId="38D4256B" w14:textId="40DDB6FB" w:rsidR="004C7F45" w:rsidRDefault="009B6C88">
      <w:pPr>
        <w:rPr>
          <w:rFonts w:ascii="Arial" w:hAnsi="Arial" w:cs="Arial"/>
          <w:sz w:val="24"/>
          <w:szCs w:val="24"/>
        </w:rPr>
      </w:pPr>
      <w:r>
        <w:rPr>
          <w:rFonts w:ascii="Arial" w:hAnsi="Arial" w:cs="Arial"/>
          <w:sz w:val="24"/>
          <w:szCs w:val="24"/>
        </w:rPr>
        <w:t xml:space="preserve">“Can we go so far as to claim that the Crusades marked the beginning of the rise </w:t>
      </w:r>
      <w:r w:rsidR="00413FB8">
        <w:rPr>
          <w:rFonts w:ascii="Arial" w:hAnsi="Arial" w:cs="Arial"/>
          <w:sz w:val="24"/>
          <w:szCs w:val="24"/>
        </w:rPr>
        <w:t xml:space="preserve">of </w:t>
      </w:r>
      <w:r>
        <w:rPr>
          <w:rFonts w:ascii="Arial" w:hAnsi="Arial" w:cs="Arial"/>
          <w:sz w:val="24"/>
          <w:szCs w:val="24"/>
        </w:rPr>
        <w:t>Western Europe – which would gradually come to dominate the world – and sounded the death knell of Arab civilisation?”</w:t>
      </w:r>
    </w:p>
    <w:p w14:paraId="6E642477" w14:textId="4D11119A" w:rsidR="00AE3D6B" w:rsidRDefault="00AE3D6B">
      <w:pPr>
        <w:rPr>
          <w:rFonts w:ascii="Arial" w:hAnsi="Arial" w:cs="Arial"/>
          <w:sz w:val="24"/>
          <w:szCs w:val="24"/>
        </w:rPr>
      </w:pPr>
      <w:r>
        <w:rPr>
          <w:rFonts w:ascii="Arial" w:hAnsi="Arial" w:cs="Arial"/>
          <w:sz w:val="24"/>
          <w:szCs w:val="24"/>
        </w:rPr>
        <w:t xml:space="preserve">Despite the fact that </w:t>
      </w:r>
      <w:r w:rsidR="00F11397" w:rsidRPr="00F11397">
        <w:rPr>
          <w:rFonts w:ascii="Arial" w:hAnsi="Arial" w:cs="Arial"/>
          <w:b/>
          <w:bCs/>
          <w:sz w:val="24"/>
          <w:szCs w:val="24"/>
        </w:rPr>
        <w:t>(1</w:t>
      </w:r>
      <w:r w:rsidR="00015835">
        <w:rPr>
          <w:rFonts w:ascii="Arial" w:hAnsi="Arial" w:cs="Arial"/>
          <w:b/>
          <w:bCs/>
          <w:sz w:val="24"/>
          <w:szCs w:val="24"/>
        </w:rPr>
        <w:t>1</w:t>
      </w:r>
      <w:r w:rsidR="00F11397">
        <w:rPr>
          <w:rFonts w:ascii="Arial" w:hAnsi="Arial" w:cs="Arial"/>
          <w:b/>
          <w:bCs/>
          <w:sz w:val="24"/>
          <w:szCs w:val="24"/>
        </w:rPr>
        <w:t>)</w:t>
      </w:r>
      <w:r w:rsidR="00F11397" w:rsidRPr="00F11397">
        <w:rPr>
          <w:rFonts w:ascii="Arial" w:hAnsi="Arial" w:cs="Arial"/>
          <w:b/>
          <w:bCs/>
          <w:sz w:val="24"/>
          <w:szCs w:val="24"/>
        </w:rPr>
        <w:t xml:space="preserve"> </w:t>
      </w:r>
      <w:r>
        <w:rPr>
          <w:rFonts w:ascii="Arial" w:hAnsi="Arial" w:cs="Arial"/>
          <w:sz w:val="24"/>
          <w:szCs w:val="24"/>
        </w:rPr>
        <w:t>only the first Crusade had any real measure of success, that by the year 1291 the final Crusader state of Acre fell and Islamic forces went on to conquer Constantinople, build the Ottoman Empire and go on to threaten Europe even into the 17</w:t>
      </w:r>
      <w:r w:rsidRPr="00AE3D6B">
        <w:rPr>
          <w:rFonts w:ascii="Arial" w:hAnsi="Arial" w:cs="Arial"/>
          <w:sz w:val="24"/>
          <w:szCs w:val="24"/>
          <w:vertAlign w:val="superscript"/>
        </w:rPr>
        <w:t>th</w:t>
      </w:r>
      <w:r>
        <w:rPr>
          <w:rFonts w:ascii="Arial" w:hAnsi="Arial" w:cs="Arial"/>
          <w:sz w:val="24"/>
          <w:szCs w:val="24"/>
        </w:rPr>
        <w:t xml:space="preserve"> Century – Maalouf answers in the affirmative</w:t>
      </w:r>
      <w:r w:rsidR="00F11397">
        <w:rPr>
          <w:rFonts w:ascii="Arial" w:hAnsi="Arial" w:cs="Arial"/>
          <w:sz w:val="24"/>
          <w:szCs w:val="24"/>
        </w:rPr>
        <w:t>:</w:t>
      </w:r>
    </w:p>
    <w:p w14:paraId="6584EA29" w14:textId="1C444F51" w:rsidR="00AE3D6B" w:rsidRDefault="00AE3D6B">
      <w:pPr>
        <w:rPr>
          <w:rFonts w:ascii="Arial" w:hAnsi="Arial" w:cs="Arial"/>
          <w:sz w:val="24"/>
          <w:szCs w:val="24"/>
        </w:rPr>
      </w:pPr>
      <w:r>
        <w:rPr>
          <w:rFonts w:ascii="Arial" w:hAnsi="Arial" w:cs="Arial"/>
          <w:sz w:val="24"/>
          <w:szCs w:val="24"/>
        </w:rPr>
        <w:t>“Although the epoch of the Crusades ignited a genuine economic and cultural revolution in western Europe, in the Orient these Holy Wars led to long centuries of decadence and obscurantism. Assaulted</w:t>
      </w:r>
      <w:r w:rsidR="002B408A">
        <w:rPr>
          <w:rFonts w:ascii="Arial" w:hAnsi="Arial" w:cs="Arial"/>
          <w:sz w:val="24"/>
          <w:szCs w:val="24"/>
        </w:rPr>
        <w:t xml:space="preserve"> from all quarters, the Muslim world turned in on itself”. </w:t>
      </w:r>
    </w:p>
    <w:p w14:paraId="03A3A58E" w14:textId="07D88DE6" w:rsidR="002B408A" w:rsidRDefault="002B408A">
      <w:pPr>
        <w:rPr>
          <w:rFonts w:ascii="Arial" w:hAnsi="Arial" w:cs="Arial"/>
          <w:sz w:val="24"/>
          <w:szCs w:val="24"/>
        </w:rPr>
      </w:pPr>
      <w:r>
        <w:rPr>
          <w:rFonts w:ascii="Arial" w:hAnsi="Arial" w:cs="Arial"/>
          <w:sz w:val="24"/>
          <w:szCs w:val="24"/>
        </w:rPr>
        <w:t>He adds:</w:t>
      </w:r>
    </w:p>
    <w:p w14:paraId="19C86ADA" w14:textId="4F270FC6" w:rsidR="002B408A" w:rsidRDefault="002B408A">
      <w:pPr>
        <w:rPr>
          <w:rFonts w:ascii="Arial" w:hAnsi="Arial" w:cs="Arial"/>
          <w:b/>
          <w:bCs/>
          <w:sz w:val="24"/>
          <w:szCs w:val="24"/>
        </w:rPr>
      </w:pPr>
      <w:r>
        <w:rPr>
          <w:rFonts w:ascii="Arial" w:hAnsi="Arial" w:cs="Arial"/>
          <w:sz w:val="24"/>
          <w:szCs w:val="24"/>
        </w:rPr>
        <w:t>“There can be no doubt that the schism between these two worlds dates from the Crusades, deeply felt by the Arabs, even today as an act of rape</w:t>
      </w:r>
      <w:r w:rsidRPr="002B408A">
        <w:rPr>
          <w:rFonts w:ascii="Arial" w:hAnsi="Arial" w:cs="Arial"/>
          <w:b/>
          <w:bCs/>
          <w:sz w:val="24"/>
          <w:szCs w:val="24"/>
        </w:rPr>
        <w:t xml:space="preserve">”. </w:t>
      </w:r>
      <w:r w:rsidR="001571B9">
        <w:rPr>
          <w:rFonts w:ascii="Arial" w:hAnsi="Arial" w:cs="Arial"/>
          <w:b/>
          <w:bCs/>
          <w:sz w:val="24"/>
          <w:szCs w:val="24"/>
        </w:rPr>
        <w:t>(</w:t>
      </w:r>
      <w:r w:rsidRPr="002B408A">
        <w:rPr>
          <w:rFonts w:ascii="Arial" w:hAnsi="Arial" w:cs="Arial"/>
          <w:b/>
          <w:bCs/>
          <w:sz w:val="24"/>
          <w:szCs w:val="24"/>
        </w:rPr>
        <w:t>1</w:t>
      </w:r>
      <w:r w:rsidR="00015835">
        <w:rPr>
          <w:rFonts w:ascii="Arial" w:hAnsi="Arial" w:cs="Arial"/>
          <w:b/>
          <w:bCs/>
          <w:sz w:val="24"/>
          <w:szCs w:val="24"/>
        </w:rPr>
        <w:t>2</w:t>
      </w:r>
      <w:r w:rsidR="001571B9">
        <w:rPr>
          <w:rFonts w:ascii="Arial" w:hAnsi="Arial" w:cs="Arial"/>
          <w:b/>
          <w:bCs/>
          <w:sz w:val="24"/>
          <w:szCs w:val="24"/>
        </w:rPr>
        <w:t>)</w:t>
      </w:r>
      <w:r w:rsidRPr="002B408A">
        <w:rPr>
          <w:rFonts w:ascii="Arial" w:hAnsi="Arial" w:cs="Arial"/>
          <w:b/>
          <w:bCs/>
          <w:sz w:val="24"/>
          <w:szCs w:val="24"/>
        </w:rPr>
        <w:t xml:space="preserve"> </w:t>
      </w:r>
    </w:p>
    <w:p w14:paraId="57EB05B0" w14:textId="078F046E" w:rsidR="00015835" w:rsidRPr="00015835" w:rsidRDefault="00015835" w:rsidP="00015835">
      <w:pPr>
        <w:rPr>
          <w:rFonts w:ascii="Arial" w:hAnsi="Arial" w:cs="Arial"/>
          <w:sz w:val="24"/>
          <w:szCs w:val="24"/>
        </w:rPr>
      </w:pPr>
      <w:r w:rsidRPr="00015835">
        <w:rPr>
          <w:rFonts w:ascii="Arial" w:hAnsi="Arial" w:cs="Arial"/>
          <w:sz w:val="24"/>
          <w:szCs w:val="24"/>
        </w:rPr>
        <w:lastRenderedPageBreak/>
        <w:t xml:space="preserve">Hilary Rhodes </w:t>
      </w:r>
      <w:r w:rsidRPr="00015835">
        <w:rPr>
          <w:rFonts w:ascii="Arial" w:hAnsi="Arial" w:cs="Arial"/>
          <w:b/>
          <w:bCs/>
          <w:sz w:val="24"/>
          <w:szCs w:val="24"/>
        </w:rPr>
        <w:t>(13)</w:t>
      </w:r>
      <w:r w:rsidRPr="00015835">
        <w:rPr>
          <w:rFonts w:ascii="Arial" w:hAnsi="Arial" w:cs="Arial"/>
          <w:sz w:val="24"/>
          <w:szCs w:val="24"/>
        </w:rPr>
        <w:t xml:space="preserve"> is acutely aware of the influence that historians can have outside of the academic world. She states:</w:t>
      </w:r>
    </w:p>
    <w:p w14:paraId="35FD77D5" w14:textId="2D95E92A" w:rsidR="00015835" w:rsidRDefault="00015835">
      <w:pPr>
        <w:rPr>
          <w:rFonts w:ascii="Arial" w:hAnsi="Arial" w:cs="Arial"/>
          <w:b/>
          <w:bCs/>
          <w:sz w:val="24"/>
          <w:szCs w:val="24"/>
        </w:rPr>
      </w:pPr>
      <w:r w:rsidRPr="00015835">
        <w:rPr>
          <w:rFonts w:ascii="Arial" w:hAnsi="Arial" w:cs="Arial"/>
          <w:sz w:val="24"/>
          <w:szCs w:val="24"/>
        </w:rPr>
        <w:t>“Crusade historians need not undertake their work with one eye on the headlines, nor manipulate medieval events to suit modern agendas but they must have an awareness of the discourse they are contributing to and the legacy in which they are operating, as well as an acknowledgement of its consequences. To do otherwise is irresponsible”.</w:t>
      </w:r>
    </w:p>
    <w:p w14:paraId="05629303" w14:textId="77777777" w:rsidR="00D063C8" w:rsidRDefault="007B368E" w:rsidP="007B368E">
      <w:pPr>
        <w:rPr>
          <w:rFonts w:ascii="Arial" w:hAnsi="Arial" w:cs="Arial"/>
          <w:sz w:val="24"/>
          <w:szCs w:val="24"/>
        </w:rPr>
      </w:pPr>
      <w:r w:rsidRPr="007B368E">
        <w:rPr>
          <w:rFonts w:ascii="Arial" w:hAnsi="Arial" w:cs="Arial"/>
          <w:sz w:val="24"/>
          <w:szCs w:val="24"/>
        </w:rPr>
        <w:t>Politicians have also contributed to the narrative that the memory of the Crusades is responsible for much of the antipathy towards the West emanating from Islam.</w:t>
      </w:r>
      <w:r w:rsidR="00FB0B3F">
        <w:rPr>
          <w:rFonts w:ascii="Arial" w:hAnsi="Arial" w:cs="Arial"/>
          <w:sz w:val="24"/>
          <w:szCs w:val="24"/>
        </w:rPr>
        <w:t xml:space="preserve"> Former President Bill Clinton gave a speech at Georgetown University, shortly after the attacks of 2001.It contained a short but significant reference to the Crusades, saying:</w:t>
      </w:r>
    </w:p>
    <w:p w14:paraId="0713FA14" w14:textId="295F23DE" w:rsidR="007B368E" w:rsidRDefault="00FB0B3F" w:rsidP="007B368E">
      <w:pPr>
        <w:rPr>
          <w:rFonts w:ascii="Arial" w:hAnsi="Arial" w:cs="Arial"/>
          <w:b/>
          <w:bCs/>
        </w:rPr>
      </w:pPr>
      <w:r>
        <w:rPr>
          <w:rFonts w:ascii="Arial" w:hAnsi="Arial" w:cs="Arial"/>
          <w:sz w:val="24"/>
          <w:szCs w:val="24"/>
        </w:rPr>
        <w:t xml:space="preserve"> </w:t>
      </w:r>
      <w:r>
        <w:rPr>
          <w:rFonts w:ascii="Arial" w:hAnsi="Arial" w:cs="Arial"/>
        </w:rPr>
        <w:t>“W</w:t>
      </w:r>
      <w:r w:rsidRPr="00FB0B3F">
        <w:rPr>
          <w:rFonts w:ascii="Arial" w:hAnsi="Arial" w:cs="Arial"/>
        </w:rPr>
        <w:t>hen the Christian soldiers took Jerusalem [in 1099], they . . . proceeded to kill every woman and child who was Muslim on the Temple Mount.” He cited descriptions of the event</w:t>
      </w:r>
      <w:r>
        <w:rPr>
          <w:rFonts w:ascii="Arial" w:hAnsi="Arial" w:cs="Arial"/>
        </w:rPr>
        <w:t xml:space="preserve"> such as</w:t>
      </w:r>
      <w:r w:rsidRPr="00FB0B3F">
        <w:rPr>
          <w:rFonts w:ascii="Arial" w:hAnsi="Arial" w:cs="Arial"/>
        </w:rPr>
        <w:t xml:space="preserve"> “soldiers walking on the Temple Mount . . . with blood running up to their knees.” This story, Mr. Clinton said emphatically, was “still being told today in the Middle East and we are still paying for it</w:t>
      </w:r>
      <w:r>
        <w:rPr>
          <w:rFonts w:ascii="Arial" w:hAnsi="Arial" w:cs="Arial"/>
        </w:rPr>
        <w:t xml:space="preserve">. </w:t>
      </w:r>
      <w:bookmarkStart w:id="4" w:name="_Hlk72414738"/>
      <w:r w:rsidRPr="00FB0B3F">
        <w:rPr>
          <w:rFonts w:ascii="Arial" w:hAnsi="Arial" w:cs="Arial"/>
          <w:b/>
          <w:bCs/>
        </w:rPr>
        <w:t>(1</w:t>
      </w:r>
      <w:r w:rsidR="004A0695">
        <w:rPr>
          <w:rFonts w:ascii="Arial" w:hAnsi="Arial" w:cs="Arial"/>
          <w:b/>
          <w:bCs/>
        </w:rPr>
        <w:t>4</w:t>
      </w:r>
      <w:r w:rsidRPr="00FB0B3F">
        <w:rPr>
          <w:rFonts w:ascii="Arial" w:hAnsi="Arial" w:cs="Arial"/>
          <w:b/>
          <w:bCs/>
        </w:rPr>
        <w:t>)</w:t>
      </w:r>
      <w:r>
        <w:rPr>
          <w:rFonts w:ascii="Arial" w:hAnsi="Arial" w:cs="Arial"/>
          <w:b/>
          <w:bCs/>
        </w:rPr>
        <w:t xml:space="preserve"> </w:t>
      </w:r>
    </w:p>
    <w:bookmarkEnd w:id="4"/>
    <w:p w14:paraId="30F098C2" w14:textId="41EFC8E6" w:rsidR="004A0695" w:rsidRDefault="00D063C8">
      <w:pPr>
        <w:rPr>
          <w:rFonts w:ascii="Arial" w:hAnsi="Arial" w:cs="Arial"/>
          <w:b/>
          <w:bCs/>
          <w:sz w:val="24"/>
          <w:szCs w:val="24"/>
        </w:rPr>
      </w:pPr>
      <w:r w:rsidRPr="00D063C8">
        <w:rPr>
          <w:rFonts w:ascii="Arial" w:hAnsi="Arial" w:cs="Arial"/>
        </w:rPr>
        <w:t>These comments were based on the belief that the Islamic memory of the Crusades stretches back to the Crusades themselves in an unbroken chain of custody. According to historians such as Jonathan Riley-Smith, Rodney Stark and Thomas Madden</w:t>
      </w:r>
      <w:r w:rsidR="001860B8">
        <w:rPr>
          <w:rFonts w:ascii="Arial" w:hAnsi="Arial" w:cs="Arial"/>
        </w:rPr>
        <w:t xml:space="preserve">, </w:t>
      </w:r>
      <w:r w:rsidRPr="00D063C8">
        <w:rPr>
          <w:rFonts w:ascii="Arial" w:hAnsi="Arial" w:cs="Arial"/>
        </w:rPr>
        <w:t>this</w:t>
      </w:r>
      <w:r w:rsidR="001860B8">
        <w:rPr>
          <w:rFonts w:ascii="Arial" w:hAnsi="Arial" w:cs="Arial"/>
        </w:rPr>
        <w:t xml:space="preserve"> is </w:t>
      </w:r>
      <w:r w:rsidRPr="00D063C8">
        <w:rPr>
          <w:rFonts w:ascii="Arial" w:hAnsi="Arial" w:cs="Arial"/>
        </w:rPr>
        <w:t>simply not the case</w:t>
      </w:r>
      <w:r w:rsidR="001860B8">
        <w:rPr>
          <w:rFonts w:ascii="Arial" w:hAnsi="Arial" w:cs="Arial"/>
        </w:rPr>
        <w:t>.</w:t>
      </w:r>
      <w:r>
        <w:rPr>
          <w:rFonts w:ascii="Arial" w:hAnsi="Arial" w:cs="Arial"/>
          <w:b/>
          <w:bCs/>
        </w:rPr>
        <w:t xml:space="preserve"> </w:t>
      </w:r>
      <w:r w:rsidRPr="007711B0">
        <w:rPr>
          <w:rFonts w:ascii="Arial" w:hAnsi="Arial" w:cs="Arial"/>
        </w:rPr>
        <w:t>Before the 19</w:t>
      </w:r>
      <w:r w:rsidRPr="007711B0">
        <w:rPr>
          <w:rFonts w:ascii="Arial" w:hAnsi="Arial" w:cs="Arial"/>
          <w:vertAlign w:val="superscript"/>
        </w:rPr>
        <w:t>th</w:t>
      </w:r>
      <w:r w:rsidRPr="007711B0">
        <w:rPr>
          <w:rFonts w:ascii="Arial" w:hAnsi="Arial" w:cs="Arial"/>
        </w:rPr>
        <w:t xml:space="preserve"> Century, </w:t>
      </w:r>
      <w:r w:rsidR="001860B8">
        <w:rPr>
          <w:rFonts w:ascii="Arial" w:hAnsi="Arial" w:cs="Arial"/>
        </w:rPr>
        <w:t>these historian contend,</w:t>
      </w:r>
      <w:r w:rsidRPr="007711B0">
        <w:rPr>
          <w:rFonts w:ascii="Arial" w:hAnsi="Arial" w:cs="Arial"/>
        </w:rPr>
        <w:t xml:space="preserve"> </w:t>
      </w:r>
      <w:r w:rsidR="007711B0">
        <w:rPr>
          <w:rFonts w:ascii="Arial" w:hAnsi="Arial" w:cs="Arial"/>
          <w:sz w:val="24"/>
          <w:szCs w:val="24"/>
        </w:rPr>
        <w:t>Muslim chroniclers had shown little interest in the Crusades</w:t>
      </w:r>
      <w:r w:rsidR="001860B8">
        <w:rPr>
          <w:rFonts w:ascii="Arial" w:hAnsi="Arial" w:cs="Arial"/>
          <w:sz w:val="24"/>
          <w:szCs w:val="24"/>
        </w:rPr>
        <w:t>,</w:t>
      </w:r>
      <w:r w:rsidR="007711B0">
        <w:rPr>
          <w:rFonts w:ascii="Arial" w:hAnsi="Arial" w:cs="Arial"/>
          <w:sz w:val="24"/>
          <w:szCs w:val="24"/>
        </w:rPr>
        <w:t xml:space="preserve"> regarding them as the work of primitive and uncultured people. Arabs dismissed them as attacks on the despised Turks and of little interest. Indeed, says Stark, the account of Ibn Zafir at the end of the 1100’s </w:t>
      </w:r>
      <w:r w:rsidR="001860B8">
        <w:rPr>
          <w:rFonts w:ascii="Arial" w:hAnsi="Arial" w:cs="Arial"/>
          <w:sz w:val="24"/>
          <w:szCs w:val="24"/>
        </w:rPr>
        <w:t>contended</w:t>
      </w:r>
      <w:r w:rsidR="007711B0">
        <w:rPr>
          <w:rFonts w:ascii="Arial" w:hAnsi="Arial" w:cs="Arial"/>
          <w:sz w:val="24"/>
          <w:szCs w:val="24"/>
        </w:rPr>
        <w:t xml:space="preserve"> that it was better that the Franks occupied Jerusalem</w:t>
      </w:r>
      <w:r w:rsidR="001860B8">
        <w:rPr>
          <w:rFonts w:ascii="Arial" w:hAnsi="Arial" w:cs="Arial"/>
          <w:sz w:val="24"/>
          <w:szCs w:val="24"/>
        </w:rPr>
        <w:t>,</w:t>
      </w:r>
      <w:r w:rsidR="007711B0">
        <w:rPr>
          <w:rFonts w:ascii="Arial" w:hAnsi="Arial" w:cs="Arial"/>
          <w:sz w:val="24"/>
          <w:szCs w:val="24"/>
        </w:rPr>
        <w:t xml:space="preserve"> as this prevented “the spread of the influence of the Turks to the lands of Egypt”</w:t>
      </w:r>
      <w:r w:rsidR="00737CB8">
        <w:rPr>
          <w:rFonts w:ascii="Arial" w:hAnsi="Arial" w:cs="Arial"/>
          <w:sz w:val="24"/>
          <w:szCs w:val="24"/>
        </w:rPr>
        <w:t>. Islamic interest in the Crusades was only ignited in the 19</w:t>
      </w:r>
      <w:r w:rsidR="00737CB8" w:rsidRPr="00737CB8">
        <w:rPr>
          <w:rFonts w:ascii="Arial" w:hAnsi="Arial" w:cs="Arial"/>
          <w:sz w:val="24"/>
          <w:szCs w:val="24"/>
          <w:vertAlign w:val="superscript"/>
        </w:rPr>
        <w:t>th</w:t>
      </w:r>
      <w:r w:rsidR="00737CB8">
        <w:rPr>
          <w:rFonts w:ascii="Arial" w:hAnsi="Arial" w:cs="Arial"/>
          <w:sz w:val="24"/>
          <w:szCs w:val="24"/>
        </w:rPr>
        <w:t xml:space="preserve"> Century when Christian Arabs began to translate French histories into </w:t>
      </w:r>
      <w:r w:rsidR="001860B8">
        <w:rPr>
          <w:rFonts w:ascii="Arial" w:hAnsi="Arial" w:cs="Arial"/>
          <w:sz w:val="24"/>
          <w:szCs w:val="24"/>
        </w:rPr>
        <w:t>Arabic. It was the use of Crusade metaphors</w:t>
      </w:r>
      <w:r w:rsidR="00737CB8">
        <w:rPr>
          <w:rFonts w:ascii="Arial" w:hAnsi="Arial" w:cs="Arial"/>
          <w:sz w:val="24"/>
          <w:szCs w:val="24"/>
        </w:rPr>
        <w:t xml:space="preserve"> </w:t>
      </w:r>
      <w:r w:rsidR="001860B8">
        <w:rPr>
          <w:rFonts w:ascii="Arial" w:hAnsi="Arial" w:cs="Arial"/>
          <w:sz w:val="24"/>
          <w:szCs w:val="24"/>
        </w:rPr>
        <w:t xml:space="preserve">that these Christian scholars used </w:t>
      </w:r>
      <w:r w:rsidR="00737CB8">
        <w:rPr>
          <w:rFonts w:ascii="Arial" w:hAnsi="Arial" w:cs="Arial"/>
          <w:sz w:val="24"/>
          <w:szCs w:val="24"/>
        </w:rPr>
        <w:t>to describe the successful colonisation of Muslim lands</w:t>
      </w:r>
      <w:r w:rsidR="001860B8">
        <w:rPr>
          <w:rFonts w:ascii="Arial" w:hAnsi="Arial" w:cs="Arial"/>
          <w:sz w:val="24"/>
          <w:szCs w:val="24"/>
        </w:rPr>
        <w:t xml:space="preserve"> that introduced this interpretation to them.</w:t>
      </w:r>
      <w:r w:rsidR="00737CB8">
        <w:rPr>
          <w:rFonts w:ascii="Arial" w:hAnsi="Arial" w:cs="Arial"/>
          <w:sz w:val="24"/>
          <w:szCs w:val="24"/>
        </w:rPr>
        <w:t xml:space="preserve"> This theme was</w:t>
      </w:r>
      <w:r w:rsidR="001860B8">
        <w:rPr>
          <w:rFonts w:ascii="Arial" w:hAnsi="Arial" w:cs="Arial"/>
          <w:sz w:val="24"/>
          <w:szCs w:val="24"/>
        </w:rPr>
        <w:t>,</w:t>
      </w:r>
      <w:r w:rsidR="00737CB8">
        <w:rPr>
          <w:rFonts w:ascii="Arial" w:hAnsi="Arial" w:cs="Arial"/>
          <w:sz w:val="24"/>
          <w:szCs w:val="24"/>
        </w:rPr>
        <w:t xml:space="preserve"> says Stark, picked up by, firstly, Muslim Nationalists of the period</w:t>
      </w:r>
      <w:r w:rsidR="001860B8">
        <w:rPr>
          <w:rFonts w:ascii="Arial" w:hAnsi="Arial" w:cs="Arial"/>
          <w:sz w:val="24"/>
          <w:szCs w:val="24"/>
        </w:rPr>
        <w:t>,</w:t>
      </w:r>
      <w:r w:rsidR="00737CB8">
        <w:rPr>
          <w:rFonts w:ascii="Arial" w:hAnsi="Arial" w:cs="Arial"/>
          <w:sz w:val="24"/>
          <w:szCs w:val="24"/>
        </w:rPr>
        <w:t xml:space="preserve"> following the First World War, and subsequently by Marxists who used it as a weapon to attack the concept of Imperialism. </w:t>
      </w:r>
      <w:r w:rsidR="00737CB8" w:rsidRPr="00737CB8">
        <w:rPr>
          <w:rFonts w:ascii="Arial" w:hAnsi="Arial" w:cs="Arial"/>
          <w:b/>
          <w:bCs/>
          <w:sz w:val="24"/>
          <w:szCs w:val="24"/>
        </w:rPr>
        <w:t>(1</w:t>
      </w:r>
      <w:r w:rsidR="004A0695">
        <w:rPr>
          <w:rFonts w:ascii="Arial" w:hAnsi="Arial" w:cs="Arial"/>
          <w:b/>
          <w:bCs/>
          <w:sz w:val="24"/>
          <w:szCs w:val="24"/>
        </w:rPr>
        <w:t>5</w:t>
      </w:r>
      <w:r w:rsidR="00737CB8" w:rsidRPr="00737CB8">
        <w:rPr>
          <w:rFonts w:ascii="Arial" w:hAnsi="Arial" w:cs="Arial"/>
          <w:b/>
          <w:bCs/>
          <w:sz w:val="24"/>
          <w:szCs w:val="24"/>
        </w:rPr>
        <w:t xml:space="preserve">) </w:t>
      </w:r>
    </w:p>
    <w:p w14:paraId="59182B18" w14:textId="20EC18BF" w:rsidR="00830496" w:rsidRDefault="00830496">
      <w:pPr>
        <w:rPr>
          <w:rFonts w:ascii="Arial" w:hAnsi="Arial" w:cs="Arial"/>
          <w:sz w:val="24"/>
          <w:szCs w:val="24"/>
        </w:rPr>
      </w:pPr>
      <w:r w:rsidRPr="00830496">
        <w:rPr>
          <w:rFonts w:ascii="Arial" w:hAnsi="Arial" w:cs="Arial"/>
          <w:sz w:val="24"/>
          <w:szCs w:val="24"/>
        </w:rPr>
        <w:t xml:space="preserve">A second </w:t>
      </w:r>
      <w:r>
        <w:rPr>
          <w:rFonts w:ascii="Arial" w:hAnsi="Arial" w:cs="Arial"/>
          <w:sz w:val="24"/>
          <w:szCs w:val="24"/>
        </w:rPr>
        <w:t>effect of the debate over the memory of the Crusades has been its part in the fracturing of the unity of the Catholic Church</w:t>
      </w:r>
      <w:r w:rsidR="00673CED">
        <w:rPr>
          <w:rFonts w:ascii="Arial" w:hAnsi="Arial" w:cs="Arial"/>
          <w:sz w:val="24"/>
          <w:szCs w:val="24"/>
        </w:rPr>
        <w:t xml:space="preserve"> with regard to its view of Islam</w:t>
      </w:r>
      <w:r w:rsidR="001860B8">
        <w:rPr>
          <w:rFonts w:ascii="Arial" w:hAnsi="Arial" w:cs="Arial"/>
          <w:sz w:val="24"/>
          <w:szCs w:val="24"/>
        </w:rPr>
        <w:t xml:space="preserve"> and its behaviour in the Middle Ages. T</w:t>
      </w:r>
      <w:r>
        <w:rPr>
          <w:rFonts w:ascii="Arial" w:hAnsi="Arial" w:cs="Arial"/>
          <w:sz w:val="24"/>
          <w:szCs w:val="24"/>
        </w:rPr>
        <w:t xml:space="preserve">he Crusades were not only </w:t>
      </w:r>
      <w:r w:rsidR="008304CB">
        <w:rPr>
          <w:rFonts w:ascii="Arial" w:hAnsi="Arial" w:cs="Arial"/>
          <w:sz w:val="24"/>
          <w:szCs w:val="24"/>
        </w:rPr>
        <w:t>conceived</w:t>
      </w:r>
      <w:r w:rsidR="00EB597D">
        <w:rPr>
          <w:rFonts w:ascii="Arial" w:hAnsi="Arial" w:cs="Arial"/>
          <w:sz w:val="24"/>
          <w:szCs w:val="24"/>
        </w:rPr>
        <w:t xml:space="preserve"> </w:t>
      </w:r>
      <w:r w:rsidR="00673CED">
        <w:rPr>
          <w:rFonts w:ascii="Arial" w:hAnsi="Arial" w:cs="Arial"/>
          <w:sz w:val="24"/>
          <w:szCs w:val="24"/>
        </w:rPr>
        <w:t>and birthed</w:t>
      </w:r>
      <w:r w:rsidR="008304CB">
        <w:rPr>
          <w:rFonts w:ascii="Arial" w:hAnsi="Arial" w:cs="Arial"/>
          <w:sz w:val="24"/>
          <w:szCs w:val="24"/>
        </w:rPr>
        <w:t xml:space="preserve"> by the Catholic Church, they were, until fairly recently, lauded as one of the Church’s greatest achievements. </w:t>
      </w:r>
      <w:r w:rsidR="00EB597D">
        <w:rPr>
          <w:rFonts w:ascii="Arial" w:hAnsi="Arial" w:cs="Arial"/>
          <w:sz w:val="24"/>
          <w:szCs w:val="24"/>
        </w:rPr>
        <w:t>In a speech given to The Pontifical Mission Societies in 1944, Pope Pius XII declared:</w:t>
      </w:r>
    </w:p>
    <w:p w14:paraId="22A7F08B" w14:textId="26FB03D0" w:rsidR="00830496" w:rsidRDefault="00673CED">
      <w:pPr>
        <w:rPr>
          <w:rFonts w:ascii="Arial" w:hAnsi="Arial" w:cs="Arial"/>
          <w:b/>
          <w:bCs/>
          <w:sz w:val="24"/>
          <w:szCs w:val="24"/>
        </w:rPr>
      </w:pPr>
      <w:r>
        <w:rPr>
          <w:rFonts w:ascii="Arial" w:hAnsi="Arial" w:cs="Arial"/>
          <w:sz w:val="24"/>
          <w:szCs w:val="24"/>
        </w:rPr>
        <w:t xml:space="preserve">“The Crusades intended to liberate the Holy Land, and especially the Holy Sepulchre, from the hands of the infidels: without a doubt a most elevated and noble goal!! Besides, from a historical point of view, their purpose was to defend the faith and the civilisation of the Christian West against Islam. </w:t>
      </w:r>
      <w:r w:rsidRPr="00673CED">
        <w:rPr>
          <w:rFonts w:ascii="Arial" w:hAnsi="Arial" w:cs="Arial"/>
          <w:b/>
          <w:bCs/>
          <w:sz w:val="24"/>
          <w:szCs w:val="24"/>
        </w:rPr>
        <w:t xml:space="preserve">(16) </w:t>
      </w:r>
    </w:p>
    <w:p w14:paraId="53D74B94" w14:textId="7E09BCED" w:rsidR="00673CED" w:rsidRDefault="00673CED">
      <w:pPr>
        <w:rPr>
          <w:rFonts w:ascii="Arial" w:hAnsi="Arial" w:cs="Arial"/>
          <w:sz w:val="24"/>
          <w:szCs w:val="24"/>
        </w:rPr>
      </w:pPr>
      <w:r>
        <w:rPr>
          <w:rFonts w:ascii="Arial" w:hAnsi="Arial" w:cs="Arial"/>
          <w:sz w:val="24"/>
          <w:szCs w:val="24"/>
        </w:rPr>
        <w:lastRenderedPageBreak/>
        <w:t>Compare this with a quote from another Pope, John Paul II,</w:t>
      </w:r>
      <w:r w:rsidR="00CC5E90">
        <w:rPr>
          <w:rFonts w:ascii="Arial" w:hAnsi="Arial" w:cs="Arial"/>
          <w:sz w:val="24"/>
          <w:szCs w:val="24"/>
        </w:rPr>
        <w:t xml:space="preserve"> during the Catholic Church’s “plea for forgiveness” and issued on the “Day of Pardon”</w:t>
      </w:r>
      <w:r>
        <w:rPr>
          <w:rFonts w:ascii="Arial" w:hAnsi="Arial" w:cs="Arial"/>
          <w:sz w:val="24"/>
          <w:szCs w:val="24"/>
        </w:rPr>
        <w:t xml:space="preserve"> </w:t>
      </w:r>
      <w:r w:rsidR="00CC5E90">
        <w:rPr>
          <w:rFonts w:ascii="Arial" w:hAnsi="Arial" w:cs="Arial"/>
          <w:sz w:val="24"/>
          <w:szCs w:val="24"/>
        </w:rPr>
        <w:t>on</w:t>
      </w:r>
      <w:r>
        <w:rPr>
          <w:rFonts w:ascii="Arial" w:hAnsi="Arial" w:cs="Arial"/>
          <w:sz w:val="24"/>
          <w:szCs w:val="24"/>
        </w:rPr>
        <w:t xml:space="preserve"> March</w:t>
      </w:r>
      <w:r w:rsidR="00CC5E90">
        <w:rPr>
          <w:rFonts w:ascii="Arial" w:hAnsi="Arial" w:cs="Arial"/>
          <w:sz w:val="24"/>
          <w:szCs w:val="24"/>
        </w:rPr>
        <w:t xml:space="preserve"> 12th</w:t>
      </w:r>
      <w:r>
        <w:rPr>
          <w:rFonts w:ascii="Arial" w:hAnsi="Arial" w:cs="Arial"/>
          <w:sz w:val="24"/>
          <w:szCs w:val="24"/>
        </w:rPr>
        <w:t xml:space="preserve"> 2000</w:t>
      </w:r>
      <w:r w:rsidR="00CC5E90">
        <w:rPr>
          <w:rFonts w:ascii="Arial" w:hAnsi="Arial" w:cs="Arial"/>
          <w:sz w:val="24"/>
          <w:szCs w:val="24"/>
        </w:rPr>
        <w:t>:</w:t>
      </w:r>
    </w:p>
    <w:p w14:paraId="56A1CC2E" w14:textId="06CDF764" w:rsidR="00CC5E90" w:rsidRDefault="00CC5E90">
      <w:pPr>
        <w:rPr>
          <w:rFonts w:ascii="Arial" w:hAnsi="Arial" w:cs="Arial"/>
          <w:b/>
          <w:bCs/>
          <w:sz w:val="24"/>
          <w:szCs w:val="24"/>
        </w:rPr>
      </w:pPr>
      <w:r>
        <w:rPr>
          <w:rFonts w:ascii="Arial" w:hAnsi="Arial" w:cs="Arial"/>
          <w:sz w:val="24"/>
          <w:szCs w:val="24"/>
        </w:rPr>
        <w:t>“Let us ask pardon for the divisions which have occurred among Christians, for the violence some have used in the service of the truth and for the distrustful and hostile attitudes sometimes taken toward the followers of other religions</w:t>
      </w:r>
      <w:bookmarkStart w:id="5" w:name="_Hlk72415870"/>
      <w:r>
        <w:rPr>
          <w:rFonts w:ascii="Arial" w:hAnsi="Arial" w:cs="Arial"/>
          <w:sz w:val="24"/>
          <w:szCs w:val="24"/>
        </w:rPr>
        <w:t xml:space="preserve">.” </w:t>
      </w:r>
      <w:r w:rsidRPr="00CC5E90">
        <w:rPr>
          <w:rFonts w:ascii="Arial" w:hAnsi="Arial" w:cs="Arial"/>
          <w:b/>
          <w:bCs/>
          <w:sz w:val="24"/>
          <w:szCs w:val="24"/>
        </w:rPr>
        <w:t xml:space="preserve">(17) </w:t>
      </w:r>
    </w:p>
    <w:bookmarkEnd w:id="5"/>
    <w:p w14:paraId="0A0BB2E7" w14:textId="77777777" w:rsidR="00CD239D" w:rsidRDefault="00B32737">
      <w:pPr>
        <w:rPr>
          <w:rFonts w:ascii="Arial" w:hAnsi="Arial" w:cs="Arial"/>
          <w:sz w:val="24"/>
          <w:szCs w:val="24"/>
        </w:rPr>
      </w:pPr>
      <w:r>
        <w:rPr>
          <w:rFonts w:ascii="Arial" w:hAnsi="Arial" w:cs="Arial"/>
          <w:sz w:val="24"/>
          <w:szCs w:val="24"/>
        </w:rPr>
        <w:t>This change of approach towards Islam was the fruit of the Second Vatican Council (1962-65)</w:t>
      </w:r>
      <w:r w:rsidR="00880982">
        <w:rPr>
          <w:rFonts w:ascii="Arial" w:hAnsi="Arial" w:cs="Arial"/>
          <w:sz w:val="24"/>
          <w:szCs w:val="24"/>
        </w:rPr>
        <w:t>, of which more will be said in a moment</w:t>
      </w:r>
      <w:r w:rsidR="0004782A">
        <w:rPr>
          <w:rFonts w:ascii="Arial" w:hAnsi="Arial" w:cs="Arial"/>
          <w:sz w:val="24"/>
          <w:szCs w:val="24"/>
        </w:rPr>
        <w:t>; and</w:t>
      </w:r>
      <w:r w:rsidR="00880982">
        <w:rPr>
          <w:rFonts w:ascii="Arial" w:hAnsi="Arial" w:cs="Arial"/>
          <w:sz w:val="24"/>
          <w:szCs w:val="24"/>
        </w:rPr>
        <w:t xml:space="preserve"> It was a change motivated in part by the use of Crusading terminology and metaphors</w:t>
      </w:r>
      <w:r w:rsidR="0004782A">
        <w:rPr>
          <w:rFonts w:ascii="Arial" w:hAnsi="Arial" w:cs="Arial"/>
          <w:sz w:val="24"/>
          <w:szCs w:val="24"/>
        </w:rPr>
        <w:t>. The Papacy had</w:t>
      </w:r>
      <w:r w:rsidR="00880982">
        <w:rPr>
          <w:rFonts w:ascii="Arial" w:hAnsi="Arial" w:cs="Arial"/>
          <w:sz w:val="24"/>
          <w:szCs w:val="24"/>
        </w:rPr>
        <w:t xml:space="preserve"> employed </w:t>
      </w:r>
      <w:r w:rsidR="0004782A">
        <w:rPr>
          <w:rFonts w:ascii="Arial" w:hAnsi="Arial" w:cs="Arial"/>
          <w:sz w:val="24"/>
          <w:szCs w:val="24"/>
        </w:rPr>
        <w:t>them,</w:t>
      </w:r>
      <w:r w:rsidR="00880982">
        <w:rPr>
          <w:rFonts w:ascii="Arial" w:hAnsi="Arial" w:cs="Arial"/>
          <w:sz w:val="24"/>
          <w:szCs w:val="24"/>
        </w:rPr>
        <w:t xml:space="preserve"> in the late 19</w:t>
      </w:r>
      <w:r w:rsidR="00880982" w:rsidRPr="00880982">
        <w:rPr>
          <w:rFonts w:ascii="Arial" w:hAnsi="Arial" w:cs="Arial"/>
          <w:sz w:val="24"/>
          <w:szCs w:val="24"/>
          <w:vertAlign w:val="superscript"/>
        </w:rPr>
        <w:t>th</w:t>
      </w:r>
      <w:r w:rsidR="00880982">
        <w:rPr>
          <w:rFonts w:ascii="Arial" w:hAnsi="Arial" w:cs="Arial"/>
          <w:sz w:val="24"/>
          <w:szCs w:val="24"/>
        </w:rPr>
        <w:t xml:space="preserve"> and the early part of the 20</w:t>
      </w:r>
      <w:r w:rsidR="00880982" w:rsidRPr="00880982">
        <w:rPr>
          <w:rFonts w:ascii="Arial" w:hAnsi="Arial" w:cs="Arial"/>
          <w:sz w:val="24"/>
          <w:szCs w:val="24"/>
          <w:vertAlign w:val="superscript"/>
        </w:rPr>
        <w:t>th</w:t>
      </w:r>
      <w:r w:rsidR="00880982">
        <w:rPr>
          <w:rFonts w:ascii="Arial" w:hAnsi="Arial" w:cs="Arial"/>
          <w:sz w:val="24"/>
          <w:szCs w:val="24"/>
        </w:rPr>
        <w:t xml:space="preserve"> Centuries</w:t>
      </w:r>
      <w:r w:rsidR="0004782A">
        <w:rPr>
          <w:rFonts w:ascii="Arial" w:hAnsi="Arial" w:cs="Arial"/>
          <w:sz w:val="24"/>
          <w:szCs w:val="24"/>
        </w:rPr>
        <w:t>,</w:t>
      </w:r>
      <w:r w:rsidR="00880982">
        <w:rPr>
          <w:rFonts w:ascii="Arial" w:hAnsi="Arial" w:cs="Arial"/>
          <w:sz w:val="24"/>
          <w:szCs w:val="24"/>
        </w:rPr>
        <w:t xml:space="preserve"> as a polemic against “modernism” and “secularism”. Giardini</w:t>
      </w:r>
      <w:r w:rsidR="004A6354">
        <w:rPr>
          <w:rFonts w:ascii="Arial" w:hAnsi="Arial" w:cs="Arial"/>
          <w:sz w:val="24"/>
          <w:szCs w:val="24"/>
        </w:rPr>
        <w:t xml:space="preserve"> notes that the battle against </w:t>
      </w:r>
      <w:r w:rsidR="0069654F">
        <w:rPr>
          <w:rFonts w:ascii="Arial" w:hAnsi="Arial" w:cs="Arial"/>
          <w:sz w:val="24"/>
          <w:szCs w:val="24"/>
        </w:rPr>
        <w:t>the</w:t>
      </w:r>
      <w:r w:rsidR="004A6354">
        <w:rPr>
          <w:rFonts w:ascii="Arial" w:hAnsi="Arial" w:cs="Arial"/>
          <w:sz w:val="24"/>
          <w:szCs w:val="24"/>
        </w:rPr>
        <w:t xml:space="preserve"> forces of secular innovation was often couched in Crusade</w:t>
      </w:r>
      <w:r w:rsidR="0069654F">
        <w:rPr>
          <w:rFonts w:ascii="Arial" w:hAnsi="Arial" w:cs="Arial"/>
          <w:sz w:val="24"/>
          <w:szCs w:val="24"/>
        </w:rPr>
        <w:t>r and “Holy War”</w:t>
      </w:r>
      <w:r w:rsidR="004A6354">
        <w:rPr>
          <w:rFonts w:ascii="Arial" w:hAnsi="Arial" w:cs="Arial"/>
          <w:sz w:val="24"/>
          <w:szCs w:val="24"/>
        </w:rPr>
        <w:t xml:space="preserve"> terminology</w:t>
      </w:r>
      <w:r w:rsidR="0069654F">
        <w:rPr>
          <w:rFonts w:ascii="Arial" w:hAnsi="Arial" w:cs="Arial"/>
          <w:sz w:val="24"/>
          <w:szCs w:val="24"/>
        </w:rPr>
        <w:t xml:space="preserve">, the expression </w:t>
      </w:r>
      <w:r w:rsidR="004A6354">
        <w:rPr>
          <w:rFonts w:ascii="Arial" w:hAnsi="Arial" w:cs="Arial"/>
          <w:sz w:val="24"/>
          <w:szCs w:val="24"/>
        </w:rPr>
        <w:t>of a world view that looked back on the Middle-Ages with nostalgia. This</w:t>
      </w:r>
      <w:r w:rsidR="0069654F">
        <w:rPr>
          <w:rFonts w:ascii="Arial" w:hAnsi="Arial" w:cs="Arial"/>
          <w:sz w:val="24"/>
          <w:szCs w:val="24"/>
        </w:rPr>
        <w:t xml:space="preserve"> time</w:t>
      </w:r>
      <w:r w:rsidR="004A6354">
        <w:rPr>
          <w:rFonts w:ascii="Arial" w:hAnsi="Arial" w:cs="Arial"/>
          <w:sz w:val="24"/>
          <w:szCs w:val="24"/>
        </w:rPr>
        <w:t xml:space="preserve"> was, to the Church, a blessed period when the spheres of religion and politics were dominated by the Papacy, and a return to this state of affairs was perceived as essential for</w:t>
      </w:r>
      <w:r w:rsidR="0069654F">
        <w:rPr>
          <w:rFonts w:ascii="Arial" w:hAnsi="Arial" w:cs="Arial"/>
          <w:sz w:val="24"/>
          <w:szCs w:val="24"/>
        </w:rPr>
        <w:t xml:space="preserve"> everything - especially</w:t>
      </w:r>
      <w:r w:rsidR="004A6354">
        <w:rPr>
          <w:rFonts w:ascii="Arial" w:hAnsi="Arial" w:cs="Arial"/>
          <w:sz w:val="24"/>
          <w:szCs w:val="24"/>
        </w:rPr>
        <w:t xml:space="preserve"> </w:t>
      </w:r>
      <w:r w:rsidR="005E3C9A">
        <w:rPr>
          <w:rFonts w:ascii="Arial" w:hAnsi="Arial" w:cs="Arial"/>
          <w:sz w:val="24"/>
          <w:szCs w:val="24"/>
        </w:rPr>
        <w:t xml:space="preserve">international relations. In a nutshell </w:t>
      </w:r>
      <w:r w:rsidR="0069654F">
        <w:rPr>
          <w:rFonts w:ascii="Arial" w:hAnsi="Arial" w:cs="Arial"/>
          <w:sz w:val="24"/>
          <w:szCs w:val="24"/>
        </w:rPr>
        <w:t xml:space="preserve">the </w:t>
      </w:r>
    </w:p>
    <w:p w14:paraId="20C1AB2F" w14:textId="08C5098A" w:rsidR="00CC5E90" w:rsidRDefault="005E3C9A">
      <w:pPr>
        <w:rPr>
          <w:rFonts w:ascii="Arial" w:hAnsi="Arial" w:cs="Arial"/>
          <w:sz w:val="24"/>
          <w:szCs w:val="24"/>
        </w:rPr>
      </w:pPr>
      <w:r>
        <w:rPr>
          <w:rFonts w:ascii="Arial" w:hAnsi="Arial" w:cs="Arial"/>
          <w:sz w:val="24"/>
          <w:szCs w:val="24"/>
        </w:rPr>
        <w:t xml:space="preserve">contemporary </w:t>
      </w:r>
      <w:r w:rsidR="0069654F">
        <w:rPr>
          <w:rFonts w:ascii="Arial" w:hAnsi="Arial" w:cs="Arial"/>
          <w:sz w:val="24"/>
          <w:szCs w:val="24"/>
        </w:rPr>
        <w:t>moral malaise</w:t>
      </w:r>
      <w:r>
        <w:rPr>
          <w:rFonts w:ascii="Arial" w:hAnsi="Arial" w:cs="Arial"/>
          <w:sz w:val="24"/>
          <w:szCs w:val="24"/>
        </w:rPr>
        <w:t xml:space="preserve">: </w:t>
      </w:r>
    </w:p>
    <w:p w14:paraId="57CAE947" w14:textId="26986CFB" w:rsidR="005E3C9A" w:rsidRDefault="005E3C9A">
      <w:pPr>
        <w:rPr>
          <w:rFonts w:ascii="Arial" w:hAnsi="Arial" w:cs="Arial"/>
          <w:b/>
          <w:bCs/>
          <w:sz w:val="24"/>
          <w:szCs w:val="24"/>
        </w:rPr>
      </w:pPr>
      <w:r>
        <w:rPr>
          <w:rFonts w:ascii="Arial" w:hAnsi="Arial" w:cs="Arial"/>
          <w:sz w:val="24"/>
          <w:szCs w:val="24"/>
        </w:rPr>
        <w:t xml:space="preserve">…” was strictly tied to the estrangement from the medieval hierocratic order, from which the contemporary world had departed through a genealogy of errors that started with the Reformation, developed into the atheist philosophy that triggered the French Revolution and culminated in the spreading of the anti-Christian ideologies of liberalism and, above all, socialism.” </w:t>
      </w:r>
      <w:r w:rsidRPr="005E3C9A">
        <w:rPr>
          <w:rFonts w:ascii="Arial" w:hAnsi="Arial" w:cs="Arial"/>
          <w:b/>
          <w:bCs/>
          <w:sz w:val="24"/>
          <w:szCs w:val="24"/>
        </w:rPr>
        <w:t>(</w:t>
      </w:r>
      <w:bookmarkStart w:id="6" w:name="_Hlk72416327"/>
      <w:r w:rsidRPr="005E3C9A">
        <w:rPr>
          <w:rFonts w:ascii="Arial" w:hAnsi="Arial" w:cs="Arial"/>
          <w:b/>
          <w:bCs/>
          <w:sz w:val="24"/>
          <w:szCs w:val="24"/>
        </w:rPr>
        <w:t>1</w:t>
      </w:r>
      <w:r w:rsidR="00CD239D">
        <w:rPr>
          <w:rFonts w:ascii="Arial" w:hAnsi="Arial" w:cs="Arial"/>
          <w:b/>
          <w:bCs/>
          <w:sz w:val="24"/>
          <w:szCs w:val="24"/>
        </w:rPr>
        <w:t>8</w:t>
      </w:r>
      <w:r w:rsidRPr="005E3C9A">
        <w:rPr>
          <w:rFonts w:ascii="Arial" w:hAnsi="Arial" w:cs="Arial"/>
          <w:b/>
          <w:bCs/>
          <w:sz w:val="24"/>
          <w:szCs w:val="24"/>
        </w:rPr>
        <w:t xml:space="preserve">) </w:t>
      </w:r>
      <w:bookmarkEnd w:id="6"/>
    </w:p>
    <w:p w14:paraId="13399AE9" w14:textId="4E0C6216" w:rsidR="005E3C9A" w:rsidRDefault="005E3C9A">
      <w:pPr>
        <w:rPr>
          <w:rFonts w:ascii="Arial" w:hAnsi="Arial" w:cs="Arial"/>
          <w:sz w:val="24"/>
          <w:szCs w:val="24"/>
        </w:rPr>
      </w:pPr>
      <w:r>
        <w:rPr>
          <w:rFonts w:ascii="Arial" w:hAnsi="Arial" w:cs="Arial"/>
          <w:sz w:val="24"/>
          <w:szCs w:val="24"/>
        </w:rPr>
        <w:t>Crusading terminology had also be</w:t>
      </w:r>
      <w:r w:rsidR="0069654F">
        <w:rPr>
          <w:rFonts w:ascii="Arial" w:hAnsi="Arial" w:cs="Arial"/>
          <w:sz w:val="24"/>
          <w:szCs w:val="24"/>
        </w:rPr>
        <w:t xml:space="preserve">come associated with support for </w:t>
      </w:r>
      <w:r w:rsidR="008B1BBF">
        <w:rPr>
          <w:rFonts w:ascii="Arial" w:hAnsi="Arial" w:cs="Arial"/>
          <w:sz w:val="24"/>
          <w:szCs w:val="24"/>
        </w:rPr>
        <w:t xml:space="preserve">Fascistic movements in the pre and post war period. The Civil Wars that brought General Franco to power in Spain and Mussolini in Italy were described, Says Giardini, as “crusades” by leading members of the Spanish and Italian Clergy. </w:t>
      </w:r>
      <w:r w:rsidR="0069654F">
        <w:rPr>
          <w:rFonts w:ascii="Arial" w:hAnsi="Arial" w:cs="Arial"/>
          <w:sz w:val="24"/>
          <w:szCs w:val="24"/>
        </w:rPr>
        <w:t>This tainted the concept of Crusading</w:t>
      </w:r>
      <w:r w:rsidR="005727D3">
        <w:rPr>
          <w:rFonts w:ascii="Arial" w:hAnsi="Arial" w:cs="Arial"/>
          <w:sz w:val="24"/>
          <w:szCs w:val="24"/>
        </w:rPr>
        <w:t xml:space="preserve"> in the eyes of many democrats and anti-Fascists in the Church. </w:t>
      </w:r>
    </w:p>
    <w:p w14:paraId="788D5D1C" w14:textId="181A9F8E" w:rsidR="008B1BBF" w:rsidRDefault="008B1BBF">
      <w:pPr>
        <w:rPr>
          <w:rFonts w:ascii="Arial" w:hAnsi="Arial" w:cs="Arial"/>
          <w:sz w:val="24"/>
          <w:szCs w:val="24"/>
        </w:rPr>
      </w:pPr>
      <w:r>
        <w:rPr>
          <w:rFonts w:ascii="Arial" w:hAnsi="Arial" w:cs="Arial"/>
          <w:sz w:val="24"/>
          <w:szCs w:val="24"/>
        </w:rPr>
        <w:t>The change of approach to Islam, ushered in by Vatican II, is seen by contemporary “traditionalist”</w:t>
      </w:r>
      <w:r w:rsidR="005727D3">
        <w:rPr>
          <w:rFonts w:ascii="Arial" w:hAnsi="Arial" w:cs="Arial"/>
          <w:sz w:val="24"/>
          <w:szCs w:val="24"/>
        </w:rPr>
        <w:t xml:space="preserve"> </w:t>
      </w:r>
      <w:r>
        <w:rPr>
          <w:rFonts w:ascii="Arial" w:hAnsi="Arial" w:cs="Arial"/>
          <w:sz w:val="24"/>
          <w:szCs w:val="24"/>
        </w:rPr>
        <w:t xml:space="preserve">Catholics as evidence </w:t>
      </w:r>
      <w:r w:rsidR="005727D3">
        <w:rPr>
          <w:rFonts w:ascii="Arial" w:hAnsi="Arial" w:cs="Arial"/>
          <w:sz w:val="24"/>
          <w:szCs w:val="24"/>
        </w:rPr>
        <w:t xml:space="preserve">the </w:t>
      </w:r>
      <w:r>
        <w:rPr>
          <w:rFonts w:ascii="Arial" w:hAnsi="Arial" w:cs="Arial"/>
          <w:sz w:val="24"/>
          <w:szCs w:val="24"/>
        </w:rPr>
        <w:t>infiltratio</w:t>
      </w:r>
      <w:r w:rsidR="00D904F7">
        <w:rPr>
          <w:rFonts w:ascii="Arial" w:hAnsi="Arial" w:cs="Arial"/>
          <w:sz w:val="24"/>
          <w:szCs w:val="24"/>
        </w:rPr>
        <w:t>n of the Church</w:t>
      </w:r>
      <w:r w:rsidR="005727D3">
        <w:rPr>
          <w:rFonts w:ascii="Arial" w:hAnsi="Arial" w:cs="Arial"/>
          <w:sz w:val="24"/>
          <w:szCs w:val="24"/>
        </w:rPr>
        <w:t xml:space="preserve">. They hold that </w:t>
      </w:r>
      <w:r w:rsidR="00D904F7">
        <w:rPr>
          <w:rFonts w:ascii="Arial" w:hAnsi="Arial" w:cs="Arial"/>
          <w:sz w:val="24"/>
          <w:szCs w:val="24"/>
        </w:rPr>
        <w:t xml:space="preserve">the same forces </w:t>
      </w:r>
      <w:r w:rsidR="005727D3">
        <w:rPr>
          <w:rFonts w:ascii="Arial" w:hAnsi="Arial" w:cs="Arial"/>
          <w:sz w:val="24"/>
          <w:szCs w:val="24"/>
        </w:rPr>
        <w:t>of theological</w:t>
      </w:r>
      <w:r w:rsidR="00D904F7">
        <w:rPr>
          <w:rFonts w:ascii="Arial" w:hAnsi="Arial" w:cs="Arial"/>
          <w:sz w:val="24"/>
          <w:szCs w:val="24"/>
        </w:rPr>
        <w:t xml:space="preserve"> </w:t>
      </w:r>
      <w:r w:rsidR="005727D3">
        <w:rPr>
          <w:rFonts w:ascii="Arial" w:hAnsi="Arial" w:cs="Arial"/>
          <w:sz w:val="24"/>
          <w:szCs w:val="24"/>
        </w:rPr>
        <w:t>and political Liberalism,</w:t>
      </w:r>
      <w:r w:rsidR="00D904F7">
        <w:rPr>
          <w:rFonts w:ascii="Arial" w:hAnsi="Arial" w:cs="Arial"/>
          <w:sz w:val="24"/>
          <w:szCs w:val="24"/>
        </w:rPr>
        <w:t xml:space="preserve"> which</w:t>
      </w:r>
      <w:r w:rsidR="005727D3">
        <w:rPr>
          <w:rFonts w:ascii="Arial" w:hAnsi="Arial" w:cs="Arial"/>
          <w:sz w:val="24"/>
          <w:szCs w:val="24"/>
        </w:rPr>
        <w:t xml:space="preserve"> the “Crusader” language was used to condemn, had come to</w:t>
      </w:r>
      <w:r w:rsidR="00D904F7">
        <w:rPr>
          <w:rFonts w:ascii="Arial" w:hAnsi="Arial" w:cs="Arial"/>
          <w:sz w:val="24"/>
          <w:szCs w:val="24"/>
        </w:rPr>
        <w:t xml:space="preserve"> dominate the</w:t>
      </w:r>
      <w:r w:rsidR="005727D3">
        <w:rPr>
          <w:rFonts w:ascii="Arial" w:hAnsi="Arial" w:cs="Arial"/>
          <w:sz w:val="24"/>
          <w:szCs w:val="24"/>
        </w:rPr>
        <w:t xml:space="preserve"> higher echelons of the Church and the </w:t>
      </w:r>
      <w:r w:rsidR="00D904F7">
        <w:rPr>
          <w:rFonts w:ascii="Arial" w:hAnsi="Arial" w:cs="Arial"/>
          <w:sz w:val="24"/>
          <w:szCs w:val="24"/>
        </w:rPr>
        <w:t>Papacy</w:t>
      </w:r>
      <w:r w:rsidR="005727D3">
        <w:rPr>
          <w:rFonts w:ascii="Arial" w:hAnsi="Arial" w:cs="Arial"/>
          <w:sz w:val="24"/>
          <w:szCs w:val="24"/>
        </w:rPr>
        <w:t xml:space="preserve">. </w:t>
      </w:r>
      <w:r w:rsidR="00E468BF">
        <w:rPr>
          <w:rFonts w:ascii="Arial" w:hAnsi="Arial" w:cs="Arial"/>
          <w:sz w:val="24"/>
          <w:szCs w:val="24"/>
        </w:rPr>
        <w:t>Apologies from the Papacy and interfaith services, hosted by Popes John Paul II and Benedict XVI, at Assisi in 1986, 1993, 2002 and 2011 are</w:t>
      </w:r>
      <w:r w:rsidR="005727D3">
        <w:rPr>
          <w:rFonts w:ascii="Arial" w:hAnsi="Arial" w:cs="Arial"/>
          <w:sz w:val="24"/>
          <w:szCs w:val="24"/>
        </w:rPr>
        <w:t xml:space="preserve"> cited as</w:t>
      </w:r>
      <w:r w:rsidR="00E468BF">
        <w:rPr>
          <w:rFonts w:ascii="Arial" w:hAnsi="Arial" w:cs="Arial"/>
          <w:sz w:val="24"/>
          <w:szCs w:val="24"/>
        </w:rPr>
        <w:t xml:space="preserve"> evidence of a major sea-change. </w:t>
      </w:r>
    </w:p>
    <w:p w14:paraId="5B9EDB85" w14:textId="5E067D72" w:rsidR="00E468BF" w:rsidRDefault="00E468BF">
      <w:pPr>
        <w:rPr>
          <w:rFonts w:ascii="Arial" w:hAnsi="Arial" w:cs="Arial"/>
          <w:sz w:val="24"/>
          <w:szCs w:val="24"/>
        </w:rPr>
      </w:pPr>
      <w:r>
        <w:rPr>
          <w:rFonts w:ascii="Arial" w:hAnsi="Arial" w:cs="Arial"/>
          <w:sz w:val="24"/>
          <w:szCs w:val="24"/>
        </w:rPr>
        <w:t>Following in the footsteps of</w:t>
      </w:r>
      <w:r w:rsidR="000C6FB4">
        <w:rPr>
          <w:rFonts w:ascii="Arial" w:hAnsi="Arial" w:cs="Arial"/>
          <w:sz w:val="24"/>
          <w:szCs w:val="24"/>
        </w:rPr>
        <w:t xml:space="preserve"> the late</w:t>
      </w:r>
      <w:r>
        <w:rPr>
          <w:rFonts w:ascii="Arial" w:hAnsi="Arial" w:cs="Arial"/>
          <w:sz w:val="24"/>
          <w:szCs w:val="24"/>
        </w:rPr>
        <w:t xml:space="preserve"> </w:t>
      </w:r>
      <w:r w:rsidR="000C6FB4">
        <w:rPr>
          <w:rFonts w:ascii="Arial" w:hAnsi="Arial" w:cs="Arial"/>
          <w:sz w:val="24"/>
          <w:szCs w:val="24"/>
        </w:rPr>
        <w:t>French Archbishop Marcel Lefebvre (who</w:t>
      </w:r>
      <w:r w:rsidR="00C877AE">
        <w:rPr>
          <w:rFonts w:ascii="Arial" w:hAnsi="Arial" w:cs="Arial"/>
          <w:sz w:val="24"/>
          <w:szCs w:val="24"/>
        </w:rPr>
        <w:t>, incidentally,</w:t>
      </w:r>
      <w:r w:rsidR="000C6FB4">
        <w:rPr>
          <w:rFonts w:ascii="Arial" w:hAnsi="Arial" w:cs="Arial"/>
          <w:sz w:val="24"/>
          <w:szCs w:val="24"/>
        </w:rPr>
        <w:t xml:space="preserve"> ha</w:t>
      </w:r>
      <w:r w:rsidR="005727D3">
        <w:rPr>
          <w:rFonts w:ascii="Arial" w:hAnsi="Arial" w:cs="Arial"/>
          <w:sz w:val="24"/>
          <w:szCs w:val="24"/>
        </w:rPr>
        <w:t>d</w:t>
      </w:r>
      <w:r w:rsidR="00C14D7C">
        <w:rPr>
          <w:rFonts w:ascii="Arial" w:hAnsi="Arial" w:cs="Arial"/>
          <w:sz w:val="24"/>
          <w:szCs w:val="24"/>
        </w:rPr>
        <w:t>, himself,</w:t>
      </w:r>
      <w:r w:rsidR="000C6FB4">
        <w:rPr>
          <w:rFonts w:ascii="Arial" w:hAnsi="Arial" w:cs="Arial"/>
          <w:sz w:val="24"/>
          <w:szCs w:val="24"/>
        </w:rPr>
        <w:t xml:space="preserve"> spoken very warmly of the Vichy regime in World War II) </w:t>
      </w:r>
      <w:bookmarkStart w:id="7" w:name="_Hlk72416366"/>
      <w:r w:rsidR="000C6FB4" w:rsidRPr="00694959">
        <w:rPr>
          <w:rFonts w:ascii="Arial" w:hAnsi="Arial" w:cs="Arial"/>
          <w:b/>
          <w:bCs/>
          <w:sz w:val="24"/>
          <w:szCs w:val="24"/>
        </w:rPr>
        <w:t>(1</w:t>
      </w:r>
      <w:r w:rsidR="00CD239D">
        <w:rPr>
          <w:rFonts w:ascii="Arial" w:hAnsi="Arial" w:cs="Arial"/>
          <w:b/>
          <w:bCs/>
          <w:sz w:val="24"/>
          <w:szCs w:val="24"/>
        </w:rPr>
        <w:t>9</w:t>
      </w:r>
      <w:r w:rsidR="000C6FB4" w:rsidRPr="00694959">
        <w:rPr>
          <w:rFonts w:ascii="Arial" w:hAnsi="Arial" w:cs="Arial"/>
          <w:b/>
          <w:bCs/>
          <w:sz w:val="24"/>
          <w:szCs w:val="24"/>
        </w:rPr>
        <w:t xml:space="preserve">) </w:t>
      </w:r>
      <w:bookmarkEnd w:id="7"/>
      <w:r w:rsidR="00694959" w:rsidRPr="00694959">
        <w:rPr>
          <w:rFonts w:ascii="Arial" w:hAnsi="Arial" w:cs="Arial"/>
          <w:sz w:val="24"/>
          <w:szCs w:val="24"/>
        </w:rPr>
        <w:t>Dr Taylor Marshall</w:t>
      </w:r>
      <w:r w:rsidR="00694959">
        <w:rPr>
          <w:rFonts w:ascii="Arial" w:hAnsi="Arial" w:cs="Arial"/>
          <w:sz w:val="24"/>
          <w:szCs w:val="24"/>
        </w:rPr>
        <w:t xml:space="preserve"> </w:t>
      </w:r>
      <w:r w:rsidR="00C877AE">
        <w:rPr>
          <w:rFonts w:ascii="Arial" w:hAnsi="Arial" w:cs="Arial"/>
          <w:sz w:val="24"/>
          <w:szCs w:val="24"/>
        </w:rPr>
        <w:t>has taken up the quest to “expose” the rise of “Liberalism” within the Catholic Church. His latest book is entitled, “Infiltration: The Plot to Destroy the Church from Within”. A summary of the main theme of the book is found on the dust-jacket:</w:t>
      </w:r>
    </w:p>
    <w:p w14:paraId="5A3DEC2F" w14:textId="0332267E" w:rsidR="00E27560" w:rsidRDefault="00C877AE">
      <w:pPr>
        <w:rPr>
          <w:rFonts w:ascii="Arial" w:hAnsi="Arial" w:cs="Arial"/>
          <w:sz w:val="24"/>
          <w:szCs w:val="24"/>
        </w:rPr>
      </w:pPr>
      <w:r>
        <w:rPr>
          <w:rFonts w:ascii="Arial" w:hAnsi="Arial" w:cs="Arial"/>
          <w:sz w:val="24"/>
          <w:szCs w:val="24"/>
        </w:rPr>
        <w:lastRenderedPageBreak/>
        <w:t>“I</w:t>
      </w:r>
      <w:r w:rsidRPr="00C877AE">
        <w:rPr>
          <w:rFonts w:ascii="Arial" w:hAnsi="Arial" w:cs="Arial"/>
          <w:sz w:val="24"/>
          <w:szCs w:val="24"/>
        </w:rPr>
        <w:t>t took nearly two millennia for the enemies of the Catholic Church to realize they could not successfully attack the Church from the outside. Indeed, countless nemeses from Nero to Napoleon succeeded only in creating sympathy and martyrs for our Catholic Faith.</w:t>
      </w:r>
      <w:r>
        <w:rPr>
          <w:rFonts w:ascii="Arial" w:hAnsi="Arial" w:cs="Arial"/>
          <w:sz w:val="24"/>
          <w:szCs w:val="24"/>
        </w:rPr>
        <w:t xml:space="preserve"> </w:t>
      </w:r>
      <w:r w:rsidRPr="00C877AE">
        <w:rPr>
          <w:rFonts w:ascii="Arial" w:hAnsi="Arial" w:cs="Arial"/>
          <w:sz w:val="24"/>
          <w:szCs w:val="24"/>
        </w:rPr>
        <w:t>That all changed in the mid-19th century, when clandestine societies populated by Modernists and Marxists hatched a plan to subvert the Catholic Church from within. Their goal: to change Her doctrine, Her liturgy, and Her mission.</w:t>
      </w:r>
      <w:r w:rsidR="00E27560">
        <w:rPr>
          <w:rFonts w:ascii="Arial" w:hAnsi="Arial" w:cs="Arial"/>
          <w:sz w:val="24"/>
          <w:szCs w:val="24"/>
        </w:rPr>
        <w:t xml:space="preserve">” </w:t>
      </w:r>
    </w:p>
    <w:p w14:paraId="7AAD8577" w14:textId="4CFC8296" w:rsidR="000F271B" w:rsidRDefault="00E27560">
      <w:pPr>
        <w:rPr>
          <w:rFonts w:ascii="Arial" w:hAnsi="Arial" w:cs="Arial"/>
          <w:sz w:val="24"/>
          <w:szCs w:val="24"/>
        </w:rPr>
      </w:pPr>
      <w:r>
        <w:rPr>
          <w:rFonts w:ascii="Arial" w:hAnsi="Arial" w:cs="Arial"/>
          <w:sz w:val="24"/>
          <w:szCs w:val="24"/>
        </w:rPr>
        <w:t xml:space="preserve">Another supporter of the “traditional” wing of the Catholic </w:t>
      </w:r>
      <w:r w:rsidR="000F271B">
        <w:rPr>
          <w:rFonts w:ascii="Arial" w:hAnsi="Arial" w:cs="Arial"/>
          <w:sz w:val="24"/>
          <w:szCs w:val="24"/>
        </w:rPr>
        <w:t>Church, Professor</w:t>
      </w:r>
      <w:r>
        <w:rPr>
          <w:rFonts w:ascii="Arial" w:hAnsi="Arial" w:cs="Arial"/>
          <w:sz w:val="24"/>
          <w:szCs w:val="24"/>
        </w:rPr>
        <w:t xml:space="preserve"> Roberto De Mattei, went so far as promote a rehabilitation of the Crusades. </w:t>
      </w:r>
      <w:r w:rsidRPr="00E27560">
        <w:rPr>
          <w:rFonts w:ascii="Arial" w:hAnsi="Arial" w:cs="Arial"/>
          <w:sz w:val="24"/>
          <w:szCs w:val="24"/>
        </w:rPr>
        <w:t>Giardi</w:t>
      </w:r>
      <w:r w:rsidR="00C14D7C">
        <w:rPr>
          <w:rFonts w:ascii="Arial" w:hAnsi="Arial" w:cs="Arial"/>
          <w:sz w:val="24"/>
          <w:szCs w:val="24"/>
        </w:rPr>
        <w:t>ni</w:t>
      </w:r>
      <w:r w:rsidRPr="00E27560">
        <w:rPr>
          <w:rFonts w:ascii="Arial" w:hAnsi="Arial" w:cs="Arial"/>
          <w:sz w:val="24"/>
          <w:szCs w:val="24"/>
        </w:rPr>
        <w:t xml:space="preserve"> notes</w:t>
      </w:r>
      <w:r>
        <w:rPr>
          <w:rFonts w:ascii="Arial" w:hAnsi="Arial" w:cs="Arial"/>
          <w:sz w:val="24"/>
          <w:szCs w:val="24"/>
        </w:rPr>
        <w:t xml:space="preserve"> that, with the support of an Italian Archbishop, he addressed a meeting and stated that</w:t>
      </w:r>
      <w:r w:rsidR="000F271B">
        <w:rPr>
          <w:rFonts w:ascii="Arial" w:hAnsi="Arial" w:cs="Arial"/>
          <w:sz w:val="24"/>
          <w:szCs w:val="24"/>
        </w:rPr>
        <w:t>:</w:t>
      </w:r>
    </w:p>
    <w:p w14:paraId="38A02FE7" w14:textId="732D1912" w:rsidR="000F271B" w:rsidRDefault="00E27560">
      <w:pPr>
        <w:rPr>
          <w:rFonts w:ascii="Arial" w:hAnsi="Arial" w:cs="Arial"/>
          <w:b/>
          <w:bCs/>
          <w:sz w:val="24"/>
          <w:szCs w:val="24"/>
        </w:rPr>
      </w:pPr>
      <w:r>
        <w:rPr>
          <w:rFonts w:ascii="Arial" w:hAnsi="Arial" w:cs="Arial"/>
          <w:sz w:val="24"/>
          <w:szCs w:val="24"/>
        </w:rPr>
        <w:t xml:space="preserve"> “</w:t>
      </w:r>
      <w:r w:rsidR="000F271B">
        <w:rPr>
          <w:rFonts w:ascii="Arial" w:hAnsi="Arial" w:cs="Arial"/>
          <w:sz w:val="24"/>
          <w:szCs w:val="24"/>
        </w:rPr>
        <w:t>…the spirit of the Crusades is the spirit of Christianity, that is the love for the incomprehensible mystery of the Cross” …; for the Crusades “have to be understood as a category of the spirit not restricted to the Middle-Ages, but the proper disposition of mind of every Christian believer.”</w:t>
      </w:r>
      <w:r w:rsidR="000F271B" w:rsidRPr="000F271B">
        <w:rPr>
          <w:rFonts w:ascii="Arial" w:hAnsi="Arial" w:cs="Arial"/>
          <w:b/>
          <w:bCs/>
          <w:sz w:val="24"/>
          <w:szCs w:val="24"/>
        </w:rPr>
        <w:t xml:space="preserve"> </w:t>
      </w:r>
      <w:bookmarkStart w:id="8" w:name="_Hlk72416398"/>
      <w:r w:rsidR="000F271B" w:rsidRPr="000F271B">
        <w:rPr>
          <w:rFonts w:ascii="Arial" w:hAnsi="Arial" w:cs="Arial"/>
          <w:b/>
          <w:bCs/>
          <w:sz w:val="24"/>
          <w:szCs w:val="24"/>
        </w:rPr>
        <w:t>(</w:t>
      </w:r>
      <w:r w:rsidR="00CD239D">
        <w:rPr>
          <w:rFonts w:ascii="Arial" w:hAnsi="Arial" w:cs="Arial"/>
          <w:b/>
          <w:bCs/>
          <w:sz w:val="24"/>
          <w:szCs w:val="24"/>
        </w:rPr>
        <w:t>20</w:t>
      </w:r>
      <w:r w:rsidR="000F271B" w:rsidRPr="000F271B">
        <w:rPr>
          <w:rFonts w:ascii="Arial" w:hAnsi="Arial" w:cs="Arial"/>
          <w:b/>
          <w:bCs/>
          <w:sz w:val="24"/>
          <w:szCs w:val="24"/>
        </w:rPr>
        <w:t>)</w:t>
      </w:r>
      <w:r w:rsidR="000F271B">
        <w:rPr>
          <w:rFonts w:ascii="Arial" w:hAnsi="Arial" w:cs="Arial"/>
          <w:b/>
          <w:bCs/>
          <w:sz w:val="24"/>
          <w:szCs w:val="24"/>
        </w:rPr>
        <w:t xml:space="preserve"> </w:t>
      </w:r>
    </w:p>
    <w:bookmarkEnd w:id="8"/>
    <w:p w14:paraId="378DA455" w14:textId="77777777" w:rsidR="0017040A" w:rsidRDefault="000F271B">
      <w:pPr>
        <w:rPr>
          <w:rFonts w:ascii="Arial" w:hAnsi="Arial" w:cs="Arial"/>
          <w:sz w:val="24"/>
          <w:szCs w:val="24"/>
        </w:rPr>
      </w:pPr>
      <w:r>
        <w:rPr>
          <w:rFonts w:ascii="Arial" w:hAnsi="Arial" w:cs="Arial"/>
          <w:sz w:val="24"/>
          <w:szCs w:val="24"/>
        </w:rPr>
        <w:t xml:space="preserve">The contention caused by the </w:t>
      </w:r>
      <w:r w:rsidR="0017040A">
        <w:rPr>
          <w:rFonts w:ascii="Arial" w:hAnsi="Arial" w:cs="Arial"/>
          <w:sz w:val="24"/>
          <w:szCs w:val="24"/>
        </w:rPr>
        <w:t xml:space="preserve">interpretation of </w:t>
      </w:r>
      <w:r>
        <w:rPr>
          <w:rFonts w:ascii="Arial" w:hAnsi="Arial" w:cs="Arial"/>
          <w:sz w:val="24"/>
          <w:szCs w:val="24"/>
        </w:rPr>
        <w:t>the Crusades</w:t>
      </w:r>
      <w:r w:rsidR="0017040A">
        <w:rPr>
          <w:rFonts w:ascii="Arial" w:hAnsi="Arial" w:cs="Arial"/>
          <w:sz w:val="24"/>
          <w:szCs w:val="24"/>
        </w:rPr>
        <w:t xml:space="preserve"> is a useful case-study that gives us an insight into the struggle between the pre and post Vatican II factions within the Catholic Church. </w:t>
      </w:r>
    </w:p>
    <w:p w14:paraId="57B6FC9B" w14:textId="6E1007BC" w:rsidR="00876AC8" w:rsidRDefault="000B1F75">
      <w:pPr>
        <w:rPr>
          <w:rFonts w:ascii="Arial" w:hAnsi="Arial" w:cs="Arial"/>
          <w:b/>
          <w:bCs/>
          <w:sz w:val="24"/>
          <w:szCs w:val="24"/>
        </w:rPr>
      </w:pPr>
      <w:r>
        <w:rPr>
          <w:rFonts w:ascii="Arial" w:hAnsi="Arial" w:cs="Arial"/>
          <w:sz w:val="24"/>
          <w:szCs w:val="24"/>
        </w:rPr>
        <w:t>A</w:t>
      </w:r>
      <w:r w:rsidR="0017040A">
        <w:rPr>
          <w:rFonts w:ascii="Arial" w:hAnsi="Arial" w:cs="Arial"/>
          <w:sz w:val="24"/>
          <w:szCs w:val="24"/>
        </w:rPr>
        <w:t xml:space="preserve"> third area of significance </w:t>
      </w:r>
      <w:r>
        <w:rPr>
          <w:rFonts w:ascii="Arial" w:hAnsi="Arial" w:cs="Arial"/>
          <w:sz w:val="24"/>
          <w:szCs w:val="24"/>
        </w:rPr>
        <w:t>regarding</w:t>
      </w:r>
      <w:r w:rsidR="0017040A">
        <w:rPr>
          <w:rFonts w:ascii="Arial" w:hAnsi="Arial" w:cs="Arial"/>
          <w:sz w:val="24"/>
          <w:szCs w:val="24"/>
        </w:rPr>
        <w:t xml:space="preserve"> the interpretation </w:t>
      </w:r>
      <w:r w:rsidR="00471888">
        <w:rPr>
          <w:rFonts w:ascii="Arial" w:hAnsi="Arial" w:cs="Arial"/>
          <w:sz w:val="24"/>
          <w:szCs w:val="24"/>
        </w:rPr>
        <w:t>or</w:t>
      </w:r>
      <w:r w:rsidR="0017040A">
        <w:rPr>
          <w:rFonts w:ascii="Arial" w:hAnsi="Arial" w:cs="Arial"/>
          <w:sz w:val="24"/>
          <w:szCs w:val="24"/>
        </w:rPr>
        <w:t xml:space="preserve"> the </w:t>
      </w:r>
      <w:r w:rsidR="00471888">
        <w:rPr>
          <w:rFonts w:ascii="Arial" w:hAnsi="Arial" w:cs="Arial"/>
          <w:sz w:val="24"/>
          <w:szCs w:val="24"/>
        </w:rPr>
        <w:t>“</w:t>
      </w:r>
      <w:r w:rsidR="0017040A">
        <w:rPr>
          <w:rFonts w:ascii="Arial" w:hAnsi="Arial" w:cs="Arial"/>
          <w:sz w:val="24"/>
          <w:szCs w:val="24"/>
        </w:rPr>
        <w:t>memory</w:t>
      </w:r>
      <w:r w:rsidR="00471888">
        <w:rPr>
          <w:rFonts w:ascii="Arial" w:hAnsi="Arial" w:cs="Arial"/>
          <w:sz w:val="24"/>
          <w:szCs w:val="24"/>
        </w:rPr>
        <w:t>”</w:t>
      </w:r>
      <w:r w:rsidR="0017040A">
        <w:rPr>
          <w:rFonts w:ascii="Arial" w:hAnsi="Arial" w:cs="Arial"/>
          <w:sz w:val="24"/>
          <w:szCs w:val="24"/>
        </w:rPr>
        <w:t xml:space="preserve"> of the Crusades is seen in the way it has provided historical and theological justification for </w:t>
      </w:r>
      <w:r w:rsidR="00C14D7C">
        <w:rPr>
          <w:rFonts w:ascii="Arial" w:hAnsi="Arial" w:cs="Arial"/>
          <w:sz w:val="24"/>
          <w:szCs w:val="24"/>
        </w:rPr>
        <w:t>m</w:t>
      </w:r>
      <w:r w:rsidR="00471888">
        <w:rPr>
          <w:rFonts w:ascii="Arial" w:hAnsi="Arial" w:cs="Arial"/>
          <w:sz w:val="24"/>
          <w:szCs w:val="24"/>
        </w:rPr>
        <w:t>ilitant groups</w:t>
      </w:r>
      <w:r w:rsidR="00C14D7C">
        <w:rPr>
          <w:rFonts w:ascii="Arial" w:hAnsi="Arial" w:cs="Arial"/>
          <w:sz w:val="24"/>
          <w:szCs w:val="24"/>
        </w:rPr>
        <w:t xml:space="preserve"> </w:t>
      </w:r>
      <w:r>
        <w:rPr>
          <w:rFonts w:ascii="Arial" w:hAnsi="Arial" w:cs="Arial"/>
          <w:sz w:val="24"/>
          <w:szCs w:val="24"/>
        </w:rPr>
        <w:t xml:space="preserve">to </w:t>
      </w:r>
      <w:r w:rsidR="00471888">
        <w:rPr>
          <w:rFonts w:ascii="Arial" w:hAnsi="Arial" w:cs="Arial"/>
          <w:sz w:val="24"/>
          <w:szCs w:val="24"/>
        </w:rPr>
        <w:t xml:space="preserve">pursue </w:t>
      </w:r>
      <w:r w:rsidR="0017040A">
        <w:rPr>
          <w:rFonts w:ascii="Arial" w:hAnsi="Arial" w:cs="Arial"/>
          <w:sz w:val="24"/>
          <w:szCs w:val="24"/>
        </w:rPr>
        <w:t>terrorism and violence</w:t>
      </w:r>
      <w:r w:rsidR="00C14D7C">
        <w:rPr>
          <w:rFonts w:ascii="Arial" w:hAnsi="Arial" w:cs="Arial"/>
          <w:sz w:val="24"/>
          <w:szCs w:val="24"/>
        </w:rPr>
        <w:t>. This has been called “</w:t>
      </w:r>
      <w:r w:rsidR="00876AC8">
        <w:rPr>
          <w:rFonts w:ascii="Arial" w:hAnsi="Arial" w:cs="Arial"/>
          <w:sz w:val="24"/>
          <w:szCs w:val="24"/>
        </w:rPr>
        <w:t>the weaponizing of the Crusades</w:t>
      </w:r>
      <w:r w:rsidR="00C14D7C">
        <w:rPr>
          <w:rFonts w:ascii="Arial" w:hAnsi="Arial" w:cs="Arial"/>
          <w:sz w:val="24"/>
          <w:szCs w:val="24"/>
        </w:rPr>
        <w:t>”</w:t>
      </w:r>
      <w:r w:rsidR="00876AC8">
        <w:rPr>
          <w:rFonts w:ascii="Arial" w:hAnsi="Arial" w:cs="Arial"/>
          <w:sz w:val="24"/>
          <w:szCs w:val="24"/>
        </w:rPr>
        <w:t xml:space="preserve">. </w:t>
      </w:r>
      <w:r w:rsidR="007F5DDB">
        <w:rPr>
          <w:rFonts w:ascii="Arial" w:hAnsi="Arial" w:cs="Arial"/>
          <w:b/>
          <w:bCs/>
          <w:sz w:val="24"/>
          <w:szCs w:val="24"/>
        </w:rPr>
        <w:t>(21)</w:t>
      </w:r>
    </w:p>
    <w:p w14:paraId="2D5D0F7E" w14:textId="42812C5E" w:rsidR="00382339" w:rsidRDefault="00876AC8">
      <w:pPr>
        <w:rPr>
          <w:rFonts w:ascii="Arial" w:hAnsi="Arial" w:cs="Arial"/>
          <w:sz w:val="24"/>
          <w:szCs w:val="24"/>
        </w:rPr>
      </w:pPr>
      <w:r>
        <w:rPr>
          <w:rFonts w:ascii="Arial" w:hAnsi="Arial" w:cs="Arial"/>
          <w:sz w:val="24"/>
          <w:szCs w:val="24"/>
        </w:rPr>
        <w:t xml:space="preserve">Central to the approach of many extremist groups is what Jean-Francois Lyotard calls the “meta or grand narrative”. </w:t>
      </w:r>
      <w:bookmarkStart w:id="9" w:name="_Hlk72416472"/>
      <w:r w:rsidR="007F5DDB">
        <w:rPr>
          <w:rFonts w:ascii="Arial" w:hAnsi="Arial" w:cs="Arial"/>
          <w:sz w:val="24"/>
          <w:szCs w:val="24"/>
        </w:rPr>
        <w:t>(</w:t>
      </w:r>
      <w:r w:rsidRPr="00876AC8">
        <w:rPr>
          <w:rFonts w:ascii="Arial" w:hAnsi="Arial" w:cs="Arial"/>
          <w:b/>
          <w:bCs/>
          <w:sz w:val="24"/>
          <w:szCs w:val="24"/>
        </w:rPr>
        <w:t>2</w:t>
      </w:r>
      <w:r w:rsidR="00CD239D">
        <w:rPr>
          <w:rFonts w:ascii="Arial" w:hAnsi="Arial" w:cs="Arial"/>
          <w:b/>
          <w:bCs/>
          <w:sz w:val="24"/>
          <w:szCs w:val="24"/>
        </w:rPr>
        <w:t>2</w:t>
      </w:r>
      <w:r w:rsidR="007F5DDB">
        <w:rPr>
          <w:rFonts w:ascii="Arial" w:hAnsi="Arial" w:cs="Arial"/>
          <w:b/>
          <w:bCs/>
          <w:sz w:val="24"/>
          <w:szCs w:val="24"/>
        </w:rPr>
        <w:t>)</w:t>
      </w:r>
      <w:r>
        <w:rPr>
          <w:rFonts w:ascii="Arial" w:hAnsi="Arial" w:cs="Arial"/>
          <w:b/>
          <w:bCs/>
          <w:sz w:val="24"/>
          <w:szCs w:val="24"/>
        </w:rPr>
        <w:t xml:space="preserve"> </w:t>
      </w:r>
      <w:bookmarkEnd w:id="9"/>
      <w:r>
        <w:rPr>
          <w:rFonts w:ascii="Arial" w:hAnsi="Arial" w:cs="Arial"/>
          <w:sz w:val="24"/>
          <w:szCs w:val="24"/>
        </w:rPr>
        <w:t>The grand narrative helps to provide the legitimisation of their philosophy of history</w:t>
      </w:r>
      <w:r w:rsidR="006F20BD">
        <w:rPr>
          <w:rFonts w:ascii="Arial" w:hAnsi="Arial" w:cs="Arial"/>
          <w:sz w:val="24"/>
          <w:szCs w:val="24"/>
        </w:rPr>
        <w:t xml:space="preserve"> – a theoretical justification for their actions. Jihadists</w:t>
      </w:r>
      <w:r w:rsidR="00C14D7C">
        <w:rPr>
          <w:rFonts w:ascii="Arial" w:hAnsi="Arial" w:cs="Arial"/>
          <w:sz w:val="24"/>
          <w:szCs w:val="24"/>
        </w:rPr>
        <w:t>, among others,</w:t>
      </w:r>
      <w:r w:rsidR="006F20BD">
        <w:rPr>
          <w:rFonts w:ascii="Arial" w:hAnsi="Arial" w:cs="Arial"/>
          <w:sz w:val="24"/>
          <w:szCs w:val="24"/>
        </w:rPr>
        <w:t xml:space="preserve"> have used the Crusades for such a purpose, identifying them not merely as a series of military engagements but also as an illustration of an existential threat to Islam, posed by the West. </w:t>
      </w:r>
      <w:r w:rsidR="00382339">
        <w:rPr>
          <w:rFonts w:ascii="Arial" w:hAnsi="Arial" w:cs="Arial"/>
          <w:sz w:val="24"/>
          <w:szCs w:val="24"/>
        </w:rPr>
        <w:t xml:space="preserve">Almost any military engagement of the past or the present is </w:t>
      </w:r>
      <w:r w:rsidR="001A7ACE">
        <w:rPr>
          <w:rFonts w:ascii="Arial" w:hAnsi="Arial" w:cs="Arial"/>
          <w:sz w:val="24"/>
          <w:szCs w:val="24"/>
        </w:rPr>
        <w:t>couched in Crusade terminology and submitted as evidence of the West’s continuing, evil intent. Essential to this narrative is the portrayal of the Crusades not only as an unjustified and unprovoked assault on a peaceful Islam but also a root cause of the bitterness and acrimony that Muslims feel today. Evidence of this is readily available in the publications of these groups</w:t>
      </w:r>
      <w:r w:rsidR="00013421">
        <w:rPr>
          <w:rFonts w:ascii="Arial" w:hAnsi="Arial" w:cs="Arial"/>
          <w:sz w:val="24"/>
          <w:szCs w:val="24"/>
        </w:rPr>
        <w:t>. The following source is an amalgamation of quotations taken from the Magazine “Inspire”, a production of Al-Qaeda:</w:t>
      </w:r>
    </w:p>
    <w:p w14:paraId="2145DB83" w14:textId="55108B25" w:rsidR="00013421" w:rsidRDefault="00013421">
      <w:pPr>
        <w:rPr>
          <w:rFonts w:ascii="Arial" w:hAnsi="Arial" w:cs="Arial"/>
          <w:b/>
          <w:bCs/>
          <w:sz w:val="24"/>
          <w:szCs w:val="24"/>
        </w:rPr>
      </w:pPr>
      <w:r>
        <w:rPr>
          <w:rFonts w:ascii="Arial" w:hAnsi="Arial" w:cs="Arial"/>
          <w:sz w:val="24"/>
          <w:szCs w:val="24"/>
        </w:rPr>
        <w:t xml:space="preserve">“We are fighting a war against American tyranny. This is a new Crusade waged by the West against Islam…This current battle fought by the West is not an isolated battle but is a continuation of a long history of aggression by the West against the Muslim world…Today we are facing a coalition of Crusaders and Zionists… [our current] operation is a response to the Crusaders aggression against the Muslims”. </w:t>
      </w:r>
      <w:r w:rsidR="007F5DDB">
        <w:rPr>
          <w:rFonts w:ascii="Arial" w:hAnsi="Arial" w:cs="Arial"/>
          <w:sz w:val="24"/>
          <w:szCs w:val="24"/>
        </w:rPr>
        <w:t>(</w:t>
      </w:r>
      <w:r w:rsidRPr="00013421">
        <w:rPr>
          <w:rFonts w:ascii="Arial" w:hAnsi="Arial" w:cs="Arial"/>
          <w:b/>
          <w:bCs/>
          <w:sz w:val="24"/>
          <w:szCs w:val="24"/>
        </w:rPr>
        <w:t>2</w:t>
      </w:r>
      <w:r w:rsidR="00CD239D">
        <w:rPr>
          <w:rFonts w:ascii="Arial" w:hAnsi="Arial" w:cs="Arial"/>
          <w:b/>
          <w:bCs/>
          <w:sz w:val="24"/>
          <w:szCs w:val="24"/>
        </w:rPr>
        <w:t>3</w:t>
      </w:r>
      <w:r w:rsidR="007F5DDB">
        <w:rPr>
          <w:rFonts w:ascii="Arial" w:hAnsi="Arial" w:cs="Arial"/>
          <w:b/>
          <w:bCs/>
          <w:sz w:val="24"/>
          <w:szCs w:val="24"/>
        </w:rPr>
        <w:t>)</w:t>
      </w:r>
    </w:p>
    <w:p w14:paraId="056D0BE7" w14:textId="20E0247E" w:rsidR="00013421" w:rsidRDefault="00013421">
      <w:pPr>
        <w:rPr>
          <w:rFonts w:ascii="Arial" w:hAnsi="Arial" w:cs="Arial"/>
          <w:b/>
          <w:bCs/>
          <w:sz w:val="24"/>
          <w:szCs w:val="24"/>
        </w:rPr>
      </w:pPr>
      <w:r>
        <w:rPr>
          <w:rFonts w:ascii="Arial" w:hAnsi="Arial" w:cs="Arial"/>
          <w:sz w:val="24"/>
          <w:szCs w:val="24"/>
        </w:rPr>
        <w:t xml:space="preserve">Akil Awan suggests that this approach is unjustified </w:t>
      </w:r>
      <w:r w:rsidR="00C14D7C">
        <w:rPr>
          <w:rFonts w:ascii="Arial" w:hAnsi="Arial" w:cs="Arial"/>
          <w:sz w:val="24"/>
          <w:szCs w:val="24"/>
        </w:rPr>
        <w:t>because</w:t>
      </w:r>
      <w:r w:rsidR="00484132">
        <w:rPr>
          <w:rFonts w:ascii="Arial" w:hAnsi="Arial" w:cs="Arial"/>
          <w:sz w:val="24"/>
          <w:szCs w:val="24"/>
        </w:rPr>
        <w:t>, as we have seen above,</w:t>
      </w:r>
      <w:r>
        <w:rPr>
          <w:rFonts w:ascii="Arial" w:hAnsi="Arial" w:cs="Arial"/>
          <w:sz w:val="24"/>
          <w:szCs w:val="24"/>
        </w:rPr>
        <w:t xml:space="preserve"> the Crusades were</w:t>
      </w:r>
      <w:r w:rsidR="0008490A">
        <w:rPr>
          <w:rFonts w:ascii="Arial" w:hAnsi="Arial" w:cs="Arial"/>
          <w:sz w:val="24"/>
          <w:szCs w:val="24"/>
        </w:rPr>
        <w:t xml:space="preserve"> virtually ignored by contemporary Muslim chroniclers who </w:t>
      </w:r>
      <w:r w:rsidR="0008490A">
        <w:rPr>
          <w:rFonts w:ascii="Arial" w:hAnsi="Arial" w:cs="Arial"/>
          <w:sz w:val="24"/>
          <w:szCs w:val="24"/>
        </w:rPr>
        <w:lastRenderedPageBreak/>
        <w:t xml:space="preserve">viewed the Crusaders as uncouth barbarians who posed little threat. </w:t>
      </w:r>
      <w:bookmarkStart w:id="10" w:name="_Hlk72416548"/>
      <w:r w:rsidR="007F5DDB">
        <w:rPr>
          <w:rFonts w:ascii="Arial" w:hAnsi="Arial" w:cs="Arial"/>
          <w:sz w:val="24"/>
          <w:szCs w:val="24"/>
        </w:rPr>
        <w:t>(</w:t>
      </w:r>
      <w:r w:rsidR="0008490A" w:rsidRPr="0008490A">
        <w:rPr>
          <w:rFonts w:ascii="Arial" w:hAnsi="Arial" w:cs="Arial"/>
          <w:b/>
          <w:bCs/>
          <w:sz w:val="24"/>
          <w:szCs w:val="24"/>
        </w:rPr>
        <w:t>2</w:t>
      </w:r>
      <w:r w:rsidR="00CD239D">
        <w:rPr>
          <w:rFonts w:ascii="Arial" w:hAnsi="Arial" w:cs="Arial"/>
          <w:b/>
          <w:bCs/>
          <w:sz w:val="24"/>
          <w:szCs w:val="24"/>
        </w:rPr>
        <w:t>4</w:t>
      </w:r>
      <w:r w:rsidR="007F5DDB">
        <w:rPr>
          <w:rFonts w:ascii="Arial" w:hAnsi="Arial" w:cs="Arial"/>
          <w:b/>
          <w:bCs/>
          <w:sz w:val="24"/>
          <w:szCs w:val="24"/>
        </w:rPr>
        <w:t>)</w:t>
      </w:r>
      <w:r w:rsidR="0008490A" w:rsidRPr="0008490A">
        <w:rPr>
          <w:rFonts w:ascii="Arial" w:hAnsi="Arial" w:cs="Arial"/>
          <w:b/>
          <w:bCs/>
          <w:sz w:val="24"/>
          <w:szCs w:val="24"/>
        </w:rPr>
        <w:t xml:space="preserve"> </w:t>
      </w:r>
      <w:bookmarkEnd w:id="10"/>
      <w:r w:rsidR="0008490A">
        <w:rPr>
          <w:rFonts w:ascii="Arial" w:hAnsi="Arial" w:cs="Arial"/>
          <w:sz w:val="24"/>
          <w:szCs w:val="24"/>
        </w:rPr>
        <w:t xml:space="preserve">The Islamic world’s initial response was one of “apathy, compromise and preoccupation with internal problems” </w:t>
      </w:r>
      <w:bookmarkStart w:id="11" w:name="_Hlk72416585"/>
      <w:r w:rsidR="007F5DDB">
        <w:rPr>
          <w:rFonts w:ascii="Arial" w:hAnsi="Arial" w:cs="Arial"/>
          <w:sz w:val="24"/>
          <w:szCs w:val="24"/>
        </w:rPr>
        <w:t>(</w:t>
      </w:r>
      <w:r w:rsidR="0008490A" w:rsidRPr="00484132">
        <w:rPr>
          <w:rFonts w:ascii="Arial" w:hAnsi="Arial" w:cs="Arial"/>
          <w:b/>
          <w:bCs/>
          <w:sz w:val="24"/>
          <w:szCs w:val="24"/>
        </w:rPr>
        <w:t>2</w:t>
      </w:r>
      <w:r w:rsidR="00CD239D">
        <w:rPr>
          <w:rFonts w:ascii="Arial" w:hAnsi="Arial" w:cs="Arial"/>
          <w:b/>
          <w:bCs/>
          <w:sz w:val="24"/>
          <w:szCs w:val="24"/>
        </w:rPr>
        <w:t>5</w:t>
      </w:r>
      <w:r w:rsidR="007F5DDB">
        <w:rPr>
          <w:rFonts w:ascii="Arial" w:hAnsi="Arial" w:cs="Arial"/>
          <w:b/>
          <w:bCs/>
          <w:sz w:val="24"/>
          <w:szCs w:val="24"/>
        </w:rPr>
        <w:t xml:space="preserve">) </w:t>
      </w:r>
      <w:r w:rsidR="00484132">
        <w:rPr>
          <w:rFonts w:ascii="Arial" w:hAnsi="Arial" w:cs="Arial"/>
          <w:b/>
          <w:bCs/>
          <w:sz w:val="24"/>
          <w:szCs w:val="24"/>
        </w:rPr>
        <w:t xml:space="preserve"> </w:t>
      </w:r>
      <w:bookmarkEnd w:id="11"/>
      <w:r w:rsidR="00484132">
        <w:rPr>
          <w:rFonts w:ascii="Arial" w:hAnsi="Arial" w:cs="Arial"/>
          <w:sz w:val="24"/>
          <w:szCs w:val="24"/>
        </w:rPr>
        <w:t xml:space="preserve">and the memory of the Crusades played a considerably less significant part in Islamic conceptions of history, than is often </w:t>
      </w:r>
      <w:r w:rsidR="00484132" w:rsidRPr="007F5DDB">
        <w:rPr>
          <w:rFonts w:ascii="Arial" w:hAnsi="Arial" w:cs="Arial"/>
          <w:sz w:val="24"/>
          <w:szCs w:val="24"/>
        </w:rPr>
        <w:t>assumed</w:t>
      </w:r>
      <w:r w:rsidR="00484132" w:rsidRPr="00484132">
        <w:rPr>
          <w:rFonts w:ascii="Arial" w:hAnsi="Arial" w:cs="Arial"/>
          <w:b/>
          <w:bCs/>
          <w:sz w:val="24"/>
          <w:szCs w:val="24"/>
        </w:rPr>
        <w:t xml:space="preserve"> </w:t>
      </w:r>
      <w:r w:rsidR="007F5DDB">
        <w:rPr>
          <w:rFonts w:ascii="Arial" w:hAnsi="Arial" w:cs="Arial"/>
          <w:b/>
          <w:bCs/>
          <w:sz w:val="24"/>
          <w:szCs w:val="24"/>
        </w:rPr>
        <w:t>(</w:t>
      </w:r>
      <w:r w:rsidR="00484132" w:rsidRPr="00484132">
        <w:rPr>
          <w:rFonts w:ascii="Arial" w:hAnsi="Arial" w:cs="Arial"/>
          <w:b/>
          <w:bCs/>
          <w:sz w:val="24"/>
          <w:szCs w:val="24"/>
        </w:rPr>
        <w:t>2</w:t>
      </w:r>
      <w:r w:rsidR="00CD239D">
        <w:rPr>
          <w:rFonts w:ascii="Arial" w:hAnsi="Arial" w:cs="Arial"/>
          <w:b/>
          <w:bCs/>
          <w:sz w:val="24"/>
          <w:szCs w:val="24"/>
        </w:rPr>
        <w:t>6</w:t>
      </w:r>
      <w:r w:rsidR="007F5DDB">
        <w:rPr>
          <w:rFonts w:ascii="Arial" w:hAnsi="Arial" w:cs="Arial"/>
          <w:b/>
          <w:bCs/>
          <w:sz w:val="24"/>
          <w:szCs w:val="24"/>
        </w:rPr>
        <w:t xml:space="preserve">) </w:t>
      </w:r>
    </w:p>
    <w:p w14:paraId="7E9DA7EF" w14:textId="504F67B2" w:rsidR="00484132" w:rsidRDefault="00C50B08">
      <w:pPr>
        <w:rPr>
          <w:rFonts w:ascii="Arial" w:hAnsi="Arial" w:cs="Arial"/>
          <w:b/>
          <w:bCs/>
          <w:sz w:val="24"/>
          <w:szCs w:val="24"/>
        </w:rPr>
      </w:pPr>
      <w:r>
        <w:rPr>
          <w:rFonts w:ascii="Arial" w:hAnsi="Arial" w:cs="Arial"/>
          <w:sz w:val="24"/>
          <w:szCs w:val="24"/>
        </w:rPr>
        <w:t>Sa</w:t>
      </w:r>
      <w:r w:rsidR="00615221">
        <w:rPr>
          <w:rFonts w:ascii="Arial" w:hAnsi="Arial" w:cs="Arial"/>
          <w:sz w:val="24"/>
          <w:szCs w:val="24"/>
        </w:rPr>
        <w:t>y</w:t>
      </w:r>
      <w:r>
        <w:rPr>
          <w:rFonts w:ascii="Arial" w:hAnsi="Arial" w:cs="Arial"/>
          <w:sz w:val="24"/>
          <w:szCs w:val="24"/>
        </w:rPr>
        <w:t>id Qutb, the radical Egyptian Islamist, is regarded by many as the pioneering theorist of this use of the Crusades</w:t>
      </w:r>
      <w:r w:rsidR="00966B1D">
        <w:rPr>
          <w:rFonts w:ascii="Arial" w:hAnsi="Arial" w:cs="Arial"/>
          <w:sz w:val="24"/>
          <w:szCs w:val="24"/>
        </w:rPr>
        <w:t>,</w:t>
      </w:r>
      <w:r>
        <w:rPr>
          <w:rFonts w:ascii="Arial" w:hAnsi="Arial" w:cs="Arial"/>
          <w:sz w:val="24"/>
          <w:szCs w:val="24"/>
        </w:rPr>
        <w:t xml:space="preserve"> in the cause of Salafi-Jihadism. Born in 1909, in British-occupied Egypt, he identified European Colonialism as being a façade for the enduring spirit of the Crusades. </w:t>
      </w:r>
      <w:r w:rsidR="007F5DDB">
        <w:rPr>
          <w:rFonts w:ascii="Arial" w:hAnsi="Arial" w:cs="Arial"/>
          <w:sz w:val="24"/>
          <w:szCs w:val="24"/>
        </w:rPr>
        <w:t>(</w:t>
      </w:r>
      <w:r w:rsidR="00615221" w:rsidRPr="00615221">
        <w:rPr>
          <w:rFonts w:ascii="Arial" w:hAnsi="Arial" w:cs="Arial"/>
          <w:b/>
          <w:bCs/>
          <w:sz w:val="24"/>
          <w:szCs w:val="24"/>
        </w:rPr>
        <w:t>2</w:t>
      </w:r>
      <w:r w:rsidR="00CD239D">
        <w:rPr>
          <w:rFonts w:ascii="Arial" w:hAnsi="Arial" w:cs="Arial"/>
          <w:b/>
          <w:bCs/>
          <w:sz w:val="24"/>
          <w:szCs w:val="24"/>
        </w:rPr>
        <w:t>7</w:t>
      </w:r>
      <w:r w:rsidR="007F5DDB">
        <w:rPr>
          <w:rFonts w:ascii="Arial" w:hAnsi="Arial" w:cs="Arial"/>
          <w:b/>
          <w:bCs/>
          <w:sz w:val="24"/>
          <w:szCs w:val="24"/>
        </w:rPr>
        <w:t xml:space="preserve">) </w:t>
      </w:r>
    </w:p>
    <w:p w14:paraId="3D523997" w14:textId="29FDC3BA" w:rsidR="00C50B08" w:rsidRDefault="00C50B08">
      <w:pPr>
        <w:rPr>
          <w:rFonts w:ascii="Arial" w:hAnsi="Arial" w:cs="Arial"/>
          <w:b/>
          <w:bCs/>
          <w:sz w:val="24"/>
          <w:szCs w:val="24"/>
        </w:rPr>
      </w:pPr>
      <w:r w:rsidRPr="00C50B08">
        <w:rPr>
          <w:rFonts w:ascii="Arial" w:hAnsi="Arial" w:cs="Arial"/>
          <w:sz w:val="24"/>
          <w:szCs w:val="24"/>
        </w:rPr>
        <w:t>Sa</w:t>
      </w:r>
      <w:r w:rsidR="00966B1D">
        <w:rPr>
          <w:rFonts w:ascii="Arial" w:hAnsi="Arial" w:cs="Arial"/>
          <w:sz w:val="24"/>
          <w:szCs w:val="24"/>
        </w:rPr>
        <w:t>id</w:t>
      </w:r>
      <w:r w:rsidRPr="00C50B08">
        <w:rPr>
          <w:rFonts w:ascii="Arial" w:hAnsi="Arial" w:cs="Arial"/>
          <w:sz w:val="24"/>
          <w:szCs w:val="24"/>
        </w:rPr>
        <w:t xml:space="preserve"> Qutb</w:t>
      </w:r>
      <w:r w:rsidR="00966B1D">
        <w:rPr>
          <w:rFonts w:ascii="Arial" w:hAnsi="Arial" w:cs="Arial"/>
          <w:sz w:val="24"/>
          <w:szCs w:val="24"/>
        </w:rPr>
        <w:t>:</w:t>
      </w:r>
    </w:p>
    <w:p w14:paraId="1646B83E" w14:textId="44400967" w:rsidR="00C50B08" w:rsidRDefault="00C50B08">
      <w:pPr>
        <w:rPr>
          <w:rFonts w:ascii="Arial" w:hAnsi="Arial" w:cs="Arial"/>
          <w:b/>
          <w:bCs/>
          <w:sz w:val="24"/>
          <w:szCs w:val="24"/>
        </w:rPr>
      </w:pPr>
      <w:r>
        <w:rPr>
          <w:rFonts w:ascii="Arial" w:hAnsi="Arial" w:cs="Arial"/>
          <w:sz w:val="24"/>
          <w:szCs w:val="24"/>
        </w:rPr>
        <w:t>“</w:t>
      </w:r>
      <w:r w:rsidR="00615221">
        <w:rPr>
          <w:rFonts w:ascii="Arial" w:hAnsi="Arial" w:cs="Arial"/>
          <w:sz w:val="24"/>
          <w:szCs w:val="24"/>
        </w:rPr>
        <w:t xml:space="preserve">The spirit of the Crusades, though perhaps in a milder form, still hangs over Europe; and that civilisation in its dealings with the Islamic world still occupies a position that bears clear traces of that genocidal force. The Crusader spirit…is responsible for the imperialistic fear of the spirit of Islam and for their efforts to crush the strength of Islam” </w:t>
      </w:r>
      <w:r w:rsidR="007F5DDB">
        <w:rPr>
          <w:rFonts w:ascii="Arial" w:hAnsi="Arial" w:cs="Arial"/>
          <w:sz w:val="24"/>
          <w:szCs w:val="24"/>
        </w:rPr>
        <w:t>(</w:t>
      </w:r>
      <w:r w:rsidR="00615221" w:rsidRPr="00F925A2">
        <w:rPr>
          <w:rFonts w:ascii="Arial" w:hAnsi="Arial" w:cs="Arial"/>
          <w:b/>
          <w:bCs/>
          <w:sz w:val="24"/>
          <w:szCs w:val="24"/>
        </w:rPr>
        <w:t>2</w:t>
      </w:r>
      <w:r w:rsidR="00CD239D">
        <w:rPr>
          <w:rFonts w:ascii="Arial" w:hAnsi="Arial" w:cs="Arial"/>
          <w:b/>
          <w:bCs/>
          <w:sz w:val="24"/>
          <w:szCs w:val="24"/>
        </w:rPr>
        <w:t>8</w:t>
      </w:r>
      <w:r w:rsidR="007F5DDB">
        <w:rPr>
          <w:rFonts w:ascii="Arial" w:hAnsi="Arial" w:cs="Arial"/>
          <w:b/>
          <w:bCs/>
          <w:sz w:val="24"/>
          <w:szCs w:val="24"/>
        </w:rPr>
        <w:t>)</w:t>
      </w:r>
    </w:p>
    <w:p w14:paraId="7AD1B3E8" w14:textId="15CA4A80" w:rsidR="00F925A2" w:rsidRDefault="00F925A2">
      <w:pPr>
        <w:rPr>
          <w:rFonts w:ascii="Arial" w:hAnsi="Arial" w:cs="Arial"/>
          <w:sz w:val="24"/>
          <w:szCs w:val="24"/>
        </w:rPr>
      </w:pPr>
      <w:r w:rsidRPr="00F925A2">
        <w:rPr>
          <w:rFonts w:ascii="Arial" w:hAnsi="Arial" w:cs="Arial"/>
          <w:sz w:val="24"/>
          <w:szCs w:val="24"/>
        </w:rPr>
        <w:t xml:space="preserve">Virtually every </w:t>
      </w:r>
      <w:r>
        <w:rPr>
          <w:rFonts w:ascii="Arial" w:hAnsi="Arial" w:cs="Arial"/>
          <w:sz w:val="24"/>
          <w:szCs w:val="24"/>
        </w:rPr>
        <w:t>Islamist radical, says Awan, has adopted this framing for the Crusades. Osama bin Laden</w:t>
      </w:r>
      <w:r w:rsidR="00377DB7">
        <w:rPr>
          <w:rFonts w:ascii="Arial" w:hAnsi="Arial" w:cs="Arial"/>
          <w:sz w:val="24"/>
          <w:szCs w:val="24"/>
        </w:rPr>
        <w:t xml:space="preserve"> has not only made use of this approach but has innovated by including the State of Israel in his schema:</w:t>
      </w:r>
    </w:p>
    <w:p w14:paraId="0C98D1FE" w14:textId="73C0DF18" w:rsidR="00377DB7" w:rsidRDefault="00377DB7">
      <w:pPr>
        <w:rPr>
          <w:rFonts w:ascii="Arial" w:hAnsi="Arial" w:cs="Arial"/>
          <w:b/>
          <w:bCs/>
          <w:sz w:val="24"/>
          <w:szCs w:val="24"/>
        </w:rPr>
      </w:pPr>
      <w:r>
        <w:rPr>
          <w:rFonts w:ascii="Arial" w:hAnsi="Arial" w:cs="Arial"/>
          <w:sz w:val="24"/>
          <w:szCs w:val="24"/>
        </w:rPr>
        <w:t>“The people of Islam had suffered from aggression, iniquity</w:t>
      </w:r>
      <w:r w:rsidR="0091062E">
        <w:rPr>
          <w:rFonts w:ascii="Arial" w:hAnsi="Arial" w:cs="Arial"/>
          <w:sz w:val="24"/>
          <w:szCs w:val="24"/>
        </w:rPr>
        <w:t xml:space="preserve"> and injustice imposed on them by the Zionist-Crusaders alliance and their collaborators…Their blood was spilled in Palestine and Iraq…Massacres in Tajikistan, Burma, Kashmir, Assam…” </w:t>
      </w:r>
      <w:bookmarkStart w:id="12" w:name="_Hlk72416849"/>
      <w:r w:rsidR="007F5DDB">
        <w:rPr>
          <w:rFonts w:ascii="Arial" w:hAnsi="Arial" w:cs="Arial"/>
          <w:sz w:val="24"/>
          <w:szCs w:val="24"/>
        </w:rPr>
        <w:t>(</w:t>
      </w:r>
      <w:r w:rsidR="0091062E" w:rsidRPr="0091062E">
        <w:rPr>
          <w:rFonts w:ascii="Arial" w:hAnsi="Arial" w:cs="Arial"/>
          <w:b/>
          <w:bCs/>
          <w:sz w:val="24"/>
          <w:szCs w:val="24"/>
        </w:rPr>
        <w:t>2</w:t>
      </w:r>
      <w:r w:rsidR="00CD239D">
        <w:rPr>
          <w:rFonts w:ascii="Arial" w:hAnsi="Arial" w:cs="Arial"/>
          <w:b/>
          <w:bCs/>
          <w:sz w:val="24"/>
          <w:szCs w:val="24"/>
        </w:rPr>
        <w:t>9</w:t>
      </w:r>
      <w:r w:rsidR="007F5DDB">
        <w:rPr>
          <w:rFonts w:ascii="Arial" w:hAnsi="Arial" w:cs="Arial"/>
          <w:b/>
          <w:bCs/>
          <w:sz w:val="24"/>
          <w:szCs w:val="24"/>
        </w:rPr>
        <w:t>)</w:t>
      </w:r>
      <w:bookmarkEnd w:id="12"/>
      <w:r w:rsidR="007F5DDB">
        <w:rPr>
          <w:rFonts w:ascii="Arial" w:hAnsi="Arial" w:cs="Arial"/>
          <w:b/>
          <w:bCs/>
          <w:sz w:val="24"/>
          <w:szCs w:val="24"/>
        </w:rPr>
        <w:t xml:space="preserve"> </w:t>
      </w:r>
    </w:p>
    <w:p w14:paraId="77BB26BC" w14:textId="2178E376" w:rsidR="0091062E" w:rsidRPr="008D08F0" w:rsidRDefault="0091062E">
      <w:pPr>
        <w:rPr>
          <w:rFonts w:ascii="Arial" w:hAnsi="Arial" w:cs="Arial"/>
          <w:b/>
          <w:bCs/>
          <w:sz w:val="24"/>
          <w:szCs w:val="24"/>
        </w:rPr>
      </w:pPr>
      <w:r>
        <w:rPr>
          <w:rFonts w:ascii="Arial" w:hAnsi="Arial" w:cs="Arial"/>
          <w:sz w:val="24"/>
          <w:szCs w:val="24"/>
        </w:rPr>
        <w:t>Crusader rhetoric has also been used in attempts of self-</w:t>
      </w:r>
      <w:r w:rsidR="00CD239D">
        <w:rPr>
          <w:rFonts w:ascii="Arial" w:hAnsi="Arial" w:cs="Arial"/>
          <w:sz w:val="24"/>
          <w:szCs w:val="24"/>
        </w:rPr>
        <w:t>description;</w:t>
      </w:r>
      <w:r w:rsidR="008D08F0">
        <w:rPr>
          <w:rFonts w:ascii="Arial" w:hAnsi="Arial" w:cs="Arial"/>
          <w:sz w:val="24"/>
          <w:szCs w:val="24"/>
        </w:rPr>
        <w:t xml:space="preserve"> </w:t>
      </w:r>
      <w:r w:rsidR="00966B1D">
        <w:rPr>
          <w:rFonts w:ascii="Arial" w:hAnsi="Arial" w:cs="Arial"/>
          <w:sz w:val="24"/>
          <w:szCs w:val="24"/>
        </w:rPr>
        <w:t xml:space="preserve">the Jihadists see themselves as </w:t>
      </w:r>
      <w:r>
        <w:rPr>
          <w:rFonts w:ascii="Arial" w:hAnsi="Arial" w:cs="Arial"/>
          <w:sz w:val="24"/>
          <w:szCs w:val="24"/>
        </w:rPr>
        <w:t>chivalrous, medieval knights in the mould of Saladin</w:t>
      </w:r>
      <w:r w:rsidR="008D08F0">
        <w:rPr>
          <w:rFonts w:ascii="Arial" w:hAnsi="Arial" w:cs="Arial"/>
          <w:sz w:val="24"/>
          <w:szCs w:val="24"/>
        </w:rPr>
        <w:t>. This is a recurring theme in Jihadist publications</w:t>
      </w:r>
      <w:r w:rsidR="008D08F0" w:rsidRPr="008D08F0">
        <w:rPr>
          <w:rFonts w:ascii="Arial" w:hAnsi="Arial" w:cs="Arial"/>
          <w:b/>
          <w:bCs/>
          <w:sz w:val="24"/>
          <w:szCs w:val="24"/>
        </w:rPr>
        <w:t xml:space="preserve">. </w:t>
      </w:r>
      <w:bookmarkStart w:id="13" w:name="_Hlk72416895"/>
      <w:r w:rsidR="007F5DDB">
        <w:rPr>
          <w:rFonts w:ascii="Arial" w:hAnsi="Arial" w:cs="Arial"/>
          <w:b/>
          <w:bCs/>
          <w:sz w:val="24"/>
          <w:szCs w:val="24"/>
        </w:rPr>
        <w:t>(</w:t>
      </w:r>
      <w:r w:rsidR="00CD239D">
        <w:rPr>
          <w:rFonts w:ascii="Arial" w:hAnsi="Arial" w:cs="Arial"/>
          <w:b/>
          <w:bCs/>
          <w:sz w:val="24"/>
          <w:szCs w:val="24"/>
        </w:rPr>
        <w:t>30</w:t>
      </w:r>
      <w:r w:rsidR="007F5DDB">
        <w:rPr>
          <w:rFonts w:ascii="Arial" w:hAnsi="Arial" w:cs="Arial"/>
          <w:b/>
          <w:bCs/>
          <w:sz w:val="24"/>
          <w:szCs w:val="24"/>
        </w:rPr>
        <w:t>)</w:t>
      </w:r>
      <w:r w:rsidR="008D08F0" w:rsidRPr="008D08F0">
        <w:rPr>
          <w:rFonts w:ascii="Arial" w:hAnsi="Arial" w:cs="Arial"/>
          <w:b/>
          <w:bCs/>
          <w:sz w:val="24"/>
          <w:szCs w:val="24"/>
        </w:rPr>
        <w:t xml:space="preserve"> </w:t>
      </w:r>
    </w:p>
    <w:bookmarkEnd w:id="13"/>
    <w:p w14:paraId="1E49C220" w14:textId="77777777" w:rsidR="00966B1D" w:rsidRDefault="0046587E">
      <w:pPr>
        <w:rPr>
          <w:rFonts w:ascii="Arial" w:hAnsi="Arial" w:cs="Arial"/>
          <w:sz w:val="24"/>
          <w:szCs w:val="24"/>
        </w:rPr>
      </w:pPr>
      <w:r w:rsidRPr="0046587E">
        <w:rPr>
          <w:rFonts w:ascii="Arial" w:hAnsi="Arial" w:cs="Arial"/>
          <w:sz w:val="24"/>
          <w:szCs w:val="24"/>
        </w:rPr>
        <w:t>Crusading</w:t>
      </w:r>
      <w:r>
        <w:rPr>
          <w:rFonts w:ascii="Arial" w:hAnsi="Arial" w:cs="Arial"/>
          <w:sz w:val="24"/>
          <w:szCs w:val="24"/>
        </w:rPr>
        <w:t xml:space="preserve"> rhetoric has also been used by ISIS</w:t>
      </w:r>
      <w:r w:rsidR="00966B1D">
        <w:rPr>
          <w:rFonts w:ascii="Arial" w:hAnsi="Arial" w:cs="Arial"/>
          <w:sz w:val="24"/>
          <w:szCs w:val="24"/>
        </w:rPr>
        <w:t>,</w:t>
      </w:r>
      <w:r>
        <w:rPr>
          <w:rFonts w:ascii="Arial" w:hAnsi="Arial" w:cs="Arial"/>
          <w:sz w:val="24"/>
          <w:szCs w:val="24"/>
        </w:rPr>
        <w:t xml:space="preserve"> the </w:t>
      </w:r>
      <w:r w:rsidR="00966B1D">
        <w:rPr>
          <w:rFonts w:ascii="Arial" w:hAnsi="Arial" w:cs="Arial"/>
          <w:sz w:val="24"/>
          <w:szCs w:val="24"/>
        </w:rPr>
        <w:t>“</w:t>
      </w:r>
      <w:r>
        <w:rPr>
          <w:rFonts w:ascii="Arial" w:hAnsi="Arial" w:cs="Arial"/>
          <w:sz w:val="24"/>
          <w:szCs w:val="24"/>
        </w:rPr>
        <w:t>Islamic State</w:t>
      </w:r>
      <w:r w:rsidR="00966B1D">
        <w:rPr>
          <w:rFonts w:ascii="Arial" w:hAnsi="Arial" w:cs="Arial"/>
          <w:sz w:val="24"/>
          <w:szCs w:val="24"/>
        </w:rPr>
        <w:t>”</w:t>
      </w:r>
      <w:r>
        <w:rPr>
          <w:rFonts w:ascii="Arial" w:hAnsi="Arial" w:cs="Arial"/>
          <w:sz w:val="24"/>
          <w:szCs w:val="24"/>
        </w:rPr>
        <w:t>. In Abu Bakr Naji’s writings</w:t>
      </w:r>
      <w:r w:rsidR="00966B1D">
        <w:rPr>
          <w:rFonts w:ascii="Arial" w:hAnsi="Arial" w:cs="Arial"/>
          <w:sz w:val="24"/>
          <w:szCs w:val="24"/>
        </w:rPr>
        <w:t>,</w:t>
      </w:r>
      <w:r>
        <w:rPr>
          <w:rFonts w:ascii="Arial" w:hAnsi="Arial" w:cs="Arial"/>
          <w:sz w:val="24"/>
          <w:szCs w:val="24"/>
        </w:rPr>
        <w:t xml:space="preserve"> says Awan,</w:t>
      </w:r>
      <w:r w:rsidR="00966B1D">
        <w:rPr>
          <w:rFonts w:ascii="Arial" w:hAnsi="Arial" w:cs="Arial"/>
          <w:sz w:val="24"/>
          <w:szCs w:val="24"/>
        </w:rPr>
        <w:t xml:space="preserve"> he</w:t>
      </w:r>
      <w:r>
        <w:rPr>
          <w:rFonts w:ascii="Arial" w:hAnsi="Arial" w:cs="Arial"/>
          <w:sz w:val="24"/>
          <w:szCs w:val="24"/>
        </w:rPr>
        <w:t xml:space="preserve"> invokes the historical example of the Crusades to reinforce his thesis of state buildin</w:t>
      </w:r>
      <w:r w:rsidR="00966B1D">
        <w:rPr>
          <w:rFonts w:ascii="Arial" w:hAnsi="Arial" w:cs="Arial"/>
          <w:sz w:val="24"/>
          <w:szCs w:val="24"/>
        </w:rPr>
        <w:t xml:space="preserve">g and also </w:t>
      </w:r>
      <w:r w:rsidR="005E782C">
        <w:rPr>
          <w:rFonts w:ascii="Arial" w:hAnsi="Arial" w:cs="Arial"/>
          <w:sz w:val="24"/>
          <w:szCs w:val="24"/>
        </w:rPr>
        <w:t>notes that Crusading rhetoric is being used to speak of</w:t>
      </w:r>
      <w:r w:rsidR="00966B1D">
        <w:rPr>
          <w:rFonts w:ascii="Arial" w:hAnsi="Arial" w:cs="Arial"/>
          <w:sz w:val="24"/>
          <w:szCs w:val="24"/>
        </w:rPr>
        <w:t xml:space="preserve"> “end-times “or</w:t>
      </w:r>
      <w:r w:rsidR="005E782C">
        <w:rPr>
          <w:rFonts w:ascii="Arial" w:hAnsi="Arial" w:cs="Arial"/>
          <w:sz w:val="24"/>
          <w:szCs w:val="24"/>
        </w:rPr>
        <w:t xml:space="preserve"> </w:t>
      </w:r>
      <w:r w:rsidR="00966B1D">
        <w:rPr>
          <w:rFonts w:ascii="Arial" w:hAnsi="Arial" w:cs="Arial"/>
          <w:sz w:val="24"/>
          <w:szCs w:val="24"/>
        </w:rPr>
        <w:t>“e</w:t>
      </w:r>
      <w:r w:rsidR="005E782C">
        <w:rPr>
          <w:rFonts w:ascii="Arial" w:hAnsi="Arial" w:cs="Arial"/>
          <w:sz w:val="24"/>
          <w:szCs w:val="24"/>
        </w:rPr>
        <w:t>schatological</w:t>
      </w:r>
      <w:r w:rsidR="00966B1D">
        <w:rPr>
          <w:rFonts w:ascii="Arial" w:hAnsi="Arial" w:cs="Arial"/>
          <w:sz w:val="24"/>
          <w:szCs w:val="24"/>
        </w:rPr>
        <w:t>”</w:t>
      </w:r>
      <w:r w:rsidR="005E782C">
        <w:rPr>
          <w:rFonts w:ascii="Arial" w:hAnsi="Arial" w:cs="Arial"/>
          <w:sz w:val="24"/>
          <w:szCs w:val="24"/>
        </w:rPr>
        <w:t xml:space="preserve"> themes.</w:t>
      </w:r>
      <w:r w:rsidR="00966B1D">
        <w:rPr>
          <w:rFonts w:ascii="Arial" w:hAnsi="Arial" w:cs="Arial"/>
          <w:sz w:val="24"/>
          <w:szCs w:val="24"/>
        </w:rPr>
        <w:t xml:space="preserve"> As evidence Awan notes that</w:t>
      </w:r>
      <w:r w:rsidR="00443770">
        <w:rPr>
          <w:rFonts w:ascii="Arial" w:hAnsi="Arial" w:cs="Arial"/>
          <w:sz w:val="24"/>
          <w:szCs w:val="24"/>
        </w:rPr>
        <w:t xml:space="preserve"> ISIS gave the title “Dabiq” to their flagship magazine</w:t>
      </w:r>
      <w:r w:rsidR="00966B1D">
        <w:rPr>
          <w:rFonts w:ascii="Arial" w:hAnsi="Arial" w:cs="Arial"/>
          <w:sz w:val="24"/>
          <w:szCs w:val="24"/>
        </w:rPr>
        <w:t xml:space="preserve">. The </w:t>
      </w:r>
      <w:r w:rsidR="00443770">
        <w:rPr>
          <w:rFonts w:ascii="Arial" w:hAnsi="Arial" w:cs="Arial"/>
          <w:sz w:val="24"/>
          <w:szCs w:val="24"/>
        </w:rPr>
        <w:t>town of Dabiq</w:t>
      </w:r>
      <w:r w:rsidR="00966B1D">
        <w:rPr>
          <w:rFonts w:ascii="Arial" w:hAnsi="Arial" w:cs="Arial"/>
          <w:sz w:val="24"/>
          <w:szCs w:val="24"/>
        </w:rPr>
        <w:t xml:space="preserve"> is significant for</w:t>
      </w:r>
      <w:r w:rsidR="00443770">
        <w:rPr>
          <w:rFonts w:ascii="Arial" w:hAnsi="Arial" w:cs="Arial"/>
          <w:sz w:val="24"/>
          <w:szCs w:val="24"/>
        </w:rPr>
        <w:t xml:space="preserve"> </w:t>
      </w:r>
      <w:r w:rsidR="005E782C">
        <w:rPr>
          <w:rFonts w:ascii="Arial" w:hAnsi="Arial" w:cs="Arial"/>
          <w:sz w:val="24"/>
          <w:szCs w:val="24"/>
        </w:rPr>
        <w:t>being not only</w:t>
      </w:r>
      <w:r w:rsidR="00443770">
        <w:rPr>
          <w:rFonts w:ascii="Arial" w:hAnsi="Arial" w:cs="Arial"/>
          <w:sz w:val="24"/>
          <w:szCs w:val="24"/>
        </w:rPr>
        <w:t xml:space="preserve"> the sight of a battle fought by Islamic State forces</w:t>
      </w:r>
      <w:r w:rsidR="00966B1D">
        <w:rPr>
          <w:rFonts w:ascii="Arial" w:hAnsi="Arial" w:cs="Arial"/>
          <w:sz w:val="24"/>
          <w:szCs w:val="24"/>
        </w:rPr>
        <w:t>,</w:t>
      </w:r>
      <w:r w:rsidR="00972B7A">
        <w:rPr>
          <w:rFonts w:ascii="Arial" w:hAnsi="Arial" w:cs="Arial"/>
          <w:sz w:val="24"/>
          <w:szCs w:val="24"/>
        </w:rPr>
        <w:t xml:space="preserve"> but </w:t>
      </w:r>
      <w:r w:rsidR="00966B1D">
        <w:rPr>
          <w:rFonts w:ascii="Arial" w:hAnsi="Arial" w:cs="Arial"/>
          <w:sz w:val="24"/>
          <w:szCs w:val="24"/>
        </w:rPr>
        <w:t xml:space="preserve">is </w:t>
      </w:r>
      <w:r w:rsidR="00972B7A">
        <w:rPr>
          <w:rFonts w:ascii="Arial" w:hAnsi="Arial" w:cs="Arial"/>
          <w:sz w:val="24"/>
          <w:szCs w:val="24"/>
        </w:rPr>
        <w:t xml:space="preserve">also believed to be </w:t>
      </w:r>
      <w:r w:rsidR="00443770">
        <w:rPr>
          <w:rFonts w:ascii="Arial" w:hAnsi="Arial" w:cs="Arial"/>
          <w:sz w:val="24"/>
          <w:szCs w:val="24"/>
        </w:rPr>
        <w:t>the site of the final battle</w:t>
      </w:r>
      <w:r w:rsidR="005E782C">
        <w:rPr>
          <w:rFonts w:ascii="Arial" w:hAnsi="Arial" w:cs="Arial"/>
          <w:sz w:val="24"/>
          <w:szCs w:val="24"/>
        </w:rPr>
        <w:t xml:space="preserve"> between Islam and “Rome”</w:t>
      </w:r>
      <w:r w:rsidR="00972B7A">
        <w:rPr>
          <w:rFonts w:ascii="Arial" w:hAnsi="Arial" w:cs="Arial"/>
          <w:sz w:val="24"/>
          <w:szCs w:val="24"/>
        </w:rPr>
        <w:t xml:space="preserve"> </w:t>
      </w:r>
      <w:r w:rsidR="005E782C">
        <w:rPr>
          <w:rFonts w:ascii="Arial" w:hAnsi="Arial" w:cs="Arial"/>
          <w:sz w:val="24"/>
          <w:szCs w:val="24"/>
        </w:rPr>
        <w:t>(interpreted as America in the present context)</w:t>
      </w:r>
      <w:r w:rsidR="00966B1D">
        <w:rPr>
          <w:rFonts w:ascii="Arial" w:hAnsi="Arial" w:cs="Arial"/>
          <w:sz w:val="24"/>
          <w:szCs w:val="24"/>
        </w:rPr>
        <w:t xml:space="preserve">, a battle that </w:t>
      </w:r>
      <w:r w:rsidR="005E782C">
        <w:rPr>
          <w:rFonts w:ascii="Arial" w:hAnsi="Arial" w:cs="Arial"/>
          <w:sz w:val="24"/>
          <w:szCs w:val="24"/>
        </w:rPr>
        <w:t>will ultimately announce the arrival of the Day Of Judgement:</w:t>
      </w:r>
    </w:p>
    <w:p w14:paraId="16DAFEE6" w14:textId="7993D6CD" w:rsidR="00F925A2" w:rsidRDefault="005E782C">
      <w:pPr>
        <w:rPr>
          <w:rFonts w:ascii="Arial" w:hAnsi="Arial" w:cs="Arial"/>
          <w:b/>
          <w:bCs/>
          <w:sz w:val="24"/>
          <w:szCs w:val="24"/>
        </w:rPr>
      </w:pPr>
      <w:r>
        <w:rPr>
          <w:rFonts w:ascii="Arial" w:hAnsi="Arial" w:cs="Arial"/>
          <w:sz w:val="24"/>
          <w:szCs w:val="24"/>
        </w:rPr>
        <w:t xml:space="preserve"> “In Dabiq the Crusade will end”. </w:t>
      </w:r>
      <w:r w:rsidR="007F5DDB">
        <w:rPr>
          <w:rFonts w:ascii="Arial" w:hAnsi="Arial" w:cs="Arial"/>
          <w:sz w:val="24"/>
          <w:szCs w:val="24"/>
        </w:rPr>
        <w:t>(</w:t>
      </w:r>
      <w:r w:rsidRPr="005E782C">
        <w:rPr>
          <w:rFonts w:ascii="Arial" w:hAnsi="Arial" w:cs="Arial"/>
          <w:b/>
          <w:bCs/>
          <w:sz w:val="24"/>
          <w:szCs w:val="24"/>
        </w:rPr>
        <w:t>3</w:t>
      </w:r>
      <w:r w:rsidR="00E15F82">
        <w:rPr>
          <w:rFonts w:ascii="Arial" w:hAnsi="Arial" w:cs="Arial"/>
          <w:b/>
          <w:bCs/>
          <w:sz w:val="24"/>
          <w:szCs w:val="24"/>
        </w:rPr>
        <w:t>1</w:t>
      </w:r>
      <w:r w:rsidR="007F5DDB">
        <w:rPr>
          <w:rFonts w:ascii="Arial" w:hAnsi="Arial" w:cs="Arial"/>
          <w:b/>
          <w:bCs/>
          <w:sz w:val="24"/>
          <w:szCs w:val="24"/>
        </w:rPr>
        <w:t xml:space="preserve">) </w:t>
      </w:r>
      <w:r>
        <w:rPr>
          <w:rFonts w:ascii="Arial" w:hAnsi="Arial" w:cs="Arial"/>
          <w:b/>
          <w:bCs/>
          <w:sz w:val="24"/>
          <w:szCs w:val="24"/>
        </w:rPr>
        <w:t xml:space="preserve"> </w:t>
      </w:r>
    </w:p>
    <w:p w14:paraId="75D83BDB" w14:textId="0BABECC3" w:rsidR="00CA5D14" w:rsidRDefault="003542BC">
      <w:pPr>
        <w:rPr>
          <w:rFonts w:ascii="Arial" w:hAnsi="Arial" w:cs="Arial"/>
          <w:sz w:val="24"/>
          <w:szCs w:val="24"/>
        </w:rPr>
      </w:pPr>
      <w:r w:rsidRPr="003542BC">
        <w:rPr>
          <w:rFonts w:ascii="Arial" w:hAnsi="Arial" w:cs="Arial"/>
          <w:sz w:val="24"/>
          <w:szCs w:val="24"/>
        </w:rPr>
        <w:t>Groups and individuals in the “Christian” West</w:t>
      </w:r>
      <w:r>
        <w:rPr>
          <w:rFonts w:ascii="Arial" w:hAnsi="Arial" w:cs="Arial"/>
          <w:sz w:val="24"/>
          <w:szCs w:val="24"/>
        </w:rPr>
        <w:t xml:space="preserve">, from the political “right wing”, have also adopted Crusader language in attempts to justify and rationalise their views. </w:t>
      </w:r>
    </w:p>
    <w:p w14:paraId="39FD4EB3" w14:textId="17629D2D" w:rsidR="00BA2FBA" w:rsidRDefault="00CA5D14" w:rsidP="001D0C46">
      <w:pPr>
        <w:rPr>
          <w:rFonts w:ascii="Arial" w:hAnsi="Arial" w:cs="Arial"/>
          <w:b/>
          <w:bCs/>
          <w:sz w:val="24"/>
          <w:szCs w:val="24"/>
        </w:rPr>
      </w:pPr>
      <w:r w:rsidRPr="001D0C46">
        <w:rPr>
          <w:rFonts w:ascii="Arial" w:hAnsi="Arial" w:cs="Arial"/>
          <w:sz w:val="24"/>
          <w:szCs w:val="24"/>
        </w:rPr>
        <w:t xml:space="preserve">After the “Cold War” </w:t>
      </w:r>
      <w:r w:rsidR="004B6EA5" w:rsidRPr="001D0C46">
        <w:rPr>
          <w:rFonts w:ascii="Arial" w:hAnsi="Arial" w:cs="Arial"/>
          <w:sz w:val="24"/>
          <w:szCs w:val="24"/>
        </w:rPr>
        <w:t>appeared to have ended</w:t>
      </w:r>
      <w:r w:rsidR="00966B1D">
        <w:rPr>
          <w:rFonts w:ascii="Arial" w:hAnsi="Arial" w:cs="Arial"/>
          <w:sz w:val="24"/>
          <w:szCs w:val="24"/>
        </w:rPr>
        <w:t>,</w:t>
      </w:r>
      <w:r w:rsidR="004B6EA5" w:rsidRPr="001D0C46">
        <w:rPr>
          <w:rFonts w:ascii="Arial" w:hAnsi="Arial" w:cs="Arial"/>
          <w:sz w:val="24"/>
          <w:szCs w:val="24"/>
        </w:rPr>
        <w:t xml:space="preserve"> with the dismantling of the Berlin Wall in 1989, </w:t>
      </w:r>
      <w:r w:rsidR="00966B1D">
        <w:rPr>
          <w:rFonts w:ascii="Arial" w:hAnsi="Arial" w:cs="Arial"/>
          <w:sz w:val="24"/>
          <w:szCs w:val="24"/>
        </w:rPr>
        <w:t>w</w:t>
      </w:r>
      <w:r w:rsidR="004B6EA5" w:rsidRPr="001D0C46">
        <w:rPr>
          <w:rFonts w:ascii="Arial" w:hAnsi="Arial" w:cs="Arial"/>
          <w:sz w:val="24"/>
          <w:szCs w:val="24"/>
        </w:rPr>
        <w:t>estern thinkers and politicians began to explore where the next ideological challenges</w:t>
      </w:r>
      <w:r w:rsidR="00966B1D">
        <w:rPr>
          <w:rFonts w:ascii="Arial" w:hAnsi="Arial" w:cs="Arial"/>
          <w:sz w:val="24"/>
          <w:szCs w:val="24"/>
        </w:rPr>
        <w:t xml:space="preserve"> to them</w:t>
      </w:r>
      <w:r w:rsidR="004B6EA5" w:rsidRPr="001D0C46">
        <w:rPr>
          <w:rFonts w:ascii="Arial" w:hAnsi="Arial" w:cs="Arial"/>
          <w:sz w:val="24"/>
          <w:szCs w:val="24"/>
        </w:rPr>
        <w:t xml:space="preserve"> might spring from. </w:t>
      </w:r>
      <w:r w:rsidR="001D0C46">
        <w:rPr>
          <w:rFonts w:ascii="Arial" w:hAnsi="Arial" w:cs="Arial"/>
          <w:sz w:val="24"/>
          <w:szCs w:val="24"/>
        </w:rPr>
        <w:t xml:space="preserve">Influential in the development of </w:t>
      </w:r>
      <w:r w:rsidR="00966B1D">
        <w:rPr>
          <w:rFonts w:ascii="Arial" w:hAnsi="Arial" w:cs="Arial"/>
          <w:sz w:val="24"/>
          <w:szCs w:val="24"/>
        </w:rPr>
        <w:t>w</w:t>
      </w:r>
      <w:r w:rsidR="001D0C46">
        <w:rPr>
          <w:rFonts w:ascii="Arial" w:hAnsi="Arial" w:cs="Arial"/>
          <w:sz w:val="24"/>
          <w:szCs w:val="24"/>
        </w:rPr>
        <w:t xml:space="preserve">estern and particularly, American thinking (particularly on the Republican side of the political </w:t>
      </w:r>
      <w:r w:rsidR="001D0C46">
        <w:rPr>
          <w:rFonts w:ascii="Arial" w:hAnsi="Arial" w:cs="Arial"/>
          <w:sz w:val="24"/>
          <w:szCs w:val="24"/>
        </w:rPr>
        <w:lastRenderedPageBreak/>
        <w:t xml:space="preserve">divide) was the thesis of Samuel Huntington, known as the “Clash of Civilisations”. </w:t>
      </w:r>
      <w:r w:rsidR="007F5DDB">
        <w:rPr>
          <w:rFonts w:ascii="Arial" w:hAnsi="Arial" w:cs="Arial"/>
          <w:sz w:val="24"/>
          <w:szCs w:val="24"/>
        </w:rPr>
        <w:t>(</w:t>
      </w:r>
      <w:r w:rsidR="00BA2FBA" w:rsidRPr="00BA2FBA">
        <w:rPr>
          <w:rFonts w:ascii="Arial" w:hAnsi="Arial" w:cs="Arial"/>
          <w:b/>
          <w:bCs/>
          <w:sz w:val="24"/>
          <w:szCs w:val="24"/>
        </w:rPr>
        <w:t>3</w:t>
      </w:r>
      <w:r w:rsidR="00E15F82">
        <w:rPr>
          <w:rFonts w:ascii="Arial" w:hAnsi="Arial" w:cs="Arial"/>
          <w:b/>
          <w:bCs/>
          <w:sz w:val="24"/>
          <w:szCs w:val="24"/>
        </w:rPr>
        <w:t>2</w:t>
      </w:r>
      <w:r w:rsidR="007F5DDB">
        <w:rPr>
          <w:rFonts w:ascii="Arial" w:hAnsi="Arial" w:cs="Arial"/>
          <w:b/>
          <w:bCs/>
          <w:sz w:val="24"/>
          <w:szCs w:val="24"/>
        </w:rPr>
        <w:t xml:space="preserve">) </w:t>
      </w:r>
    </w:p>
    <w:p w14:paraId="33F8DE37" w14:textId="77777777" w:rsidR="00103132" w:rsidRDefault="001D0C46">
      <w:pPr>
        <w:rPr>
          <w:rFonts w:ascii="Arial" w:hAnsi="Arial" w:cs="Arial"/>
          <w:sz w:val="24"/>
          <w:szCs w:val="24"/>
        </w:rPr>
      </w:pPr>
      <w:r w:rsidRPr="001D0C46">
        <w:rPr>
          <w:rFonts w:ascii="Arial" w:hAnsi="Arial" w:cs="Arial"/>
          <w:sz w:val="24"/>
          <w:szCs w:val="24"/>
        </w:rPr>
        <w:t>The</w:t>
      </w:r>
      <w:r w:rsidR="00BA2FBA">
        <w:rPr>
          <w:rFonts w:ascii="Arial" w:hAnsi="Arial" w:cs="Arial"/>
          <w:sz w:val="24"/>
          <w:szCs w:val="24"/>
        </w:rPr>
        <w:t xml:space="preserve"> thesis suggested that it would be religious and cultural identities rather than nationalistic ones that would be the main s</w:t>
      </w:r>
      <w:r w:rsidRPr="001D0C46">
        <w:rPr>
          <w:rFonts w:ascii="Arial" w:hAnsi="Arial" w:cs="Arial"/>
          <w:sz w:val="24"/>
          <w:szCs w:val="24"/>
        </w:rPr>
        <w:t xml:space="preserve">ource of </w:t>
      </w:r>
      <w:r w:rsidR="00BA2FBA">
        <w:rPr>
          <w:rFonts w:ascii="Arial" w:hAnsi="Arial" w:cs="Arial"/>
          <w:sz w:val="24"/>
          <w:szCs w:val="24"/>
        </w:rPr>
        <w:t>difficulty</w:t>
      </w:r>
      <w:r w:rsidRPr="001D0C46">
        <w:rPr>
          <w:rFonts w:ascii="Arial" w:hAnsi="Arial" w:cs="Arial"/>
          <w:sz w:val="24"/>
          <w:szCs w:val="24"/>
        </w:rPr>
        <w:t xml:space="preserve"> in the post-</w:t>
      </w:r>
      <w:hyperlink r:id="rId8" w:tooltip="Cold War" w:history="1">
        <w:r w:rsidRPr="001D0C46">
          <w:rPr>
            <w:rStyle w:val="Hyperlink"/>
            <w:rFonts w:ascii="Arial" w:hAnsi="Arial" w:cs="Arial"/>
            <w:color w:val="auto"/>
            <w:sz w:val="24"/>
            <w:szCs w:val="24"/>
            <w:u w:val="none"/>
          </w:rPr>
          <w:t>Cold War</w:t>
        </w:r>
      </w:hyperlink>
      <w:r w:rsidRPr="001D0C46">
        <w:rPr>
          <w:rFonts w:ascii="Arial" w:hAnsi="Arial" w:cs="Arial"/>
          <w:sz w:val="24"/>
          <w:szCs w:val="24"/>
        </w:rPr>
        <w:t> world</w:t>
      </w:r>
      <w:r w:rsidR="00B964EB">
        <w:rPr>
          <w:rFonts w:ascii="Arial" w:hAnsi="Arial" w:cs="Arial"/>
          <w:sz w:val="24"/>
          <w:szCs w:val="24"/>
        </w:rPr>
        <w:t>,</w:t>
      </w:r>
      <w:r w:rsidR="00BA2FBA">
        <w:rPr>
          <w:rFonts w:ascii="Arial" w:hAnsi="Arial" w:cs="Arial"/>
          <w:sz w:val="24"/>
          <w:szCs w:val="24"/>
        </w:rPr>
        <w:t xml:space="preserve"> and that future wars would be </w:t>
      </w:r>
      <w:r w:rsidRPr="001D0C46">
        <w:rPr>
          <w:rFonts w:ascii="Arial" w:hAnsi="Arial" w:cs="Arial"/>
          <w:sz w:val="24"/>
          <w:szCs w:val="24"/>
        </w:rPr>
        <w:t>fought</w:t>
      </w:r>
      <w:r w:rsidR="00B964EB">
        <w:rPr>
          <w:rFonts w:ascii="Arial" w:hAnsi="Arial" w:cs="Arial"/>
          <w:sz w:val="24"/>
          <w:szCs w:val="24"/>
        </w:rPr>
        <w:t>,</w:t>
      </w:r>
      <w:r w:rsidRPr="001D0C46">
        <w:rPr>
          <w:rFonts w:ascii="Arial" w:hAnsi="Arial" w:cs="Arial"/>
          <w:sz w:val="24"/>
          <w:szCs w:val="24"/>
        </w:rPr>
        <w:t xml:space="preserve"> not between countries, but between cultures</w:t>
      </w:r>
      <w:r w:rsidR="00FB182B">
        <w:rPr>
          <w:rFonts w:ascii="Arial" w:hAnsi="Arial" w:cs="Arial"/>
          <w:sz w:val="24"/>
          <w:szCs w:val="24"/>
        </w:rPr>
        <w:t xml:space="preserve">. </w:t>
      </w:r>
      <w:r w:rsidR="00BA2FBA">
        <w:rPr>
          <w:rFonts w:ascii="Arial" w:hAnsi="Arial" w:cs="Arial"/>
          <w:sz w:val="24"/>
          <w:szCs w:val="24"/>
          <w:vertAlign w:val="superscript"/>
        </w:rPr>
        <w:t xml:space="preserve"> </w:t>
      </w:r>
      <w:r w:rsidRPr="001D0C46">
        <w:rPr>
          <w:rFonts w:ascii="Arial" w:hAnsi="Arial" w:cs="Arial"/>
          <w:sz w:val="24"/>
          <w:szCs w:val="24"/>
        </w:rPr>
        <w:t>Some theorists and writers</w:t>
      </w:r>
      <w:r w:rsidR="00C242A6">
        <w:rPr>
          <w:rFonts w:ascii="Arial" w:hAnsi="Arial" w:cs="Arial"/>
          <w:sz w:val="24"/>
          <w:szCs w:val="24"/>
        </w:rPr>
        <w:t xml:space="preserve">, contemporaries of Huntingdon, </w:t>
      </w:r>
      <w:r w:rsidR="00A34B9D">
        <w:rPr>
          <w:rFonts w:ascii="Arial" w:hAnsi="Arial" w:cs="Arial"/>
          <w:sz w:val="24"/>
          <w:szCs w:val="24"/>
        </w:rPr>
        <w:t xml:space="preserve">suggested </w:t>
      </w:r>
      <w:r w:rsidR="00A34B9D" w:rsidRPr="001D0C46">
        <w:rPr>
          <w:rFonts w:ascii="Arial" w:hAnsi="Arial" w:cs="Arial"/>
          <w:sz w:val="24"/>
          <w:szCs w:val="24"/>
        </w:rPr>
        <w:t>that</w:t>
      </w:r>
      <w:r w:rsidRPr="001D0C46">
        <w:rPr>
          <w:rFonts w:ascii="Arial" w:hAnsi="Arial" w:cs="Arial"/>
          <w:sz w:val="24"/>
          <w:szCs w:val="24"/>
        </w:rPr>
        <w:t> </w:t>
      </w:r>
      <w:r w:rsidR="00C242A6">
        <w:rPr>
          <w:rFonts w:ascii="Arial" w:hAnsi="Arial" w:cs="Arial"/>
          <w:sz w:val="24"/>
          <w:szCs w:val="24"/>
        </w:rPr>
        <w:t xml:space="preserve">free-market Capitalism, human rights and liberal democracy </w:t>
      </w:r>
      <w:r w:rsidRPr="001D0C46">
        <w:rPr>
          <w:rFonts w:ascii="Arial" w:hAnsi="Arial" w:cs="Arial"/>
          <w:sz w:val="24"/>
          <w:szCs w:val="24"/>
        </w:rPr>
        <w:t xml:space="preserve">had become the only </w:t>
      </w:r>
      <w:r w:rsidR="00C242A6">
        <w:rPr>
          <w:rFonts w:ascii="Arial" w:hAnsi="Arial" w:cs="Arial"/>
          <w:sz w:val="24"/>
          <w:szCs w:val="24"/>
        </w:rPr>
        <w:t>realistic alternative</w:t>
      </w:r>
      <w:r w:rsidR="00A34B9D">
        <w:rPr>
          <w:rFonts w:ascii="Arial" w:hAnsi="Arial" w:cs="Arial"/>
          <w:sz w:val="24"/>
          <w:szCs w:val="24"/>
        </w:rPr>
        <w:t xml:space="preserve"> for Nation States</w:t>
      </w:r>
      <w:r w:rsidR="00B964EB">
        <w:rPr>
          <w:rFonts w:ascii="Arial" w:hAnsi="Arial" w:cs="Arial"/>
          <w:sz w:val="24"/>
          <w:szCs w:val="24"/>
        </w:rPr>
        <w:t xml:space="preserve"> and would lead to the world eventually adopting them</w:t>
      </w:r>
      <w:r w:rsidR="00FB182B">
        <w:rPr>
          <w:rFonts w:ascii="Arial" w:hAnsi="Arial" w:cs="Arial"/>
          <w:sz w:val="24"/>
          <w:szCs w:val="24"/>
        </w:rPr>
        <w:t xml:space="preserve">. </w:t>
      </w:r>
      <w:r w:rsidRPr="001D0C46">
        <w:rPr>
          <w:rFonts w:ascii="Arial" w:hAnsi="Arial" w:cs="Arial"/>
          <w:sz w:val="24"/>
          <w:szCs w:val="24"/>
        </w:rPr>
        <w:t>Huntington</w:t>
      </w:r>
      <w:r w:rsidR="00B964EB">
        <w:rPr>
          <w:rFonts w:ascii="Arial" w:hAnsi="Arial" w:cs="Arial"/>
          <w:sz w:val="24"/>
          <w:szCs w:val="24"/>
        </w:rPr>
        <w:t>, however,</w:t>
      </w:r>
      <w:r w:rsidRPr="001D0C46">
        <w:rPr>
          <w:rFonts w:ascii="Arial" w:hAnsi="Arial" w:cs="Arial"/>
          <w:sz w:val="24"/>
          <w:szCs w:val="24"/>
        </w:rPr>
        <w:t xml:space="preserve"> believed that</w:t>
      </w:r>
      <w:r w:rsidR="00A34B9D">
        <w:rPr>
          <w:rFonts w:ascii="Arial" w:hAnsi="Arial" w:cs="Arial"/>
          <w:sz w:val="24"/>
          <w:szCs w:val="24"/>
        </w:rPr>
        <w:t xml:space="preserve"> the ideological struggle with Communism was only a temporary phenomenon and that the world was now reverting to its normal state of affairs where cultural and religious differences were the major factors.</w:t>
      </w:r>
    </w:p>
    <w:p w14:paraId="16794621" w14:textId="7BEC786E" w:rsidR="00CA5D14" w:rsidRDefault="00A34B9D">
      <w:pPr>
        <w:rPr>
          <w:rFonts w:ascii="Arial" w:hAnsi="Arial" w:cs="Arial"/>
          <w:sz w:val="24"/>
          <w:szCs w:val="24"/>
        </w:rPr>
      </w:pPr>
      <w:r>
        <w:rPr>
          <w:rFonts w:ascii="Arial" w:hAnsi="Arial" w:cs="Arial"/>
          <w:sz w:val="24"/>
          <w:szCs w:val="24"/>
        </w:rPr>
        <w:t xml:space="preserve"> Problems in the Middle-East, springing from religious differences rather than overtly economic ones, appeared to be confirming the validity of this theory – especially the attacks of 9/11. Ironically, </w:t>
      </w:r>
      <w:r w:rsidR="00090E99">
        <w:rPr>
          <w:rFonts w:ascii="Arial" w:hAnsi="Arial" w:cs="Arial"/>
          <w:sz w:val="24"/>
          <w:szCs w:val="24"/>
        </w:rPr>
        <w:t>Huntington’s thesis appeared to fit perfectly into the World-View “meta-narrative” of Islamic extremists, such as Bin Laden, Al Qaeda and Islamic State. A statement by President George Bush, shortly after 9/11, in a speech designed to drum up support for a “war on terror” (a war which he described as a “new Crusade”) seemed to confirm</w:t>
      </w:r>
      <w:r w:rsidR="00103132">
        <w:rPr>
          <w:rFonts w:ascii="Arial" w:hAnsi="Arial" w:cs="Arial"/>
          <w:sz w:val="24"/>
          <w:szCs w:val="24"/>
        </w:rPr>
        <w:t xml:space="preserve"> the</w:t>
      </w:r>
      <w:r w:rsidR="00090E99">
        <w:rPr>
          <w:rFonts w:ascii="Arial" w:hAnsi="Arial" w:cs="Arial"/>
          <w:sz w:val="24"/>
          <w:szCs w:val="24"/>
        </w:rPr>
        <w:t xml:space="preserve"> similarity of both world-views. </w:t>
      </w:r>
      <w:r w:rsidR="00697A99">
        <w:rPr>
          <w:rFonts w:ascii="Arial" w:hAnsi="Arial" w:cs="Arial"/>
          <w:sz w:val="24"/>
          <w:szCs w:val="24"/>
        </w:rPr>
        <w:t xml:space="preserve">Bin Laden, </w:t>
      </w:r>
      <w:r w:rsidR="00090E99">
        <w:rPr>
          <w:rFonts w:ascii="Arial" w:hAnsi="Arial" w:cs="Arial"/>
          <w:sz w:val="24"/>
          <w:szCs w:val="24"/>
        </w:rPr>
        <w:t>Says Awan</w:t>
      </w:r>
      <w:r w:rsidR="00103132">
        <w:rPr>
          <w:rFonts w:ascii="Arial" w:hAnsi="Arial" w:cs="Arial"/>
          <w:sz w:val="24"/>
          <w:szCs w:val="24"/>
        </w:rPr>
        <w:t>,</w:t>
      </w:r>
      <w:r w:rsidR="00090E99">
        <w:rPr>
          <w:rFonts w:ascii="Arial" w:hAnsi="Arial" w:cs="Arial"/>
          <w:sz w:val="24"/>
          <w:szCs w:val="24"/>
        </w:rPr>
        <w:t xml:space="preserve"> </w:t>
      </w:r>
      <w:r w:rsidR="00697A99" w:rsidRPr="00697A99">
        <w:rPr>
          <w:rFonts w:ascii="Arial" w:hAnsi="Arial" w:cs="Arial"/>
          <w:sz w:val="24"/>
          <w:szCs w:val="24"/>
        </w:rPr>
        <w:t xml:space="preserve">leapt at the chance to employ the words of Bush </w:t>
      </w:r>
      <w:r w:rsidR="00697A99">
        <w:rPr>
          <w:rFonts w:ascii="Arial" w:hAnsi="Arial" w:cs="Arial"/>
          <w:sz w:val="24"/>
          <w:szCs w:val="24"/>
        </w:rPr>
        <w:t xml:space="preserve">as a validation of his own </w:t>
      </w:r>
      <w:r w:rsidR="00103132">
        <w:rPr>
          <w:rFonts w:ascii="Arial" w:hAnsi="Arial" w:cs="Arial"/>
          <w:sz w:val="24"/>
          <w:szCs w:val="24"/>
        </w:rPr>
        <w:t>perspective</w:t>
      </w:r>
      <w:r w:rsidR="00697A99">
        <w:rPr>
          <w:rFonts w:ascii="Arial" w:hAnsi="Arial" w:cs="Arial"/>
          <w:sz w:val="24"/>
          <w:szCs w:val="24"/>
        </w:rPr>
        <w:t>:</w:t>
      </w:r>
    </w:p>
    <w:p w14:paraId="71868F9F" w14:textId="4158838A" w:rsidR="00697A99" w:rsidRDefault="00697A99">
      <w:pPr>
        <w:rPr>
          <w:rFonts w:ascii="Arial" w:hAnsi="Arial" w:cs="Arial"/>
          <w:sz w:val="24"/>
          <w:szCs w:val="24"/>
        </w:rPr>
      </w:pPr>
      <w:r>
        <w:rPr>
          <w:rFonts w:ascii="Arial" w:hAnsi="Arial" w:cs="Arial"/>
          <w:sz w:val="24"/>
          <w:szCs w:val="24"/>
        </w:rPr>
        <w:t xml:space="preserve">“Bush stated that the world has to be divided in two: bush and his supporters, and any country that doesn’t get into the global crusade is with the terrorists. Bush said it in his own words:” Crusade” … Bush is the leader; he carries the big cross and walks”. </w:t>
      </w:r>
      <w:r w:rsidR="00103132">
        <w:rPr>
          <w:rFonts w:ascii="Arial" w:hAnsi="Arial" w:cs="Arial"/>
          <w:sz w:val="24"/>
          <w:szCs w:val="24"/>
        </w:rPr>
        <w:t xml:space="preserve"> </w:t>
      </w:r>
      <w:bookmarkStart w:id="14" w:name="_Hlk72416986"/>
      <w:r w:rsidR="007F5DDB">
        <w:rPr>
          <w:rFonts w:ascii="Arial" w:hAnsi="Arial" w:cs="Arial"/>
          <w:sz w:val="24"/>
          <w:szCs w:val="24"/>
        </w:rPr>
        <w:t>(</w:t>
      </w:r>
      <w:r w:rsidR="00103132" w:rsidRPr="00103132">
        <w:rPr>
          <w:rFonts w:ascii="Arial" w:hAnsi="Arial" w:cs="Arial"/>
          <w:b/>
          <w:bCs/>
          <w:sz w:val="24"/>
          <w:szCs w:val="24"/>
        </w:rPr>
        <w:t>3</w:t>
      </w:r>
      <w:r w:rsidR="00E15F82">
        <w:rPr>
          <w:rFonts w:ascii="Arial" w:hAnsi="Arial" w:cs="Arial"/>
          <w:b/>
          <w:bCs/>
          <w:sz w:val="24"/>
          <w:szCs w:val="24"/>
        </w:rPr>
        <w:t>3</w:t>
      </w:r>
      <w:r w:rsidR="007F5DDB">
        <w:rPr>
          <w:rFonts w:ascii="Arial" w:hAnsi="Arial" w:cs="Arial"/>
          <w:b/>
          <w:bCs/>
          <w:sz w:val="24"/>
          <w:szCs w:val="24"/>
        </w:rPr>
        <w:t xml:space="preserve">) </w:t>
      </w:r>
    </w:p>
    <w:bookmarkEnd w:id="14"/>
    <w:p w14:paraId="5655C451" w14:textId="4477CC3B" w:rsidR="00697A99" w:rsidRDefault="00697A99">
      <w:pPr>
        <w:rPr>
          <w:rFonts w:ascii="Arial" w:hAnsi="Arial" w:cs="Arial"/>
          <w:sz w:val="24"/>
          <w:szCs w:val="24"/>
        </w:rPr>
      </w:pPr>
      <w:r>
        <w:rPr>
          <w:rFonts w:ascii="Arial" w:hAnsi="Arial" w:cs="Arial"/>
          <w:sz w:val="24"/>
          <w:szCs w:val="24"/>
        </w:rPr>
        <w:t>Any nation appearing to be siding with Bush was now</w:t>
      </w:r>
      <w:r w:rsidR="00103132">
        <w:rPr>
          <w:rFonts w:ascii="Arial" w:hAnsi="Arial" w:cs="Arial"/>
          <w:sz w:val="24"/>
          <w:szCs w:val="24"/>
        </w:rPr>
        <w:t>, according to Al-Qaeda,</w:t>
      </w:r>
      <w:r>
        <w:rPr>
          <w:rFonts w:ascii="Arial" w:hAnsi="Arial" w:cs="Arial"/>
          <w:sz w:val="24"/>
          <w:szCs w:val="24"/>
        </w:rPr>
        <w:t xml:space="preserve"> a Crusader-nation. </w:t>
      </w:r>
    </w:p>
    <w:p w14:paraId="2B2B7A57" w14:textId="31EA69D2" w:rsidR="00CB0018" w:rsidRDefault="000E3FAE">
      <w:pPr>
        <w:rPr>
          <w:rFonts w:ascii="Arial" w:hAnsi="Arial" w:cs="Arial"/>
          <w:sz w:val="24"/>
          <w:szCs w:val="24"/>
        </w:rPr>
      </w:pPr>
      <w:r>
        <w:rPr>
          <w:rFonts w:ascii="Arial" w:hAnsi="Arial" w:cs="Arial"/>
          <w:sz w:val="24"/>
          <w:szCs w:val="24"/>
        </w:rPr>
        <w:t>B</w:t>
      </w:r>
      <w:r w:rsidR="00C005B2">
        <w:rPr>
          <w:rFonts w:ascii="Arial" w:hAnsi="Arial" w:cs="Arial"/>
          <w:sz w:val="24"/>
          <w:szCs w:val="24"/>
        </w:rPr>
        <w:t>oth sides</w:t>
      </w:r>
      <w:r>
        <w:rPr>
          <w:rFonts w:ascii="Arial" w:hAnsi="Arial" w:cs="Arial"/>
          <w:sz w:val="24"/>
          <w:szCs w:val="24"/>
        </w:rPr>
        <w:t xml:space="preserve"> were</w:t>
      </w:r>
      <w:r w:rsidR="002A77AE">
        <w:rPr>
          <w:rFonts w:ascii="Arial" w:hAnsi="Arial" w:cs="Arial"/>
          <w:sz w:val="24"/>
          <w:szCs w:val="24"/>
        </w:rPr>
        <w:t>, apparently,</w:t>
      </w:r>
      <w:r w:rsidR="00C005B2">
        <w:rPr>
          <w:rFonts w:ascii="Arial" w:hAnsi="Arial" w:cs="Arial"/>
          <w:sz w:val="24"/>
          <w:szCs w:val="24"/>
        </w:rPr>
        <w:t xml:space="preserve"> </w:t>
      </w:r>
      <w:r>
        <w:rPr>
          <w:rFonts w:ascii="Arial" w:hAnsi="Arial" w:cs="Arial"/>
          <w:sz w:val="24"/>
          <w:szCs w:val="24"/>
        </w:rPr>
        <w:t xml:space="preserve">in agreement </w:t>
      </w:r>
      <w:r w:rsidR="00C005B2">
        <w:rPr>
          <w:rFonts w:ascii="Arial" w:hAnsi="Arial" w:cs="Arial"/>
          <w:sz w:val="24"/>
          <w:szCs w:val="24"/>
        </w:rPr>
        <w:t>that they were witnessing a clash of civilisations. War with Afghanistan and Iraq</w:t>
      </w:r>
      <w:r w:rsidR="00103132">
        <w:rPr>
          <w:rFonts w:ascii="Arial" w:hAnsi="Arial" w:cs="Arial"/>
          <w:sz w:val="24"/>
          <w:szCs w:val="24"/>
        </w:rPr>
        <w:t xml:space="preserve"> appeared to</w:t>
      </w:r>
      <w:r w:rsidR="00C005B2">
        <w:rPr>
          <w:rFonts w:ascii="Arial" w:hAnsi="Arial" w:cs="Arial"/>
          <w:sz w:val="24"/>
          <w:szCs w:val="24"/>
        </w:rPr>
        <w:t xml:space="preserve"> confirm it.</w:t>
      </w:r>
      <w:r w:rsidR="002A77AE">
        <w:rPr>
          <w:rFonts w:ascii="Arial" w:hAnsi="Arial" w:cs="Arial"/>
          <w:sz w:val="24"/>
          <w:szCs w:val="24"/>
        </w:rPr>
        <w:t xml:space="preserve"> </w:t>
      </w:r>
      <w:r w:rsidR="00103132">
        <w:rPr>
          <w:rFonts w:ascii="Arial" w:hAnsi="Arial" w:cs="Arial"/>
          <w:sz w:val="24"/>
          <w:szCs w:val="24"/>
        </w:rPr>
        <w:t xml:space="preserve">The </w:t>
      </w:r>
      <w:r w:rsidR="002A77AE">
        <w:rPr>
          <w:rFonts w:ascii="Arial" w:hAnsi="Arial" w:cs="Arial"/>
          <w:sz w:val="24"/>
          <w:szCs w:val="24"/>
        </w:rPr>
        <w:t>Bush administration attempted to back-track from this analysis</w:t>
      </w:r>
      <w:r>
        <w:rPr>
          <w:rFonts w:ascii="Arial" w:hAnsi="Arial" w:cs="Arial"/>
          <w:sz w:val="24"/>
          <w:szCs w:val="24"/>
        </w:rPr>
        <w:t xml:space="preserve"> </w:t>
      </w:r>
      <w:bookmarkStart w:id="15" w:name="_Hlk72417017"/>
      <w:r w:rsidR="007F5DDB">
        <w:rPr>
          <w:rFonts w:ascii="Arial" w:hAnsi="Arial" w:cs="Arial"/>
          <w:b/>
          <w:bCs/>
          <w:sz w:val="24"/>
          <w:szCs w:val="24"/>
        </w:rPr>
        <w:t>(3</w:t>
      </w:r>
      <w:r w:rsidR="00E15F82">
        <w:rPr>
          <w:rFonts w:ascii="Arial" w:hAnsi="Arial" w:cs="Arial"/>
          <w:b/>
          <w:bCs/>
          <w:sz w:val="24"/>
          <w:szCs w:val="24"/>
        </w:rPr>
        <w:t>4</w:t>
      </w:r>
      <w:r w:rsidR="007F5DDB">
        <w:rPr>
          <w:rFonts w:ascii="Arial" w:hAnsi="Arial" w:cs="Arial"/>
          <w:b/>
          <w:bCs/>
          <w:sz w:val="24"/>
          <w:szCs w:val="24"/>
        </w:rPr>
        <w:t>)</w:t>
      </w:r>
      <w:r w:rsidR="002A77AE">
        <w:rPr>
          <w:rFonts w:ascii="Arial" w:hAnsi="Arial" w:cs="Arial"/>
          <w:sz w:val="24"/>
          <w:szCs w:val="24"/>
        </w:rPr>
        <w:t xml:space="preserve"> </w:t>
      </w:r>
      <w:bookmarkEnd w:id="15"/>
      <w:r w:rsidR="002A77AE">
        <w:rPr>
          <w:rFonts w:ascii="Arial" w:hAnsi="Arial" w:cs="Arial"/>
          <w:sz w:val="24"/>
          <w:szCs w:val="24"/>
        </w:rPr>
        <w:t>but others in the West were in agreement with</w:t>
      </w:r>
      <w:r w:rsidR="00103132">
        <w:rPr>
          <w:rFonts w:ascii="Arial" w:hAnsi="Arial" w:cs="Arial"/>
          <w:sz w:val="24"/>
          <w:szCs w:val="24"/>
        </w:rPr>
        <w:t xml:space="preserve"> </w:t>
      </w:r>
      <w:r w:rsidR="002A77AE">
        <w:rPr>
          <w:rFonts w:ascii="Arial" w:hAnsi="Arial" w:cs="Arial"/>
          <w:sz w:val="24"/>
          <w:szCs w:val="24"/>
        </w:rPr>
        <w:t xml:space="preserve">Bin Laden. </w:t>
      </w:r>
      <w:r w:rsidR="002A77AE" w:rsidRPr="002A77AE">
        <w:rPr>
          <w:rFonts w:ascii="Arial" w:hAnsi="Arial" w:cs="Arial"/>
          <w:sz w:val="24"/>
          <w:szCs w:val="24"/>
        </w:rPr>
        <w:t>Islam and the West were now in a fight to the death; this is the way it appeared to many on the political “right”</w:t>
      </w:r>
      <w:r w:rsidR="00103132">
        <w:rPr>
          <w:rFonts w:ascii="Arial" w:hAnsi="Arial" w:cs="Arial"/>
          <w:sz w:val="24"/>
          <w:szCs w:val="24"/>
        </w:rPr>
        <w:t xml:space="preserve">. Having endured a number of terrorist attacks, many in Europe and America </w:t>
      </w:r>
      <w:r w:rsidR="002A77AE">
        <w:rPr>
          <w:rFonts w:ascii="Arial" w:hAnsi="Arial" w:cs="Arial"/>
          <w:sz w:val="24"/>
          <w:szCs w:val="24"/>
        </w:rPr>
        <w:t>wanted to see a definitive response</w:t>
      </w:r>
      <w:r w:rsidR="00103132">
        <w:rPr>
          <w:rFonts w:ascii="Arial" w:hAnsi="Arial" w:cs="Arial"/>
          <w:sz w:val="24"/>
          <w:szCs w:val="24"/>
        </w:rPr>
        <w:t>. However, t</w:t>
      </w:r>
      <w:r w:rsidR="00911C40">
        <w:rPr>
          <w:rFonts w:ascii="Arial" w:hAnsi="Arial" w:cs="Arial"/>
          <w:sz w:val="24"/>
          <w:szCs w:val="24"/>
        </w:rPr>
        <w:t xml:space="preserve">he way in which increasing numbers of Islamic refugees were being welcomed into Europe by </w:t>
      </w:r>
      <w:r>
        <w:rPr>
          <w:rFonts w:ascii="Arial" w:hAnsi="Arial" w:cs="Arial"/>
          <w:sz w:val="24"/>
          <w:szCs w:val="24"/>
        </w:rPr>
        <w:t>European leaders, such as Angela Merkel</w:t>
      </w:r>
      <w:bookmarkStart w:id="16" w:name="_Hlk72417052"/>
      <w:r>
        <w:rPr>
          <w:rFonts w:ascii="Arial" w:hAnsi="Arial" w:cs="Arial"/>
          <w:sz w:val="24"/>
          <w:szCs w:val="24"/>
        </w:rPr>
        <w:t>,</w:t>
      </w:r>
      <w:r w:rsidR="00CB0018">
        <w:rPr>
          <w:rFonts w:ascii="Arial" w:hAnsi="Arial" w:cs="Arial"/>
          <w:sz w:val="24"/>
          <w:szCs w:val="24"/>
        </w:rPr>
        <w:t xml:space="preserve"> </w:t>
      </w:r>
      <w:r w:rsidR="007F5DDB">
        <w:rPr>
          <w:rFonts w:ascii="Arial" w:hAnsi="Arial" w:cs="Arial"/>
          <w:sz w:val="24"/>
          <w:szCs w:val="24"/>
        </w:rPr>
        <w:t>(</w:t>
      </w:r>
      <w:r w:rsidR="00CB0018" w:rsidRPr="00CB0018">
        <w:rPr>
          <w:rFonts w:ascii="Arial" w:hAnsi="Arial" w:cs="Arial"/>
          <w:b/>
          <w:bCs/>
          <w:sz w:val="24"/>
          <w:szCs w:val="24"/>
        </w:rPr>
        <w:t>3</w:t>
      </w:r>
      <w:r w:rsidR="00E15F82">
        <w:rPr>
          <w:rFonts w:ascii="Arial" w:hAnsi="Arial" w:cs="Arial"/>
          <w:b/>
          <w:bCs/>
          <w:sz w:val="24"/>
          <w:szCs w:val="24"/>
        </w:rPr>
        <w:t>5</w:t>
      </w:r>
      <w:r w:rsidR="007F5DDB">
        <w:rPr>
          <w:rFonts w:ascii="Arial" w:hAnsi="Arial" w:cs="Arial"/>
          <w:b/>
          <w:bCs/>
          <w:sz w:val="24"/>
          <w:szCs w:val="24"/>
        </w:rPr>
        <w:t>)</w:t>
      </w:r>
      <w:r w:rsidR="00CB0018" w:rsidRPr="00CB0018">
        <w:rPr>
          <w:rFonts w:ascii="Arial" w:hAnsi="Arial" w:cs="Arial"/>
          <w:b/>
          <w:bCs/>
          <w:sz w:val="24"/>
          <w:szCs w:val="24"/>
        </w:rPr>
        <w:t xml:space="preserve"> </w:t>
      </w:r>
      <w:bookmarkEnd w:id="16"/>
      <w:r w:rsidR="00911C40">
        <w:rPr>
          <w:rFonts w:ascii="Arial" w:hAnsi="Arial" w:cs="Arial"/>
          <w:sz w:val="24"/>
          <w:szCs w:val="24"/>
        </w:rPr>
        <w:t>appeared to suggest</w:t>
      </w:r>
      <w:r w:rsidR="00CB0018">
        <w:rPr>
          <w:rFonts w:ascii="Arial" w:hAnsi="Arial" w:cs="Arial"/>
          <w:sz w:val="24"/>
          <w:szCs w:val="24"/>
        </w:rPr>
        <w:t>, to an increasing number of onlookers,</w:t>
      </w:r>
      <w:r w:rsidR="00911C40">
        <w:rPr>
          <w:rFonts w:ascii="Arial" w:hAnsi="Arial" w:cs="Arial"/>
          <w:sz w:val="24"/>
          <w:szCs w:val="24"/>
        </w:rPr>
        <w:t xml:space="preserve"> that European leaders</w:t>
      </w:r>
      <w:r w:rsidR="00CB0018">
        <w:rPr>
          <w:rFonts w:ascii="Arial" w:hAnsi="Arial" w:cs="Arial"/>
          <w:sz w:val="24"/>
          <w:szCs w:val="24"/>
        </w:rPr>
        <w:t xml:space="preserve"> were “working with the enemy.” The response of some groups and individuals on the “right-wing” of the political spectrum soon became manifest. </w:t>
      </w:r>
      <w:r w:rsidR="00070EB8">
        <w:rPr>
          <w:rFonts w:ascii="Arial" w:hAnsi="Arial" w:cs="Arial"/>
          <w:sz w:val="24"/>
          <w:szCs w:val="24"/>
        </w:rPr>
        <w:t xml:space="preserve">It was a response that mirrored the Islamic fundamentalists in terms of their use of Crusading imagery and polemics. </w:t>
      </w:r>
    </w:p>
    <w:p w14:paraId="08881463" w14:textId="14A06650" w:rsidR="0060367E" w:rsidRDefault="003542BC">
      <w:pPr>
        <w:rPr>
          <w:rFonts w:ascii="Arial" w:hAnsi="Arial" w:cs="Arial"/>
          <w:sz w:val="24"/>
          <w:szCs w:val="24"/>
        </w:rPr>
      </w:pPr>
      <w:r>
        <w:rPr>
          <w:rFonts w:ascii="Arial" w:hAnsi="Arial" w:cs="Arial"/>
          <w:sz w:val="24"/>
          <w:szCs w:val="24"/>
        </w:rPr>
        <w:t>Having successfully coordinated a violent attack upon “left-wing” targets in Oslo</w:t>
      </w:r>
      <w:r w:rsidR="0060367E">
        <w:rPr>
          <w:rFonts w:ascii="Arial" w:hAnsi="Arial" w:cs="Arial"/>
          <w:sz w:val="24"/>
          <w:szCs w:val="24"/>
        </w:rPr>
        <w:t xml:space="preserve"> in July 2011</w:t>
      </w:r>
      <w:r>
        <w:rPr>
          <w:rFonts w:ascii="Arial" w:hAnsi="Arial" w:cs="Arial"/>
          <w:sz w:val="24"/>
          <w:szCs w:val="24"/>
        </w:rPr>
        <w:t xml:space="preserve">, leaving nearly ninety people dead and hundreds injured, Anders Breivik was arrested and his political views communicated to the world. He had, in the words </w:t>
      </w:r>
      <w:r>
        <w:rPr>
          <w:rFonts w:ascii="Arial" w:hAnsi="Arial" w:cs="Arial"/>
          <w:sz w:val="24"/>
          <w:szCs w:val="24"/>
        </w:rPr>
        <w:lastRenderedPageBreak/>
        <w:t xml:space="preserve">of </w:t>
      </w:r>
      <w:bookmarkStart w:id="17" w:name="_Hlk72417088"/>
      <w:r w:rsidR="000523D1">
        <w:rPr>
          <w:rFonts w:ascii="Arial" w:hAnsi="Arial" w:cs="Arial"/>
          <w:sz w:val="24"/>
          <w:szCs w:val="24"/>
        </w:rPr>
        <w:t>Andrew Elliot</w:t>
      </w:r>
      <w:r w:rsidR="0060367E">
        <w:rPr>
          <w:rFonts w:ascii="Arial" w:hAnsi="Arial" w:cs="Arial"/>
          <w:sz w:val="24"/>
          <w:szCs w:val="24"/>
        </w:rPr>
        <w:t>,</w:t>
      </w:r>
      <w:r w:rsidR="000523D1">
        <w:rPr>
          <w:rFonts w:ascii="Arial" w:hAnsi="Arial" w:cs="Arial"/>
          <w:sz w:val="24"/>
          <w:szCs w:val="24"/>
        </w:rPr>
        <w:t xml:space="preserve"> </w:t>
      </w:r>
      <w:r w:rsidR="007F5DDB">
        <w:rPr>
          <w:rFonts w:ascii="Arial" w:hAnsi="Arial" w:cs="Arial"/>
          <w:sz w:val="24"/>
          <w:szCs w:val="24"/>
        </w:rPr>
        <w:t>(</w:t>
      </w:r>
      <w:r w:rsidR="000523D1" w:rsidRPr="000523D1">
        <w:rPr>
          <w:rFonts w:ascii="Arial" w:hAnsi="Arial" w:cs="Arial"/>
          <w:b/>
          <w:bCs/>
          <w:sz w:val="24"/>
          <w:szCs w:val="24"/>
        </w:rPr>
        <w:t>3</w:t>
      </w:r>
      <w:r w:rsidR="00E15F82">
        <w:rPr>
          <w:rFonts w:ascii="Arial" w:hAnsi="Arial" w:cs="Arial"/>
          <w:b/>
          <w:bCs/>
          <w:sz w:val="24"/>
          <w:szCs w:val="24"/>
        </w:rPr>
        <w:t>6</w:t>
      </w:r>
      <w:r w:rsidR="007F5DDB">
        <w:rPr>
          <w:rFonts w:ascii="Arial" w:hAnsi="Arial" w:cs="Arial"/>
          <w:b/>
          <w:bCs/>
          <w:sz w:val="24"/>
          <w:szCs w:val="24"/>
        </w:rPr>
        <w:t>)</w:t>
      </w:r>
      <w:r w:rsidR="000523D1" w:rsidRPr="000523D1">
        <w:rPr>
          <w:rFonts w:ascii="Arial" w:hAnsi="Arial" w:cs="Arial"/>
          <w:b/>
          <w:bCs/>
          <w:sz w:val="24"/>
          <w:szCs w:val="24"/>
        </w:rPr>
        <w:t xml:space="preserve"> </w:t>
      </w:r>
      <w:bookmarkEnd w:id="17"/>
      <w:r w:rsidR="000523D1" w:rsidRPr="000523D1">
        <w:rPr>
          <w:rFonts w:ascii="Arial" w:hAnsi="Arial" w:cs="Arial"/>
          <w:sz w:val="24"/>
          <w:szCs w:val="24"/>
        </w:rPr>
        <w:t xml:space="preserve">a </w:t>
      </w:r>
      <w:r w:rsidR="000523D1">
        <w:rPr>
          <w:rFonts w:ascii="Arial" w:hAnsi="Arial" w:cs="Arial"/>
          <w:sz w:val="24"/>
          <w:szCs w:val="24"/>
        </w:rPr>
        <w:t>“M</w:t>
      </w:r>
      <w:r w:rsidR="000523D1" w:rsidRPr="000523D1">
        <w:rPr>
          <w:rFonts w:ascii="Arial" w:hAnsi="Arial" w:cs="Arial"/>
          <w:sz w:val="24"/>
          <w:szCs w:val="24"/>
        </w:rPr>
        <w:t>edieval</w:t>
      </w:r>
      <w:r w:rsidR="000523D1">
        <w:rPr>
          <w:rFonts w:ascii="Arial" w:hAnsi="Arial" w:cs="Arial"/>
          <w:sz w:val="24"/>
          <w:szCs w:val="24"/>
        </w:rPr>
        <w:t xml:space="preserve">ist Manifesto”, written under the name of “the Templar Knight Andrew Berwick” and titled “A European Declaration of Independence”. </w:t>
      </w:r>
    </w:p>
    <w:p w14:paraId="000B4514" w14:textId="35A80116" w:rsidR="00A2766A" w:rsidRPr="00A2766A" w:rsidRDefault="000523D1" w:rsidP="00A2766A">
      <w:pPr>
        <w:rPr>
          <w:rFonts w:ascii="Arial" w:hAnsi="Arial" w:cs="Arial"/>
          <w:sz w:val="24"/>
          <w:szCs w:val="24"/>
        </w:rPr>
      </w:pPr>
      <w:r>
        <w:rPr>
          <w:rFonts w:ascii="Arial" w:hAnsi="Arial" w:cs="Arial"/>
          <w:sz w:val="24"/>
          <w:szCs w:val="24"/>
        </w:rPr>
        <w:t>From this work of 2011</w:t>
      </w:r>
      <w:r w:rsidR="00070EB8">
        <w:rPr>
          <w:rFonts w:ascii="Arial" w:hAnsi="Arial" w:cs="Arial"/>
          <w:sz w:val="24"/>
          <w:szCs w:val="24"/>
        </w:rPr>
        <w:t xml:space="preserve"> </w:t>
      </w:r>
      <w:r w:rsidR="0060367E">
        <w:rPr>
          <w:rFonts w:ascii="Arial" w:hAnsi="Arial" w:cs="Arial"/>
          <w:sz w:val="24"/>
          <w:szCs w:val="24"/>
        </w:rPr>
        <w:t>we glean the following statement:</w:t>
      </w:r>
      <w:r w:rsidR="0060367E">
        <w:rPr>
          <w:rFonts w:ascii="Arial" w:hAnsi="Arial" w:cs="Arial"/>
          <w:sz w:val="24"/>
          <w:szCs w:val="24"/>
        </w:rPr>
        <w:br/>
        <w:t>“Pope Urban II and Pope Innocent III granted indulgence to all future Crusaders. The PCCTS</w:t>
      </w:r>
      <w:r w:rsidR="00604869">
        <w:rPr>
          <w:rFonts w:ascii="Arial" w:hAnsi="Arial" w:cs="Arial"/>
          <w:sz w:val="24"/>
          <w:szCs w:val="24"/>
        </w:rPr>
        <w:t xml:space="preserve"> </w:t>
      </w:r>
      <w:r w:rsidR="00A2766A">
        <w:rPr>
          <w:rFonts w:ascii="Arial" w:hAnsi="Arial" w:cs="Arial"/>
          <w:sz w:val="24"/>
          <w:szCs w:val="24"/>
        </w:rPr>
        <w:t>(P</w:t>
      </w:r>
      <w:r w:rsidR="00604869">
        <w:rPr>
          <w:rFonts w:ascii="Arial" w:hAnsi="Arial" w:cs="Arial"/>
          <w:sz w:val="24"/>
          <w:szCs w:val="24"/>
        </w:rPr>
        <w:t xml:space="preserve">oor </w:t>
      </w:r>
      <w:r w:rsidR="00A2766A">
        <w:rPr>
          <w:rFonts w:ascii="Arial" w:hAnsi="Arial" w:cs="Arial"/>
          <w:sz w:val="24"/>
          <w:szCs w:val="24"/>
        </w:rPr>
        <w:t>F</w:t>
      </w:r>
      <w:r w:rsidR="00604869">
        <w:rPr>
          <w:rFonts w:ascii="Arial" w:hAnsi="Arial" w:cs="Arial"/>
          <w:sz w:val="24"/>
          <w:szCs w:val="24"/>
        </w:rPr>
        <w:t xml:space="preserve">ellow </w:t>
      </w:r>
      <w:r w:rsidR="00A2766A">
        <w:rPr>
          <w:rFonts w:ascii="Arial" w:hAnsi="Arial" w:cs="Arial"/>
          <w:sz w:val="24"/>
          <w:szCs w:val="24"/>
        </w:rPr>
        <w:t>S</w:t>
      </w:r>
      <w:r w:rsidR="00604869">
        <w:rPr>
          <w:rFonts w:ascii="Arial" w:hAnsi="Arial" w:cs="Arial"/>
          <w:sz w:val="24"/>
          <w:szCs w:val="24"/>
        </w:rPr>
        <w:t>ervants of Christ</w:t>
      </w:r>
      <w:r w:rsidR="00A2766A">
        <w:rPr>
          <w:rFonts w:ascii="Arial" w:hAnsi="Arial" w:cs="Arial"/>
          <w:sz w:val="24"/>
          <w:szCs w:val="24"/>
        </w:rPr>
        <w:t>) [and the]</w:t>
      </w:r>
      <w:r w:rsidR="0060367E">
        <w:rPr>
          <w:rFonts w:ascii="Arial" w:hAnsi="Arial" w:cs="Arial"/>
          <w:sz w:val="24"/>
          <w:szCs w:val="24"/>
        </w:rPr>
        <w:t xml:space="preserve"> Knights Templar are Destroyers of Marxism and Defenders of Christendom. We are Crusaders, martyrs of the Church, selfless defenders of the weak and the blind.”</w:t>
      </w:r>
      <w:r w:rsidR="00A2766A">
        <w:rPr>
          <w:rFonts w:ascii="Arial" w:hAnsi="Arial" w:cs="Arial"/>
          <w:sz w:val="24"/>
          <w:szCs w:val="24"/>
        </w:rPr>
        <w:t xml:space="preserve"> </w:t>
      </w:r>
      <w:bookmarkStart w:id="18" w:name="_Hlk72417118"/>
      <w:r w:rsidR="007F5DDB">
        <w:rPr>
          <w:rFonts w:ascii="Arial" w:hAnsi="Arial" w:cs="Arial"/>
          <w:sz w:val="24"/>
          <w:szCs w:val="24"/>
        </w:rPr>
        <w:t>(</w:t>
      </w:r>
      <w:r w:rsidR="00A2766A" w:rsidRPr="00A2766A">
        <w:rPr>
          <w:rFonts w:ascii="Arial" w:hAnsi="Arial" w:cs="Arial"/>
          <w:b/>
          <w:bCs/>
          <w:sz w:val="24"/>
          <w:szCs w:val="24"/>
        </w:rPr>
        <w:t>3</w:t>
      </w:r>
      <w:r w:rsidR="00E15F82">
        <w:rPr>
          <w:rFonts w:ascii="Arial" w:hAnsi="Arial" w:cs="Arial"/>
          <w:b/>
          <w:bCs/>
          <w:sz w:val="24"/>
          <w:szCs w:val="24"/>
        </w:rPr>
        <w:t>7</w:t>
      </w:r>
      <w:r w:rsidR="007F5DDB">
        <w:rPr>
          <w:rFonts w:ascii="Arial" w:hAnsi="Arial" w:cs="Arial"/>
          <w:b/>
          <w:bCs/>
          <w:sz w:val="24"/>
          <w:szCs w:val="24"/>
        </w:rPr>
        <w:t>)</w:t>
      </w:r>
      <w:r w:rsidR="00A2766A" w:rsidRPr="00A2766A">
        <w:rPr>
          <w:rFonts w:ascii="Arial" w:hAnsi="Arial" w:cs="Arial"/>
          <w:b/>
          <w:bCs/>
          <w:sz w:val="24"/>
          <w:szCs w:val="24"/>
        </w:rPr>
        <w:t xml:space="preserve"> </w:t>
      </w:r>
    </w:p>
    <w:bookmarkEnd w:id="18"/>
    <w:p w14:paraId="13EDEED7" w14:textId="739F6B23" w:rsidR="00972B7A" w:rsidRDefault="0060367E">
      <w:pPr>
        <w:rPr>
          <w:rFonts w:ascii="Arial" w:hAnsi="Arial" w:cs="Arial"/>
          <w:b/>
          <w:bCs/>
          <w:sz w:val="24"/>
          <w:szCs w:val="24"/>
        </w:rPr>
      </w:pPr>
      <w:r>
        <w:rPr>
          <w:rFonts w:ascii="Arial" w:hAnsi="Arial" w:cs="Arial"/>
          <w:sz w:val="24"/>
          <w:szCs w:val="24"/>
        </w:rPr>
        <w:t xml:space="preserve"> Breivik</w:t>
      </w:r>
      <w:r w:rsidR="00A2766A">
        <w:rPr>
          <w:rFonts w:ascii="Arial" w:hAnsi="Arial" w:cs="Arial"/>
          <w:sz w:val="24"/>
          <w:szCs w:val="24"/>
        </w:rPr>
        <w:t>, Like Bin-Laden,</w:t>
      </w:r>
      <w:r>
        <w:rPr>
          <w:rFonts w:ascii="Arial" w:hAnsi="Arial" w:cs="Arial"/>
          <w:sz w:val="24"/>
          <w:szCs w:val="24"/>
        </w:rPr>
        <w:t xml:space="preserve"> use</w:t>
      </w:r>
      <w:r w:rsidR="00A2766A">
        <w:rPr>
          <w:rFonts w:ascii="Arial" w:hAnsi="Arial" w:cs="Arial"/>
          <w:sz w:val="24"/>
          <w:szCs w:val="24"/>
        </w:rPr>
        <w:t>d</w:t>
      </w:r>
      <w:r>
        <w:rPr>
          <w:rFonts w:ascii="Arial" w:hAnsi="Arial" w:cs="Arial"/>
          <w:sz w:val="24"/>
          <w:szCs w:val="24"/>
        </w:rPr>
        <w:t xml:space="preserve"> metaphors drawn from Medievalism </w:t>
      </w:r>
      <w:r w:rsidR="00207327">
        <w:rPr>
          <w:rFonts w:ascii="Arial" w:hAnsi="Arial" w:cs="Arial"/>
          <w:sz w:val="24"/>
          <w:szCs w:val="24"/>
        </w:rPr>
        <w:t xml:space="preserve">to frame his argument. </w:t>
      </w:r>
      <w:r w:rsidR="00207327" w:rsidRPr="00207327">
        <w:rPr>
          <w:rFonts w:ascii="Arial" w:hAnsi="Arial" w:cs="Arial"/>
          <w:sz w:val="24"/>
          <w:szCs w:val="24"/>
        </w:rPr>
        <w:t xml:space="preserve">In terms reminiscent of the “traditionalists” of the Catholic Church, mentioned above, </w:t>
      </w:r>
      <w:r w:rsidR="00207327">
        <w:rPr>
          <w:rFonts w:ascii="Arial" w:hAnsi="Arial" w:cs="Arial"/>
          <w:sz w:val="24"/>
          <w:szCs w:val="24"/>
        </w:rPr>
        <w:t>he</w:t>
      </w:r>
      <w:r w:rsidR="00A2766A">
        <w:rPr>
          <w:rFonts w:ascii="Arial" w:hAnsi="Arial" w:cs="Arial"/>
          <w:sz w:val="24"/>
          <w:szCs w:val="24"/>
        </w:rPr>
        <w:t xml:space="preserve"> saw himself as a </w:t>
      </w:r>
      <w:r w:rsidR="00207327">
        <w:rPr>
          <w:rFonts w:ascii="Arial" w:hAnsi="Arial" w:cs="Arial"/>
          <w:sz w:val="24"/>
          <w:szCs w:val="24"/>
        </w:rPr>
        <w:t xml:space="preserve">defender of Christian Europe, battling against a new Islamic </w:t>
      </w:r>
      <w:r w:rsidR="00A2766A">
        <w:rPr>
          <w:rFonts w:ascii="Arial" w:hAnsi="Arial" w:cs="Arial"/>
          <w:sz w:val="24"/>
          <w:szCs w:val="24"/>
        </w:rPr>
        <w:t>i</w:t>
      </w:r>
      <w:r w:rsidR="00207327">
        <w:rPr>
          <w:rFonts w:ascii="Arial" w:hAnsi="Arial" w:cs="Arial"/>
          <w:sz w:val="24"/>
          <w:szCs w:val="24"/>
        </w:rPr>
        <w:t>nvasion</w:t>
      </w:r>
      <w:r w:rsidR="00A2766A">
        <w:rPr>
          <w:rFonts w:ascii="Arial" w:hAnsi="Arial" w:cs="Arial"/>
          <w:sz w:val="24"/>
          <w:szCs w:val="24"/>
        </w:rPr>
        <w:t xml:space="preserve">. His </w:t>
      </w:r>
      <w:r w:rsidR="00207327">
        <w:rPr>
          <w:rFonts w:ascii="Arial" w:hAnsi="Arial" w:cs="Arial"/>
          <w:sz w:val="24"/>
          <w:szCs w:val="24"/>
        </w:rPr>
        <w:t>primary enemy</w:t>
      </w:r>
      <w:r w:rsidR="00A2766A">
        <w:rPr>
          <w:rFonts w:ascii="Arial" w:hAnsi="Arial" w:cs="Arial"/>
          <w:sz w:val="24"/>
          <w:szCs w:val="24"/>
        </w:rPr>
        <w:t>, however,</w:t>
      </w:r>
      <w:r w:rsidR="00207327">
        <w:rPr>
          <w:rFonts w:ascii="Arial" w:hAnsi="Arial" w:cs="Arial"/>
          <w:sz w:val="24"/>
          <w:szCs w:val="24"/>
        </w:rPr>
        <w:t xml:space="preserve"> </w:t>
      </w:r>
      <w:r w:rsidR="00A2766A">
        <w:rPr>
          <w:rFonts w:ascii="Arial" w:hAnsi="Arial" w:cs="Arial"/>
          <w:sz w:val="24"/>
          <w:szCs w:val="24"/>
        </w:rPr>
        <w:t>was</w:t>
      </w:r>
      <w:r w:rsidR="00207327">
        <w:rPr>
          <w:rFonts w:ascii="Arial" w:hAnsi="Arial" w:cs="Arial"/>
          <w:sz w:val="24"/>
          <w:szCs w:val="24"/>
        </w:rPr>
        <w:t xml:space="preserve"> not Al Qaeda but adherents of “cultural Marxism”. </w:t>
      </w:r>
      <w:r w:rsidR="007F5DDB">
        <w:rPr>
          <w:rFonts w:ascii="Arial" w:hAnsi="Arial" w:cs="Arial"/>
          <w:sz w:val="24"/>
          <w:szCs w:val="24"/>
        </w:rPr>
        <w:t>(</w:t>
      </w:r>
      <w:r w:rsidR="00207327" w:rsidRPr="00207327">
        <w:rPr>
          <w:rFonts w:ascii="Arial" w:hAnsi="Arial" w:cs="Arial"/>
          <w:b/>
          <w:bCs/>
          <w:sz w:val="24"/>
          <w:szCs w:val="24"/>
        </w:rPr>
        <w:t>3</w:t>
      </w:r>
      <w:r w:rsidR="00E15F82">
        <w:rPr>
          <w:rFonts w:ascii="Arial" w:hAnsi="Arial" w:cs="Arial"/>
          <w:b/>
          <w:bCs/>
          <w:sz w:val="24"/>
          <w:szCs w:val="24"/>
        </w:rPr>
        <w:t>8</w:t>
      </w:r>
      <w:r w:rsidR="007F5DDB">
        <w:rPr>
          <w:rFonts w:ascii="Arial" w:hAnsi="Arial" w:cs="Arial"/>
          <w:b/>
          <w:bCs/>
          <w:sz w:val="24"/>
          <w:szCs w:val="24"/>
        </w:rPr>
        <w:t>)</w:t>
      </w:r>
      <w:r w:rsidR="00207327">
        <w:rPr>
          <w:rFonts w:ascii="Arial" w:hAnsi="Arial" w:cs="Arial"/>
          <w:b/>
          <w:bCs/>
          <w:sz w:val="24"/>
          <w:szCs w:val="24"/>
        </w:rPr>
        <w:t xml:space="preserve"> </w:t>
      </w:r>
      <w:r w:rsidR="00604869" w:rsidRPr="00604869">
        <w:rPr>
          <w:rFonts w:ascii="Arial" w:hAnsi="Arial" w:cs="Arial"/>
          <w:sz w:val="24"/>
          <w:szCs w:val="24"/>
        </w:rPr>
        <w:t>T</w:t>
      </w:r>
      <w:r w:rsidR="00604869">
        <w:rPr>
          <w:rFonts w:ascii="Arial" w:hAnsi="Arial" w:cs="Arial"/>
          <w:sz w:val="24"/>
          <w:szCs w:val="24"/>
        </w:rPr>
        <w:t xml:space="preserve">he primary goal of the “Knights Templar Europe” is to take back military and political control from the “multicultural elites” and use their power to ban Islam from Europe and implement culturally conservative doctrines. </w:t>
      </w:r>
      <w:bookmarkStart w:id="19" w:name="_Hlk72417177"/>
      <w:r w:rsidR="007F5DDB">
        <w:rPr>
          <w:rFonts w:ascii="Arial" w:hAnsi="Arial" w:cs="Arial"/>
          <w:sz w:val="24"/>
          <w:szCs w:val="24"/>
        </w:rPr>
        <w:t>(</w:t>
      </w:r>
      <w:r w:rsidR="00604869" w:rsidRPr="00604869">
        <w:rPr>
          <w:rFonts w:ascii="Arial" w:hAnsi="Arial" w:cs="Arial"/>
          <w:b/>
          <w:bCs/>
          <w:sz w:val="24"/>
          <w:szCs w:val="24"/>
        </w:rPr>
        <w:t>3</w:t>
      </w:r>
      <w:r w:rsidR="00E15F82">
        <w:rPr>
          <w:rFonts w:ascii="Arial" w:hAnsi="Arial" w:cs="Arial"/>
          <w:b/>
          <w:bCs/>
          <w:sz w:val="24"/>
          <w:szCs w:val="24"/>
        </w:rPr>
        <w:t>9</w:t>
      </w:r>
      <w:r w:rsidR="007F5DDB">
        <w:rPr>
          <w:rFonts w:ascii="Arial" w:hAnsi="Arial" w:cs="Arial"/>
          <w:b/>
          <w:bCs/>
          <w:sz w:val="24"/>
          <w:szCs w:val="24"/>
        </w:rPr>
        <w:t>)</w:t>
      </w:r>
    </w:p>
    <w:bookmarkEnd w:id="19"/>
    <w:p w14:paraId="4545D8E2" w14:textId="507E6295" w:rsidR="00604869" w:rsidRDefault="00D6445B">
      <w:pPr>
        <w:rPr>
          <w:rFonts w:ascii="Arial" w:hAnsi="Arial" w:cs="Arial"/>
          <w:b/>
          <w:bCs/>
          <w:sz w:val="24"/>
          <w:szCs w:val="24"/>
        </w:rPr>
      </w:pPr>
      <w:r w:rsidRPr="00D6445B">
        <w:rPr>
          <w:rFonts w:ascii="Arial" w:hAnsi="Arial" w:cs="Arial"/>
          <w:sz w:val="24"/>
          <w:szCs w:val="24"/>
        </w:rPr>
        <w:t>This</w:t>
      </w:r>
      <w:r w:rsidR="00A2766A">
        <w:rPr>
          <w:rFonts w:ascii="Arial" w:hAnsi="Arial" w:cs="Arial"/>
          <w:sz w:val="24"/>
          <w:szCs w:val="24"/>
        </w:rPr>
        <w:t xml:space="preserve"> kind of </w:t>
      </w:r>
      <w:r w:rsidRPr="00D6445B">
        <w:rPr>
          <w:rFonts w:ascii="Arial" w:hAnsi="Arial" w:cs="Arial"/>
          <w:sz w:val="24"/>
          <w:szCs w:val="24"/>
        </w:rPr>
        <w:t xml:space="preserve">“counter-jihad”, </w:t>
      </w:r>
      <w:r w:rsidR="00A2766A">
        <w:rPr>
          <w:rFonts w:ascii="Arial" w:hAnsi="Arial" w:cs="Arial"/>
          <w:sz w:val="24"/>
          <w:szCs w:val="24"/>
        </w:rPr>
        <w:t>c</w:t>
      </w:r>
      <w:r w:rsidRPr="00D6445B">
        <w:rPr>
          <w:rFonts w:ascii="Arial" w:hAnsi="Arial" w:cs="Arial"/>
          <w:sz w:val="24"/>
          <w:szCs w:val="24"/>
        </w:rPr>
        <w:t>rusader rhetoric</w:t>
      </w:r>
      <w:r w:rsidR="00A2766A">
        <w:rPr>
          <w:rFonts w:ascii="Arial" w:hAnsi="Arial" w:cs="Arial"/>
          <w:sz w:val="24"/>
          <w:szCs w:val="24"/>
        </w:rPr>
        <w:t xml:space="preserve"> is not peculiar to Breivik; it</w:t>
      </w:r>
      <w:r w:rsidRPr="00D6445B">
        <w:rPr>
          <w:rFonts w:ascii="Arial" w:hAnsi="Arial" w:cs="Arial"/>
          <w:sz w:val="24"/>
          <w:szCs w:val="24"/>
        </w:rPr>
        <w:t xml:space="preserve"> is </w:t>
      </w:r>
      <w:r w:rsidR="00A2766A">
        <w:rPr>
          <w:rFonts w:ascii="Arial" w:hAnsi="Arial" w:cs="Arial"/>
          <w:sz w:val="24"/>
          <w:szCs w:val="24"/>
        </w:rPr>
        <w:t xml:space="preserve">used </w:t>
      </w:r>
      <w:r w:rsidR="007F5DDB">
        <w:rPr>
          <w:rFonts w:ascii="Arial" w:hAnsi="Arial" w:cs="Arial"/>
          <w:sz w:val="24"/>
          <w:szCs w:val="24"/>
        </w:rPr>
        <w:t xml:space="preserve">by </w:t>
      </w:r>
      <w:r w:rsidR="007F5DDB" w:rsidRPr="00D6445B">
        <w:rPr>
          <w:rFonts w:ascii="Arial" w:hAnsi="Arial" w:cs="Arial"/>
          <w:sz w:val="24"/>
          <w:szCs w:val="24"/>
        </w:rPr>
        <w:t>others</w:t>
      </w:r>
      <w:r w:rsidR="00A40C9D">
        <w:rPr>
          <w:rFonts w:ascii="Arial" w:hAnsi="Arial" w:cs="Arial"/>
          <w:sz w:val="24"/>
          <w:szCs w:val="24"/>
        </w:rPr>
        <w:t xml:space="preserve">, </w:t>
      </w:r>
      <w:r w:rsidRPr="00D6445B">
        <w:rPr>
          <w:rFonts w:ascii="Arial" w:hAnsi="Arial" w:cs="Arial"/>
          <w:sz w:val="24"/>
          <w:szCs w:val="24"/>
        </w:rPr>
        <w:t>such as the English Defence League</w:t>
      </w:r>
      <w:r>
        <w:rPr>
          <w:rFonts w:ascii="Arial" w:hAnsi="Arial" w:cs="Arial"/>
          <w:sz w:val="24"/>
          <w:szCs w:val="24"/>
        </w:rPr>
        <w:t xml:space="preserve"> (EDL)</w:t>
      </w:r>
      <w:r w:rsidR="00A40C9D">
        <w:rPr>
          <w:rFonts w:ascii="Arial" w:hAnsi="Arial" w:cs="Arial"/>
          <w:sz w:val="24"/>
          <w:szCs w:val="24"/>
        </w:rPr>
        <w:t>,</w:t>
      </w:r>
      <w:r>
        <w:rPr>
          <w:rFonts w:ascii="Arial" w:hAnsi="Arial" w:cs="Arial"/>
          <w:sz w:val="24"/>
          <w:szCs w:val="24"/>
        </w:rPr>
        <w:t xml:space="preserve"> the National Front and the British National Party</w:t>
      </w:r>
      <w:r w:rsidR="00E00A4E">
        <w:rPr>
          <w:rFonts w:ascii="Arial" w:hAnsi="Arial" w:cs="Arial"/>
          <w:sz w:val="24"/>
          <w:szCs w:val="24"/>
        </w:rPr>
        <w:t xml:space="preserve"> in the United Kingdom</w:t>
      </w:r>
      <w:r w:rsidR="007F5DDB">
        <w:rPr>
          <w:rFonts w:ascii="Arial" w:hAnsi="Arial" w:cs="Arial"/>
          <w:sz w:val="24"/>
          <w:szCs w:val="24"/>
        </w:rPr>
        <w:t>,</w:t>
      </w:r>
      <w:r w:rsidR="00E00A4E">
        <w:rPr>
          <w:rFonts w:ascii="Arial" w:hAnsi="Arial" w:cs="Arial"/>
          <w:sz w:val="24"/>
          <w:szCs w:val="24"/>
        </w:rPr>
        <w:t xml:space="preserve"> </w:t>
      </w:r>
      <w:r w:rsidR="007F5DDB">
        <w:rPr>
          <w:rFonts w:ascii="Arial" w:hAnsi="Arial" w:cs="Arial"/>
          <w:sz w:val="24"/>
          <w:szCs w:val="24"/>
        </w:rPr>
        <w:t>(</w:t>
      </w:r>
      <w:r w:rsidR="00E15F82">
        <w:rPr>
          <w:rFonts w:ascii="Arial" w:hAnsi="Arial" w:cs="Arial"/>
          <w:b/>
          <w:bCs/>
          <w:sz w:val="24"/>
          <w:szCs w:val="24"/>
        </w:rPr>
        <w:t>40</w:t>
      </w:r>
      <w:r w:rsidR="007F5DDB">
        <w:rPr>
          <w:rFonts w:ascii="Arial" w:hAnsi="Arial" w:cs="Arial"/>
          <w:b/>
          <w:bCs/>
          <w:sz w:val="24"/>
          <w:szCs w:val="24"/>
        </w:rPr>
        <w:t xml:space="preserve">) </w:t>
      </w:r>
      <w:r w:rsidR="00A40C9D">
        <w:rPr>
          <w:rFonts w:ascii="Arial" w:hAnsi="Arial" w:cs="Arial"/>
          <w:sz w:val="24"/>
          <w:szCs w:val="24"/>
        </w:rPr>
        <w:t xml:space="preserve">and </w:t>
      </w:r>
      <w:r w:rsidR="00E00A4E" w:rsidRPr="00E00A4E">
        <w:rPr>
          <w:rFonts w:ascii="Arial" w:hAnsi="Arial" w:cs="Arial"/>
          <w:sz w:val="24"/>
          <w:szCs w:val="24"/>
        </w:rPr>
        <w:t>similar groups all over the Western World</w:t>
      </w:r>
      <w:r w:rsidR="00E00A4E">
        <w:rPr>
          <w:rFonts w:ascii="Arial" w:hAnsi="Arial" w:cs="Arial"/>
          <w:sz w:val="24"/>
          <w:szCs w:val="24"/>
        </w:rPr>
        <w:t>, such as the Australian Defence League, the Norwegian and Swedish Defence Leagues, Germany’s Pegida Party</w:t>
      </w:r>
      <w:r w:rsidR="00FD7516">
        <w:rPr>
          <w:rFonts w:ascii="Arial" w:hAnsi="Arial" w:cs="Arial"/>
          <w:sz w:val="24"/>
          <w:szCs w:val="24"/>
        </w:rPr>
        <w:t xml:space="preserve"> and Pamala Gellar’s SIOA (Stop the Islamization of America). Similar counter-jihadist views can be found among more established</w:t>
      </w:r>
      <w:r w:rsidR="00E00A4E">
        <w:rPr>
          <w:rFonts w:ascii="Arial" w:hAnsi="Arial" w:cs="Arial"/>
          <w:sz w:val="24"/>
          <w:szCs w:val="24"/>
        </w:rPr>
        <w:t xml:space="preserve"> </w:t>
      </w:r>
      <w:r w:rsidR="00FD7516">
        <w:rPr>
          <w:rFonts w:ascii="Arial" w:hAnsi="Arial" w:cs="Arial"/>
          <w:sz w:val="24"/>
          <w:szCs w:val="24"/>
        </w:rPr>
        <w:t xml:space="preserve">parties, and their MPs. </w:t>
      </w:r>
      <w:r w:rsidR="000E48C4">
        <w:rPr>
          <w:rFonts w:ascii="Arial" w:hAnsi="Arial" w:cs="Arial"/>
          <w:sz w:val="24"/>
          <w:szCs w:val="24"/>
        </w:rPr>
        <w:t xml:space="preserve">These include, </w:t>
      </w:r>
      <w:r w:rsidR="00FD7516">
        <w:rPr>
          <w:rFonts w:ascii="Arial" w:hAnsi="Arial" w:cs="Arial"/>
          <w:sz w:val="24"/>
          <w:szCs w:val="24"/>
        </w:rPr>
        <w:t xml:space="preserve">Austria’s Freedom Party, led by alleged Nazi sympathiser Jorg Haider, France’s Front </w:t>
      </w:r>
      <w:r w:rsidR="00A40C9D">
        <w:rPr>
          <w:rFonts w:ascii="Arial" w:hAnsi="Arial" w:cs="Arial"/>
          <w:sz w:val="24"/>
          <w:szCs w:val="24"/>
        </w:rPr>
        <w:t>National, and Holland’s</w:t>
      </w:r>
      <w:r w:rsidR="00FD7516">
        <w:rPr>
          <w:rFonts w:ascii="Arial" w:hAnsi="Arial" w:cs="Arial"/>
          <w:sz w:val="24"/>
          <w:szCs w:val="24"/>
        </w:rPr>
        <w:t xml:space="preserve"> Dutch Freedom Party, led by Geert Wilders. Some of these parties, </w:t>
      </w:r>
      <w:r w:rsidR="00A40C9D">
        <w:rPr>
          <w:rFonts w:ascii="Arial" w:hAnsi="Arial" w:cs="Arial"/>
          <w:sz w:val="24"/>
          <w:szCs w:val="24"/>
        </w:rPr>
        <w:t xml:space="preserve">for instance </w:t>
      </w:r>
      <w:r w:rsidR="00FD7516">
        <w:rPr>
          <w:rFonts w:ascii="Arial" w:hAnsi="Arial" w:cs="Arial"/>
          <w:sz w:val="24"/>
          <w:szCs w:val="24"/>
        </w:rPr>
        <w:t xml:space="preserve">Umberto Bossi’s Lega Nord, have formed part of an Italian coalition government. </w:t>
      </w:r>
      <w:bookmarkStart w:id="20" w:name="_Hlk72417252"/>
      <w:r w:rsidR="007F5DDB">
        <w:rPr>
          <w:rFonts w:ascii="Arial" w:hAnsi="Arial" w:cs="Arial"/>
          <w:sz w:val="24"/>
          <w:szCs w:val="24"/>
        </w:rPr>
        <w:t>(</w:t>
      </w:r>
      <w:r w:rsidR="000E3FAE">
        <w:rPr>
          <w:rFonts w:ascii="Arial" w:hAnsi="Arial" w:cs="Arial"/>
          <w:b/>
          <w:bCs/>
          <w:sz w:val="24"/>
          <w:szCs w:val="24"/>
        </w:rPr>
        <w:t>4</w:t>
      </w:r>
      <w:r w:rsidR="00E15F82">
        <w:rPr>
          <w:rFonts w:ascii="Arial" w:hAnsi="Arial" w:cs="Arial"/>
          <w:b/>
          <w:bCs/>
          <w:sz w:val="24"/>
          <w:szCs w:val="24"/>
        </w:rPr>
        <w:t>1</w:t>
      </w:r>
      <w:r w:rsidR="007F5DDB">
        <w:rPr>
          <w:rFonts w:ascii="Arial" w:hAnsi="Arial" w:cs="Arial"/>
          <w:b/>
          <w:bCs/>
          <w:sz w:val="24"/>
          <w:szCs w:val="24"/>
        </w:rPr>
        <w:t>)</w:t>
      </w:r>
    </w:p>
    <w:p w14:paraId="0442456D" w14:textId="25F250DB" w:rsidR="00F204E6" w:rsidRPr="00863C41" w:rsidRDefault="009D1B49">
      <w:pPr>
        <w:rPr>
          <w:rFonts w:ascii="Arial" w:hAnsi="Arial" w:cs="Arial"/>
          <w:sz w:val="24"/>
          <w:szCs w:val="24"/>
        </w:rPr>
      </w:pPr>
      <w:r w:rsidRPr="00863C41">
        <w:rPr>
          <w:rFonts w:ascii="Arial" w:hAnsi="Arial" w:cs="Arial"/>
          <w:sz w:val="24"/>
          <w:szCs w:val="24"/>
        </w:rPr>
        <w:t xml:space="preserve">In New Zealand, </w:t>
      </w:r>
      <w:r w:rsidR="00F204E6" w:rsidRPr="00863C41">
        <w:rPr>
          <w:rFonts w:ascii="Arial" w:hAnsi="Arial" w:cs="Arial"/>
          <w:sz w:val="24"/>
          <w:szCs w:val="24"/>
        </w:rPr>
        <w:t xml:space="preserve">the white, Australian terrorist Brenton Tarrant, </w:t>
      </w:r>
      <w:r w:rsidR="00863C41" w:rsidRPr="00863C41">
        <w:rPr>
          <w:rFonts w:ascii="Arial" w:hAnsi="Arial" w:cs="Arial"/>
          <w:sz w:val="24"/>
          <w:szCs w:val="24"/>
        </w:rPr>
        <w:t>armed with a number of weapons, including rifles, entered two Mosques and killed forty-seven men, women and children. I</w:t>
      </w:r>
      <w:r w:rsidRPr="00863C41">
        <w:rPr>
          <w:rFonts w:ascii="Arial" w:hAnsi="Arial" w:cs="Arial"/>
          <w:sz w:val="24"/>
          <w:szCs w:val="24"/>
        </w:rPr>
        <w:t xml:space="preserve">n a manifesto that he </w:t>
      </w:r>
      <w:r w:rsidR="00F204E6" w:rsidRPr="00863C41">
        <w:rPr>
          <w:rFonts w:ascii="Arial" w:hAnsi="Arial" w:cs="Arial"/>
          <w:sz w:val="24"/>
          <w:szCs w:val="24"/>
        </w:rPr>
        <w:t xml:space="preserve">sent to, among </w:t>
      </w:r>
      <w:r w:rsidR="00863C41" w:rsidRPr="00863C41">
        <w:rPr>
          <w:rFonts w:ascii="Arial" w:hAnsi="Arial" w:cs="Arial"/>
          <w:sz w:val="24"/>
          <w:szCs w:val="24"/>
        </w:rPr>
        <w:t>others, New</w:t>
      </w:r>
      <w:r w:rsidRPr="00863C41">
        <w:rPr>
          <w:rFonts w:ascii="Arial" w:hAnsi="Arial" w:cs="Arial"/>
          <w:sz w:val="24"/>
          <w:szCs w:val="24"/>
        </w:rPr>
        <w:t xml:space="preserve"> Zealand’s Prime Minister Jacinda Ardern, </w:t>
      </w:r>
      <w:r w:rsidR="00863C41" w:rsidRPr="00863C41">
        <w:rPr>
          <w:rFonts w:ascii="Arial" w:hAnsi="Arial" w:cs="Arial"/>
          <w:sz w:val="24"/>
          <w:szCs w:val="24"/>
        </w:rPr>
        <w:t xml:space="preserve">Tarrant </w:t>
      </w:r>
      <w:r w:rsidRPr="00863C41">
        <w:rPr>
          <w:rFonts w:ascii="Arial" w:hAnsi="Arial" w:cs="Arial"/>
          <w:sz w:val="24"/>
          <w:szCs w:val="24"/>
        </w:rPr>
        <w:t>called the slaughter revenge against Islam.</w:t>
      </w:r>
      <w:r w:rsidR="00F204E6" w:rsidRPr="00863C41">
        <w:rPr>
          <w:rFonts w:ascii="Arial" w:hAnsi="Arial" w:cs="Arial"/>
          <w:sz w:val="24"/>
          <w:szCs w:val="24"/>
        </w:rPr>
        <w:t xml:space="preserve"> He described himself as an “Eco Fascist” and an Ethno-Nationalist”, but described his actions as:</w:t>
      </w:r>
    </w:p>
    <w:p w14:paraId="4C904566" w14:textId="7D6E16D9" w:rsidR="00F204E6" w:rsidRPr="00863C41" w:rsidRDefault="00F204E6">
      <w:pPr>
        <w:rPr>
          <w:rFonts w:ascii="Arial" w:hAnsi="Arial" w:cs="Arial"/>
          <w:sz w:val="24"/>
          <w:szCs w:val="24"/>
        </w:rPr>
      </w:pPr>
      <w:r w:rsidRPr="00863C41">
        <w:rPr>
          <w:rFonts w:ascii="Arial" w:hAnsi="Arial" w:cs="Arial"/>
          <w:sz w:val="24"/>
          <w:szCs w:val="24"/>
        </w:rPr>
        <w:t xml:space="preserve"> “revenge for 1300 years of war and devastation that [Islam] has brought upon the people of the West”. </w:t>
      </w:r>
    </w:p>
    <w:p w14:paraId="0D5FF3C8" w14:textId="77777777" w:rsidR="00863C41" w:rsidRPr="00863C41" w:rsidRDefault="00F204E6">
      <w:pPr>
        <w:rPr>
          <w:rFonts w:ascii="Arial" w:hAnsi="Arial" w:cs="Arial"/>
          <w:sz w:val="24"/>
          <w:szCs w:val="24"/>
        </w:rPr>
      </w:pPr>
      <w:r w:rsidRPr="00863C41">
        <w:rPr>
          <w:rFonts w:ascii="Arial" w:hAnsi="Arial" w:cs="Arial"/>
          <w:sz w:val="24"/>
          <w:szCs w:val="24"/>
        </w:rPr>
        <w:t>Tarrant made many references to Crusader history. On one of his rifle cartridges he wrote, “Bohemond I of Antioch” and named one of his rifles “Turkofagos” which means “Turk-eater”.</w:t>
      </w:r>
      <w:r w:rsidR="00863C41" w:rsidRPr="00863C41">
        <w:rPr>
          <w:rFonts w:ascii="Arial" w:hAnsi="Arial" w:cs="Arial"/>
          <w:sz w:val="24"/>
          <w:szCs w:val="24"/>
        </w:rPr>
        <w:t xml:space="preserve"> Tarrant also </w:t>
      </w:r>
      <w:r w:rsidR="009D1B49" w:rsidRPr="00863C41">
        <w:rPr>
          <w:rFonts w:ascii="Arial" w:hAnsi="Arial" w:cs="Arial"/>
          <w:sz w:val="24"/>
          <w:szCs w:val="24"/>
        </w:rPr>
        <w:t>quoted</w:t>
      </w:r>
      <w:r w:rsidR="00863C41" w:rsidRPr="00863C41">
        <w:rPr>
          <w:rFonts w:ascii="Arial" w:hAnsi="Arial" w:cs="Arial"/>
          <w:sz w:val="24"/>
          <w:szCs w:val="24"/>
        </w:rPr>
        <w:t xml:space="preserve"> Pope</w:t>
      </w:r>
      <w:r w:rsidR="009D1B49" w:rsidRPr="00863C41">
        <w:rPr>
          <w:rFonts w:ascii="Arial" w:hAnsi="Arial" w:cs="Arial"/>
          <w:sz w:val="24"/>
          <w:szCs w:val="24"/>
        </w:rPr>
        <w:t xml:space="preserve"> Urban II, </w:t>
      </w:r>
      <w:r w:rsidR="00863C41" w:rsidRPr="00863C41">
        <w:rPr>
          <w:rFonts w:ascii="Arial" w:hAnsi="Arial" w:cs="Arial"/>
          <w:sz w:val="24"/>
          <w:szCs w:val="24"/>
        </w:rPr>
        <w:t>the instigator of the First Crusade</w:t>
      </w:r>
      <w:r w:rsidR="009D1B49" w:rsidRPr="00863C41">
        <w:rPr>
          <w:rFonts w:ascii="Arial" w:hAnsi="Arial" w:cs="Arial"/>
          <w:sz w:val="24"/>
          <w:szCs w:val="24"/>
        </w:rPr>
        <w:t>, and wrote in capital letters:</w:t>
      </w:r>
    </w:p>
    <w:p w14:paraId="1B98D828" w14:textId="305DC151" w:rsidR="009D1B49" w:rsidRDefault="009D1B49">
      <w:pPr>
        <w:rPr>
          <w:rFonts w:ascii="Arial" w:hAnsi="Arial" w:cs="Arial"/>
          <w:b/>
          <w:bCs/>
          <w:sz w:val="24"/>
          <w:szCs w:val="24"/>
        </w:rPr>
      </w:pPr>
      <w:r w:rsidRPr="00863C41">
        <w:rPr>
          <w:rFonts w:ascii="Arial" w:hAnsi="Arial" w:cs="Arial"/>
          <w:sz w:val="24"/>
          <w:szCs w:val="24"/>
        </w:rPr>
        <w:t xml:space="preserve"> “ASK YOURSELF, WHAT WOULD POPE URBAN DO?”</w:t>
      </w:r>
      <w:r w:rsidR="00863C41">
        <w:rPr>
          <w:rFonts w:ascii="Arial" w:hAnsi="Arial" w:cs="Arial"/>
          <w:sz w:val="24"/>
          <w:szCs w:val="24"/>
        </w:rPr>
        <w:t xml:space="preserve"> </w:t>
      </w:r>
      <w:r w:rsidR="00863C41" w:rsidRPr="00863C41">
        <w:rPr>
          <w:rFonts w:ascii="Arial" w:hAnsi="Arial" w:cs="Arial"/>
          <w:b/>
          <w:bCs/>
          <w:sz w:val="24"/>
          <w:szCs w:val="24"/>
        </w:rPr>
        <w:t>(42)</w:t>
      </w:r>
    </w:p>
    <w:p w14:paraId="17CE176C" w14:textId="12FF30EE" w:rsidR="009A1A2E" w:rsidRPr="00863C41" w:rsidRDefault="009A1A2E">
      <w:pPr>
        <w:rPr>
          <w:rFonts w:ascii="Arial" w:hAnsi="Arial" w:cs="Arial"/>
          <w:b/>
          <w:bCs/>
          <w:sz w:val="24"/>
          <w:szCs w:val="24"/>
        </w:rPr>
      </w:pPr>
      <w:r>
        <w:rPr>
          <w:rFonts w:ascii="Arial" w:hAnsi="Arial" w:cs="Arial"/>
          <w:b/>
          <w:bCs/>
          <w:sz w:val="24"/>
          <w:szCs w:val="24"/>
        </w:rPr>
        <w:t xml:space="preserve">Although Tarrant did not use the exact word, he obviously believed himself to be a Crusader. </w:t>
      </w:r>
    </w:p>
    <w:bookmarkEnd w:id="20"/>
    <w:p w14:paraId="03CF7165" w14:textId="553EA7A7" w:rsidR="000E48C4" w:rsidRDefault="000E48C4">
      <w:pPr>
        <w:rPr>
          <w:rFonts w:ascii="Arial" w:hAnsi="Arial" w:cs="Arial"/>
          <w:sz w:val="24"/>
          <w:szCs w:val="24"/>
        </w:rPr>
      </w:pPr>
      <w:r w:rsidRPr="000E48C4">
        <w:rPr>
          <w:rFonts w:ascii="Arial" w:hAnsi="Arial" w:cs="Arial"/>
          <w:sz w:val="24"/>
          <w:szCs w:val="24"/>
        </w:rPr>
        <w:lastRenderedPageBreak/>
        <w:t xml:space="preserve">In Spain and </w:t>
      </w:r>
      <w:r w:rsidR="00B472ED" w:rsidRPr="000E48C4">
        <w:rPr>
          <w:rFonts w:ascii="Arial" w:hAnsi="Arial" w:cs="Arial"/>
          <w:sz w:val="24"/>
          <w:szCs w:val="24"/>
        </w:rPr>
        <w:t>Portugal,</w:t>
      </w:r>
      <w:r>
        <w:rPr>
          <w:rFonts w:ascii="Arial" w:hAnsi="Arial" w:cs="Arial"/>
          <w:sz w:val="24"/>
          <w:szCs w:val="24"/>
        </w:rPr>
        <w:t xml:space="preserve"> </w:t>
      </w:r>
      <w:r w:rsidR="00A40C9D">
        <w:rPr>
          <w:rFonts w:ascii="Arial" w:hAnsi="Arial" w:cs="Arial"/>
          <w:sz w:val="24"/>
          <w:szCs w:val="24"/>
        </w:rPr>
        <w:t xml:space="preserve">another crusading theme - </w:t>
      </w:r>
      <w:r>
        <w:rPr>
          <w:rFonts w:ascii="Arial" w:hAnsi="Arial" w:cs="Arial"/>
          <w:sz w:val="24"/>
          <w:szCs w:val="24"/>
        </w:rPr>
        <w:t>the theme of the “Reconquista”</w:t>
      </w:r>
      <w:r w:rsidR="00A40C9D">
        <w:rPr>
          <w:rFonts w:ascii="Arial" w:hAnsi="Arial" w:cs="Arial"/>
          <w:sz w:val="24"/>
          <w:szCs w:val="24"/>
        </w:rPr>
        <w:t xml:space="preserve">- </w:t>
      </w:r>
      <w:r>
        <w:rPr>
          <w:rFonts w:ascii="Arial" w:hAnsi="Arial" w:cs="Arial"/>
          <w:sz w:val="24"/>
          <w:szCs w:val="24"/>
        </w:rPr>
        <w:t>the re-</w:t>
      </w:r>
      <w:r w:rsidR="00B472ED">
        <w:rPr>
          <w:rFonts w:ascii="Arial" w:hAnsi="Arial" w:cs="Arial"/>
          <w:sz w:val="24"/>
          <w:szCs w:val="24"/>
        </w:rPr>
        <w:t>conquest of</w:t>
      </w:r>
      <w:r>
        <w:rPr>
          <w:rFonts w:ascii="Arial" w:hAnsi="Arial" w:cs="Arial"/>
          <w:sz w:val="24"/>
          <w:szCs w:val="24"/>
        </w:rPr>
        <w:t xml:space="preserve"> the Iberian Peninsula from Islamic control</w:t>
      </w:r>
      <w:r w:rsidR="00A40C9D">
        <w:rPr>
          <w:rFonts w:ascii="Arial" w:hAnsi="Arial" w:cs="Arial"/>
          <w:sz w:val="24"/>
          <w:szCs w:val="24"/>
        </w:rPr>
        <w:t>”</w:t>
      </w:r>
      <w:r>
        <w:rPr>
          <w:rFonts w:ascii="Arial" w:hAnsi="Arial" w:cs="Arial"/>
          <w:sz w:val="24"/>
          <w:szCs w:val="24"/>
        </w:rPr>
        <w:t>, has become a theme in far-right literature and discourse</w:t>
      </w:r>
      <w:r w:rsidR="00B472ED">
        <w:rPr>
          <w:rFonts w:ascii="Arial" w:hAnsi="Arial" w:cs="Arial"/>
          <w:sz w:val="24"/>
          <w:szCs w:val="24"/>
        </w:rPr>
        <w:t xml:space="preserve"> </w:t>
      </w:r>
      <w:r w:rsidR="007F5DDB">
        <w:rPr>
          <w:rFonts w:ascii="Arial" w:hAnsi="Arial" w:cs="Arial"/>
          <w:sz w:val="24"/>
          <w:szCs w:val="24"/>
        </w:rPr>
        <w:t>(</w:t>
      </w:r>
      <w:r w:rsidR="00B472ED" w:rsidRPr="00B472ED">
        <w:rPr>
          <w:rFonts w:ascii="Arial" w:hAnsi="Arial" w:cs="Arial"/>
          <w:b/>
          <w:bCs/>
          <w:sz w:val="24"/>
          <w:szCs w:val="24"/>
        </w:rPr>
        <w:t>4</w:t>
      </w:r>
      <w:r w:rsidR="004D6FB0">
        <w:rPr>
          <w:rFonts w:ascii="Arial" w:hAnsi="Arial" w:cs="Arial"/>
          <w:b/>
          <w:bCs/>
          <w:sz w:val="24"/>
          <w:szCs w:val="24"/>
        </w:rPr>
        <w:t>3</w:t>
      </w:r>
      <w:r w:rsidR="007F5DDB">
        <w:rPr>
          <w:rFonts w:ascii="Arial" w:hAnsi="Arial" w:cs="Arial"/>
          <w:b/>
          <w:bCs/>
          <w:sz w:val="24"/>
          <w:szCs w:val="24"/>
        </w:rPr>
        <w:t xml:space="preserve">) </w:t>
      </w:r>
      <w:r w:rsidR="00B472ED">
        <w:rPr>
          <w:rFonts w:ascii="Arial" w:hAnsi="Arial" w:cs="Arial"/>
          <w:sz w:val="24"/>
          <w:szCs w:val="24"/>
        </w:rPr>
        <w:t xml:space="preserve">In Spain it has been connected with an emerging “Spanish National Catholicism”, a concept popular during General Franco’s dictatorship. </w:t>
      </w:r>
      <w:r w:rsidR="00BF4DA8">
        <w:rPr>
          <w:rFonts w:ascii="Arial" w:hAnsi="Arial" w:cs="Arial"/>
          <w:sz w:val="24"/>
          <w:szCs w:val="24"/>
        </w:rPr>
        <w:t xml:space="preserve">Both the </w:t>
      </w:r>
      <w:r w:rsidR="00B472ED">
        <w:rPr>
          <w:rFonts w:ascii="Arial" w:hAnsi="Arial" w:cs="Arial"/>
          <w:sz w:val="24"/>
          <w:szCs w:val="24"/>
        </w:rPr>
        <w:t xml:space="preserve">Vox party and the National Democratic Party </w:t>
      </w:r>
      <w:r w:rsidR="00BF4DA8">
        <w:rPr>
          <w:rFonts w:ascii="Arial" w:hAnsi="Arial" w:cs="Arial"/>
          <w:sz w:val="24"/>
          <w:szCs w:val="24"/>
        </w:rPr>
        <w:t xml:space="preserve">(DN) </w:t>
      </w:r>
      <w:r w:rsidR="00B472ED">
        <w:rPr>
          <w:rFonts w:ascii="Arial" w:hAnsi="Arial" w:cs="Arial"/>
          <w:sz w:val="24"/>
          <w:szCs w:val="24"/>
        </w:rPr>
        <w:t>venerate</w:t>
      </w:r>
      <w:r w:rsidR="00D0429F">
        <w:rPr>
          <w:rFonts w:ascii="Arial" w:hAnsi="Arial" w:cs="Arial"/>
          <w:sz w:val="24"/>
          <w:szCs w:val="24"/>
        </w:rPr>
        <w:t xml:space="preserve"> the Monarch’s</w:t>
      </w:r>
      <w:r w:rsidR="00A40C9D">
        <w:rPr>
          <w:rFonts w:ascii="Arial" w:hAnsi="Arial" w:cs="Arial"/>
          <w:sz w:val="24"/>
          <w:szCs w:val="24"/>
        </w:rPr>
        <w:t xml:space="preserve"> who completed the final phase,</w:t>
      </w:r>
      <w:r w:rsidR="00D0429F">
        <w:rPr>
          <w:rFonts w:ascii="Arial" w:hAnsi="Arial" w:cs="Arial"/>
          <w:sz w:val="24"/>
          <w:szCs w:val="24"/>
        </w:rPr>
        <w:t xml:space="preserve"> Isabella and Ferdinand</w:t>
      </w:r>
      <w:r w:rsidR="00A40C9D">
        <w:rPr>
          <w:rFonts w:ascii="Arial" w:hAnsi="Arial" w:cs="Arial"/>
          <w:sz w:val="24"/>
          <w:szCs w:val="24"/>
        </w:rPr>
        <w:t>,</w:t>
      </w:r>
      <w:r w:rsidR="00D0429F">
        <w:rPr>
          <w:rFonts w:ascii="Arial" w:hAnsi="Arial" w:cs="Arial"/>
          <w:sz w:val="24"/>
          <w:szCs w:val="24"/>
        </w:rPr>
        <w:t xml:space="preserve"> and</w:t>
      </w:r>
      <w:r w:rsidR="00B472ED">
        <w:rPr>
          <w:rFonts w:ascii="Arial" w:hAnsi="Arial" w:cs="Arial"/>
          <w:sz w:val="24"/>
          <w:szCs w:val="24"/>
        </w:rPr>
        <w:t xml:space="preserve"> the</w:t>
      </w:r>
      <w:r w:rsidR="00A40C9D">
        <w:rPr>
          <w:rFonts w:ascii="Arial" w:hAnsi="Arial" w:cs="Arial"/>
          <w:sz w:val="24"/>
          <w:szCs w:val="24"/>
        </w:rPr>
        <w:t xml:space="preserve"> final</w:t>
      </w:r>
      <w:r w:rsidR="00B472ED">
        <w:rPr>
          <w:rFonts w:ascii="Arial" w:hAnsi="Arial" w:cs="Arial"/>
          <w:sz w:val="24"/>
          <w:szCs w:val="24"/>
        </w:rPr>
        <w:t xml:space="preserve"> conquest of Granada on the </w:t>
      </w:r>
      <w:r w:rsidR="00BF4DA8">
        <w:rPr>
          <w:rFonts w:ascii="Arial" w:hAnsi="Arial" w:cs="Arial"/>
          <w:sz w:val="24"/>
          <w:szCs w:val="24"/>
        </w:rPr>
        <w:t>2</w:t>
      </w:r>
      <w:r w:rsidR="00BF4DA8" w:rsidRPr="00BF4DA8">
        <w:rPr>
          <w:rFonts w:ascii="Arial" w:hAnsi="Arial" w:cs="Arial"/>
          <w:sz w:val="24"/>
          <w:szCs w:val="24"/>
          <w:vertAlign w:val="superscript"/>
        </w:rPr>
        <w:t>nd</w:t>
      </w:r>
      <w:r w:rsidR="00BF4DA8">
        <w:rPr>
          <w:rFonts w:ascii="Arial" w:hAnsi="Arial" w:cs="Arial"/>
          <w:sz w:val="24"/>
          <w:szCs w:val="24"/>
        </w:rPr>
        <w:t xml:space="preserve"> January 1492</w:t>
      </w:r>
      <w:r w:rsidR="00D0429F">
        <w:rPr>
          <w:rFonts w:ascii="Arial" w:hAnsi="Arial" w:cs="Arial"/>
          <w:sz w:val="24"/>
          <w:szCs w:val="24"/>
        </w:rPr>
        <w:t>.</w:t>
      </w:r>
      <w:r w:rsidR="00A40C9D">
        <w:rPr>
          <w:rFonts w:ascii="Arial" w:hAnsi="Arial" w:cs="Arial"/>
          <w:sz w:val="24"/>
          <w:szCs w:val="24"/>
        </w:rPr>
        <w:t xml:space="preserve"> </w:t>
      </w:r>
      <w:r w:rsidR="00D0429F">
        <w:rPr>
          <w:rFonts w:ascii="Arial" w:hAnsi="Arial" w:cs="Arial"/>
          <w:sz w:val="24"/>
          <w:szCs w:val="24"/>
        </w:rPr>
        <w:t xml:space="preserve">According to </w:t>
      </w:r>
      <w:r w:rsidR="00BF4DA8">
        <w:rPr>
          <w:rFonts w:ascii="Arial" w:hAnsi="Arial" w:cs="Arial"/>
          <w:sz w:val="24"/>
          <w:szCs w:val="24"/>
        </w:rPr>
        <w:t>DN</w:t>
      </w:r>
      <w:r w:rsidR="00D0429F">
        <w:rPr>
          <w:rFonts w:ascii="Arial" w:hAnsi="Arial" w:cs="Arial"/>
          <w:sz w:val="24"/>
          <w:szCs w:val="24"/>
        </w:rPr>
        <w:t xml:space="preserve">, </w:t>
      </w:r>
      <w:r w:rsidR="00BF4DA8">
        <w:rPr>
          <w:rFonts w:ascii="Arial" w:hAnsi="Arial" w:cs="Arial"/>
          <w:sz w:val="24"/>
          <w:szCs w:val="24"/>
        </w:rPr>
        <w:t xml:space="preserve">Al-Andalus was a “true hell” for Christians who had to live under Islamic domination </w:t>
      </w:r>
      <w:r w:rsidR="007F5DDB">
        <w:rPr>
          <w:rFonts w:ascii="Arial" w:hAnsi="Arial" w:cs="Arial"/>
          <w:sz w:val="24"/>
          <w:szCs w:val="24"/>
        </w:rPr>
        <w:t>(</w:t>
      </w:r>
      <w:r w:rsidR="00BF4DA8" w:rsidRPr="00BF4DA8">
        <w:rPr>
          <w:rFonts w:ascii="Arial" w:hAnsi="Arial" w:cs="Arial"/>
          <w:b/>
          <w:bCs/>
          <w:sz w:val="24"/>
          <w:szCs w:val="24"/>
        </w:rPr>
        <w:t>4</w:t>
      </w:r>
      <w:r w:rsidR="004D6FB0">
        <w:rPr>
          <w:rFonts w:ascii="Arial" w:hAnsi="Arial" w:cs="Arial"/>
          <w:b/>
          <w:bCs/>
          <w:sz w:val="24"/>
          <w:szCs w:val="24"/>
        </w:rPr>
        <w:t>4</w:t>
      </w:r>
      <w:r w:rsidR="007F5DDB">
        <w:rPr>
          <w:rFonts w:ascii="Arial" w:hAnsi="Arial" w:cs="Arial"/>
          <w:b/>
          <w:bCs/>
          <w:sz w:val="24"/>
          <w:szCs w:val="24"/>
        </w:rPr>
        <w:t>)</w:t>
      </w:r>
      <w:r w:rsidR="00BF4DA8">
        <w:rPr>
          <w:rFonts w:ascii="Arial" w:hAnsi="Arial" w:cs="Arial"/>
          <w:b/>
          <w:bCs/>
          <w:sz w:val="24"/>
          <w:szCs w:val="24"/>
        </w:rPr>
        <w:t xml:space="preserve"> </w:t>
      </w:r>
      <w:r w:rsidR="00BF4DA8" w:rsidRPr="00BF4DA8">
        <w:rPr>
          <w:rFonts w:ascii="Arial" w:hAnsi="Arial" w:cs="Arial"/>
          <w:sz w:val="24"/>
          <w:szCs w:val="24"/>
        </w:rPr>
        <w:t>These parties are</w:t>
      </w:r>
      <w:r w:rsidR="00A40C9D">
        <w:rPr>
          <w:rFonts w:ascii="Arial" w:hAnsi="Arial" w:cs="Arial"/>
          <w:sz w:val="24"/>
          <w:szCs w:val="24"/>
        </w:rPr>
        <w:t>, like others in Europe,</w:t>
      </w:r>
      <w:r w:rsidR="00BF4DA8" w:rsidRPr="00BF4DA8">
        <w:rPr>
          <w:rFonts w:ascii="Arial" w:hAnsi="Arial" w:cs="Arial"/>
          <w:sz w:val="24"/>
          <w:szCs w:val="24"/>
        </w:rPr>
        <w:t xml:space="preserve"> against not only Islam but any expression of nationalist separatism</w:t>
      </w:r>
      <w:r w:rsidR="00BF4DA8">
        <w:rPr>
          <w:rFonts w:ascii="Arial" w:hAnsi="Arial" w:cs="Arial"/>
          <w:sz w:val="24"/>
          <w:szCs w:val="24"/>
        </w:rPr>
        <w:t>:</w:t>
      </w:r>
    </w:p>
    <w:p w14:paraId="1218372D" w14:textId="630004F8" w:rsidR="002726F7" w:rsidRDefault="00BF4DA8">
      <w:pPr>
        <w:rPr>
          <w:rFonts w:ascii="Arial" w:hAnsi="Arial" w:cs="Arial"/>
          <w:b/>
          <w:bCs/>
          <w:sz w:val="24"/>
          <w:szCs w:val="24"/>
        </w:rPr>
      </w:pPr>
      <w:r>
        <w:rPr>
          <w:rFonts w:ascii="Arial" w:hAnsi="Arial" w:cs="Arial"/>
          <w:sz w:val="24"/>
          <w:szCs w:val="24"/>
        </w:rPr>
        <w:t xml:space="preserve">“The Reconquista constitutes an argument </w:t>
      </w:r>
      <w:r w:rsidR="006710A6">
        <w:rPr>
          <w:rFonts w:ascii="Arial" w:hAnsi="Arial" w:cs="Arial"/>
          <w:sz w:val="24"/>
          <w:szCs w:val="24"/>
        </w:rPr>
        <w:t xml:space="preserve">not only against Islam and multiculturalism but also against those who defend regional autonomies and/or federalism within the Spanish state, as well as peripheral nationalisms, such as the Catalan independence movement” </w:t>
      </w:r>
      <w:bookmarkStart w:id="21" w:name="_Hlk72417320"/>
      <w:r w:rsidR="007F5DDB">
        <w:rPr>
          <w:rFonts w:ascii="Arial" w:hAnsi="Arial" w:cs="Arial"/>
          <w:sz w:val="24"/>
          <w:szCs w:val="24"/>
        </w:rPr>
        <w:t>(</w:t>
      </w:r>
      <w:r w:rsidR="006710A6" w:rsidRPr="006710A6">
        <w:rPr>
          <w:rFonts w:ascii="Arial" w:hAnsi="Arial" w:cs="Arial"/>
          <w:b/>
          <w:bCs/>
          <w:sz w:val="24"/>
          <w:szCs w:val="24"/>
        </w:rPr>
        <w:t>4</w:t>
      </w:r>
      <w:r w:rsidR="004D6FB0">
        <w:rPr>
          <w:rFonts w:ascii="Arial" w:hAnsi="Arial" w:cs="Arial"/>
          <w:b/>
          <w:bCs/>
          <w:sz w:val="24"/>
          <w:szCs w:val="24"/>
        </w:rPr>
        <w:t>5</w:t>
      </w:r>
      <w:r w:rsidR="007F5DDB">
        <w:rPr>
          <w:rFonts w:ascii="Arial" w:hAnsi="Arial" w:cs="Arial"/>
          <w:b/>
          <w:bCs/>
          <w:sz w:val="24"/>
          <w:szCs w:val="24"/>
        </w:rPr>
        <w:t xml:space="preserve">) </w:t>
      </w:r>
    </w:p>
    <w:bookmarkEnd w:id="21"/>
    <w:p w14:paraId="3813404E" w14:textId="0680B123" w:rsidR="00BF4DA8" w:rsidRDefault="006710A6">
      <w:pPr>
        <w:rPr>
          <w:rFonts w:ascii="Arial" w:hAnsi="Arial" w:cs="Arial"/>
          <w:sz w:val="24"/>
          <w:szCs w:val="24"/>
        </w:rPr>
      </w:pPr>
      <w:r>
        <w:rPr>
          <w:rFonts w:ascii="Arial" w:hAnsi="Arial" w:cs="Arial"/>
          <w:b/>
          <w:bCs/>
          <w:sz w:val="24"/>
          <w:szCs w:val="24"/>
        </w:rPr>
        <w:t xml:space="preserve">   </w:t>
      </w:r>
      <w:r w:rsidRPr="006710A6">
        <w:rPr>
          <w:rFonts w:ascii="Arial" w:hAnsi="Arial" w:cs="Arial"/>
          <w:sz w:val="24"/>
          <w:szCs w:val="24"/>
        </w:rPr>
        <w:t>In its literature, DN establishes</w:t>
      </w:r>
      <w:r>
        <w:rPr>
          <w:rFonts w:ascii="Arial" w:hAnsi="Arial" w:cs="Arial"/>
          <w:sz w:val="24"/>
          <w:szCs w:val="24"/>
        </w:rPr>
        <w:t xml:space="preserve"> an explicit link between Umayyad invasion of 711CE with the present-day situation. The Socialists are accused of being an “enemy within”, opening the door to a fresh Islamic occupation, comparing them the with Iberian Jews and Visigoth “traitors” of the 8</w:t>
      </w:r>
      <w:r w:rsidRPr="006710A6">
        <w:rPr>
          <w:rFonts w:ascii="Arial" w:hAnsi="Arial" w:cs="Arial"/>
          <w:sz w:val="24"/>
          <w:szCs w:val="24"/>
          <w:vertAlign w:val="superscript"/>
        </w:rPr>
        <w:t>th</w:t>
      </w:r>
      <w:r>
        <w:rPr>
          <w:rFonts w:ascii="Arial" w:hAnsi="Arial" w:cs="Arial"/>
          <w:sz w:val="24"/>
          <w:szCs w:val="24"/>
        </w:rPr>
        <w:t xml:space="preserve"> CE.</w:t>
      </w:r>
      <w:r w:rsidR="00D0429F">
        <w:rPr>
          <w:rFonts w:ascii="Arial" w:hAnsi="Arial" w:cs="Arial"/>
          <w:sz w:val="24"/>
          <w:szCs w:val="24"/>
        </w:rPr>
        <w:t xml:space="preserve"> Now:</w:t>
      </w:r>
    </w:p>
    <w:p w14:paraId="7F71E595" w14:textId="2687D22C" w:rsidR="00D0429F" w:rsidRDefault="00D0429F">
      <w:pPr>
        <w:rPr>
          <w:rFonts w:ascii="Arial" w:hAnsi="Arial" w:cs="Arial"/>
          <w:b/>
          <w:bCs/>
          <w:sz w:val="24"/>
          <w:szCs w:val="24"/>
        </w:rPr>
      </w:pPr>
      <w:r>
        <w:rPr>
          <w:rFonts w:ascii="Arial" w:hAnsi="Arial" w:cs="Arial"/>
          <w:sz w:val="24"/>
          <w:szCs w:val="24"/>
        </w:rPr>
        <w:t xml:space="preserve">“…hundreds of thousands of Muslims again cross the frontiers of Europe”, possible bringing about “the suicide of our civilisation”. </w:t>
      </w:r>
      <w:r w:rsidR="007F5DDB">
        <w:rPr>
          <w:rFonts w:ascii="Arial" w:hAnsi="Arial" w:cs="Arial"/>
          <w:sz w:val="24"/>
          <w:szCs w:val="24"/>
        </w:rPr>
        <w:t>(</w:t>
      </w:r>
      <w:r w:rsidRPr="00D0429F">
        <w:rPr>
          <w:rFonts w:ascii="Arial" w:hAnsi="Arial" w:cs="Arial"/>
          <w:b/>
          <w:bCs/>
          <w:sz w:val="24"/>
          <w:szCs w:val="24"/>
        </w:rPr>
        <w:t>4</w:t>
      </w:r>
      <w:r w:rsidR="004D6FB0">
        <w:rPr>
          <w:rFonts w:ascii="Arial" w:hAnsi="Arial" w:cs="Arial"/>
          <w:b/>
          <w:bCs/>
          <w:sz w:val="24"/>
          <w:szCs w:val="24"/>
        </w:rPr>
        <w:t>6</w:t>
      </w:r>
      <w:r w:rsidR="007F5DDB">
        <w:rPr>
          <w:rFonts w:ascii="Arial" w:hAnsi="Arial" w:cs="Arial"/>
          <w:b/>
          <w:bCs/>
          <w:sz w:val="24"/>
          <w:szCs w:val="24"/>
        </w:rPr>
        <w:t xml:space="preserve">) </w:t>
      </w:r>
    </w:p>
    <w:p w14:paraId="78FCF454" w14:textId="433E3F76" w:rsidR="00D0429F" w:rsidRDefault="00D0429F">
      <w:pPr>
        <w:rPr>
          <w:rFonts w:ascii="Arial" w:hAnsi="Arial" w:cs="Arial"/>
          <w:sz w:val="24"/>
          <w:szCs w:val="24"/>
        </w:rPr>
      </w:pPr>
      <w:r w:rsidRPr="00D0429F">
        <w:rPr>
          <w:rFonts w:ascii="Arial" w:hAnsi="Arial" w:cs="Arial"/>
          <w:sz w:val="24"/>
          <w:szCs w:val="24"/>
        </w:rPr>
        <w:t>In Portugal, similar parties, for example the PNR</w:t>
      </w:r>
      <w:r>
        <w:rPr>
          <w:rFonts w:ascii="Arial" w:hAnsi="Arial" w:cs="Arial"/>
          <w:sz w:val="24"/>
          <w:szCs w:val="24"/>
        </w:rPr>
        <w:t xml:space="preserve"> (The National Renovator Party) laud the Reconquista</w:t>
      </w:r>
      <w:r w:rsidR="00BE63E8">
        <w:rPr>
          <w:rFonts w:ascii="Arial" w:hAnsi="Arial" w:cs="Arial"/>
          <w:sz w:val="24"/>
          <w:szCs w:val="24"/>
        </w:rPr>
        <w:t>, claiming it as a victory not only for Spain and Portugal but also for European Civilisation as a whole. Says Tiago Silva:</w:t>
      </w:r>
    </w:p>
    <w:p w14:paraId="20D6968B" w14:textId="409DBBBC" w:rsidR="00BE63E8" w:rsidRDefault="00BE63E8">
      <w:pPr>
        <w:rPr>
          <w:rFonts w:ascii="Arial" w:hAnsi="Arial" w:cs="Arial"/>
          <w:sz w:val="24"/>
          <w:szCs w:val="24"/>
        </w:rPr>
      </w:pPr>
      <w:r>
        <w:rPr>
          <w:rFonts w:ascii="Arial" w:hAnsi="Arial" w:cs="Arial"/>
          <w:sz w:val="24"/>
          <w:szCs w:val="24"/>
        </w:rPr>
        <w:t>“As with Spanish nationalists, we encounter here a militant appropriation of the past, since history is used to draw analogies with the present that legitimise a given political programme. The remembrance of the past again serves an element for political mobilisation”.</w:t>
      </w:r>
    </w:p>
    <w:p w14:paraId="186A156B" w14:textId="263C1454" w:rsidR="00BF4DA8" w:rsidRDefault="002726F7">
      <w:pPr>
        <w:rPr>
          <w:rFonts w:ascii="Arial" w:hAnsi="Arial" w:cs="Arial"/>
          <w:sz w:val="24"/>
          <w:szCs w:val="24"/>
        </w:rPr>
      </w:pPr>
      <w:r>
        <w:rPr>
          <w:rFonts w:ascii="Arial" w:hAnsi="Arial" w:cs="Arial"/>
          <w:sz w:val="24"/>
          <w:szCs w:val="24"/>
        </w:rPr>
        <w:t>AS we have seen, t</w:t>
      </w:r>
      <w:r w:rsidR="00BE63E8">
        <w:rPr>
          <w:rFonts w:ascii="Arial" w:hAnsi="Arial" w:cs="Arial"/>
          <w:sz w:val="24"/>
          <w:szCs w:val="24"/>
        </w:rPr>
        <w:t xml:space="preserve">he subject of the Crusades is alive and well, flourishing not only in the discourses of Islamic and Western </w:t>
      </w:r>
      <w:r w:rsidR="00187F5D">
        <w:rPr>
          <w:rFonts w:ascii="Arial" w:hAnsi="Arial" w:cs="Arial"/>
          <w:sz w:val="24"/>
          <w:szCs w:val="24"/>
        </w:rPr>
        <w:t>extremi</w:t>
      </w:r>
      <w:r>
        <w:rPr>
          <w:rFonts w:ascii="Arial" w:hAnsi="Arial" w:cs="Arial"/>
          <w:sz w:val="24"/>
          <w:szCs w:val="24"/>
        </w:rPr>
        <w:t>sts</w:t>
      </w:r>
      <w:r w:rsidR="00187F5D">
        <w:rPr>
          <w:rFonts w:ascii="Arial" w:hAnsi="Arial" w:cs="Arial"/>
          <w:sz w:val="24"/>
          <w:szCs w:val="24"/>
        </w:rPr>
        <w:t xml:space="preserve"> but also in </w:t>
      </w:r>
      <w:r>
        <w:rPr>
          <w:rFonts w:ascii="Arial" w:hAnsi="Arial" w:cs="Arial"/>
          <w:sz w:val="24"/>
          <w:szCs w:val="24"/>
        </w:rPr>
        <w:t>i</w:t>
      </w:r>
      <w:r w:rsidR="00187F5D">
        <w:rPr>
          <w:rFonts w:ascii="Arial" w:hAnsi="Arial" w:cs="Arial"/>
          <w:sz w:val="24"/>
          <w:szCs w:val="24"/>
        </w:rPr>
        <w:t xml:space="preserve">nstitutions </w:t>
      </w:r>
      <w:r w:rsidR="00D57466">
        <w:rPr>
          <w:rFonts w:ascii="Arial" w:hAnsi="Arial" w:cs="Arial"/>
          <w:sz w:val="24"/>
          <w:szCs w:val="24"/>
        </w:rPr>
        <w:t>as varied</w:t>
      </w:r>
      <w:r w:rsidR="00187F5D">
        <w:rPr>
          <w:rFonts w:ascii="Arial" w:hAnsi="Arial" w:cs="Arial"/>
          <w:sz w:val="24"/>
          <w:szCs w:val="24"/>
        </w:rPr>
        <w:t xml:space="preserve"> as </w:t>
      </w:r>
      <w:r>
        <w:rPr>
          <w:rFonts w:ascii="Arial" w:hAnsi="Arial" w:cs="Arial"/>
          <w:sz w:val="24"/>
          <w:szCs w:val="24"/>
        </w:rPr>
        <w:t xml:space="preserve">National </w:t>
      </w:r>
      <w:r w:rsidR="00187F5D">
        <w:rPr>
          <w:rFonts w:ascii="Arial" w:hAnsi="Arial" w:cs="Arial"/>
          <w:sz w:val="24"/>
          <w:szCs w:val="24"/>
        </w:rPr>
        <w:t xml:space="preserve">Parliaments and the Catholic Church. Historian’s must be aware that their work carries a significance beyond the </w:t>
      </w:r>
      <w:r>
        <w:rPr>
          <w:rFonts w:ascii="Arial" w:hAnsi="Arial" w:cs="Arial"/>
          <w:sz w:val="24"/>
          <w:szCs w:val="24"/>
        </w:rPr>
        <w:t>confines</w:t>
      </w:r>
      <w:r w:rsidR="00187F5D">
        <w:rPr>
          <w:rFonts w:ascii="Arial" w:hAnsi="Arial" w:cs="Arial"/>
          <w:sz w:val="24"/>
          <w:szCs w:val="24"/>
        </w:rPr>
        <w:t xml:space="preserve"> of the University; in the words of Geraldine Heng, “our work can be made to assume other burdens than what we had designed”. </w:t>
      </w:r>
      <w:r w:rsidR="007F5DDB">
        <w:rPr>
          <w:rFonts w:ascii="Arial" w:hAnsi="Arial" w:cs="Arial"/>
          <w:sz w:val="24"/>
          <w:szCs w:val="24"/>
        </w:rPr>
        <w:t>(</w:t>
      </w:r>
      <w:r w:rsidR="00187F5D" w:rsidRPr="00187F5D">
        <w:rPr>
          <w:rFonts w:ascii="Arial" w:hAnsi="Arial" w:cs="Arial"/>
          <w:b/>
          <w:bCs/>
          <w:sz w:val="24"/>
          <w:szCs w:val="24"/>
        </w:rPr>
        <w:t>4</w:t>
      </w:r>
      <w:r w:rsidR="004D6FB0">
        <w:rPr>
          <w:rFonts w:ascii="Arial" w:hAnsi="Arial" w:cs="Arial"/>
          <w:b/>
          <w:bCs/>
          <w:sz w:val="24"/>
          <w:szCs w:val="24"/>
        </w:rPr>
        <w:t>7</w:t>
      </w:r>
      <w:r w:rsidR="007F5DDB">
        <w:rPr>
          <w:rFonts w:ascii="Arial" w:hAnsi="Arial" w:cs="Arial"/>
          <w:b/>
          <w:bCs/>
          <w:sz w:val="24"/>
          <w:szCs w:val="24"/>
        </w:rPr>
        <w:t xml:space="preserve">) </w:t>
      </w:r>
      <w:r w:rsidR="00187F5D" w:rsidRPr="00187F5D">
        <w:rPr>
          <w:rFonts w:ascii="Arial" w:hAnsi="Arial" w:cs="Arial"/>
          <w:sz w:val="24"/>
          <w:szCs w:val="24"/>
        </w:rPr>
        <w:t xml:space="preserve">Those occupying pulpits in Churches and Mosques </w:t>
      </w:r>
      <w:r w:rsidR="00187F5D">
        <w:rPr>
          <w:rFonts w:ascii="Arial" w:hAnsi="Arial" w:cs="Arial"/>
          <w:sz w:val="24"/>
          <w:szCs w:val="24"/>
        </w:rPr>
        <w:t xml:space="preserve">must </w:t>
      </w:r>
      <w:r>
        <w:rPr>
          <w:rFonts w:ascii="Arial" w:hAnsi="Arial" w:cs="Arial"/>
          <w:sz w:val="24"/>
          <w:szCs w:val="24"/>
        </w:rPr>
        <w:t xml:space="preserve">are also venues for discussion, and </w:t>
      </w:r>
      <w:r w:rsidR="00D57466">
        <w:rPr>
          <w:rFonts w:ascii="Arial" w:hAnsi="Arial" w:cs="Arial"/>
          <w:sz w:val="24"/>
          <w:szCs w:val="24"/>
        </w:rPr>
        <w:t xml:space="preserve">the application of their sermons may have far reaching consequences for more than just those present. </w:t>
      </w:r>
      <w:r>
        <w:rPr>
          <w:rFonts w:ascii="Arial" w:hAnsi="Arial" w:cs="Arial"/>
          <w:sz w:val="24"/>
          <w:szCs w:val="24"/>
        </w:rPr>
        <w:t>It</w:t>
      </w:r>
      <w:r w:rsidR="00D57466">
        <w:rPr>
          <w:rFonts w:ascii="Arial" w:hAnsi="Arial" w:cs="Arial"/>
          <w:sz w:val="24"/>
          <w:szCs w:val="24"/>
        </w:rPr>
        <w:t xml:space="preserve"> is not the Crusades themselves that present these challenges, it is the use of them, the spin put upon them, the use of their history as propaganda</w:t>
      </w:r>
      <w:r>
        <w:rPr>
          <w:rFonts w:ascii="Arial" w:hAnsi="Arial" w:cs="Arial"/>
          <w:sz w:val="24"/>
          <w:szCs w:val="24"/>
        </w:rPr>
        <w:t>;</w:t>
      </w:r>
      <w:r w:rsidR="00D57466">
        <w:rPr>
          <w:rFonts w:ascii="Arial" w:hAnsi="Arial" w:cs="Arial"/>
          <w:sz w:val="24"/>
          <w:szCs w:val="24"/>
        </w:rPr>
        <w:t xml:space="preserve"> that is the real issue. It is their incorporation into the “grand narrative”. What is the future of relations between Islam and Christianity? It is not looking very positive at the present. The relationship between Islam and the Marxist elements in the West looks much more secure</w:t>
      </w:r>
      <w:r w:rsidR="004D6FB0">
        <w:rPr>
          <w:rFonts w:ascii="Arial" w:hAnsi="Arial" w:cs="Arial"/>
          <w:sz w:val="24"/>
          <w:szCs w:val="24"/>
        </w:rPr>
        <w:t>, for the time being, but if Western Capitalism should fall</w:t>
      </w:r>
      <w:r w:rsidR="00806DCB">
        <w:rPr>
          <w:rFonts w:ascii="Arial" w:hAnsi="Arial" w:cs="Arial"/>
          <w:sz w:val="24"/>
          <w:szCs w:val="24"/>
        </w:rPr>
        <w:t xml:space="preserve"> the consequences would prove very challenging to both. </w:t>
      </w:r>
      <w:r w:rsidR="00D57466">
        <w:rPr>
          <w:rFonts w:ascii="Arial" w:hAnsi="Arial" w:cs="Arial"/>
          <w:sz w:val="24"/>
          <w:szCs w:val="24"/>
        </w:rPr>
        <w:t xml:space="preserve">The future of Catholicism seems destined to be one of strife and fracture; one side </w:t>
      </w:r>
      <w:r w:rsidR="005E6324">
        <w:rPr>
          <w:rFonts w:ascii="Arial" w:hAnsi="Arial" w:cs="Arial"/>
          <w:sz w:val="24"/>
          <w:szCs w:val="24"/>
        </w:rPr>
        <w:t xml:space="preserve">being linked to the “Left”, the traditionalists being linked to the </w:t>
      </w:r>
      <w:r w:rsidR="005E6324">
        <w:rPr>
          <w:rFonts w:ascii="Arial" w:hAnsi="Arial" w:cs="Arial"/>
          <w:sz w:val="24"/>
          <w:szCs w:val="24"/>
        </w:rPr>
        <w:lastRenderedPageBreak/>
        <w:t xml:space="preserve">“Right”. The future of the Crusades as a subject of academic pursuit seems rosy. One wonders what Saladin and Richard the Lionheart would have made of the divisions of our day? </w:t>
      </w:r>
      <w:r w:rsidR="00806DCB">
        <w:rPr>
          <w:rFonts w:ascii="Arial" w:hAnsi="Arial" w:cs="Arial"/>
          <w:sz w:val="24"/>
          <w:szCs w:val="24"/>
        </w:rPr>
        <w:t xml:space="preserve">The Crusades, as an historical event, are over. However, as long as there are Crusaders, be they imagined or real, it is likely that the war will go on, and on. </w:t>
      </w:r>
    </w:p>
    <w:p w14:paraId="6476C060" w14:textId="3ABF13A5" w:rsidR="00BF4DA8" w:rsidRDefault="00BF4DA8">
      <w:pPr>
        <w:rPr>
          <w:rFonts w:ascii="Arial" w:hAnsi="Arial" w:cs="Arial"/>
          <w:sz w:val="24"/>
          <w:szCs w:val="24"/>
        </w:rPr>
      </w:pPr>
    </w:p>
    <w:p w14:paraId="057649C8" w14:textId="3E1B27E1" w:rsidR="002F0CE9" w:rsidRPr="002F0CE9" w:rsidRDefault="002F0CE9" w:rsidP="002F0CE9">
      <w:pPr>
        <w:rPr>
          <w:rFonts w:ascii="Arial" w:hAnsi="Arial" w:cs="Arial"/>
          <w:b/>
          <w:bCs/>
          <w:sz w:val="24"/>
          <w:szCs w:val="24"/>
        </w:rPr>
      </w:pPr>
      <w:r w:rsidRPr="002F0CE9">
        <w:rPr>
          <w:rFonts w:ascii="Arial" w:hAnsi="Arial" w:cs="Arial"/>
          <w:b/>
          <w:bCs/>
          <w:sz w:val="24"/>
          <w:szCs w:val="24"/>
        </w:rPr>
        <w:t>49</w:t>
      </w:r>
      <w:r w:rsidR="00DF7526">
        <w:rPr>
          <w:rFonts w:ascii="Arial" w:hAnsi="Arial" w:cs="Arial"/>
          <w:b/>
          <w:bCs/>
          <w:sz w:val="24"/>
          <w:szCs w:val="24"/>
        </w:rPr>
        <w:t>86</w:t>
      </w:r>
      <w:r w:rsidRPr="002F0CE9">
        <w:rPr>
          <w:rFonts w:ascii="Arial" w:hAnsi="Arial" w:cs="Arial"/>
          <w:b/>
          <w:bCs/>
          <w:sz w:val="24"/>
          <w:szCs w:val="24"/>
        </w:rPr>
        <w:t xml:space="preserve"> words</w:t>
      </w:r>
      <w:r w:rsidRPr="002F0CE9">
        <w:rPr>
          <w:rFonts w:ascii="Arial" w:hAnsi="Arial" w:cs="Arial"/>
          <w:b/>
          <w:bCs/>
          <w:sz w:val="24"/>
          <w:szCs w:val="24"/>
        </w:rPr>
        <w:t xml:space="preserve">: </w:t>
      </w:r>
      <w:r w:rsidRPr="002F0CE9">
        <w:rPr>
          <w:rFonts w:ascii="Arial" w:hAnsi="Arial" w:cs="Arial"/>
          <w:b/>
          <w:bCs/>
          <w:sz w:val="24"/>
          <w:szCs w:val="24"/>
        </w:rPr>
        <w:t xml:space="preserve"> Gerald Long</w:t>
      </w:r>
    </w:p>
    <w:p w14:paraId="25F92B37" w14:textId="77777777" w:rsidR="002F0CE9" w:rsidRPr="002F0CE9" w:rsidRDefault="002F0CE9" w:rsidP="002F0CE9">
      <w:pPr>
        <w:rPr>
          <w:rFonts w:ascii="Arial" w:hAnsi="Arial" w:cs="Arial"/>
          <w:b/>
          <w:bCs/>
          <w:sz w:val="24"/>
          <w:szCs w:val="24"/>
        </w:rPr>
      </w:pPr>
      <w:r w:rsidRPr="002F0CE9">
        <w:rPr>
          <w:rFonts w:ascii="Arial" w:hAnsi="Arial" w:cs="Arial"/>
          <w:b/>
          <w:bCs/>
          <w:sz w:val="24"/>
          <w:szCs w:val="24"/>
        </w:rPr>
        <w:t>Bibliography:</w:t>
      </w:r>
    </w:p>
    <w:p w14:paraId="62FBA13D"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Madden, Thomas. F: The Crusades Controversy: Setting the Record Straight; Beacon Publishing; 2017 (Kindle p.50)</w:t>
      </w:r>
    </w:p>
    <w:p w14:paraId="6A658D34"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Madden, ibid. p.64</w:t>
      </w:r>
    </w:p>
    <w:p w14:paraId="54E7013F" w14:textId="6D88B391"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Madden, Thomas </w:t>
      </w:r>
      <w:r w:rsidR="009A1A2E">
        <w:rPr>
          <w:rFonts w:ascii="Arial" w:hAnsi="Arial" w:cs="Arial"/>
          <w:b/>
          <w:bCs/>
          <w:sz w:val="24"/>
          <w:szCs w:val="24"/>
        </w:rPr>
        <w:t>F</w:t>
      </w:r>
      <w:r w:rsidRPr="002F0CE9">
        <w:rPr>
          <w:rFonts w:ascii="Arial" w:hAnsi="Arial" w:cs="Arial"/>
          <w:b/>
          <w:bCs/>
          <w:sz w:val="24"/>
          <w:szCs w:val="24"/>
        </w:rPr>
        <w:t xml:space="preserve">: The Concise History of the Crusades; Third Edition (Roman &amp; Littlefield) 2014, p.197. </w:t>
      </w:r>
    </w:p>
    <w:p w14:paraId="3D27A34E"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Madden: ibid p.198</w:t>
      </w:r>
    </w:p>
    <w:p w14:paraId="34B0C3E0"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Madden: ibid p.199</w:t>
      </w:r>
    </w:p>
    <w:p w14:paraId="7C57285C"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Bruckner, Pascal: The Tyranny of Guilt: An Essay on Western Masochism. Princeton University Press. (2010) p.25.  </w:t>
      </w:r>
    </w:p>
    <w:p w14:paraId="36B45645"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Madden, ibid. p 200</w:t>
      </w:r>
    </w:p>
    <w:p w14:paraId="3F5E70DB"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Madden:  ibid p.200</w:t>
      </w:r>
    </w:p>
    <w:p w14:paraId="251C4898"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Rhodes, Hilary: The Crusades In The Modern World, Engaging The Crusades Vol.2 (Routledge, 2020) Ed. Mike Horswell and Akil N. Awan: Chapter 3 “Medievalism, Imagination and Violence”; p.46</w:t>
      </w:r>
    </w:p>
    <w:p w14:paraId="4919AA30"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Stark, Rodney: </w:t>
      </w:r>
      <w:r w:rsidR="007F5DDB" w:rsidRPr="002F0CE9">
        <w:rPr>
          <w:rFonts w:ascii="Arial" w:hAnsi="Arial" w:cs="Arial"/>
          <w:b/>
          <w:bCs/>
          <w:sz w:val="24"/>
          <w:szCs w:val="24"/>
        </w:rPr>
        <w:t>God’s Battalions</w:t>
      </w:r>
      <w:r w:rsidRPr="002F0CE9">
        <w:rPr>
          <w:rFonts w:ascii="Arial" w:hAnsi="Arial" w:cs="Arial"/>
          <w:b/>
          <w:bCs/>
          <w:sz w:val="24"/>
          <w:szCs w:val="24"/>
        </w:rPr>
        <w:t>: The Case For The Crusades (Harper One, 2009)</w:t>
      </w:r>
      <w:r w:rsidR="007F5DDB" w:rsidRPr="002F0CE9">
        <w:rPr>
          <w:rFonts w:ascii="Arial" w:hAnsi="Arial" w:cs="Arial"/>
          <w:b/>
          <w:bCs/>
          <w:sz w:val="24"/>
          <w:szCs w:val="24"/>
        </w:rPr>
        <w:t xml:space="preserve"> p.245</w:t>
      </w:r>
    </w:p>
    <w:p w14:paraId="78A2CB66"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Madden: Crusades Controversy ibid. p.292</w:t>
      </w:r>
    </w:p>
    <w:p w14:paraId="186211B3"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Maalouf, Amin: “The Crusades through Arab eyes”, trans.Jon Rothschild (New York: Schocken,1984) pp.261,264 266.</w:t>
      </w:r>
    </w:p>
    <w:p w14:paraId="054DCD6F"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Hilary Rhodes: ibid.  p.50)</w:t>
      </w:r>
    </w:p>
    <w:p w14:paraId="14CEC0CB"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Paul Crawford: </w:t>
      </w:r>
      <w:hyperlink r:id="rId9" w:history="1">
        <w:r w:rsidRPr="002F0CE9">
          <w:rPr>
            <w:rStyle w:val="Hyperlink"/>
            <w:rFonts w:ascii="Arial" w:hAnsi="Arial" w:cs="Arial"/>
            <w:b/>
            <w:bCs/>
            <w:sz w:val="24"/>
            <w:szCs w:val="24"/>
          </w:rPr>
          <w:t>https://isi.org/intercollegiate-review/four-myths-about-the-crusades</w:t>
        </w:r>
      </w:hyperlink>
    </w:p>
    <w:p w14:paraId="5AC6D854"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Stark: ibid. p.246- 47 &amp; Madden: ibid; Concise History p.201.</w:t>
      </w:r>
    </w:p>
    <w:p w14:paraId="1965EB48"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Giardini, Marco: Crusades In The Modern World: ibid. p.75)</w:t>
      </w:r>
    </w:p>
    <w:p w14:paraId="75FFD7AF"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Giardini: ibid p.75</w:t>
      </w:r>
    </w:p>
    <w:p w14:paraId="73024D0E"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Giardini:  ibid p.78-79</w:t>
      </w:r>
    </w:p>
    <w:p w14:paraId="3A531549"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lastRenderedPageBreak/>
        <w:t xml:space="preserve">Davies, Michael: Apologia pro Marcel Lefebvre, Chapter 18 Vol.1 1905-76 (Devon Augustine Co., 1980) </w:t>
      </w:r>
    </w:p>
    <w:p w14:paraId="20646D75"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Giardini ibid p.81</w:t>
      </w:r>
    </w:p>
    <w:p w14:paraId="47C7F679"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Awan: ibid. p.4 </w:t>
      </w:r>
    </w:p>
    <w:p w14:paraId="5D47590C"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Lyotard, J.F: The Postmodern Condition: A Report On Knowledge (Minneapolis,1984)</w:t>
      </w:r>
    </w:p>
    <w:p w14:paraId="152FFA14"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Inspire issue 3. 2010</w:t>
      </w:r>
    </w:p>
    <w:p w14:paraId="6C998723"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Elisseeff, Nikita: “The Reaction Of The Syrian Muslims After The Foundation Of The First Latin kingdom Of Jerusalem”, in “The Crusades: The Essential readings”, ed. Thomas F Madden (Oxford 2002)</w:t>
      </w:r>
    </w:p>
    <w:p w14:paraId="58E23A8E"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Hillenbrand, Carole: The Crusades: Islamic Perspectives (Edinburgh, 1999) p.20</w:t>
      </w:r>
    </w:p>
    <w:p w14:paraId="79ED48B4"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John Tolan et al.,” Europe and the Islamic World: A History (Princeton 2016). Quoted in Crusades In The Modern World, ibid.  p.6</w:t>
      </w:r>
    </w:p>
    <w:p w14:paraId="1F0B098B"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“Milestones” (Damascus, 1964) p.160</w:t>
      </w:r>
    </w:p>
    <w:p w14:paraId="0579DF8F"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Sayid Qutb, Sayid: “Social Justice in Islam” trans. John B Hardie and Algar Hamid (Oneonta, NY,1953) p.269-75.</w:t>
      </w:r>
    </w:p>
    <w:p w14:paraId="2F821E0F"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Bin Laden, Osama: “Declaration of war against the Americans occupying the land of the Two Holy Places”, 1996,www.mideastweb.org/osamabinladen1.htm&gt;</w:t>
      </w:r>
    </w:p>
    <w:p w14:paraId="2DC7E643"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Awan, Akil:” Spurning This Worldly Life”; Terrorism and Martyrdom In Contemporary Britain”; in Pre-modern to contemporary perspectives, ed. Dominic Janes (New York 2004) p.245</w:t>
      </w:r>
    </w:p>
    <w:p w14:paraId="68D976BF"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Awan: Crusades In The Modern World. Ibid. p.12-13</w:t>
      </w:r>
    </w:p>
    <w:p w14:paraId="79AD787E"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Hilary Rhodes:ibid. p.41-42 &amp; Huntington, Samuel: The Clash Of Civilisations: Foreign Affairs 72 (1993) PP 22-49.</w:t>
      </w:r>
    </w:p>
    <w:p w14:paraId="0EF46453"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Awan: Crusades In The Modern World; ibid. p.9-10,</w:t>
      </w:r>
    </w:p>
    <w:p w14:paraId="50B98304"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Elliott, Andrew B.R: Medievalism, Politics and Mass Media; Appropriating The Middle Ages In The Twenty-first Century (DS Brewer, Cambridge, 2017) p.78</w:t>
      </w:r>
    </w:p>
    <w:p w14:paraId="77E41980"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Germany opens its gates: Berlin says all Syrian asylum ... </w:t>
      </w:r>
      <w:hyperlink r:id="rId10" w:history="1">
        <w:r w:rsidRPr="002F0CE9">
          <w:rPr>
            <w:rStyle w:val="Hyperlink"/>
            <w:rFonts w:ascii="Arial" w:hAnsi="Arial" w:cs="Arial"/>
            <w:b/>
            <w:bCs/>
            <w:sz w:val="24"/>
            <w:szCs w:val="24"/>
          </w:rPr>
          <w:t>https://www.independent.co.uk/news/world/europe/germany-opens-its</w:t>
        </w:r>
      </w:hyperlink>
      <w:r w:rsidRPr="002F0CE9">
        <w:rPr>
          <w:rFonts w:ascii="Arial" w:hAnsi="Arial" w:cs="Arial"/>
          <w:b/>
          <w:bCs/>
          <w:sz w:val="24"/>
          <w:szCs w:val="24"/>
        </w:rPr>
        <w:t>...</w:t>
      </w:r>
    </w:p>
    <w:p w14:paraId="04B336AB"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Andrew Elliot: ibid. p.135 </w:t>
      </w:r>
    </w:p>
    <w:p w14:paraId="6A44F8A3"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Anders Behring Breivik, 2083 A European Declaration of independence, 2011 p.1346</w:t>
      </w:r>
    </w:p>
    <w:p w14:paraId="73038018"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Elliot ibid p.138</w:t>
      </w:r>
    </w:p>
    <w:p w14:paraId="685614B9"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lastRenderedPageBreak/>
        <w:t xml:space="preserve"> ibid p.143</w:t>
      </w:r>
    </w:p>
    <w:p w14:paraId="4965EEB9"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ibid p.153</w:t>
      </w:r>
    </w:p>
    <w:p w14:paraId="6684102A"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ibid.  p.156-157.</w:t>
      </w:r>
    </w:p>
    <w:p w14:paraId="736CF6BE"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Jones, Dan: Crusaders; An Epic History Of The Wars For The Holy Lands” (Head of Zeus Ltd, 2019) pp.481-482</w:t>
      </w:r>
    </w:p>
    <w:p w14:paraId="3642CEE9"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Silva, Tiago Joao Queimada E: “The Crusades In The Modern World; ibid. p.57</w:t>
      </w:r>
    </w:p>
    <w:p w14:paraId="3C088C19"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ibid p.59</w:t>
      </w:r>
    </w:p>
    <w:p w14:paraId="2EF3718D"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ibid. p.59</w:t>
      </w:r>
    </w:p>
    <w:p w14:paraId="4C57F93A" w14:textId="77777777" w:rsidR="002F0CE9" w:rsidRPr="002F0CE9" w:rsidRDefault="002F0CE9" w:rsidP="002F0CE9">
      <w:pPr>
        <w:numPr>
          <w:ilvl w:val="0"/>
          <w:numId w:val="4"/>
        </w:numPr>
        <w:rPr>
          <w:rFonts w:ascii="Arial" w:hAnsi="Arial" w:cs="Arial"/>
          <w:b/>
          <w:bCs/>
          <w:sz w:val="24"/>
          <w:szCs w:val="24"/>
        </w:rPr>
      </w:pPr>
      <w:r w:rsidRPr="002F0CE9">
        <w:rPr>
          <w:rFonts w:ascii="Arial" w:hAnsi="Arial" w:cs="Arial"/>
          <w:b/>
          <w:bCs/>
          <w:sz w:val="24"/>
          <w:szCs w:val="24"/>
        </w:rPr>
        <w:t xml:space="preserve"> ibid. p.61</w:t>
      </w:r>
    </w:p>
    <w:p w14:paraId="6600F917" w14:textId="77777777" w:rsidR="004D6FB0" w:rsidRPr="002F0CE9" w:rsidRDefault="002F0CE9" w:rsidP="002F0CE9">
      <w:pPr>
        <w:rPr>
          <w:rFonts w:ascii="Arial" w:hAnsi="Arial" w:cs="Arial"/>
          <w:b/>
          <w:bCs/>
          <w:sz w:val="24"/>
          <w:szCs w:val="24"/>
        </w:rPr>
      </w:pPr>
      <w:r w:rsidRPr="002F0CE9">
        <w:rPr>
          <w:rFonts w:ascii="Arial" w:hAnsi="Arial" w:cs="Arial"/>
          <w:b/>
          <w:bCs/>
          <w:sz w:val="24"/>
          <w:szCs w:val="24"/>
        </w:rPr>
        <w:t xml:space="preserve">    </w:t>
      </w:r>
      <w:r w:rsidR="004D6FB0" w:rsidRPr="002F0CE9">
        <w:rPr>
          <w:rFonts w:ascii="Arial" w:hAnsi="Arial" w:cs="Arial"/>
          <w:b/>
          <w:bCs/>
          <w:sz w:val="24"/>
          <w:szCs w:val="24"/>
        </w:rPr>
        <w:t xml:space="preserve">47)  Heng, Geraldine: “Holy War redux” The Crusades </w:t>
      </w:r>
      <w:r w:rsidRPr="002F0CE9">
        <w:rPr>
          <w:rFonts w:ascii="Arial" w:hAnsi="Arial" w:cs="Arial"/>
          <w:b/>
          <w:bCs/>
          <w:sz w:val="24"/>
          <w:szCs w:val="24"/>
        </w:rPr>
        <w:t xml:space="preserve">    </w:t>
      </w:r>
      <w:r w:rsidR="004D6FB0" w:rsidRPr="002F0CE9">
        <w:rPr>
          <w:rFonts w:ascii="Arial" w:hAnsi="Arial" w:cs="Arial"/>
          <w:b/>
          <w:bCs/>
          <w:sz w:val="24"/>
          <w:szCs w:val="24"/>
        </w:rPr>
        <w:t>Futures Of The Past And Strategic Logic;[in] The “Clash” of Civilisations; PMLA 126.2 (2011) p.424</w:t>
      </w:r>
    </w:p>
    <w:p w14:paraId="4E60CB16" w14:textId="77777777" w:rsidR="002F0CE9" w:rsidRPr="002F0CE9" w:rsidRDefault="002F0CE9" w:rsidP="002F0CE9">
      <w:pPr>
        <w:rPr>
          <w:rFonts w:ascii="Arial" w:hAnsi="Arial" w:cs="Arial"/>
          <w:sz w:val="24"/>
          <w:szCs w:val="24"/>
        </w:rPr>
      </w:pPr>
    </w:p>
    <w:p w14:paraId="725BDBC3" w14:textId="77777777" w:rsidR="002F0CE9" w:rsidRPr="002F0CE9" w:rsidRDefault="002F0CE9" w:rsidP="002F0CE9">
      <w:pPr>
        <w:rPr>
          <w:rFonts w:ascii="Arial" w:hAnsi="Arial" w:cs="Arial"/>
          <w:sz w:val="24"/>
          <w:szCs w:val="24"/>
        </w:rPr>
      </w:pPr>
    </w:p>
    <w:p w14:paraId="490AC0B3" w14:textId="77777777" w:rsidR="002F0CE9" w:rsidRPr="002F0CE9" w:rsidRDefault="002F0CE9" w:rsidP="002F0CE9">
      <w:pPr>
        <w:rPr>
          <w:rFonts w:ascii="Arial" w:hAnsi="Arial" w:cs="Arial"/>
          <w:sz w:val="24"/>
          <w:szCs w:val="24"/>
        </w:rPr>
      </w:pPr>
    </w:p>
    <w:p w14:paraId="008EBFFA" w14:textId="7F677CCF" w:rsidR="00BF4DA8" w:rsidRDefault="00BF4DA8">
      <w:pPr>
        <w:rPr>
          <w:rFonts w:ascii="Arial" w:hAnsi="Arial" w:cs="Arial"/>
          <w:sz w:val="24"/>
          <w:szCs w:val="24"/>
        </w:rPr>
      </w:pPr>
    </w:p>
    <w:p w14:paraId="402C0ABC" w14:textId="77777777" w:rsidR="00BF4DA8" w:rsidRPr="00B472ED" w:rsidRDefault="00BF4DA8">
      <w:pPr>
        <w:rPr>
          <w:rFonts w:ascii="Arial" w:hAnsi="Arial" w:cs="Arial"/>
          <w:sz w:val="24"/>
          <w:szCs w:val="24"/>
        </w:rPr>
      </w:pPr>
    </w:p>
    <w:p w14:paraId="40F3B1C0" w14:textId="77777777" w:rsidR="009425FB" w:rsidRPr="009425FB" w:rsidRDefault="009425FB">
      <w:pPr>
        <w:rPr>
          <w:rFonts w:ascii="Arial" w:hAnsi="Arial" w:cs="Arial"/>
          <w:b/>
          <w:bCs/>
          <w:sz w:val="24"/>
          <w:szCs w:val="24"/>
        </w:rPr>
      </w:pPr>
    </w:p>
    <w:p w14:paraId="1E886061" w14:textId="70E6379C" w:rsidR="00F925A2" w:rsidRDefault="00F925A2">
      <w:pPr>
        <w:rPr>
          <w:rFonts w:ascii="Arial" w:hAnsi="Arial" w:cs="Arial"/>
          <w:b/>
          <w:bCs/>
          <w:sz w:val="24"/>
          <w:szCs w:val="24"/>
        </w:rPr>
      </w:pPr>
    </w:p>
    <w:p w14:paraId="4AF05BB9" w14:textId="01FBB262" w:rsidR="00F925A2" w:rsidRDefault="00F925A2">
      <w:pPr>
        <w:rPr>
          <w:rFonts w:ascii="Arial" w:hAnsi="Arial" w:cs="Arial"/>
          <w:b/>
          <w:bCs/>
          <w:sz w:val="24"/>
          <w:szCs w:val="24"/>
        </w:rPr>
      </w:pPr>
    </w:p>
    <w:p w14:paraId="2FF71BD7" w14:textId="35F3D077" w:rsidR="00F925A2" w:rsidRDefault="00F925A2">
      <w:pPr>
        <w:rPr>
          <w:rFonts w:ascii="Arial" w:hAnsi="Arial" w:cs="Arial"/>
          <w:b/>
          <w:bCs/>
          <w:sz w:val="24"/>
          <w:szCs w:val="24"/>
        </w:rPr>
      </w:pPr>
    </w:p>
    <w:p w14:paraId="55020D9F" w14:textId="77777777" w:rsidR="00406249" w:rsidRPr="000E3985" w:rsidRDefault="00406249" w:rsidP="00406249">
      <w:pPr>
        <w:pStyle w:val="ListParagraph"/>
        <w:ind w:left="816"/>
        <w:rPr>
          <w:rFonts w:ascii="Arial" w:hAnsi="Arial" w:cs="Arial"/>
          <w:b/>
          <w:bCs/>
          <w:sz w:val="32"/>
          <w:szCs w:val="32"/>
        </w:rPr>
      </w:pPr>
    </w:p>
    <w:p w14:paraId="0A9F9DF9" w14:textId="77777777" w:rsidR="000E3985" w:rsidRPr="000E3985" w:rsidRDefault="000E3985" w:rsidP="000E3985">
      <w:pPr>
        <w:rPr>
          <w:rFonts w:ascii="Arial" w:hAnsi="Arial" w:cs="Arial"/>
          <w:sz w:val="32"/>
          <w:szCs w:val="32"/>
        </w:rPr>
      </w:pPr>
    </w:p>
    <w:p w14:paraId="17116EA5" w14:textId="77777777" w:rsidR="00A51F2C" w:rsidRPr="00291316" w:rsidRDefault="00A51F2C" w:rsidP="00291316">
      <w:pPr>
        <w:rPr>
          <w:rFonts w:ascii="Arial" w:hAnsi="Arial" w:cs="Arial"/>
          <w:sz w:val="32"/>
          <w:szCs w:val="32"/>
        </w:rPr>
      </w:pPr>
    </w:p>
    <w:p w14:paraId="087D9A90" w14:textId="77777777" w:rsidR="00291316" w:rsidRDefault="00291316">
      <w:pPr>
        <w:rPr>
          <w:rFonts w:ascii="Arial" w:hAnsi="Arial" w:cs="Arial"/>
          <w:sz w:val="32"/>
          <w:szCs w:val="32"/>
        </w:rPr>
      </w:pPr>
    </w:p>
    <w:p w14:paraId="1961F7B9" w14:textId="69C62003" w:rsidR="00FB07D6" w:rsidRDefault="0055462D">
      <w:pPr>
        <w:rPr>
          <w:rFonts w:ascii="Arial" w:hAnsi="Arial" w:cs="Arial"/>
          <w:sz w:val="32"/>
          <w:szCs w:val="32"/>
        </w:rPr>
      </w:pPr>
      <w:r>
        <w:rPr>
          <w:rFonts w:ascii="Arial" w:hAnsi="Arial" w:cs="Arial"/>
          <w:sz w:val="32"/>
          <w:szCs w:val="32"/>
        </w:rPr>
        <w:t xml:space="preserve"> </w:t>
      </w:r>
    </w:p>
    <w:p w14:paraId="50E12E9D" w14:textId="77777777" w:rsidR="007E7A18" w:rsidRDefault="007E7A18">
      <w:pPr>
        <w:rPr>
          <w:rFonts w:ascii="Arial" w:hAnsi="Arial" w:cs="Arial"/>
          <w:sz w:val="32"/>
          <w:szCs w:val="32"/>
        </w:rPr>
      </w:pPr>
    </w:p>
    <w:p w14:paraId="1F7A182C" w14:textId="77777777" w:rsidR="0055462D" w:rsidRDefault="0055462D">
      <w:pPr>
        <w:rPr>
          <w:rFonts w:ascii="Arial" w:hAnsi="Arial" w:cs="Arial"/>
          <w:sz w:val="32"/>
          <w:szCs w:val="32"/>
        </w:rPr>
      </w:pPr>
    </w:p>
    <w:p w14:paraId="4079CF19" w14:textId="77777777" w:rsidR="0055462D" w:rsidRDefault="0055462D">
      <w:pPr>
        <w:rPr>
          <w:rFonts w:ascii="Arial" w:hAnsi="Arial" w:cs="Arial"/>
          <w:sz w:val="32"/>
          <w:szCs w:val="32"/>
        </w:rPr>
      </w:pPr>
    </w:p>
    <w:p w14:paraId="29D6F929" w14:textId="77777777" w:rsidR="0055462D" w:rsidRPr="00FB07D6" w:rsidRDefault="0055462D">
      <w:pPr>
        <w:rPr>
          <w:rFonts w:ascii="Arial" w:hAnsi="Arial" w:cs="Arial"/>
          <w:sz w:val="28"/>
          <w:szCs w:val="28"/>
        </w:rPr>
      </w:pPr>
    </w:p>
    <w:sectPr w:rsidR="0055462D" w:rsidRPr="00FB07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02C0"/>
    <w:multiLevelType w:val="hybridMultilevel"/>
    <w:tmpl w:val="8238FCD4"/>
    <w:lvl w:ilvl="0" w:tplc="C4C6545A">
      <w:start w:val="46"/>
      <w:numFmt w:val="decimal"/>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91986"/>
    <w:multiLevelType w:val="hybridMultilevel"/>
    <w:tmpl w:val="1600640A"/>
    <w:lvl w:ilvl="0" w:tplc="DE9A4D18">
      <w:start w:val="1"/>
      <w:numFmt w:val="decimal"/>
      <w:lvlText w:val="%1."/>
      <w:lvlJc w:val="left"/>
      <w:pPr>
        <w:ind w:left="816" w:hanging="45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E0637"/>
    <w:multiLevelType w:val="hybridMultilevel"/>
    <w:tmpl w:val="EB54BA34"/>
    <w:lvl w:ilvl="0" w:tplc="00F63580">
      <w:start w:val="1"/>
      <w:numFmt w:val="decimal"/>
      <w:lvlText w:val="%1)"/>
      <w:lvlJc w:val="left"/>
      <w:pPr>
        <w:ind w:left="732" w:hanging="372"/>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6F1F5D"/>
    <w:multiLevelType w:val="hybridMultilevel"/>
    <w:tmpl w:val="FC54C1E0"/>
    <w:lvl w:ilvl="0" w:tplc="17F6B562">
      <w:start w:val="46"/>
      <w:numFmt w:val="decimal"/>
      <w:lvlText w:val="%1."/>
      <w:lvlJc w:val="left"/>
      <w:pPr>
        <w:ind w:left="800" w:hanging="44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E65ACA"/>
    <w:multiLevelType w:val="hybridMultilevel"/>
    <w:tmpl w:val="0CB4A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AD2338"/>
    <w:multiLevelType w:val="hybridMultilevel"/>
    <w:tmpl w:val="1600640A"/>
    <w:lvl w:ilvl="0" w:tplc="DE9A4D18">
      <w:start w:val="1"/>
      <w:numFmt w:val="decimal"/>
      <w:lvlText w:val="%1."/>
      <w:lvlJc w:val="left"/>
      <w:pPr>
        <w:ind w:left="816" w:hanging="45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1"/>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1CD"/>
    <w:rsid w:val="00013421"/>
    <w:rsid w:val="00015835"/>
    <w:rsid w:val="0004782A"/>
    <w:rsid w:val="000523D1"/>
    <w:rsid w:val="00070EB8"/>
    <w:rsid w:val="0008490A"/>
    <w:rsid w:val="00090E99"/>
    <w:rsid w:val="000B1F75"/>
    <w:rsid w:val="000C6FB4"/>
    <w:rsid w:val="000E3985"/>
    <w:rsid w:val="000E3FAE"/>
    <w:rsid w:val="000E48C4"/>
    <w:rsid w:val="000F271B"/>
    <w:rsid w:val="000F4565"/>
    <w:rsid w:val="00103132"/>
    <w:rsid w:val="00143269"/>
    <w:rsid w:val="001571B9"/>
    <w:rsid w:val="0017040A"/>
    <w:rsid w:val="001860B8"/>
    <w:rsid w:val="00187F5D"/>
    <w:rsid w:val="001A2140"/>
    <w:rsid w:val="001A7ACE"/>
    <w:rsid w:val="001D0C46"/>
    <w:rsid w:val="00207327"/>
    <w:rsid w:val="002170E9"/>
    <w:rsid w:val="00223D0B"/>
    <w:rsid w:val="002457EC"/>
    <w:rsid w:val="0027118C"/>
    <w:rsid w:val="002726F7"/>
    <w:rsid w:val="0029014E"/>
    <w:rsid w:val="00291316"/>
    <w:rsid w:val="0029495D"/>
    <w:rsid w:val="002A77AE"/>
    <w:rsid w:val="002B408A"/>
    <w:rsid w:val="002F0CE9"/>
    <w:rsid w:val="002F1748"/>
    <w:rsid w:val="00321542"/>
    <w:rsid w:val="003542BC"/>
    <w:rsid w:val="00360EA4"/>
    <w:rsid w:val="00363DCF"/>
    <w:rsid w:val="00370C06"/>
    <w:rsid w:val="00377DB7"/>
    <w:rsid w:val="00382339"/>
    <w:rsid w:val="00396049"/>
    <w:rsid w:val="00396CAC"/>
    <w:rsid w:val="00406249"/>
    <w:rsid w:val="00413FB8"/>
    <w:rsid w:val="004226F7"/>
    <w:rsid w:val="00443770"/>
    <w:rsid w:val="0046587E"/>
    <w:rsid w:val="00471888"/>
    <w:rsid w:val="00484132"/>
    <w:rsid w:val="004A0695"/>
    <w:rsid w:val="004A6354"/>
    <w:rsid w:val="004B6EA5"/>
    <w:rsid w:val="004C7F45"/>
    <w:rsid w:val="004D6FB0"/>
    <w:rsid w:val="0055462D"/>
    <w:rsid w:val="005727D3"/>
    <w:rsid w:val="005D115B"/>
    <w:rsid w:val="005E3C9A"/>
    <w:rsid w:val="005E6324"/>
    <w:rsid w:val="005E782C"/>
    <w:rsid w:val="0060367E"/>
    <w:rsid w:val="00604869"/>
    <w:rsid w:val="006141CD"/>
    <w:rsid w:val="00615221"/>
    <w:rsid w:val="00615285"/>
    <w:rsid w:val="00640605"/>
    <w:rsid w:val="006710A6"/>
    <w:rsid w:val="00673CED"/>
    <w:rsid w:val="00694959"/>
    <w:rsid w:val="0069654F"/>
    <w:rsid w:val="00697A99"/>
    <w:rsid w:val="00697E3F"/>
    <w:rsid w:val="006A6256"/>
    <w:rsid w:val="006C553A"/>
    <w:rsid w:val="006E3040"/>
    <w:rsid w:val="006F20BD"/>
    <w:rsid w:val="00711887"/>
    <w:rsid w:val="007261D0"/>
    <w:rsid w:val="00737CB8"/>
    <w:rsid w:val="00742EF4"/>
    <w:rsid w:val="00744B49"/>
    <w:rsid w:val="007711B0"/>
    <w:rsid w:val="007B368E"/>
    <w:rsid w:val="007E0303"/>
    <w:rsid w:val="007E758C"/>
    <w:rsid w:val="007E7A18"/>
    <w:rsid w:val="007F5DDB"/>
    <w:rsid w:val="007F6BA7"/>
    <w:rsid w:val="00804CC5"/>
    <w:rsid w:val="00806DCB"/>
    <w:rsid w:val="00830496"/>
    <w:rsid w:val="008304CB"/>
    <w:rsid w:val="00863C41"/>
    <w:rsid w:val="00876AC8"/>
    <w:rsid w:val="00880982"/>
    <w:rsid w:val="0088162C"/>
    <w:rsid w:val="008B174E"/>
    <w:rsid w:val="008B1BBF"/>
    <w:rsid w:val="008D08F0"/>
    <w:rsid w:val="008E6360"/>
    <w:rsid w:val="0091062E"/>
    <w:rsid w:val="00911C40"/>
    <w:rsid w:val="00925CBC"/>
    <w:rsid w:val="009425FB"/>
    <w:rsid w:val="00966B1D"/>
    <w:rsid w:val="00972B7A"/>
    <w:rsid w:val="009A1A2E"/>
    <w:rsid w:val="009B6C88"/>
    <w:rsid w:val="009C48DB"/>
    <w:rsid w:val="009D1B49"/>
    <w:rsid w:val="009F10D9"/>
    <w:rsid w:val="00A17024"/>
    <w:rsid w:val="00A2766A"/>
    <w:rsid w:val="00A34B9D"/>
    <w:rsid w:val="00A40C9D"/>
    <w:rsid w:val="00A42DF7"/>
    <w:rsid w:val="00A458B1"/>
    <w:rsid w:val="00A51F2C"/>
    <w:rsid w:val="00A823BB"/>
    <w:rsid w:val="00AD4475"/>
    <w:rsid w:val="00AE3D6B"/>
    <w:rsid w:val="00AF4D03"/>
    <w:rsid w:val="00B13749"/>
    <w:rsid w:val="00B2477E"/>
    <w:rsid w:val="00B32737"/>
    <w:rsid w:val="00B472ED"/>
    <w:rsid w:val="00B964EB"/>
    <w:rsid w:val="00BA27CE"/>
    <w:rsid w:val="00BA2FBA"/>
    <w:rsid w:val="00BD60FC"/>
    <w:rsid w:val="00BE63E8"/>
    <w:rsid w:val="00BF4DA8"/>
    <w:rsid w:val="00C005B2"/>
    <w:rsid w:val="00C14D7C"/>
    <w:rsid w:val="00C15288"/>
    <w:rsid w:val="00C242A6"/>
    <w:rsid w:val="00C50B08"/>
    <w:rsid w:val="00C54827"/>
    <w:rsid w:val="00C723FD"/>
    <w:rsid w:val="00C877AE"/>
    <w:rsid w:val="00C903A0"/>
    <w:rsid w:val="00C94DB9"/>
    <w:rsid w:val="00CA5D14"/>
    <w:rsid w:val="00CB0018"/>
    <w:rsid w:val="00CC5E90"/>
    <w:rsid w:val="00CD239D"/>
    <w:rsid w:val="00D0429F"/>
    <w:rsid w:val="00D063C8"/>
    <w:rsid w:val="00D53F11"/>
    <w:rsid w:val="00D57466"/>
    <w:rsid w:val="00D6445B"/>
    <w:rsid w:val="00D75384"/>
    <w:rsid w:val="00D902C5"/>
    <w:rsid w:val="00D904F7"/>
    <w:rsid w:val="00D96EAD"/>
    <w:rsid w:val="00DF7526"/>
    <w:rsid w:val="00E00A4E"/>
    <w:rsid w:val="00E15D50"/>
    <w:rsid w:val="00E15F82"/>
    <w:rsid w:val="00E27560"/>
    <w:rsid w:val="00E4631E"/>
    <w:rsid w:val="00E468BF"/>
    <w:rsid w:val="00EA1DCD"/>
    <w:rsid w:val="00EB1E42"/>
    <w:rsid w:val="00EB597D"/>
    <w:rsid w:val="00F11397"/>
    <w:rsid w:val="00F204E6"/>
    <w:rsid w:val="00F43101"/>
    <w:rsid w:val="00F5756C"/>
    <w:rsid w:val="00F62F9B"/>
    <w:rsid w:val="00F82B6C"/>
    <w:rsid w:val="00F925A2"/>
    <w:rsid w:val="00FB07D6"/>
    <w:rsid w:val="00FB0B3F"/>
    <w:rsid w:val="00FB182B"/>
    <w:rsid w:val="00FD7516"/>
    <w:rsid w:val="00FE6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F8710"/>
  <w15:chartTrackingRefBased/>
  <w15:docId w15:val="{0AE3871F-01C6-40A5-A2E3-1C22C27E6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1887"/>
  </w:style>
  <w:style w:type="paragraph" w:styleId="Heading2">
    <w:name w:val="heading 2"/>
    <w:basedOn w:val="Normal"/>
    <w:next w:val="Normal"/>
    <w:link w:val="Heading2Char"/>
    <w:uiPriority w:val="9"/>
    <w:semiHidden/>
    <w:unhideWhenUsed/>
    <w:qFormat/>
    <w:rsid w:val="00CB00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3985"/>
    <w:pPr>
      <w:ind w:left="720"/>
      <w:contextualSpacing/>
    </w:pPr>
  </w:style>
  <w:style w:type="paragraph" w:styleId="NormalWeb">
    <w:name w:val="Normal (Web)"/>
    <w:basedOn w:val="Normal"/>
    <w:uiPriority w:val="99"/>
    <w:semiHidden/>
    <w:unhideWhenUsed/>
    <w:rsid w:val="007B368E"/>
    <w:rPr>
      <w:rFonts w:ascii="Times New Roman" w:hAnsi="Times New Roman" w:cs="Times New Roman"/>
      <w:sz w:val="24"/>
      <w:szCs w:val="24"/>
    </w:rPr>
  </w:style>
  <w:style w:type="character" w:styleId="Hyperlink">
    <w:name w:val="Hyperlink"/>
    <w:basedOn w:val="DefaultParagraphFont"/>
    <w:uiPriority w:val="99"/>
    <w:unhideWhenUsed/>
    <w:rsid w:val="00FB0B3F"/>
    <w:rPr>
      <w:color w:val="0563C1" w:themeColor="hyperlink"/>
      <w:u w:val="single"/>
    </w:rPr>
  </w:style>
  <w:style w:type="character" w:styleId="UnresolvedMention">
    <w:name w:val="Unresolved Mention"/>
    <w:basedOn w:val="DefaultParagraphFont"/>
    <w:uiPriority w:val="99"/>
    <w:semiHidden/>
    <w:unhideWhenUsed/>
    <w:rsid w:val="00FB0B3F"/>
    <w:rPr>
      <w:color w:val="605E5C"/>
      <w:shd w:val="clear" w:color="auto" w:fill="E1DFDD"/>
    </w:rPr>
  </w:style>
  <w:style w:type="character" w:customStyle="1" w:styleId="Heading2Char">
    <w:name w:val="Heading 2 Char"/>
    <w:basedOn w:val="DefaultParagraphFont"/>
    <w:link w:val="Heading2"/>
    <w:uiPriority w:val="9"/>
    <w:semiHidden/>
    <w:rsid w:val="00CB001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482992">
      <w:bodyDiv w:val="1"/>
      <w:marLeft w:val="0"/>
      <w:marRight w:val="0"/>
      <w:marTop w:val="0"/>
      <w:marBottom w:val="0"/>
      <w:divBdr>
        <w:top w:val="none" w:sz="0" w:space="0" w:color="auto"/>
        <w:left w:val="none" w:sz="0" w:space="0" w:color="auto"/>
        <w:bottom w:val="none" w:sz="0" w:space="0" w:color="auto"/>
        <w:right w:val="none" w:sz="0" w:space="0" w:color="auto"/>
      </w:divBdr>
    </w:div>
    <w:div w:id="1230460435">
      <w:bodyDiv w:val="1"/>
      <w:marLeft w:val="0"/>
      <w:marRight w:val="0"/>
      <w:marTop w:val="0"/>
      <w:marBottom w:val="0"/>
      <w:divBdr>
        <w:top w:val="none" w:sz="0" w:space="0" w:color="auto"/>
        <w:left w:val="none" w:sz="0" w:space="0" w:color="auto"/>
        <w:bottom w:val="none" w:sz="0" w:space="0" w:color="auto"/>
        <w:right w:val="none" w:sz="0" w:space="0" w:color="auto"/>
      </w:divBdr>
    </w:div>
    <w:div w:id="1317564015">
      <w:bodyDiv w:val="1"/>
      <w:marLeft w:val="0"/>
      <w:marRight w:val="0"/>
      <w:marTop w:val="0"/>
      <w:marBottom w:val="0"/>
      <w:divBdr>
        <w:top w:val="none" w:sz="0" w:space="0" w:color="auto"/>
        <w:left w:val="none" w:sz="0" w:space="0" w:color="auto"/>
        <w:bottom w:val="none" w:sz="0" w:space="0" w:color="auto"/>
        <w:right w:val="none" w:sz="0" w:space="0" w:color="auto"/>
      </w:divBdr>
    </w:div>
    <w:div w:id="1318651578">
      <w:bodyDiv w:val="1"/>
      <w:marLeft w:val="0"/>
      <w:marRight w:val="0"/>
      <w:marTop w:val="0"/>
      <w:marBottom w:val="0"/>
      <w:divBdr>
        <w:top w:val="none" w:sz="0" w:space="0" w:color="auto"/>
        <w:left w:val="none" w:sz="0" w:space="0" w:color="auto"/>
        <w:bottom w:val="none" w:sz="0" w:space="0" w:color="auto"/>
        <w:right w:val="none" w:sz="0" w:space="0" w:color="auto"/>
      </w:divBdr>
    </w:div>
    <w:div w:id="1396121407">
      <w:bodyDiv w:val="1"/>
      <w:marLeft w:val="0"/>
      <w:marRight w:val="0"/>
      <w:marTop w:val="0"/>
      <w:marBottom w:val="0"/>
      <w:divBdr>
        <w:top w:val="none" w:sz="0" w:space="0" w:color="auto"/>
        <w:left w:val="none" w:sz="0" w:space="0" w:color="auto"/>
        <w:bottom w:val="none" w:sz="0" w:space="0" w:color="auto"/>
        <w:right w:val="none" w:sz="0" w:space="0" w:color="auto"/>
      </w:divBdr>
    </w:div>
    <w:div w:id="1867984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old_War" TargetMode="External"/><Relationship Id="rId3" Type="http://schemas.openxmlformats.org/officeDocument/2006/relationships/settings" Target="settings.xml"/><Relationship Id="rId7" Type="http://schemas.openxmlformats.org/officeDocument/2006/relationships/hyperlink" Target="https://en.wikipedia.org/wiki/Islamist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Socialist_Workers_Party_(UK)" TargetMode="External"/><Relationship Id="rId11" Type="http://schemas.openxmlformats.org/officeDocument/2006/relationships/fontTable" Target="fontTable.xml"/><Relationship Id="rId5" Type="http://schemas.openxmlformats.org/officeDocument/2006/relationships/hyperlink" Target="https://en.wikipedia.org/wiki/Trotskyism" TargetMode="External"/><Relationship Id="rId10" Type="http://schemas.openxmlformats.org/officeDocument/2006/relationships/hyperlink" Target="https://www.independent.co.uk/news/world/europe/germany-opens-its" TargetMode="External"/><Relationship Id="rId4" Type="http://schemas.openxmlformats.org/officeDocument/2006/relationships/webSettings" Target="webSettings.xml"/><Relationship Id="rId9" Type="http://schemas.openxmlformats.org/officeDocument/2006/relationships/hyperlink" Target="https://isi.org/intercollegiate-review/four-myths-about-the-crusad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10371</TotalTime>
  <Pages>13</Pages>
  <Words>5217</Words>
  <Characters>29741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joeaaronmat@gmail.com</dc:creator>
  <cp:keywords/>
  <dc:description/>
  <cp:lastModifiedBy>joeaaronmat@gmail.com</cp:lastModifiedBy>
  <cp:revision>39</cp:revision>
  <dcterms:created xsi:type="dcterms:W3CDTF">2021-05-13T11:49:00Z</dcterms:created>
  <dcterms:modified xsi:type="dcterms:W3CDTF">2021-05-20T17:57:00Z</dcterms:modified>
</cp:coreProperties>
</file>