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9D219" w14:textId="77777777" w:rsidR="0004365A" w:rsidRDefault="0004365A" w:rsidP="0004365A">
      <w:pPr>
        <w:jc w:val="center"/>
        <w:rPr>
          <w:rFonts w:ascii="Arial"/>
          <w:bCs/>
          <w:color w:val="000000"/>
          <w:sz w:val="40"/>
          <w:szCs w:val="40"/>
        </w:rPr>
      </w:pPr>
      <w:bookmarkStart w:id="0" w:name="_Hlk156939967"/>
      <w:bookmarkEnd w:id="0"/>
    </w:p>
    <w:p w14:paraId="692BA978" w14:textId="77777777" w:rsidR="0004365A" w:rsidRDefault="0004365A" w:rsidP="009C62A8">
      <w:pPr>
        <w:ind w:left="-284" w:right="-330"/>
        <w:jc w:val="center"/>
        <w:rPr>
          <w:rFonts w:ascii="Arial"/>
          <w:bCs/>
          <w:color w:val="000000"/>
          <w:sz w:val="40"/>
          <w:szCs w:val="40"/>
        </w:rPr>
      </w:pPr>
    </w:p>
    <w:p w14:paraId="513A3C59" w14:textId="30348052" w:rsidR="0004365A" w:rsidRDefault="0004365A" w:rsidP="009C62A8">
      <w:pPr>
        <w:ind w:left="-284" w:right="-330"/>
        <w:jc w:val="center"/>
        <w:rPr>
          <w:rFonts w:ascii="Arial"/>
          <w:bCs/>
          <w:color w:val="000000"/>
          <w:sz w:val="40"/>
          <w:szCs w:val="40"/>
        </w:rPr>
      </w:pPr>
      <w:r w:rsidRPr="0004365A">
        <w:rPr>
          <w:rFonts w:ascii="Arial"/>
          <w:bCs/>
          <w:color w:val="000000"/>
          <w:sz w:val="40"/>
          <w:szCs w:val="40"/>
        </w:rPr>
        <w:t>Individual Business Model Canvas</w:t>
      </w:r>
    </w:p>
    <w:p w14:paraId="07616C7D" w14:textId="52D49443" w:rsidR="008B6D0C" w:rsidRDefault="0004365A" w:rsidP="009C62A8">
      <w:pPr>
        <w:ind w:left="-284" w:right="-330"/>
        <w:jc w:val="center"/>
        <w:rPr>
          <w:rFonts w:ascii="Arial"/>
          <w:bCs/>
          <w:color w:val="000000"/>
          <w:sz w:val="40"/>
          <w:szCs w:val="40"/>
        </w:rPr>
      </w:pPr>
      <w:r w:rsidRPr="0004365A">
        <w:rPr>
          <w:rFonts w:ascii="Arial"/>
          <w:bCs/>
          <w:color w:val="000000"/>
          <w:sz w:val="40"/>
          <w:szCs w:val="40"/>
        </w:rPr>
        <w:t>with entrepreneurial reflection using appropriate</w:t>
      </w:r>
    </w:p>
    <w:p w14:paraId="60710D82" w14:textId="2218E742" w:rsidR="0004365A" w:rsidRDefault="0004365A" w:rsidP="009C62A8">
      <w:pPr>
        <w:ind w:left="-284" w:right="-330"/>
        <w:jc w:val="center"/>
        <w:rPr>
          <w:rFonts w:ascii="Arial"/>
          <w:bCs/>
          <w:color w:val="000000"/>
          <w:sz w:val="40"/>
          <w:szCs w:val="40"/>
        </w:rPr>
      </w:pPr>
      <w:r>
        <w:rPr>
          <w:rFonts w:ascii="Arial"/>
          <w:bCs/>
          <w:color w:val="000000"/>
          <w:sz w:val="40"/>
          <w:szCs w:val="40"/>
        </w:rPr>
        <w:t>academic models</w:t>
      </w:r>
    </w:p>
    <w:p w14:paraId="5A3837C3" w14:textId="77777777" w:rsidR="0004365A" w:rsidRDefault="0004365A" w:rsidP="009C62A8">
      <w:pPr>
        <w:ind w:left="-284" w:right="-330"/>
        <w:jc w:val="center"/>
        <w:rPr>
          <w:rFonts w:ascii="Arial"/>
          <w:bCs/>
          <w:color w:val="000000"/>
          <w:sz w:val="40"/>
          <w:szCs w:val="40"/>
        </w:rPr>
      </w:pPr>
    </w:p>
    <w:p w14:paraId="175843B5" w14:textId="77777777" w:rsidR="0004365A" w:rsidRDefault="0004365A" w:rsidP="009C62A8">
      <w:pPr>
        <w:ind w:left="-284" w:right="-330"/>
        <w:jc w:val="center"/>
        <w:rPr>
          <w:rFonts w:ascii="Arial"/>
          <w:bCs/>
          <w:color w:val="000000"/>
          <w:sz w:val="40"/>
          <w:szCs w:val="40"/>
        </w:rPr>
      </w:pPr>
    </w:p>
    <w:p w14:paraId="28F6F76E" w14:textId="77777777" w:rsidR="0004365A" w:rsidRDefault="0004365A" w:rsidP="009C62A8">
      <w:pPr>
        <w:ind w:left="-284" w:right="-330"/>
        <w:jc w:val="right"/>
        <w:rPr>
          <w:rFonts w:ascii="Arial" w:hAnsi="Arial" w:cs="Arial"/>
          <w:bCs/>
          <w:color w:val="000000"/>
          <w:sz w:val="32"/>
          <w:szCs w:val="32"/>
        </w:rPr>
      </w:pPr>
    </w:p>
    <w:p w14:paraId="14951297" w14:textId="77777777" w:rsidR="0004365A" w:rsidRDefault="0004365A" w:rsidP="009C62A8">
      <w:pPr>
        <w:ind w:left="-284" w:right="-330"/>
        <w:jc w:val="right"/>
        <w:rPr>
          <w:rFonts w:ascii="Arial" w:hAnsi="Arial" w:cs="Arial"/>
          <w:bCs/>
          <w:color w:val="000000"/>
          <w:sz w:val="32"/>
          <w:szCs w:val="32"/>
        </w:rPr>
      </w:pPr>
    </w:p>
    <w:p w14:paraId="5C688148" w14:textId="77777777" w:rsidR="0004365A" w:rsidRDefault="0004365A" w:rsidP="009C62A8">
      <w:pPr>
        <w:ind w:left="-284" w:right="-330"/>
        <w:jc w:val="right"/>
        <w:rPr>
          <w:rFonts w:ascii="Arial" w:hAnsi="Arial" w:cs="Arial"/>
          <w:bCs/>
          <w:color w:val="000000"/>
          <w:sz w:val="32"/>
          <w:szCs w:val="32"/>
        </w:rPr>
      </w:pPr>
    </w:p>
    <w:p w14:paraId="747926C1" w14:textId="77777777" w:rsidR="0004365A" w:rsidRDefault="0004365A" w:rsidP="009C62A8">
      <w:pPr>
        <w:ind w:left="-284" w:right="-330"/>
        <w:jc w:val="right"/>
        <w:rPr>
          <w:rFonts w:ascii="Arial" w:hAnsi="Arial" w:cs="Arial"/>
          <w:bCs/>
          <w:color w:val="000000"/>
          <w:sz w:val="32"/>
          <w:szCs w:val="32"/>
        </w:rPr>
      </w:pPr>
    </w:p>
    <w:p w14:paraId="6D6C4B11" w14:textId="77777777" w:rsidR="0004365A" w:rsidRDefault="0004365A" w:rsidP="009C62A8">
      <w:pPr>
        <w:ind w:left="-284" w:right="-330"/>
        <w:jc w:val="right"/>
        <w:rPr>
          <w:rFonts w:ascii="Arial" w:hAnsi="Arial" w:cs="Arial"/>
          <w:bCs/>
          <w:color w:val="000000"/>
          <w:sz w:val="32"/>
          <w:szCs w:val="32"/>
        </w:rPr>
      </w:pPr>
    </w:p>
    <w:p w14:paraId="118D32F3" w14:textId="77777777" w:rsidR="0004365A" w:rsidRDefault="0004365A" w:rsidP="003D24C6">
      <w:pPr>
        <w:ind w:left="-284" w:right="-330"/>
        <w:jc w:val="left"/>
        <w:rPr>
          <w:rFonts w:ascii="Arial" w:hAnsi="Arial" w:cs="Arial"/>
          <w:bCs/>
          <w:color w:val="000000"/>
          <w:sz w:val="32"/>
          <w:szCs w:val="32"/>
        </w:rPr>
      </w:pPr>
    </w:p>
    <w:p w14:paraId="5B9D56DF" w14:textId="7A6F4720" w:rsidR="0004365A" w:rsidRPr="0004365A" w:rsidRDefault="0004365A" w:rsidP="003D24C6">
      <w:pPr>
        <w:ind w:left="-284" w:right="-330"/>
        <w:jc w:val="left"/>
        <w:rPr>
          <w:rFonts w:ascii="Arial" w:hAnsi="Arial" w:cs="Arial"/>
          <w:bCs/>
          <w:color w:val="000000"/>
          <w:sz w:val="32"/>
          <w:szCs w:val="32"/>
        </w:rPr>
      </w:pPr>
      <w:bookmarkStart w:id="1" w:name="_Hlk157626708"/>
      <w:r w:rsidRPr="0004365A">
        <w:rPr>
          <w:rFonts w:ascii="Arial" w:hAnsi="Arial" w:cs="Arial"/>
          <w:bCs/>
          <w:color w:val="000000"/>
          <w:sz w:val="32"/>
          <w:szCs w:val="32"/>
        </w:rPr>
        <w:t xml:space="preserve">Word count: </w:t>
      </w:r>
      <w:r w:rsidR="005F1B39">
        <w:rPr>
          <w:rFonts w:ascii="Arial" w:hAnsi="Arial" w:cs="Arial"/>
          <w:bCs/>
          <w:color w:val="000000"/>
          <w:sz w:val="32"/>
          <w:szCs w:val="32"/>
        </w:rPr>
        <w:t>1</w:t>
      </w:r>
      <w:r w:rsidR="0087336F">
        <w:rPr>
          <w:rFonts w:ascii="Arial" w:hAnsi="Arial" w:cs="Arial"/>
          <w:bCs/>
          <w:color w:val="000000"/>
          <w:sz w:val="32"/>
          <w:szCs w:val="32"/>
        </w:rPr>
        <w:t>6</w:t>
      </w:r>
      <w:r w:rsidR="00F30618">
        <w:rPr>
          <w:rFonts w:ascii="Arial" w:hAnsi="Arial" w:cs="Arial"/>
          <w:bCs/>
          <w:color w:val="000000"/>
          <w:sz w:val="32"/>
          <w:szCs w:val="32"/>
        </w:rPr>
        <w:t>79</w:t>
      </w:r>
      <w:r w:rsidR="005F1B39">
        <w:rPr>
          <w:rFonts w:ascii="Arial" w:hAnsi="Arial" w:cs="Arial"/>
          <w:bCs/>
          <w:color w:val="000000"/>
          <w:sz w:val="32"/>
          <w:szCs w:val="32"/>
        </w:rPr>
        <w:t xml:space="preserve"> + </w:t>
      </w:r>
      <w:r w:rsidR="00693E50">
        <w:rPr>
          <w:rFonts w:ascii="Arial" w:hAnsi="Arial" w:cs="Arial"/>
          <w:bCs/>
          <w:color w:val="000000"/>
          <w:sz w:val="32"/>
          <w:szCs w:val="32"/>
        </w:rPr>
        <w:t>509</w:t>
      </w:r>
      <w:r w:rsidRPr="0004365A">
        <w:rPr>
          <w:rFonts w:ascii="Arial" w:hAnsi="Arial" w:cs="Arial"/>
          <w:bCs/>
          <w:color w:val="000000"/>
          <w:sz w:val="32"/>
          <w:szCs w:val="32"/>
        </w:rPr>
        <w:t xml:space="preserve"> </w:t>
      </w:r>
    </w:p>
    <w:p w14:paraId="1E7EA44E" w14:textId="1D276001" w:rsidR="0004365A" w:rsidRPr="0004365A" w:rsidRDefault="0004365A" w:rsidP="003D24C6">
      <w:pPr>
        <w:ind w:left="-284" w:right="-330"/>
        <w:jc w:val="left"/>
        <w:rPr>
          <w:rFonts w:ascii="Arial" w:hAnsi="Arial" w:cs="Arial"/>
          <w:bCs/>
          <w:color w:val="000000"/>
          <w:sz w:val="32"/>
          <w:szCs w:val="32"/>
        </w:rPr>
      </w:pPr>
      <w:r w:rsidRPr="0004365A">
        <w:rPr>
          <w:rFonts w:ascii="Arial" w:hAnsi="Arial" w:cs="Arial"/>
          <w:bCs/>
          <w:color w:val="000000"/>
          <w:sz w:val="32"/>
          <w:szCs w:val="32"/>
        </w:rPr>
        <w:t>Student name: Ovidiu – Mario Trasc</w:t>
      </w:r>
    </w:p>
    <w:p w14:paraId="6CAA40D8" w14:textId="297069CB" w:rsidR="0004365A" w:rsidRDefault="0004365A" w:rsidP="003D24C6">
      <w:pPr>
        <w:ind w:left="-284" w:right="-330"/>
        <w:jc w:val="left"/>
        <w:rPr>
          <w:rFonts w:ascii="Arial" w:hAnsi="Arial" w:cs="Arial"/>
          <w:bCs/>
          <w:color w:val="000000"/>
          <w:sz w:val="32"/>
          <w:szCs w:val="32"/>
        </w:rPr>
      </w:pPr>
      <w:r w:rsidRPr="0004365A">
        <w:rPr>
          <w:rFonts w:ascii="Arial" w:hAnsi="Arial" w:cs="Arial"/>
          <w:bCs/>
          <w:color w:val="000000"/>
          <w:sz w:val="32"/>
          <w:szCs w:val="32"/>
        </w:rPr>
        <w:t>Student ID: 2206244</w:t>
      </w:r>
    </w:p>
    <w:p w14:paraId="4EDF272D" w14:textId="788D0FE2" w:rsidR="0004365A" w:rsidRDefault="0004365A" w:rsidP="003D24C6">
      <w:pPr>
        <w:ind w:left="-284" w:right="-330"/>
        <w:jc w:val="left"/>
        <w:rPr>
          <w:rFonts w:ascii="Arial" w:hAnsi="Arial" w:cs="Arial"/>
          <w:bCs/>
          <w:color w:val="000000"/>
          <w:sz w:val="32"/>
          <w:szCs w:val="32"/>
        </w:rPr>
      </w:pPr>
      <w:r>
        <w:rPr>
          <w:rFonts w:ascii="Arial" w:hAnsi="Arial" w:cs="Arial"/>
          <w:bCs/>
          <w:color w:val="000000"/>
          <w:sz w:val="32"/>
          <w:szCs w:val="32"/>
        </w:rPr>
        <w:t>Module title: Entrepreneurship</w:t>
      </w:r>
    </w:p>
    <w:p w14:paraId="6A741FD7" w14:textId="34AE8C84" w:rsidR="0004365A" w:rsidRDefault="0004365A" w:rsidP="003D24C6">
      <w:pPr>
        <w:ind w:left="-284" w:right="-330"/>
        <w:jc w:val="left"/>
        <w:rPr>
          <w:rFonts w:ascii="Arial" w:hAnsi="Arial" w:cs="Arial"/>
          <w:bCs/>
          <w:color w:val="000000"/>
          <w:sz w:val="32"/>
          <w:szCs w:val="32"/>
        </w:rPr>
      </w:pPr>
      <w:r>
        <w:rPr>
          <w:rFonts w:ascii="Arial" w:hAnsi="Arial" w:cs="Arial"/>
          <w:bCs/>
          <w:color w:val="000000"/>
          <w:sz w:val="32"/>
          <w:szCs w:val="32"/>
        </w:rPr>
        <w:t>Module code: BMIH5001</w:t>
      </w:r>
    </w:p>
    <w:p w14:paraId="78D2CEC4" w14:textId="11915CFA" w:rsidR="0004365A" w:rsidRDefault="0004365A" w:rsidP="003D24C6">
      <w:pPr>
        <w:ind w:left="-284" w:right="-330"/>
        <w:jc w:val="left"/>
        <w:rPr>
          <w:rFonts w:ascii="Arial" w:hAnsi="Arial" w:cs="Arial"/>
          <w:bCs/>
          <w:color w:val="000000"/>
          <w:sz w:val="32"/>
          <w:szCs w:val="32"/>
        </w:rPr>
      </w:pPr>
      <w:r>
        <w:rPr>
          <w:rFonts w:ascii="Arial" w:hAnsi="Arial" w:cs="Arial"/>
          <w:bCs/>
          <w:color w:val="000000"/>
          <w:sz w:val="32"/>
          <w:szCs w:val="32"/>
        </w:rPr>
        <w:t>Lecturer name: Neil Dyer</w:t>
      </w:r>
    </w:p>
    <w:bookmarkEnd w:id="1"/>
    <w:p w14:paraId="1CA4EB4D" w14:textId="77777777" w:rsidR="0004365A" w:rsidRDefault="0004365A" w:rsidP="0004365A">
      <w:pPr>
        <w:jc w:val="right"/>
        <w:rPr>
          <w:rFonts w:ascii="Arial" w:hAnsi="Arial" w:cs="Arial"/>
          <w:bCs/>
          <w:color w:val="000000"/>
          <w:sz w:val="32"/>
          <w:szCs w:val="32"/>
        </w:rPr>
      </w:pPr>
    </w:p>
    <w:p w14:paraId="22D59858" w14:textId="77777777" w:rsidR="0004365A" w:rsidRDefault="0004365A" w:rsidP="0004365A">
      <w:pPr>
        <w:jc w:val="right"/>
        <w:rPr>
          <w:rFonts w:ascii="Arial" w:hAnsi="Arial" w:cs="Arial"/>
          <w:bCs/>
          <w:color w:val="000000"/>
          <w:sz w:val="32"/>
          <w:szCs w:val="32"/>
        </w:rPr>
      </w:pPr>
    </w:p>
    <w:p w14:paraId="411B2ECE" w14:textId="77777777" w:rsidR="009E21BC" w:rsidRPr="00F30618" w:rsidRDefault="0004365A" w:rsidP="009C62A8">
      <w:pPr>
        <w:ind w:left="-142" w:right="-330"/>
        <w:rPr>
          <w:rFonts w:ascii="Arial" w:hAnsi="Arial" w:cs="Arial"/>
          <w:bCs/>
          <w:color w:val="000000"/>
          <w:sz w:val="24"/>
          <w:szCs w:val="24"/>
        </w:rPr>
      </w:pPr>
      <w:r w:rsidRPr="00F30618">
        <w:rPr>
          <w:rFonts w:ascii="Arial" w:hAnsi="Arial" w:cs="Arial"/>
          <w:bCs/>
          <w:color w:val="000000"/>
          <w:sz w:val="24"/>
          <w:szCs w:val="24"/>
        </w:rPr>
        <w:lastRenderedPageBreak/>
        <w:t>Part 1: 1500 Word Essay</w:t>
      </w:r>
    </w:p>
    <w:p w14:paraId="705ADCD8" w14:textId="24C4AC9F" w:rsidR="00014D3A" w:rsidRPr="00F30618" w:rsidRDefault="00D13670" w:rsidP="00014D3A">
      <w:pPr>
        <w:spacing w:line="360" w:lineRule="auto"/>
        <w:rPr>
          <w:rFonts w:ascii="Arial" w:hAnsi="Arial" w:cs="Arial"/>
          <w:bCs/>
          <w:color w:val="000000"/>
          <w:sz w:val="24"/>
          <w:szCs w:val="24"/>
        </w:rPr>
      </w:pPr>
      <w:r w:rsidRPr="00F30618">
        <w:rPr>
          <w:rFonts w:ascii="Arial" w:hAnsi="Arial" w:cs="Arial"/>
          <w:bCs/>
          <w:color w:val="000000"/>
          <w:sz w:val="24"/>
          <w:szCs w:val="24"/>
        </w:rPr>
        <w:tab/>
      </w:r>
      <w:r w:rsidR="00014D3A" w:rsidRPr="00F30618">
        <w:rPr>
          <w:rFonts w:ascii="Arial" w:hAnsi="Arial" w:cs="Arial"/>
          <w:bCs/>
          <w:color w:val="000000"/>
          <w:sz w:val="24"/>
          <w:szCs w:val="24"/>
        </w:rPr>
        <w:t>In this essay it will be discuss and justify the proposal for a hospitality business concept using the Business Model Canvas. The idea is to open a “Gourmet Picnic” and to offer a unique and convenient dining experience by providing gourmet picnic packages delivered to various scenic locations, parks, or even customers' homes.</w:t>
      </w:r>
    </w:p>
    <w:p w14:paraId="748F9DB0" w14:textId="77777777" w:rsidR="008D68EE" w:rsidRPr="00F30618" w:rsidRDefault="00014D3A" w:rsidP="00014D3A">
      <w:pPr>
        <w:spacing w:line="360" w:lineRule="auto"/>
        <w:rPr>
          <w:rFonts w:ascii="Arial" w:hAnsi="Arial" w:cs="Arial"/>
          <w:bCs/>
          <w:color w:val="000000"/>
          <w:sz w:val="24"/>
          <w:szCs w:val="24"/>
        </w:rPr>
      </w:pPr>
      <w:r w:rsidRPr="00F30618">
        <w:rPr>
          <w:rFonts w:ascii="Arial" w:hAnsi="Arial" w:cs="Arial"/>
          <w:bCs/>
          <w:color w:val="000000"/>
          <w:sz w:val="24"/>
          <w:szCs w:val="24"/>
        </w:rPr>
        <w:tab/>
        <w:t>First step in</w:t>
      </w:r>
      <w:r w:rsidR="008D68EE" w:rsidRPr="00F30618">
        <w:rPr>
          <w:rFonts w:ascii="Arial" w:hAnsi="Arial" w:cs="Arial"/>
          <w:bCs/>
          <w:color w:val="000000"/>
          <w:sz w:val="24"/>
          <w:szCs w:val="24"/>
        </w:rPr>
        <w:t xml:space="preserve"> planning to</w:t>
      </w:r>
      <w:r w:rsidRPr="00F30618">
        <w:rPr>
          <w:rFonts w:ascii="Arial" w:hAnsi="Arial" w:cs="Arial"/>
          <w:bCs/>
          <w:color w:val="000000"/>
          <w:sz w:val="24"/>
          <w:szCs w:val="24"/>
        </w:rPr>
        <w:t xml:space="preserve"> start </w:t>
      </w:r>
      <w:r w:rsidR="008D68EE" w:rsidRPr="00F30618">
        <w:rPr>
          <w:rFonts w:ascii="Arial" w:hAnsi="Arial" w:cs="Arial"/>
          <w:bCs/>
          <w:color w:val="000000"/>
          <w:sz w:val="24"/>
          <w:szCs w:val="24"/>
        </w:rPr>
        <w:t>a</w:t>
      </w:r>
      <w:r w:rsidRPr="00F30618">
        <w:rPr>
          <w:rFonts w:ascii="Arial" w:hAnsi="Arial" w:cs="Arial"/>
          <w:bCs/>
          <w:color w:val="000000"/>
          <w:sz w:val="24"/>
          <w:szCs w:val="24"/>
        </w:rPr>
        <w:t xml:space="preserve"> business is to create a business plan that will help with a lot of aspects</w:t>
      </w:r>
      <w:r w:rsidR="008D68EE" w:rsidRPr="00F30618">
        <w:rPr>
          <w:rFonts w:ascii="Arial" w:hAnsi="Arial" w:cs="Arial"/>
          <w:bCs/>
          <w:color w:val="000000"/>
          <w:sz w:val="24"/>
          <w:szCs w:val="24"/>
        </w:rPr>
        <w:t>. For this it is very helpful to use a business model. The most used business model frameworks are: New Venture Creation Framework, the Lean Canvas and the Business Model Canvas. (Burns, 2022)</w:t>
      </w:r>
    </w:p>
    <w:p w14:paraId="527F314B" w14:textId="2C1F44EE" w:rsidR="00C02B88" w:rsidRPr="00F30618" w:rsidRDefault="00C02B88" w:rsidP="008D68E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According to (Blackwell, 2011) a business plan </w:t>
      </w:r>
      <w:r w:rsidR="00AD2453" w:rsidRPr="00F30618">
        <w:rPr>
          <w:rFonts w:ascii="Arial" w:hAnsi="Arial" w:cs="Arial"/>
          <w:bCs/>
          <w:color w:val="000000"/>
          <w:sz w:val="24"/>
          <w:szCs w:val="24"/>
        </w:rPr>
        <w:t>must</w:t>
      </w:r>
      <w:r w:rsidRPr="00F30618">
        <w:rPr>
          <w:rFonts w:ascii="Arial" w:hAnsi="Arial" w:cs="Arial"/>
          <w:bCs/>
          <w:color w:val="000000"/>
          <w:sz w:val="24"/>
          <w:szCs w:val="24"/>
        </w:rPr>
        <w:t xml:space="preserve"> be clear, brief, logical, truthful and in order with numbers. Working on Business Model Canvas, each chapter will be presented and </w:t>
      </w:r>
      <w:proofErr w:type="spellStart"/>
      <w:r w:rsidRPr="00F30618">
        <w:rPr>
          <w:rFonts w:ascii="Arial" w:hAnsi="Arial" w:cs="Arial"/>
          <w:bCs/>
          <w:color w:val="000000"/>
          <w:sz w:val="24"/>
          <w:szCs w:val="24"/>
        </w:rPr>
        <w:t>analised</w:t>
      </w:r>
      <w:proofErr w:type="spellEnd"/>
      <w:r w:rsidRPr="00F30618">
        <w:rPr>
          <w:rFonts w:ascii="Arial" w:hAnsi="Arial" w:cs="Arial"/>
          <w:bCs/>
          <w:color w:val="000000"/>
          <w:sz w:val="24"/>
          <w:szCs w:val="24"/>
        </w:rPr>
        <w:t xml:space="preserve"> for the proposed business of Gourmet Picnic.</w:t>
      </w:r>
    </w:p>
    <w:p w14:paraId="24A8020A" w14:textId="21F47778" w:rsidR="00AF6E91" w:rsidRPr="00F30618" w:rsidRDefault="005605CB" w:rsidP="00AF6E91">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Key partnerships</w:t>
      </w:r>
      <w:r w:rsidR="00C02B88" w:rsidRPr="00F30618">
        <w:rPr>
          <w:rFonts w:ascii="Arial" w:hAnsi="Arial" w:cs="Arial"/>
          <w:bCs/>
          <w:color w:val="000000"/>
          <w:sz w:val="24"/>
          <w:szCs w:val="24"/>
        </w:rPr>
        <w:t xml:space="preserve"> are t</w:t>
      </w:r>
      <w:r w:rsidR="006F1EA0" w:rsidRPr="00F30618">
        <w:rPr>
          <w:rFonts w:ascii="Arial" w:hAnsi="Arial" w:cs="Arial"/>
          <w:bCs/>
          <w:color w:val="000000"/>
          <w:sz w:val="24"/>
          <w:szCs w:val="24"/>
        </w:rPr>
        <w:t>he main partners that are crucial to develop the business.</w:t>
      </w:r>
      <w:r w:rsidR="00C02B88" w:rsidRPr="00F30618">
        <w:rPr>
          <w:rFonts w:ascii="Arial" w:hAnsi="Arial" w:cs="Arial"/>
          <w:bCs/>
          <w:color w:val="000000"/>
          <w:sz w:val="24"/>
          <w:szCs w:val="24"/>
        </w:rPr>
        <w:t xml:space="preserve"> In the case of Gourmet Picnic, l</w:t>
      </w:r>
      <w:r w:rsidRPr="00F30618">
        <w:rPr>
          <w:rFonts w:ascii="Arial" w:hAnsi="Arial" w:cs="Arial"/>
          <w:bCs/>
          <w:color w:val="000000"/>
          <w:sz w:val="24"/>
          <w:szCs w:val="24"/>
        </w:rPr>
        <w:t xml:space="preserve">ocal </w:t>
      </w:r>
      <w:r w:rsidR="00C02B88" w:rsidRPr="00F30618">
        <w:rPr>
          <w:rFonts w:ascii="Arial" w:hAnsi="Arial" w:cs="Arial"/>
          <w:bCs/>
          <w:color w:val="000000"/>
          <w:sz w:val="24"/>
          <w:szCs w:val="24"/>
        </w:rPr>
        <w:t>f</w:t>
      </w:r>
      <w:r w:rsidRPr="00F30618">
        <w:rPr>
          <w:rFonts w:ascii="Arial" w:hAnsi="Arial" w:cs="Arial"/>
          <w:bCs/>
          <w:color w:val="000000"/>
          <w:sz w:val="24"/>
          <w:szCs w:val="24"/>
        </w:rPr>
        <w:t xml:space="preserve">ood </w:t>
      </w:r>
      <w:r w:rsidR="00C02B88" w:rsidRPr="00F30618">
        <w:rPr>
          <w:rFonts w:ascii="Arial" w:hAnsi="Arial" w:cs="Arial"/>
          <w:bCs/>
          <w:color w:val="000000"/>
          <w:sz w:val="24"/>
          <w:szCs w:val="24"/>
        </w:rPr>
        <w:t>s</w:t>
      </w:r>
      <w:r w:rsidRPr="00F30618">
        <w:rPr>
          <w:rFonts w:ascii="Arial" w:hAnsi="Arial" w:cs="Arial"/>
          <w:bCs/>
          <w:color w:val="000000"/>
          <w:sz w:val="24"/>
          <w:szCs w:val="24"/>
        </w:rPr>
        <w:t>uppliers</w:t>
      </w:r>
      <w:r w:rsidR="00C02B88" w:rsidRPr="00F30618">
        <w:rPr>
          <w:rFonts w:ascii="Arial" w:hAnsi="Arial" w:cs="Arial"/>
          <w:bCs/>
          <w:color w:val="000000"/>
          <w:sz w:val="24"/>
          <w:szCs w:val="24"/>
        </w:rPr>
        <w:t xml:space="preserve"> are playing an essential role because </w:t>
      </w:r>
      <w:r w:rsidR="00AD2453" w:rsidRPr="00F30618">
        <w:rPr>
          <w:rFonts w:ascii="Arial" w:hAnsi="Arial" w:cs="Arial"/>
          <w:bCs/>
          <w:color w:val="000000"/>
          <w:sz w:val="24"/>
          <w:szCs w:val="24"/>
        </w:rPr>
        <w:t>to</w:t>
      </w:r>
      <w:r w:rsidR="00C02B88" w:rsidRPr="00F30618">
        <w:rPr>
          <w:rFonts w:ascii="Arial" w:hAnsi="Arial" w:cs="Arial"/>
          <w:bCs/>
          <w:color w:val="000000"/>
          <w:sz w:val="24"/>
          <w:szCs w:val="24"/>
        </w:rPr>
        <w:t xml:space="preserve"> sell fresh and well-presented picnic baskets, it is very important to keep a good collaboration with </w:t>
      </w:r>
      <w:r w:rsidRPr="00F30618">
        <w:rPr>
          <w:rFonts w:ascii="Arial" w:hAnsi="Arial" w:cs="Arial"/>
          <w:bCs/>
          <w:color w:val="000000"/>
          <w:sz w:val="24"/>
          <w:szCs w:val="24"/>
        </w:rPr>
        <w:t>local farmers, artisanal food producers, and specialty markets to source fresh and high-quality ingredients for the gourmet picnics.</w:t>
      </w:r>
    </w:p>
    <w:p w14:paraId="252EAD24" w14:textId="69518211" w:rsidR="005605CB" w:rsidRPr="00F30618" w:rsidRDefault="00C02B88" w:rsidP="00C02B88">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Another important partnership it is v</w:t>
      </w:r>
      <w:r w:rsidR="005605CB" w:rsidRPr="00F30618">
        <w:rPr>
          <w:rFonts w:ascii="Arial" w:hAnsi="Arial" w:cs="Arial"/>
          <w:bCs/>
          <w:color w:val="000000"/>
          <w:sz w:val="24"/>
          <w:szCs w:val="24"/>
        </w:rPr>
        <w:t>enue Partnerships</w:t>
      </w:r>
      <w:r w:rsidR="001F4788" w:rsidRPr="00F30618">
        <w:rPr>
          <w:rFonts w:ascii="Arial" w:hAnsi="Arial" w:cs="Arial"/>
          <w:bCs/>
          <w:color w:val="000000"/>
          <w:sz w:val="24"/>
          <w:szCs w:val="24"/>
        </w:rPr>
        <w:t xml:space="preserve"> </w:t>
      </w:r>
      <w:r w:rsidRPr="00F30618">
        <w:rPr>
          <w:rFonts w:ascii="Arial" w:hAnsi="Arial" w:cs="Arial"/>
          <w:bCs/>
          <w:color w:val="000000"/>
          <w:sz w:val="24"/>
          <w:szCs w:val="24"/>
        </w:rPr>
        <w:t>- it is essential to c</w:t>
      </w:r>
      <w:r w:rsidR="005605CB" w:rsidRPr="00F30618">
        <w:rPr>
          <w:rFonts w:ascii="Arial" w:hAnsi="Arial" w:cs="Arial"/>
          <w:bCs/>
          <w:color w:val="000000"/>
          <w:sz w:val="24"/>
          <w:szCs w:val="24"/>
        </w:rPr>
        <w:t>ollaborate with scenic venues, parks, or event spaces to offer curated picnic experiences at their locations</w:t>
      </w:r>
      <w:r w:rsidRPr="00F30618">
        <w:rPr>
          <w:rFonts w:ascii="Arial" w:hAnsi="Arial" w:cs="Arial"/>
          <w:bCs/>
          <w:color w:val="000000"/>
          <w:sz w:val="24"/>
          <w:szCs w:val="24"/>
        </w:rPr>
        <w:t xml:space="preserve">, in this way the business is promoted, a lot of people can access </w:t>
      </w:r>
      <w:r w:rsidR="00C16AA3" w:rsidRPr="00F30618">
        <w:rPr>
          <w:rFonts w:ascii="Arial" w:hAnsi="Arial" w:cs="Arial"/>
          <w:bCs/>
          <w:color w:val="000000"/>
          <w:sz w:val="24"/>
          <w:szCs w:val="24"/>
        </w:rPr>
        <w:t>the products.</w:t>
      </w:r>
    </w:p>
    <w:p w14:paraId="66D38691" w14:textId="77777777" w:rsidR="00FF3A5E" w:rsidRPr="00F30618" w:rsidRDefault="00643BCB" w:rsidP="00FF3A5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Key partners are the entities or people who will contribute to the success of the business, they are crucial for a proper development.</w:t>
      </w:r>
    </w:p>
    <w:p w14:paraId="71CABF1D" w14:textId="77777777" w:rsidR="00FF3A5E" w:rsidRPr="00F30618" w:rsidRDefault="00643BCB" w:rsidP="00FF3A5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For Gourmet Picnic the key partners are local food suppliers, partnership with local farmers, artisanal food producers, and specialty markets to source fresh and high-quality ingredients for the gourmet picnics.</w:t>
      </w:r>
    </w:p>
    <w:p w14:paraId="7AAC1F54" w14:textId="77777777" w:rsidR="00AD2453" w:rsidRPr="00F30618" w:rsidRDefault="00AD2453" w:rsidP="00AD2453">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At the inauguration of the business, a series of partnerships will be started. Of these, the most important will be with: </w:t>
      </w:r>
      <w:proofErr w:type="spellStart"/>
      <w:r w:rsidRPr="00F30618">
        <w:rPr>
          <w:rFonts w:ascii="Arial" w:hAnsi="Arial" w:cs="Arial"/>
          <w:bCs/>
          <w:sz w:val="24"/>
          <w:szCs w:val="24"/>
        </w:rPr>
        <w:t>Welshcheesecompany</w:t>
      </w:r>
      <w:proofErr w:type="spellEnd"/>
      <w:r w:rsidRPr="00F30618">
        <w:rPr>
          <w:rFonts w:ascii="Arial" w:hAnsi="Arial" w:cs="Arial"/>
          <w:bCs/>
          <w:color w:val="000000"/>
          <w:sz w:val="24"/>
          <w:szCs w:val="24"/>
        </w:rPr>
        <w:t xml:space="preserve"> (</w:t>
      </w:r>
      <w:r w:rsidRPr="00F30618">
        <w:rPr>
          <w:rFonts w:ascii="Arial" w:hAnsi="Arial" w:cs="Arial"/>
          <w:bCs/>
          <w:sz w:val="24"/>
          <w:szCs w:val="24"/>
        </w:rPr>
        <w:t xml:space="preserve">Welshcheesecompany.co.uk, 2024) </w:t>
      </w:r>
      <w:r w:rsidRPr="00F30618">
        <w:rPr>
          <w:rFonts w:ascii="Arial" w:hAnsi="Arial" w:cs="Arial"/>
          <w:bCs/>
          <w:color w:val="000000"/>
          <w:sz w:val="24"/>
          <w:szCs w:val="24"/>
        </w:rPr>
        <w:t xml:space="preserve">Welsh cheese from a large range of selected </w:t>
      </w:r>
      <w:r w:rsidRPr="00F30618">
        <w:rPr>
          <w:rFonts w:ascii="Arial" w:hAnsi="Arial" w:cs="Arial"/>
          <w:bCs/>
          <w:color w:val="000000"/>
          <w:sz w:val="24"/>
          <w:szCs w:val="24"/>
        </w:rPr>
        <w:lastRenderedPageBreak/>
        <w:t xml:space="preserve">Welsh producers like Brooke’s Dairy, The </w:t>
      </w:r>
      <w:proofErr w:type="spellStart"/>
      <w:r w:rsidRPr="00F30618">
        <w:rPr>
          <w:rFonts w:ascii="Arial" w:hAnsi="Arial" w:cs="Arial"/>
          <w:bCs/>
          <w:color w:val="000000"/>
          <w:sz w:val="24"/>
          <w:szCs w:val="24"/>
        </w:rPr>
        <w:t>Blaenafon</w:t>
      </w:r>
      <w:proofErr w:type="spellEnd"/>
      <w:r w:rsidRPr="00F30618">
        <w:rPr>
          <w:rFonts w:ascii="Arial" w:hAnsi="Arial" w:cs="Arial"/>
          <w:bCs/>
          <w:color w:val="000000"/>
          <w:sz w:val="24"/>
          <w:szCs w:val="24"/>
        </w:rPr>
        <w:t xml:space="preserve"> Cheddar Company, The Snowdonia Cheese Company, </w:t>
      </w:r>
      <w:proofErr w:type="spellStart"/>
      <w:r w:rsidRPr="00F30618">
        <w:rPr>
          <w:rFonts w:ascii="Arial" w:hAnsi="Arial" w:cs="Arial"/>
          <w:bCs/>
          <w:color w:val="000000"/>
          <w:sz w:val="24"/>
          <w:szCs w:val="24"/>
        </w:rPr>
        <w:t>Trefan</w:t>
      </w:r>
      <w:proofErr w:type="spellEnd"/>
      <w:r w:rsidRPr="00F30618">
        <w:rPr>
          <w:rFonts w:ascii="Arial" w:hAnsi="Arial" w:cs="Arial"/>
          <w:bCs/>
          <w:color w:val="000000"/>
          <w:sz w:val="24"/>
          <w:szCs w:val="24"/>
        </w:rPr>
        <w:t xml:space="preserve"> Dairy and others.</w:t>
      </w:r>
    </w:p>
    <w:p w14:paraId="383AD945" w14:textId="77777777" w:rsidR="00AD2453" w:rsidRPr="00F30618" w:rsidRDefault="00AD2453" w:rsidP="00AD2453">
      <w:pPr>
        <w:spacing w:line="360" w:lineRule="auto"/>
        <w:ind w:firstLine="720"/>
        <w:rPr>
          <w:rFonts w:ascii="Arial" w:hAnsi="Arial" w:cs="Arial"/>
          <w:bCs/>
          <w:color w:val="000000"/>
          <w:sz w:val="24"/>
          <w:szCs w:val="24"/>
        </w:rPr>
      </w:pPr>
      <w:r w:rsidRPr="00F30618">
        <w:rPr>
          <w:rFonts w:ascii="Arial" w:hAnsi="Arial" w:cs="Arial"/>
          <w:bCs/>
          <w:sz w:val="24"/>
          <w:szCs w:val="24"/>
        </w:rPr>
        <w:t xml:space="preserve"> </w:t>
      </w:r>
      <w:proofErr w:type="spellStart"/>
      <w:r w:rsidRPr="00F30618">
        <w:rPr>
          <w:rFonts w:ascii="Arial" w:hAnsi="Arial" w:cs="Arial"/>
          <w:bCs/>
          <w:color w:val="000000"/>
          <w:sz w:val="24"/>
          <w:szCs w:val="24"/>
        </w:rPr>
        <w:t>Trealyfarmcharcuterie</w:t>
      </w:r>
      <w:proofErr w:type="spellEnd"/>
      <w:r w:rsidRPr="00F30618">
        <w:rPr>
          <w:rFonts w:ascii="Arial" w:hAnsi="Arial" w:cs="Arial"/>
          <w:bCs/>
          <w:color w:val="000000"/>
          <w:sz w:val="24"/>
          <w:szCs w:val="24"/>
        </w:rPr>
        <w:t xml:space="preserve"> (trealyfarmcharcuterie.co.uk, 2024)</w:t>
      </w:r>
      <w:r w:rsidRPr="00F30618">
        <w:rPr>
          <w:rFonts w:ascii="Arial" w:hAnsi="Arial" w:cs="Arial"/>
          <w:bCs/>
          <w:color w:val="FF0000"/>
          <w:sz w:val="24"/>
          <w:szCs w:val="24"/>
        </w:rPr>
        <w:t xml:space="preserve"> </w:t>
      </w:r>
      <w:r w:rsidRPr="00F30618">
        <w:rPr>
          <w:rFonts w:ascii="Arial" w:hAnsi="Arial" w:cs="Arial"/>
          <w:bCs/>
          <w:color w:val="000000"/>
          <w:sz w:val="24"/>
          <w:szCs w:val="24"/>
        </w:rPr>
        <w:t>are producers of a range of over forty different products; from air-dried meats, salami and chorizo to cured and cooked meats and will be one of the key partnerships.</w:t>
      </w:r>
    </w:p>
    <w:p w14:paraId="72DF46CD" w14:textId="616ABADE" w:rsidR="00AD2453" w:rsidRPr="00F30618" w:rsidRDefault="00AD2453" w:rsidP="00AD2453">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 </w:t>
      </w:r>
      <w:proofErr w:type="spellStart"/>
      <w:r w:rsidRPr="00F30618">
        <w:rPr>
          <w:rFonts w:ascii="Arial" w:hAnsi="Arial" w:cs="Arial"/>
          <w:bCs/>
          <w:color w:val="000000"/>
          <w:sz w:val="24"/>
          <w:szCs w:val="24"/>
        </w:rPr>
        <w:t>Spiritofwales</w:t>
      </w:r>
      <w:proofErr w:type="spellEnd"/>
      <w:r w:rsidRPr="00F30618">
        <w:rPr>
          <w:rFonts w:ascii="Poppins" w:hAnsi="Poppins" w:cs="Poppins"/>
          <w:b/>
          <w:bCs/>
          <w:color w:val="1E1B1D"/>
          <w:sz w:val="24"/>
          <w:szCs w:val="24"/>
        </w:rPr>
        <w:t xml:space="preserve"> </w:t>
      </w:r>
      <w:r w:rsidRPr="00F30618">
        <w:rPr>
          <w:rFonts w:ascii="Arial" w:hAnsi="Arial" w:cs="Arial"/>
          <w:bCs/>
          <w:color w:val="000000"/>
          <w:sz w:val="24"/>
          <w:szCs w:val="24"/>
        </w:rPr>
        <w:t xml:space="preserve">Distillery (spiritofwales.com, 2024) a craft distillery located Newport, South Wales, home of commemorative </w:t>
      </w:r>
      <w:proofErr w:type="spellStart"/>
      <w:r w:rsidRPr="00F30618">
        <w:rPr>
          <w:rFonts w:ascii="Arial" w:hAnsi="Arial" w:cs="Arial"/>
          <w:bCs/>
          <w:color w:val="000000"/>
          <w:sz w:val="24"/>
          <w:szCs w:val="24"/>
        </w:rPr>
        <w:t>Steeltown</w:t>
      </w:r>
      <w:proofErr w:type="spellEnd"/>
      <w:r w:rsidRPr="00F30618">
        <w:rPr>
          <w:rFonts w:ascii="Arial" w:hAnsi="Arial" w:cs="Arial"/>
          <w:bCs/>
          <w:color w:val="000000"/>
          <w:sz w:val="24"/>
          <w:szCs w:val="24"/>
        </w:rPr>
        <w:t xml:space="preserve"> Welsh Gins, award-winning Welsh Vodka and Dragon’s Breath, vodka, 70% ABV Absinthe and curiously Welsh Rums.</w:t>
      </w:r>
    </w:p>
    <w:p w14:paraId="4D878D58" w14:textId="4E122248" w:rsidR="005605CB" w:rsidRPr="00F30618" w:rsidRDefault="00643BCB" w:rsidP="00FF3A5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C</w:t>
      </w:r>
      <w:r w:rsidR="005605CB" w:rsidRPr="00F30618">
        <w:rPr>
          <w:rFonts w:ascii="Arial" w:hAnsi="Arial" w:cs="Arial"/>
          <w:bCs/>
          <w:color w:val="000000"/>
          <w:sz w:val="24"/>
          <w:szCs w:val="24"/>
        </w:rPr>
        <w:t>orporate Partnerships</w:t>
      </w:r>
      <w:r w:rsidRPr="00F30618">
        <w:rPr>
          <w:rFonts w:ascii="Arial" w:hAnsi="Arial" w:cs="Arial"/>
          <w:bCs/>
          <w:color w:val="000000"/>
          <w:sz w:val="24"/>
          <w:szCs w:val="24"/>
        </w:rPr>
        <w:t xml:space="preserve"> because it is important to e</w:t>
      </w:r>
      <w:r w:rsidR="005605CB" w:rsidRPr="00F30618">
        <w:rPr>
          <w:rFonts w:ascii="Arial" w:hAnsi="Arial" w:cs="Arial"/>
          <w:bCs/>
          <w:color w:val="000000"/>
          <w:sz w:val="24"/>
          <w:szCs w:val="24"/>
        </w:rPr>
        <w:t>stablish partnerships with corporations for corporate events and team-building activities</w:t>
      </w:r>
      <w:r w:rsidRPr="00F30618">
        <w:rPr>
          <w:rFonts w:ascii="Arial" w:hAnsi="Arial" w:cs="Arial"/>
          <w:bCs/>
          <w:color w:val="000000"/>
          <w:sz w:val="24"/>
          <w:szCs w:val="24"/>
        </w:rPr>
        <w:t xml:space="preserve">. This kind or relationship can help to promote </w:t>
      </w:r>
      <w:r w:rsidR="00FF3A5E" w:rsidRPr="00F30618">
        <w:rPr>
          <w:rFonts w:ascii="Arial" w:hAnsi="Arial" w:cs="Arial"/>
          <w:bCs/>
          <w:color w:val="000000"/>
          <w:sz w:val="24"/>
          <w:szCs w:val="24"/>
        </w:rPr>
        <w:t>the business and attract more customers.</w:t>
      </w:r>
    </w:p>
    <w:p w14:paraId="61071FED" w14:textId="568FC4DE" w:rsidR="00FF3A5E" w:rsidRPr="00F30618" w:rsidRDefault="005605CB" w:rsidP="00A815A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Key activities</w:t>
      </w:r>
      <w:r w:rsidR="00A21831" w:rsidRPr="00F30618">
        <w:rPr>
          <w:rFonts w:ascii="Arial" w:hAnsi="Arial" w:cs="Arial"/>
          <w:bCs/>
          <w:color w:val="000000"/>
          <w:sz w:val="24"/>
          <w:szCs w:val="24"/>
        </w:rPr>
        <w:t xml:space="preserve">, refer to the core operations and tasks a business must undertake to create and deliver its value proposition, reach customers, and maintain ongoing relationships. </w:t>
      </w:r>
    </w:p>
    <w:p w14:paraId="35AD2717" w14:textId="2B05EA48" w:rsidR="00FF3A5E" w:rsidRPr="00F30618" w:rsidRDefault="00AD2453" w:rsidP="00A815A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To</w:t>
      </w:r>
      <w:r w:rsidR="00FF3A5E" w:rsidRPr="00F30618">
        <w:rPr>
          <w:rFonts w:ascii="Arial" w:hAnsi="Arial" w:cs="Arial"/>
          <w:bCs/>
          <w:color w:val="000000"/>
          <w:sz w:val="24"/>
          <w:szCs w:val="24"/>
        </w:rPr>
        <w:t xml:space="preserve"> offer e</w:t>
      </w:r>
      <w:r w:rsidR="005605CB" w:rsidRPr="00F30618">
        <w:rPr>
          <w:rFonts w:ascii="Arial" w:hAnsi="Arial" w:cs="Arial"/>
          <w:bCs/>
          <w:color w:val="000000"/>
          <w:sz w:val="24"/>
          <w:szCs w:val="24"/>
        </w:rPr>
        <w:t xml:space="preserve">xceptional </w:t>
      </w:r>
      <w:r w:rsidR="00FF3A5E" w:rsidRPr="00F30618">
        <w:rPr>
          <w:rFonts w:ascii="Arial" w:hAnsi="Arial" w:cs="Arial"/>
          <w:bCs/>
          <w:color w:val="000000"/>
          <w:sz w:val="24"/>
          <w:szCs w:val="24"/>
        </w:rPr>
        <w:t>p</w:t>
      </w:r>
      <w:r w:rsidR="005605CB" w:rsidRPr="00F30618">
        <w:rPr>
          <w:rFonts w:ascii="Arial" w:hAnsi="Arial" w:cs="Arial"/>
          <w:bCs/>
          <w:color w:val="000000"/>
          <w:sz w:val="24"/>
          <w:szCs w:val="24"/>
        </w:rPr>
        <w:t xml:space="preserve">icnic </w:t>
      </w:r>
      <w:r w:rsidR="00FF3A5E" w:rsidRPr="00F30618">
        <w:rPr>
          <w:rFonts w:ascii="Arial" w:hAnsi="Arial" w:cs="Arial"/>
          <w:bCs/>
          <w:color w:val="000000"/>
          <w:sz w:val="24"/>
          <w:szCs w:val="24"/>
        </w:rPr>
        <w:t>experiences, it is essential to use</w:t>
      </w:r>
      <w:r w:rsidR="005605CB" w:rsidRPr="00F30618">
        <w:rPr>
          <w:rFonts w:ascii="Arial" w:hAnsi="Arial" w:cs="Arial"/>
          <w:bCs/>
          <w:color w:val="000000"/>
          <w:sz w:val="24"/>
          <w:szCs w:val="24"/>
        </w:rPr>
        <w:t xml:space="preserve"> premium</w:t>
      </w:r>
      <w:r w:rsidR="00FF3A5E" w:rsidRPr="00F30618">
        <w:rPr>
          <w:rFonts w:ascii="Arial" w:hAnsi="Arial" w:cs="Arial"/>
          <w:bCs/>
          <w:color w:val="000000"/>
          <w:sz w:val="24"/>
          <w:szCs w:val="24"/>
        </w:rPr>
        <w:t xml:space="preserve"> </w:t>
      </w:r>
      <w:r w:rsidR="005605CB" w:rsidRPr="00F30618">
        <w:rPr>
          <w:rFonts w:ascii="Arial" w:hAnsi="Arial" w:cs="Arial"/>
          <w:bCs/>
          <w:color w:val="000000"/>
          <w:sz w:val="24"/>
          <w:szCs w:val="24"/>
        </w:rPr>
        <w:t>ingredients, creative menus, and thoughtful details.</w:t>
      </w:r>
    </w:p>
    <w:p w14:paraId="1995F757" w14:textId="7B77048F" w:rsidR="00A815AB" w:rsidRPr="00F30618" w:rsidRDefault="005605CB" w:rsidP="00A815A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Quality </w:t>
      </w:r>
      <w:r w:rsidR="00FF3A5E" w:rsidRPr="00F30618">
        <w:rPr>
          <w:rFonts w:ascii="Arial" w:hAnsi="Arial" w:cs="Arial"/>
          <w:bCs/>
          <w:color w:val="000000"/>
          <w:sz w:val="24"/>
          <w:szCs w:val="24"/>
        </w:rPr>
        <w:t>i</w:t>
      </w:r>
      <w:r w:rsidRPr="00F30618">
        <w:rPr>
          <w:rFonts w:ascii="Arial" w:hAnsi="Arial" w:cs="Arial"/>
          <w:bCs/>
          <w:color w:val="000000"/>
          <w:sz w:val="24"/>
          <w:szCs w:val="24"/>
        </w:rPr>
        <w:t xml:space="preserve">ngredients and </w:t>
      </w:r>
      <w:r w:rsidR="00FF3A5E" w:rsidRPr="00F30618">
        <w:rPr>
          <w:rFonts w:ascii="Arial" w:hAnsi="Arial" w:cs="Arial"/>
          <w:bCs/>
          <w:color w:val="000000"/>
          <w:sz w:val="24"/>
          <w:szCs w:val="24"/>
        </w:rPr>
        <w:t>s</w:t>
      </w:r>
      <w:r w:rsidRPr="00F30618">
        <w:rPr>
          <w:rFonts w:ascii="Arial" w:hAnsi="Arial" w:cs="Arial"/>
          <w:bCs/>
          <w:color w:val="000000"/>
          <w:sz w:val="24"/>
          <w:szCs w:val="24"/>
        </w:rPr>
        <w:t>ourcing</w:t>
      </w:r>
      <w:r w:rsidR="00FF3A5E" w:rsidRPr="00F30618">
        <w:rPr>
          <w:rFonts w:ascii="Arial" w:hAnsi="Arial" w:cs="Arial"/>
          <w:bCs/>
          <w:color w:val="000000"/>
          <w:sz w:val="24"/>
          <w:szCs w:val="24"/>
        </w:rPr>
        <w:t xml:space="preserve"> by offering</w:t>
      </w:r>
      <w:r w:rsidRPr="00F30618">
        <w:rPr>
          <w:rFonts w:ascii="Arial" w:hAnsi="Arial" w:cs="Arial"/>
          <w:bCs/>
          <w:color w:val="000000"/>
          <w:sz w:val="24"/>
          <w:szCs w:val="24"/>
        </w:rPr>
        <w:t xml:space="preserve"> customization options for customers to tailor their picnic experiences based on preferences, dietary restrictions, and special occasions.</w:t>
      </w:r>
      <w:r w:rsidR="00FF3A5E" w:rsidRPr="00F30618">
        <w:rPr>
          <w:rFonts w:ascii="Arial" w:hAnsi="Arial" w:cs="Arial"/>
          <w:bCs/>
          <w:color w:val="000000"/>
          <w:sz w:val="24"/>
          <w:szCs w:val="24"/>
        </w:rPr>
        <w:t xml:space="preserve"> In this way Gourmet Picnic can become a suitable option for a lot of people with a variety of tastes, with allergies and intolerances. </w:t>
      </w:r>
      <w:r w:rsidR="001F4788" w:rsidRPr="00F30618">
        <w:rPr>
          <w:rFonts w:ascii="Arial" w:hAnsi="Arial" w:cs="Arial"/>
          <w:bCs/>
          <w:color w:val="000000"/>
          <w:sz w:val="24"/>
          <w:szCs w:val="24"/>
        </w:rPr>
        <w:t>Also,</w:t>
      </w:r>
      <w:r w:rsidR="00FF3A5E" w:rsidRPr="00F30618">
        <w:rPr>
          <w:rFonts w:ascii="Arial" w:hAnsi="Arial" w:cs="Arial"/>
          <w:bCs/>
          <w:color w:val="000000"/>
          <w:sz w:val="24"/>
          <w:szCs w:val="24"/>
        </w:rPr>
        <w:t xml:space="preserve"> it is recommended to have gluten-free products, lactose free and vegan options in the menu.</w:t>
      </w:r>
      <w:r w:rsidR="00A815AB" w:rsidRPr="00F30618">
        <w:rPr>
          <w:rFonts w:ascii="Arial" w:hAnsi="Arial" w:cs="Arial"/>
          <w:bCs/>
          <w:color w:val="000000"/>
          <w:sz w:val="24"/>
          <w:szCs w:val="24"/>
        </w:rPr>
        <w:t xml:space="preserve"> (Smith, 2021).</w:t>
      </w:r>
    </w:p>
    <w:p w14:paraId="7B959E29" w14:textId="668ED03E" w:rsidR="005605CB" w:rsidRPr="00F30618" w:rsidRDefault="00A815AB" w:rsidP="00A815A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Given the online nature of most orders, a pivotal strategy involves investing in and developing a user-f</w:t>
      </w:r>
      <w:r w:rsidR="004C7233" w:rsidRPr="00F30618">
        <w:rPr>
          <w:rFonts w:ascii="Arial" w:hAnsi="Arial" w:cs="Arial"/>
          <w:bCs/>
          <w:color w:val="000000"/>
          <w:sz w:val="24"/>
          <w:szCs w:val="24"/>
        </w:rPr>
        <w:t>r</w:t>
      </w:r>
      <w:r w:rsidRPr="00F30618">
        <w:rPr>
          <w:rFonts w:ascii="Arial" w:hAnsi="Arial" w:cs="Arial"/>
          <w:bCs/>
          <w:color w:val="000000"/>
          <w:sz w:val="24"/>
          <w:szCs w:val="24"/>
        </w:rPr>
        <w:t>iendly online platform, facilitating easy ordering and payment processes.</w:t>
      </w:r>
      <w:r w:rsidR="004C7233" w:rsidRPr="00F30618">
        <w:rPr>
          <w:rFonts w:ascii="Arial" w:hAnsi="Arial" w:cs="Arial"/>
          <w:bCs/>
          <w:color w:val="000000"/>
          <w:sz w:val="24"/>
          <w:szCs w:val="24"/>
        </w:rPr>
        <w:t xml:space="preserve"> (Wilson, 2023)</w:t>
      </w:r>
    </w:p>
    <w:p w14:paraId="20E4704B" w14:textId="4488E1E9" w:rsidR="00FF3A5E" w:rsidRPr="00F30618" w:rsidRDefault="005605CB" w:rsidP="00FF3A5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Key resources</w:t>
      </w:r>
      <w:r w:rsidR="00407719" w:rsidRPr="00F30618">
        <w:rPr>
          <w:rFonts w:ascii="Arial" w:hAnsi="Arial" w:cs="Arial"/>
          <w:bCs/>
          <w:color w:val="000000"/>
          <w:sz w:val="24"/>
          <w:szCs w:val="24"/>
        </w:rPr>
        <w:t xml:space="preserve"> are the critical assets, capabilities, and elements required to execute key activities effectively. These can include physical, intellectual, human, and financial resources that are essential for the business to operate efficiently and deliver value to its customers.</w:t>
      </w:r>
    </w:p>
    <w:p w14:paraId="6C1328A8" w14:textId="77777777" w:rsidR="00FF3A5E" w:rsidRPr="00F30618" w:rsidRDefault="00FF3A5E" w:rsidP="00FF3A5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lastRenderedPageBreak/>
        <w:t>The first and main resource for any food producer is the q</w:t>
      </w:r>
      <w:r w:rsidR="005605CB" w:rsidRPr="00F30618">
        <w:rPr>
          <w:rFonts w:ascii="Arial" w:hAnsi="Arial" w:cs="Arial"/>
          <w:bCs/>
          <w:color w:val="000000"/>
          <w:sz w:val="24"/>
          <w:szCs w:val="24"/>
        </w:rPr>
        <w:t xml:space="preserve">uality </w:t>
      </w:r>
      <w:r w:rsidRPr="00F30618">
        <w:rPr>
          <w:rFonts w:ascii="Arial" w:hAnsi="Arial" w:cs="Arial"/>
          <w:bCs/>
          <w:color w:val="000000"/>
          <w:sz w:val="24"/>
          <w:szCs w:val="24"/>
        </w:rPr>
        <w:t>of the i</w:t>
      </w:r>
      <w:r w:rsidR="005605CB" w:rsidRPr="00F30618">
        <w:rPr>
          <w:rFonts w:ascii="Arial" w:hAnsi="Arial" w:cs="Arial"/>
          <w:bCs/>
          <w:color w:val="000000"/>
          <w:sz w:val="24"/>
          <w:szCs w:val="24"/>
        </w:rPr>
        <w:t>ngredients</w:t>
      </w:r>
      <w:r w:rsidRPr="00F30618">
        <w:rPr>
          <w:rFonts w:ascii="Arial" w:hAnsi="Arial" w:cs="Arial"/>
          <w:bCs/>
          <w:color w:val="000000"/>
          <w:sz w:val="24"/>
          <w:szCs w:val="24"/>
        </w:rPr>
        <w:t xml:space="preserve">, so people can be satisfied with their picnic basket will be used only </w:t>
      </w:r>
      <w:r w:rsidR="005605CB" w:rsidRPr="00F30618">
        <w:rPr>
          <w:rFonts w:ascii="Arial" w:hAnsi="Arial" w:cs="Arial"/>
          <w:bCs/>
          <w:color w:val="000000"/>
          <w:sz w:val="24"/>
          <w:szCs w:val="24"/>
        </w:rPr>
        <w:t>fresh,</w:t>
      </w:r>
      <w:r w:rsidRPr="00F30618">
        <w:rPr>
          <w:rFonts w:ascii="Arial" w:hAnsi="Arial" w:cs="Arial"/>
          <w:bCs/>
          <w:color w:val="000000"/>
          <w:sz w:val="24"/>
          <w:szCs w:val="24"/>
        </w:rPr>
        <w:t xml:space="preserve"> </w:t>
      </w:r>
      <w:r w:rsidR="005605CB" w:rsidRPr="00F30618">
        <w:rPr>
          <w:rFonts w:ascii="Arial" w:hAnsi="Arial" w:cs="Arial"/>
          <w:bCs/>
          <w:color w:val="000000"/>
          <w:sz w:val="24"/>
          <w:szCs w:val="24"/>
        </w:rPr>
        <w:t>high-quality ingredients, premium and artisanal products.</w:t>
      </w:r>
    </w:p>
    <w:p w14:paraId="0DF79460" w14:textId="4E1981D8" w:rsidR="008F75D9" w:rsidRPr="00F30618" w:rsidRDefault="00FF3A5E" w:rsidP="008F75D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Another key resource for this business plan is to b</w:t>
      </w:r>
      <w:r w:rsidR="005605CB" w:rsidRPr="00F30618">
        <w:rPr>
          <w:rFonts w:ascii="Arial" w:hAnsi="Arial" w:cs="Arial"/>
          <w:bCs/>
          <w:color w:val="000000"/>
          <w:sz w:val="24"/>
          <w:szCs w:val="24"/>
        </w:rPr>
        <w:t>uild a team of skilled chefs and culinary professionals</w:t>
      </w:r>
      <w:r w:rsidRPr="00F30618">
        <w:rPr>
          <w:rFonts w:ascii="Arial" w:hAnsi="Arial" w:cs="Arial"/>
          <w:bCs/>
          <w:color w:val="000000"/>
          <w:sz w:val="24"/>
          <w:szCs w:val="24"/>
        </w:rPr>
        <w:t>. In this way</w:t>
      </w:r>
      <w:r w:rsidR="008F75D9" w:rsidRPr="00F30618">
        <w:rPr>
          <w:rFonts w:ascii="Arial" w:hAnsi="Arial" w:cs="Arial"/>
          <w:bCs/>
          <w:color w:val="000000"/>
          <w:sz w:val="24"/>
          <w:szCs w:val="24"/>
        </w:rPr>
        <w:t xml:space="preserve"> it is ensured that hygiene rules will be respected, ingredients will be highlighted in the best form, tastes and mixtures of ingredients will be perfect so that customers will return with orders.</w:t>
      </w:r>
      <w:r w:rsidR="004C7233" w:rsidRPr="00F30618">
        <w:rPr>
          <w:rFonts w:ascii="Arial" w:hAnsi="Arial" w:cs="Arial"/>
          <w:bCs/>
          <w:color w:val="000000"/>
          <w:sz w:val="24"/>
          <w:szCs w:val="24"/>
        </w:rPr>
        <w:t xml:space="preserve"> (Thompson, 2021)</w:t>
      </w:r>
    </w:p>
    <w:p w14:paraId="15232891" w14:textId="6B45E202" w:rsidR="008F75D9" w:rsidRPr="00F30618" w:rsidRDefault="008F75D9" w:rsidP="008F75D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Aspect can convince people to buy, that’s way u</w:t>
      </w:r>
      <w:r w:rsidR="005605CB" w:rsidRPr="00F30618">
        <w:rPr>
          <w:rFonts w:ascii="Arial" w:hAnsi="Arial" w:cs="Arial"/>
          <w:bCs/>
          <w:color w:val="000000"/>
          <w:sz w:val="24"/>
          <w:szCs w:val="24"/>
        </w:rPr>
        <w:t xml:space="preserve">nique </w:t>
      </w:r>
      <w:r w:rsidRPr="00F30618">
        <w:rPr>
          <w:rFonts w:ascii="Arial" w:hAnsi="Arial" w:cs="Arial"/>
          <w:bCs/>
          <w:color w:val="000000"/>
          <w:sz w:val="24"/>
          <w:szCs w:val="24"/>
        </w:rPr>
        <w:t>p</w:t>
      </w:r>
      <w:r w:rsidR="005605CB" w:rsidRPr="00F30618">
        <w:rPr>
          <w:rFonts w:ascii="Arial" w:hAnsi="Arial" w:cs="Arial"/>
          <w:bCs/>
          <w:color w:val="000000"/>
          <w:sz w:val="24"/>
          <w:szCs w:val="24"/>
        </w:rPr>
        <w:t xml:space="preserve">icnic </w:t>
      </w:r>
      <w:r w:rsidRPr="00F30618">
        <w:rPr>
          <w:rFonts w:ascii="Arial" w:hAnsi="Arial" w:cs="Arial"/>
          <w:bCs/>
          <w:color w:val="000000"/>
          <w:sz w:val="24"/>
          <w:szCs w:val="24"/>
        </w:rPr>
        <w:t>s</w:t>
      </w:r>
      <w:r w:rsidR="005605CB" w:rsidRPr="00F30618">
        <w:rPr>
          <w:rFonts w:ascii="Arial" w:hAnsi="Arial" w:cs="Arial"/>
          <w:bCs/>
          <w:color w:val="000000"/>
          <w:sz w:val="24"/>
          <w:szCs w:val="24"/>
        </w:rPr>
        <w:t xml:space="preserve">etups and </w:t>
      </w:r>
      <w:r w:rsidRPr="00F30618">
        <w:rPr>
          <w:rFonts w:ascii="Arial" w:hAnsi="Arial" w:cs="Arial"/>
          <w:bCs/>
          <w:color w:val="000000"/>
          <w:sz w:val="24"/>
          <w:szCs w:val="24"/>
        </w:rPr>
        <w:t>d</w:t>
      </w:r>
      <w:r w:rsidR="005605CB" w:rsidRPr="00F30618">
        <w:rPr>
          <w:rFonts w:ascii="Arial" w:hAnsi="Arial" w:cs="Arial"/>
          <w:bCs/>
          <w:color w:val="000000"/>
          <w:sz w:val="24"/>
          <w:szCs w:val="24"/>
        </w:rPr>
        <w:t>ecor including comfortable blankets, stylish picnic baskets, and elegant tableware</w:t>
      </w:r>
      <w:r w:rsidRPr="00F30618">
        <w:rPr>
          <w:rFonts w:ascii="Arial" w:hAnsi="Arial" w:cs="Arial"/>
          <w:bCs/>
          <w:color w:val="000000"/>
          <w:sz w:val="24"/>
          <w:szCs w:val="24"/>
        </w:rPr>
        <w:t xml:space="preserve"> will be used to decorate the picnic baskets</w:t>
      </w:r>
      <w:r w:rsidR="003010E7" w:rsidRPr="00F30618">
        <w:rPr>
          <w:rFonts w:ascii="Arial" w:hAnsi="Arial" w:cs="Arial"/>
          <w:bCs/>
          <w:color w:val="000000"/>
          <w:sz w:val="24"/>
          <w:szCs w:val="24"/>
        </w:rPr>
        <w:t xml:space="preserve"> and a collaboration with </w:t>
      </w:r>
      <w:proofErr w:type="spellStart"/>
      <w:r w:rsidR="003010E7" w:rsidRPr="00F30618">
        <w:rPr>
          <w:rFonts w:ascii="Arial" w:hAnsi="Arial" w:cs="Arial"/>
          <w:bCs/>
          <w:color w:val="000000"/>
          <w:sz w:val="24"/>
          <w:szCs w:val="24"/>
        </w:rPr>
        <w:t>Picnicshop</w:t>
      </w:r>
      <w:proofErr w:type="spellEnd"/>
      <w:r w:rsidR="003010E7" w:rsidRPr="00F30618">
        <w:rPr>
          <w:rFonts w:ascii="Arial" w:hAnsi="Arial" w:cs="Arial"/>
          <w:bCs/>
          <w:color w:val="000000"/>
          <w:sz w:val="24"/>
          <w:szCs w:val="24"/>
        </w:rPr>
        <w:t xml:space="preserve"> will be done</w:t>
      </w:r>
      <w:r w:rsidR="004C7233" w:rsidRPr="00F30618">
        <w:rPr>
          <w:rFonts w:ascii="Arial" w:hAnsi="Arial" w:cs="Arial"/>
          <w:bCs/>
          <w:color w:val="000000"/>
          <w:sz w:val="24"/>
          <w:szCs w:val="24"/>
        </w:rPr>
        <w:t xml:space="preserve"> </w:t>
      </w:r>
      <w:r w:rsidR="003010E7" w:rsidRPr="00F30618">
        <w:rPr>
          <w:rFonts w:ascii="Arial" w:hAnsi="Arial" w:cs="Arial"/>
          <w:bCs/>
          <w:color w:val="000000"/>
          <w:sz w:val="24"/>
          <w:szCs w:val="24"/>
        </w:rPr>
        <w:t>(P</w:t>
      </w:r>
      <w:r w:rsidR="003010E7" w:rsidRPr="00F30618">
        <w:rPr>
          <w:rFonts w:ascii="Arial" w:hAnsi="Arial" w:cs="Arial"/>
          <w:bCs/>
          <w:color w:val="000000"/>
          <w:sz w:val="24"/>
          <w:szCs w:val="24"/>
        </w:rPr>
        <w:t>icnicshop.</w:t>
      </w:r>
      <w:r w:rsidR="003010E7" w:rsidRPr="00F30618">
        <w:rPr>
          <w:rFonts w:ascii="Arial" w:hAnsi="Arial" w:cs="Arial"/>
          <w:bCs/>
          <w:color w:val="000000"/>
          <w:sz w:val="24"/>
          <w:szCs w:val="24"/>
        </w:rPr>
        <w:t>co.uk, 2024)</w:t>
      </w:r>
    </w:p>
    <w:p w14:paraId="38E89E90" w14:textId="20350C15" w:rsidR="005605CB" w:rsidRPr="00F30618" w:rsidRDefault="008F75D9" w:rsidP="008F75D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Having a massive promotion at least at the beginning of the business can attract more customers. </w:t>
      </w:r>
      <w:r w:rsidR="005605CB" w:rsidRPr="00F30618">
        <w:rPr>
          <w:rFonts w:ascii="Arial" w:hAnsi="Arial" w:cs="Arial"/>
          <w:bCs/>
          <w:color w:val="000000"/>
          <w:sz w:val="24"/>
          <w:szCs w:val="24"/>
        </w:rPr>
        <w:t>Invest in professional branding materials, including a visually appealing logo, marketing collateral, and a well-designed website</w:t>
      </w:r>
      <w:r w:rsidRPr="00F30618">
        <w:rPr>
          <w:rFonts w:ascii="Arial" w:hAnsi="Arial" w:cs="Arial"/>
          <w:bCs/>
          <w:color w:val="000000"/>
          <w:sz w:val="24"/>
          <w:szCs w:val="24"/>
        </w:rPr>
        <w:t xml:space="preserve"> can be a good decision.</w:t>
      </w:r>
    </w:p>
    <w:p w14:paraId="16ED62DD" w14:textId="077563CE" w:rsidR="005605CB" w:rsidRPr="00F30618" w:rsidRDefault="005605CB" w:rsidP="008D68EE">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Value proposition:</w:t>
      </w:r>
      <w:r w:rsidR="008F75D9" w:rsidRPr="00F30618">
        <w:rPr>
          <w:rFonts w:ascii="Arial" w:hAnsi="Arial" w:cs="Arial"/>
          <w:bCs/>
          <w:color w:val="000000"/>
          <w:sz w:val="24"/>
          <w:szCs w:val="24"/>
        </w:rPr>
        <w:t xml:space="preserve"> represent what makes the business attractive, special, what can offer new to the market or different to what exists already.</w:t>
      </w:r>
    </w:p>
    <w:p w14:paraId="0EB74BD4" w14:textId="0410AFAA" w:rsidR="005605CB" w:rsidRPr="00F30618" w:rsidRDefault="005605CB" w:rsidP="005605C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Design diverse and appealing picnic menus</w:t>
      </w:r>
      <w:r w:rsidR="008F75D9" w:rsidRPr="00F30618">
        <w:rPr>
          <w:rFonts w:ascii="Arial" w:hAnsi="Arial" w:cs="Arial"/>
          <w:bCs/>
          <w:color w:val="000000"/>
          <w:sz w:val="24"/>
          <w:szCs w:val="24"/>
        </w:rPr>
        <w:t xml:space="preserve"> can be one of the most attractive parts because people are curios, they want to try something new, products from other countries, ingredients that they never combined before, so a diverse and special menu will attract clients.</w:t>
      </w:r>
      <w:r w:rsidR="00326E60" w:rsidRPr="00F30618">
        <w:rPr>
          <w:rFonts w:ascii="Arial" w:hAnsi="Arial" w:cs="Arial"/>
          <w:bCs/>
          <w:color w:val="000000"/>
          <w:sz w:val="24"/>
          <w:szCs w:val="24"/>
        </w:rPr>
        <w:t xml:space="preserve"> (Jackson, 2021)</w:t>
      </w:r>
    </w:p>
    <w:p w14:paraId="67C24111" w14:textId="74EFAE5D" w:rsidR="005605CB" w:rsidRPr="00F30618" w:rsidRDefault="008F75D9" w:rsidP="005605C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To a</w:t>
      </w:r>
      <w:r w:rsidR="005605CB" w:rsidRPr="00F30618">
        <w:rPr>
          <w:rFonts w:ascii="Arial" w:hAnsi="Arial" w:cs="Arial"/>
          <w:bCs/>
          <w:color w:val="000000"/>
          <w:sz w:val="24"/>
          <w:szCs w:val="24"/>
        </w:rPr>
        <w:t>llow customers to customize their picnic experience</w:t>
      </w:r>
      <w:r w:rsidRPr="00F30618">
        <w:rPr>
          <w:rFonts w:ascii="Arial" w:hAnsi="Arial" w:cs="Arial"/>
          <w:bCs/>
          <w:color w:val="000000"/>
          <w:sz w:val="24"/>
          <w:szCs w:val="24"/>
        </w:rPr>
        <w:t xml:space="preserve"> can be fo</w:t>
      </w:r>
      <w:r w:rsidR="00326E60" w:rsidRPr="00F30618">
        <w:rPr>
          <w:rFonts w:ascii="Arial" w:hAnsi="Arial" w:cs="Arial"/>
          <w:bCs/>
          <w:color w:val="000000"/>
          <w:sz w:val="24"/>
          <w:szCs w:val="24"/>
        </w:rPr>
        <w:t>r</w:t>
      </w:r>
      <w:r w:rsidRPr="00F30618">
        <w:rPr>
          <w:rFonts w:ascii="Arial" w:hAnsi="Arial" w:cs="Arial"/>
          <w:bCs/>
          <w:color w:val="000000"/>
          <w:sz w:val="24"/>
          <w:szCs w:val="24"/>
        </w:rPr>
        <w:t xml:space="preserve"> some people just pleasure, but for others can be essential because of some people it may just be pleasure, while for others it is necessary because of certain diseases, allergies or food intolerances.</w:t>
      </w:r>
      <w:r w:rsidR="00326E60" w:rsidRPr="00F30618">
        <w:rPr>
          <w:rFonts w:ascii="Arial" w:hAnsi="Arial" w:cs="Arial"/>
          <w:bCs/>
          <w:color w:val="000000"/>
          <w:sz w:val="24"/>
          <w:szCs w:val="24"/>
        </w:rPr>
        <w:t xml:space="preserve"> (Smith and Davis, 2022)</w:t>
      </w:r>
    </w:p>
    <w:p w14:paraId="1BEC23DE" w14:textId="456467ED" w:rsidR="005605CB" w:rsidRPr="00F30618" w:rsidRDefault="005605CB" w:rsidP="005605C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Emphasize sustainability by using eco-friendly and reusable packaging for the picnic items.</w:t>
      </w:r>
    </w:p>
    <w:p w14:paraId="4D28A96E" w14:textId="567E9BCC" w:rsidR="005605CB" w:rsidRPr="00F30618" w:rsidRDefault="005605CB" w:rsidP="005605C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Online </w:t>
      </w:r>
      <w:r w:rsidR="008F75D9" w:rsidRPr="00F30618">
        <w:rPr>
          <w:rFonts w:ascii="Arial" w:hAnsi="Arial" w:cs="Arial"/>
          <w:bCs/>
          <w:color w:val="000000"/>
          <w:sz w:val="24"/>
          <w:szCs w:val="24"/>
        </w:rPr>
        <w:t>o</w:t>
      </w:r>
      <w:r w:rsidRPr="00F30618">
        <w:rPr>
          <w:rFonts w:ascii="Arial" w:hAnsi="Arial" w:cs="Arial"/>
          <w:bCs/>
          <w:color w:val="000000"/>
          <w:sz w:val="24"/>
          <w:szCs w:val="24"/>
        </w:rPr>
        <w:t xml:space="preserve">rdering </w:t>
      </w:r>
      <w:r w:rsidR="008F75D9" w:rsidRPr="00F30618">
        <w:rPr>
          <w:rFonts w:ascii="Arial" w:hAnsi="Arial" w:cs="Arial"/>
          <w:bCs/>
          <w:color w:val="000000"/>
          <w:sz w:val="24"/>
          <w:szCs w:val="24"/>
        </w:rPr>
        <w:t>p</w:t>
      </w:r>
      <w:r w:rsidRPr="00F30618">
        <w:rPr>
          <w:rFonts w:ascii="Arial" w:hAnsi="Arial" w:cs="Arial"/>
          <w:bCs/>
          <w:color w:val="000000"/>
          <w:sz w:val="24"/>
          <w:szCs w:val="24"/>
        </w:rPr>
        <w:t>latform</w:t>
      </w:r>
      <w:r w:rsidR="008F75D9" w:rsidRPr="00F30618">
        <w:rPr>
          <w:rFonts w:ascii="Arial" w:hAnsi="Arial" w:cs="Arial"/>
          <w:bCs/>
          <w:color w:val="000000"/>
          <w:sz w:val="24"/>
          <w:szCs w:val="24"/>
        </w:rPr>
        <w:t xml:space="preserve">, easy to use, to save your orders so you can remember what </w:t>
      </w:r>
      <w:r w:rsidR="003010E7" w:rsidRPr="00F30618">
        <w:rPr>
          <w:rFonts w:ascii="Arial" w:hAnsi="Arial" w:cs="Arial"/>
          <w:bCs/>
          <w:color w:val="000000"/>
          <w:sz w:val="24"/>
          <w:szCs w:val="24"/>
        </w:rPr>
        <w:t>you have</w:t>
      </w:r>
      <w:r w:rsidR="008F75D9" w:rsidRPr="00F30618">
        <w:rPr>
          <w:rFonts w:ascii="Arial" w:hAnsi="Arial" w:cs="Arial"/>
          <w:bCs/>
          <w:color w:val="000000"/>
          <w:sz w:val="24"/>
          <w:szCs w:val="24"/>
        </w:rPr>
        <w:t xml:space="preserve"> tried, to </w:t>
      </w:r>
      <w:r w:rsidR="00E15968" w:rsidRPr="00F30618">
        <w:rPr>
          <w:rFonts w:ascii="Arial" w:hAnsi="Arial" w:cs="Arial"/>
          <w:bCs/>
          <w:color w:val="000000"/>
          <w:sz w:val="24"/>
          <w:szCs w:val="24"/>
        </w:rPr>
        <w:t xml:space="preserve">give you suggestions based on previous orders and offer </w:t>
      </w:r>
      <w:r w:rsidR="00E15968" w:rsidRPr="00F30618">
        <w:rPr>
          <w:rFonts w:ascii="Arial" w:hAnsi="Arial" w:cs="Arial"/>
          <w:bCs/>
          <w:color w:val="000000"/>
          <w:sz w:val="24"/>
          <w:szCs w:val="24"/>
        </w:rPr>
        <w:lastRenderedPageBreak/>
        <w:t>discounts or certain gift products so that customers return more and more often with orders.</w:t>
      </w:r>
    </w:p>
    <w:p w14:paraId="6B4011A5" w14:textId="77777777" w:rsidR="00E15968" w:rsidRPr="00F30618" w:rsidRDefault="004C1318" w:rsidP="00E15968">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Customer relationship</w:t>
      </w:r>
      <w:r w:rsidR="008F75D9" w:rsidRPr="00F30618">
        <w:rPr>
          <w:rFonts w:ascii="Arial" w:hAnsi="Arial" w:cs="Arial"/>
          <w:bCs/>
          <w:color w:val="000000"/>
          <w:sz w:val="24"/>
          <w:szCs w:val="24"/>
        </w:rPr>
        <w:t xml:space="preserve"> represent the way of communication with people, with new customers and future customers.</w:t>
      </w:r>
    </w:p>
    <w:p w14:paraId="705045F8" w14:textId="75BA9EBD" w:rsidR="00E15968" w:rsidRPr="00F30618" w:rsidRDefault="00E15968" w:rsidP="00E15968">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Nowadays, s</w:t>
      </w:r>
      <w:r w:rsidR="004C1318" w:rsidRPr="00F30618">
        <w:rPr>
          <w:rFonts w:ascii="Arial" w:hAnsi="Arial" w:cs="Arial"/>
          <w:bCs/>
          <w:color w:val="000000"/>
          <w:sz w:val="24"/>
          <w:szCs w:val="24"/>
        </w:rPr>
        <w:t xml:space="preserve">ocial </w:t>
      </w:r>
      <w:r w:rsidRPr="00F30618">
        <w:rPr>
          <w:rFonts w:ascii="Arial" w:hAnsi="Arial" w:cs="Arial"/>
          <w:bCs/>
          <w:color w:val="000000"/>
          <w:sz w:val="24"/>
          <w:szCs w:val="24"/>
        </w:rPr>
        <w:t>m</w:t>
      </w:r>
      <w:r w:rsidR="004C1318" w:rsidRPr="00F30618">
        <w:rPr>
          <w:rFonts w:ascii="Arial" w:hAnsi="Arial" w:cs="Arial"/>
          <w:bCs/>
          <w:color w:val="000000"/>
          <w:sz w:val="24"/>
          <w:szCs w:val="24"/>
        </w:rPr>
        <w:t>edia</w:t>
      </w:r>
      <w:r w:rsidRPr="00F30618">
        <w:rPr>
          <w:rFonts w:ascii="Arial" w:hAnsi="Arial" w:cs="Arial"/>
          <w:bCs/>
          <w:color w:val="000000"/>
          <w:sz w:val="24"/>
          <w:szCs w:val="24"/>
        </w:rPr>
        <w:t xml:space="preserve"> is an easy way to keep in touch with a wide variety of customers, from teenagers to parents and even grandparents. Use</w:t>
      </w:r>
      <w:r w:rsidR="004C1318" w:rsidRPr="00F30618">
        <w:rPr>
          <w:rFonts w:ascii="Arial" w:hAnsi="Arial" w:cs="Arial"/>
          <w:bCs/>
          <w:color w:val="000000"/>
          <w:sz w:val="24"/>
          <w:szCs w:val="24"/>
        </w:rPr>
        <w:t xml:space="preserve"> the social media to share customer testimonials, showcase picnic setups, and encourage customers to share their experiences.</w:t>
      </w:r>
      <w:r w:rsidR="0087336F" w:rsidRPr="00F30618">
        <w:rPr>
          <w:rFonts w:ascii="Arial" w:hAnsi="Arial" w:cs="Arial"/>
          <w:bCs/>
          <w:color w:val="000000"/>
          <w:sz w:val="24"/>
          <w:szCs w:val="24"/>
        </w:rPr>
        <w:t xml:space="preserve"> (Smith, 2021)</w:t>
      </w:r>
    </w:p>
    <w:p w14:paraId="732958F5" w14:textId="77777777" w:rsidR="00E15968" w:rsidRPr="00F30618" w:rsidRDefault="00E15968" w:rsidP="00E15968">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No matter on which way, but it is very important to r</w:t>
      </w:r>
      <w:r w:rsidR="004C1318" w:rsidRPr="00F30618">
        <w:rPr>
          <w:rFonts w:ascii="Arial" w:hAnsi="Arial" w:cs="Arial"/>
          <w:bCs/>
          <w:color w:val="000000"/>
          <w:sz w:val="24"/>
          <w:szCs w:val="24"/>
        </w:rPr>
        <w:t xml:space="preserve">egular </w:t>
      </w:r>
      <w:r w:rsidRPr="00F30618">
        <w:rPr>
          <w:rFonts w:ascii="Arial" w:hAnsi="Arial" w:cs="Arial"/>
          <w:bCs/>
          <w:color w:val="000000"/>
          <w:sz w:val="24"/>
          <w:szCs w:val="24"/>
        </w:rPr>
        <w:t>c</w:t>
      </w:r>
      <w:r w:rsidR="004C1318" w:rsidRPr="00F30618">
        <w:rPr>
          <w:rFonts w:ascii="Arial" w:hAnsi="Arial" w:cs="Arial"/>
          <w:bCs/>
          <w:color w:val="000000"/>
          <w:sz w:val="24"/>
          <w:szCs w:val="24"/>
        </w:rPr>
        <w:t>ommunicat</w:t>
      </w:r>
      <w:r w:rsidRPr="00F30618">
        <w:rPr>
          <w:rFonts w:ascii="Arial" w:hAnsi="Arial" w:cs="Arial"/>
          <w:bCs/>
          <w:color w:val="000000"/>
          <w:sz w:val="24"/>
          <w:szCs w:val="24"/>
        </w:rPr>
        <w:t>e with clients, to k</w:t>
      </w:r>
      <w:r w:rsidR="004C1318" w:rsidRPr="00F30618">
        <w:rPr>
          <w:rFonts w:ascii="Arial" w:hAnsi="Arial" w:cs="Arial"/>
          <w:bCs/>
          <w:color w:val="000000"/>
          <w:sz w:val="24"/>
          <w:szCs w:val="24"/>
        </w:rPr>
        <w:t>eep customers informed about new offerings, seasonal specials, or promotions through regular newsletters, email updates.</w:t>
      </w:r>
    </w:p>
    <w:p w14:paraId="192AC1E6" w14:textId="77777777" w:rsidR="00E15968" w:rsidRPr="00F30618" w:rsidRDefault="00E15968" w:rsidP="00A84CD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L</w:t>
      </w:r>
      <w:r w:rsidR="004C1318" w:rsidRPr="00F30618">
        <w:rPr>
          <w:rFonts w:ascii="Arial" w:hAnsi="Arial" w:cs="Arial"/>
          <w:bCs/>
          <w:color w:val="000000"/>
          <w:sz w:val="24"/>
          <w:szCs w:val="24"/>
        </w:rPr>
        <w:t>oyalty Programs</w:t>
      </w:r>
      <w:r w:rsidRPr="00F30618">
        <w:rPr>
          <w:rFonts w:ascii="Arial" w:hAnsi="Arial" w:cs="Arial"/>
          <w:bCs/>
          <w:color w:val="000000"/>
          <w:sz w:val="24"/>
          <w:szCs w:val="24"/>
        </w:rPr>
        <w:t xml:space="preserve"> make people feel engaged, so i</w:t>
      </w:r>
      <w:r w:rsidR="004C1318" w:rsidRPr="00F30618">
        <w:rPr>
          <w:rFonts w:ascii="Arial" w:hAnsi="Arial" w:cs="Arial"/>
          <w:bCs/>
          <w:color w:val="000000"/>
          <w:sz w:val="24"/>
          <w:szCs w:val="24"/>
        </w:rPr>
        <w:t>mplement a loyalty program where customers earn points or receive exclusive discounts for repeat business.</w:t>
      </w:r>
    </w:p>
    <w:p w14:paraId="2755BB9D" w14:textId="0B8EFF36" w:rsidR="004C1318" w:rsidRPr="00F30618" w:rsidRDefault="00E15968" w:rsidP="00A84CD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Gives customers the opportunity to provide feedback. No matter how it is, positive or negative, an opinion from a client can only help.</w:t>
      </w:r>
    </w:p>
    <w:p w14:paraId="27F9FA6D" w14:textId="51BA268C" w:rsidR="004C1318" w:rsidRPr="00F30618" w:rsidRDefault="004C1318" w:rsidP="00A84CDB">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Channels</w:t>
      </w:r>
      <w:r w:rsidR="0086665D" w:rsidRPr="00F30618">
        <w:rPr>
          <w:rFonts w:ascii="Arial" w:hAnsi="Arial" w:cs="Arial"/>
          <w:bCs/>
          <w:color w:val="000000"/>
          <w:sz w:val="24"/>
          <w:szCs w:val="24"/>
        </w:rPr>
        <w:t xml:space="preserve">, represent the way of communication with customers with the scope of promoting the products, to share new products, to find their opinions and to </w:t>
      </w:r>
      <w:r w:rsidR="00A84CDB" w:rsidRPr="00F30618">
        <w:rPr>
          <w:rFonts w:ascii="Arial" w:hAnsi="Arial" w:cs="Arial"/>
          <w:bCs/>
          <w:color w:val="000000"/>
          <w:sz w:val="24"/>
          <w:szCs w:val="24"/>
        </w:rPr>
        <w:t>create a connection to become loyal to the business.</w:t>
      </w:r>
    </w:p>
    <w:p w14:paraId="07EA5DF5" w14:textId="3C283021" w:rsidR="00A84CDB" w:rsidRPr="00F30618" w:rsidRDefault="004C1318" w:rsidP="00A21831">
      <w:pPr>
        <w:spacing w:before="0" w:after="0" w:line="360" w:lineRule="auto"/>
        <w:ind w:firstLine="720"/>
        <w:rPr>
          <w:rFonts w:ascii="Arial" w:hAnsi="Arial" w:cs="Arial"/>
          <w:bCs/>
          <w:color w:val="000000"/>
          <w:sz w:val="24"/>
          <w:szCs w:val="24"/>
        </w:rPr>
      </w:pPr>
      <w:r w:rsidRPr="00F30618">
        <w:rPr>
          <w:rFonts w:ascii="Arial" w:hAnsi="Arial" w:cs="Arial"/>
          <w:bCs/>
          <w:color w:val="000000"/>
          <w:sz w:val="24"/>
          <w:szCs w:val="24"/>
        </w:rPr>
        <w:t>Social Media Marketing</w:t>
      </w:r>
      <w:r w:rsidR="00A84CDB" w:rsidRPr="00F30618">
        <w:rPr>
          <w:rFonts w:ascii="Arial" w:hAnsi="Arial" w:cs="Arial"/>
          <w:bCs/>
          <w:color w:val="000000"/>
          <w:sz w:val="24"/>
          <w:szCs w:val="24"/>
        </w:rPr>
        <w:t xml:space="preserve"> through the most accessible ways like</w:t>
      </w:r>
      <w:r w:rsidRPr="00F30618">
        <w:rPr>
          <w:rFonts w:ascii="Arial" w:hAnsi="Arial" w:cs="Arial"/>
          <w:bCs/>
          <w:color w:val="000000"/>
          <w:sz w:val="24"/>
          <w:szCs w:val="24"/>
        </w:rPr>
        <w:t xml:space="preserve"> Facebook, Instagram, Pinterest</w:t>
      </w:r>
      <w:r w:rsidR="00A84CDB" w:rsidRPr="00F30618">
        <w:rPr>
          <w:rFonts w:ascii="Arial" w:hAnsi="Arial" w:cs="Arial"/>
          <w:bCs/>
          <w:color w:val="000000"/>
          <w:sz w:val="24"/>
          <w:szCs w:val="24"/>
        </w:rPr>
        <w:t xml:space="preserve"> is a common way that become very used for companies that are targeting young generation but not only. Being active on social media, can improve sells, gain new customers and attract new ones by posting, giving messages and keep in touch with customers.</w:t>
      </w:r>
      <w:r w:rsidR="005465E8" w:rsidRPr="00F30618">
        <w:rPr>
          <w:rFonts w:ascii="Arial" w:hAnsi="Arial" w:cs="Arial"/>
          <w:bCs/>
          <w:color w:val="000000"/>
          <w:sz w:val="24"/>
          <w:szCs w:val="24"/>
        </w:rPr>
        <w:t xml:space="preserve"> (Wilson, 2023)</w:t>
      </w:r>
    </w:p>
    <w:p w14:paraId="1A41719F" w14:textId="49143E0F" w:rsidR="00A84CDB" w:rsidRPr="00F30618" w:rsidRDefault="004C1318" w:rsidP="00A21831">
      <w:pPr>
        <w:spacing w:before="0" w:after="0" w:line="360" w:lineRule="auto"/>
        <w:ind w:firstLine="720"/>
        <w:rPr>
          <w:rFonts w:ascii="Arial" w:hAnsi="Arial" w:cs="Arial"/>
          <w:bCs/>
          <w:color w:val="000000"/>
          <w:sz w:val="24"/>
          <w:szCs w:val="24"/>
        </w:rPr>
      </w:pPr>
      <w:r w:rsidRPr="00F30618">
        <w:rPr>
          <w:rFonts w:ascii="Arial" w:hAnsi="Arial" w:cs="Arial"/>
          <w:bCs/>
          <w:color w:val="000000"/>
          <w:sz w:val="24"/>
          <w:szCs w:val="24"/>
        </w:rPr>
        <w:t>Partner with local influencers</w:t>
      </w:r>
      <w:r w:rsidR="00A84CDB" w:rsidRPr="00F30618">
        <w:rPr>
          <w:rFonts w:ascii="Arial" w:hAnsi="Arial" w:cs="Arial"/>
          <w:bCs/>
          <w:color w:val="000000"/>
          <w:sz w:val="24"/>
          <w:szCs w:val="24"/>
        </w:rPr>
        <w:t xml:space="preserve"> can be e very easy method to promote the products, because teenagers just want to be like their idols, and they will go as well to a new shop or restaurant or try different products.</w:t>
      </w:r>
    </w:p>
    <w:p w14:paraId="5E87A64A" w14:textId="15C0BD8C" w:rsidR="004C1318" w:rsidRPr="00F30618" w:rsidRDefault="004C1318" w:rsidP="00A21831">
      <w:pPr>
        <w:spacing w:before="0" w:after="0" w:line="360" w:lineRule="auto"/>
        <w:ind w:firstLine="720"/>
        <w:rPr>
          <w:rFonts w:ascii="Arial" w:hAnsi="Arial" w:cs="Arial"/>
          <w:bCs/>
          <w:color w:val="000000"/>
          <w:sz w:val="24"/>
          <w:szCs w:val="24"/>
        </w:rPr>
      </w:pPr>
      <w:r w:rsidRPr="00F30618">
        <w:rPr>
          <w:rFonts w:ascii="Arial" w:hAnsi="Arial" w:cs="Arial"/>
          <w:bCs/>
          <w:color w:val="000000"/>
          <w:sz w:val="24"/>
          <w:szCs w:val="24"/>
        </w:rPr>
        <w:t>Flyers and banners</w:t>
      </w:r>
      <w:r w:rsidR="00A84CDB" w:rsidRPr="00F30618">
        <w:rPr>
          <w:rFonts w:ascii="Arial" w:hAnsi="Arial" w:cs="Arial"/>
          <w:bCs/>
          <w:color w:val="000000"/>
          <w:sz w:val="24"/>
          <w:szCs w:val="24"/>
        </w:rPr>
        <w:t xml:space="preserve"> can make a good publicity if they are attractive, in colors, message or other ways. </w:t>
      </w:r>
    </w:p>
    <w:p w14:paraId="5B271304" w14:textId="670C6663" w:rsidR="004C1318" w:rsidRPr="00F30618" w:rsidRDefault="004C1318" w:rsidP="00A21831">
      <w:pPr>
        <w:spacing w:before="0" w:after="0" w:line="360" w:lineRule="auto"/>
        <w:ind w:firstLine="720"/>
        <w:rPr>
          <w:rFonts w:ascii="Arial" w:hAnsi="Arial" w:cs="Arial"/>
          <w:bCs/>
          <w:color w:val="000000"/>
          <w:sz w:val="24"/>
          <w:szCs w:val="24"/>
        </w:rPr>
      </w:pPr>
      <w:r w:rsidRPr="00F30618">
        <w:rPr>
          <w:rFonts w:ascii="Arial" w:hAnsi="Arial" w:cs="Arial"/>
          <w:bCs/>
          <w:color w:val="000000"/>
          <w:sz w:val="24"/>
          <w:szCs w:val="24"/>
        </w:rPr>
        <w:t>Radio advertising</w:t>
      </w:r>
      <w:r w:rsidR="00A84CDB" w:rsidRPr="00F30618">
        <w:rPr>
          <w:rFonts w:ascii="Arial" w:hAnsi="Arial" w:cs="Arial"/>
          <w:bCs/>
          <w:color w:val="000000"/>
          <w:sz w:val="24"/>
          <w:szCs w:val="24"/>
        </w:rPr>
        <w:t xml:space="preserve"> </w:t>
      </w:r>
      <w:r w:rsidR="00A21831" w:rsidRPr="00F30618">
        <w:rPr>
          <w:rFonts w:ascii="Arial" w:hAnsi="Arial" w:cs="Arial"/>
          <w:bCs/>
          <w:color w:val="000000"/>
          <w:sz w:val="24"/>
          <w:szCs w:val="24"/>
        </w:rPr>
        <w:t>is another useful channel to communicate because it is used by a lot of people.</w:t>
      </w:r>
    </w:p>
    <w:p w14:paraId="339C8B38" w14:textId="0F2FAD5B" w:rsidR="009134A2" w:rsidRPr="00F30618" w:rsidRDefault="004C1318" w:rsidP="009134A2">
      <w:pPr>
        <w:spacing w:line="360" w:lineRule="auto"/>
        <w:ind w:firstLine="720"/>
        <w:rPr>
          <w:rFonts w:ascii="Arial" w:hAnsi="Arial" w:cs="Arial"/>
          <w:bCs/>
          <w:color w:val="000000"/>
          <w:sz w:val="24"/>
          <w:szCs w:val="24"/>
        </w:rPr>
      </w:pPr>
      <w:r w:rsidRPr="00F30618">
        <w:rPr>
          <w:rFonts w:ascii="Arial" w:hAnsi="Arial" w:cs="Arial"/>
          <w:bCs/>
          <w:color w:val="000000"/>
          <w:sz w:val="24"/>
          <w:szCs w:val="24"/>
        </w:rPr>
        <w:lastRenderedPageBreak/>
        <w:t>Customers segments</w:t>
      </w:r>
      <w:r w:rsidR="0087336F" w:rsidRPr="00F30618">
        <w:rPr>
          <w:rFonts w:ascii="Arial" w:hAnsi="Arial" w:cs="Arial"/>
          <w:bCs/>
          <w:color w:val="000000"/>
          <w:sz w:val="24"/>
          <w:szCs w:val="24"/>
        </w:rPr>
        <w:t xml:space="preserve"> refers to the different groups of people or organizations that a business aims to reach and serve. </w:t>
      </w:r>
    </w:p>
    <w:p w14:paraId="695D5AFF" w14:textId="77777777" w:rsidR="009134A2" w:rsidRPr="00F30618" w:rsidRDefault="009134A2" w:rsidP="009134A2">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First category t</w:t>
      </w:r>
      <w:r w:rsidR="004C1318" w:rsidRPr="00F30618">
        <w:rPr>
          <w:rFonts w:ascii="Arial" w:hAnsi="Arial" w:cs="Arial"/>
          <w:bCs/>
          <w:color w:val="000000"/>
          <w:sz w:val="24"/>
          <w:szCs w:val="24"/>
        </w:rPr>
        <w:t>arget</w:t>
      </w:r>
      <w:r w:rsidRPr="00F30618">
        <w:rPr>
          <w:rFonts w:ascii="Arial" w:hAnsi="Arial" w:cs="Arial"/>
          <w:bCs/>
          <w:color w:val="000000"/>
          <w:sz w:val="24"/>
          <w:szCs w:val="24"/>
        </w:rPr>
        <w:t>ed are</w:t>
      </w:r>
      <w:r w:rsidR="004C1318" w:rsidRPr="00F30618">
        <w:rPr>
          <w:rFonts w:ascii="Arial" w:hAnsi="Arial" w:cs="Arial"/>
          <w:bCs/>
          <w:color w:val="000000"/>
          <w:sz w:val="24"/>
          <w:szCs w:val="24"/>
        </w:rPr>
        <w:t xml:space="preserve"> couples (between 20 and 40 years old) looking for a romantic and intimate dining experience: picnic packages designed for two, featuring gourmet dishes, elegant setups.</w:t>
      </w:r>
    </w:p>
    <w:p w14:paraId="288E8917" w14:textId="77777777" w:rsidR="009134A2" w:rsidRPr="00F30618" w:rsidRDefault="009134A2" w:rsidP="009134A2">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Other can be f</w:t>
      </w:r>
      <w:r w:rsidR="004C1318" w:rsidRPr="00F30618">
        <w:rPr>
          <w:rFonts w:ascii="Arial" w:hAnsi="Arial" w:cs="Arial"/>
          <w:bCs/>
          <w:color w:val="000000"/>
          <w:sz w:val="24"/>
          <w:szCs w:val="24"/>
        </w:rPr>
        <w:t>amilies with medium-high income looking to enjoy quality time together outdoors (provide family-friendly picnic options with a mix of both adult and kid-friendly gourmet offerings)</w:t>
      </w:r>
      <w:r w:rsidRPr="00F30618">
        <w:rPr>
          <w:rFonts w:ascii="Arial" w:hAnsi="Arial" w:cs="Arial"/>
          <w:bCs/>
          <w:color w:val="000000"/>
          <w:sz w:val="24"/>
          <w:szCs w:val="24"/>
        </w:rPr>
        <w:t>.</w:t>
      </w:r>
    </w:p>
    <w:p w14:paraId="6951C045" w14:textId="26F86889" w:rsidR="004C1318" w:rsidRPr="00F30618" w:rsidRDefault="009134A2" w:rsidP="009134A2">
      <w:pPr>
        <w:spacing w:line="360" w:lineRule="auto"/>
        <w:ind w:firstLine="720"/>
        <w:rPr>
          <w:sz w:val="24"/>
          <w:szCs w:val="24"/>
        </w:rPr>
      </w:pPr>
      <w:r w:rsidRPr="00F30618">
        <w:rPr>
          <w:rFonts w:ascii="Arial" w:hAnsi="Arial" w:cs="Arial"/>
          <w:bCs/>
          <w:color w:val="000000"/>
          <w:sz w:val="24"/>
          <w:szCs w:val="24"/>
        </w:rPr>
        <w:t xml:space="preserve">An important target </w:t>
      </w:r>
      <w:r w:rsidR="009C6483" w:rsidRPr="00F30618">
        <w:rPr>
          <w:rFonts w:ascii="Arial" w:hAnsi="Arial" w:cs="Arial"/>
          <w:bCs/>
          <w:color w:val="000000"/>
          <w:sz w:val="24"/>
          <w:szCs w:val="24"/>
        </w:rPr>
        <w:t>is</w:t>
      </w:r>
      <w:r w:rsidRPr="00F30618">
        <w:rPr>
          <w:rFonts w:ascii="Arial" w:hAnsi="Arial" w:cs="Arial"/>
          <w:bCs/>
          <w:color w:val="000000"/>
          <w:sz w:val="24"/>
          <w:szCs w:val="24"/>
        </w:rPr>
        <w:t xml:space="preserve"> c</w:t>
      </w:r>
      <w:r w:rsidR="004C1318" w:rsidRPr="00F30618">
        <w:rPr>
          <w:rFonts w:ascii="Arial" w:hAnsi="Arial" w:cs="Arial"/>
          <w:bCs/>
          <w:color w:val="000000"/>
          <w:sz w:val="24"/>
          <w:szCs w:val="24"/>
        </w:rPr>
        <w:t xml:space="preserve">orporate and </w:t>
      </w:r>
      <w:r w:rsidRPr="00F30618">
        <w:rPr>
          <w:rFonts w:ascii="Arial" w:hAnsi="Arial" w:cs="Arial"/>
          <w:bCs/>
          <w:color w:val="000000"/>
          <w:sz w:val="24"/>
          <w:szCs w:val="24"/>
        </w:rPr>
        <w:t>t</w:t>
      </w:r>
      <w:r w:rsidR="004C1318" w:rsidRPr="00F30618">
        <w:rPr>
          <w:rFonts w:ascii="Arial" w:hAnsi="Arial" w:cs="Arial"/>
          <w:bCs/>
          <w:color w:val="000000"/>
          <w:sz w:val="24"/>
          <w:szCs w:val="24"/>
        </w:rPr>
        <w:t xml:space="preserve">eam </w:t>
      </w:r>
      <w:r w:rsidRPr="00F30618">
        <w:rPr>
          <w:rFonts w:ascii="Arial" w:hAnsi="Arial" w:cs="Arial"/>
          <w:bCs/>
          <w:color w:val="000000"/>
          <w:sz w:val="24"/>
          <w:szCs w:val="24"/>
        </w:rPr>
        <w:t>b</w:t>
      </w:r>
      <w:r w:rsidR="004C1318" w:rsidRPr="00F30618">
        <w:rPr>
          <w:rFonts w:ascii="Arial" w:hAnsi="Arial" w:cs="Arial"/>
          <w:bCs/>
          <w:color w:val="000000"/>
          <w:sz w:val="24"/>
          <w:szCs w:val="24"/>
        </w:rPr>
        <w:t xml:space="preserve">uilding </w:t>
      </w:r>
      <w:r w:rsidRPr="00F30618">
        <w:rPr>
          <w:rFonts w:ascii="Arial" w:hAnsi="Arial" w:cs="Arial"/>
          <w:bCs/>
          <w:color w:val="000000"/>
          <w:sz w:val="24"/>
          <w:szCs w:val="24"/>
        </w:rPr>
        <w:t>e</w:t>
      </w:r>
      <w:r w:rsidR="004C1318" w:rsidRPr="00F30618">
        <w:rPr>
          <w:rFonts w:ascii="Arial" w:hAnsi="Arial" w:cs="Arial"/>
          <w:bCs/>
          <w:color w:val="000000"/>
          <w:sz w:val="24"/>
          <w:szCs w:val="24"/>
        </w:rPr>
        <w:t>vents (tailored picnic packages suitable for outdoor meetings, team-building activities, or office celebrations)</w:t>
      </w:r>
      <w:r w:rsidRPr="00F30618">
        <w:rPr>
          <w:rFonts w:ascii="Arial" w:hAnsi="Arial" w:cs="Arial"/>
          <w:bCs/>
          <w:color w:val="000000"/>
          <w:sz w:val="24"/>
          <w:szCs w:val="24"/>
        </w:rPr>
        <w:t xml:space="preserve"> because they can become regular clients, they can order bigger quantity and can be more profitable.</w:t>
      </w:r>
      <w:r w:rsidR="00AD2453" w:rsidRPr="00F30618">
        <w:rPr>
          <w:rFonts w:ascii="Arial" w:hAnsi="Arial" w:cs="Arial"/>
          <w:bCs/>
          <w:color w:val="000000"/>
          <w:sz w:val="24"/>
          <w:szCs w:val="24"/>
        </w:rPr>
        <w:t xml:space="preserve"> </w:t>
      </w:r>
      <w:proofErr w:type="spellStart"/>
      <w:r w:rsidR="00AD2453" w:rsidRPr="00F30618">
        <w:rPr>
          <w:rFonts w:ascii="Arial" w:hAnsi="Arial" w:cs="Arial"/>
          <w:bCs/>
          <w:color w:val="000000"/>
          <w:sz w:val="24"/>
          <w:szCs w:val="24"/>
        </w:rPr>
        <w:t>LittlePicnicCompany</w:t>
      </w:r>
      <w:proofErr w:type="spellEnd"/>
      <w:r w:rsidR="00AD2453" w:rsidRPr="00F30618">
        <w:rPr>
          <w:rFonts w:ascii="Arial" w:hAnsi="Arial" w:cs="Arial"/>
          <w:bCs/>
          <w:color w:val="000000"/>
          <w:sz w:val="24"/>
          <w:szCs w:val="24"/>
        </w:rPr>
        <w:t xml:space="preserve"> are a company that deals with the same type of picnic baskets, and their target audience consists of families, corporates and weddings.</w:t>
      </w:r>
      <w:r w:rsidR="00AD2453" w:rsidRPr="00F30618">
        <w:rPr>
          <w:rFonts w:ascii="Arial" w:hAnsi="Arial" w:cs="Arial"/>
          <w:bCs/>
          <w:color w:val="000000"/>
          <w:sz w:val="24"/>
          <w:szCs w:val="24"/>
        </w:rPr>
        <w:t xml:space="preserve"> </w:t>
      </w:r>
    </w:p>
    <w:p w14:paraId="27FAC57F" w14:textId="77777777" w:rsidR="005F1B39" w:rsidRPr="00F30618" w:rsidRDefault="004C1318" w:rsidP="005F1B3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Cost Structure:</w:t>
      </w:r>
      <w:r w:rsidR="005F1B39" w:rsidRPr="00F30618">
        <w:rPr>
          <w:rFonts w:ascii="Arial" w:hAnsi="Arial" w:cs="Arial"/>
          <w:bCs/>
          <w:color w:val="000000"/>
          <w:sz w:val="24"/>
          <w:szCs w:val="24"/>
        </w:rPr>
        <w:t xml:space="preserve"> the cost it is divided into initial cost to start the business and running cost that will be </w:t>
      </w:r>
      <w:proofErr w:type="gramStart"/>
      <w:r w:rsidR="005F1B39" w:rsidRPr="00F30618">
        <w:rPr>
          <w:rFonts w:ascii="Arial" w:hAnsi="Arial" w:cs="Arial"/>
          <w:bCs/>
          <w:color w:val="000000"/>
          <w:sz w:val="24"/>
          <w:szCs w:val="24"/>
        </w:rPr>
        <w:t>more or less the</w:t>
      </w:r>
      <w:proofErr w:type="gramEnd"/>
      <w:r w:rsidR="005F1B39" w:rsidRPr="00F30618">
        <w:rPr>
          <w:rFonts w:ascii="Arial" w:hAnsi="Arial" w:cs="Arial"/>
          <w:bCs/>
          <w:color w:val="000000"/>
          <w:sz w:val="24"/>
          <w:szCs w:val="24"/>
        </w:rPr>
        <w:t xml:space="preserve"> same each month.</w:t>
      </w:r>
    </w:p>
    <w:p w14:paraId="2A5D8C3E" w14:textId="77777777" w:rsidR="005F1B39" w:rsidRPr="00F30618" w:rsidRDefault="005F1B39" w:rsidP="005F1B3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For the gourmet picnic, the s</w:t>
      </w:r>
      <w:r w:rsidR="004C1318" w:rsidRPr="00F30618">
        <w:rPr>
          <w:rFonts w:ascii="Arial" w:hAnsi="Arial" w:cs="Arial"/>
          <w:bCs/>
          <w:color w:val="000000"/>
          <w:sz w:val="24"/>
          <w:szCs w:val="24"/>
        </w:rPr>
        <w:t xml:space="preserve">tartup </w:t>
      </w:r>
      <w:r w:rsidRPr="00F30618">
        <w:rPr>
          <w:rFonts w:ascii="Arial" w:hAnsi="Arial" w:cs="Arial"/>
          <w:bCs/>
          <w:color w:val="000000"/>
          <w:sz w:val="24"/>
          <w:szCs w:val="24"/>
        </w:rPr>
        <w:t>c</w:t>
      </w:r>
      <w:r w:rsidR="004C1318" w:rsidRPr="00F30618">
        <w:rPr>
          <w:rFonts w:ascii="Arial" w:hAnsi="Arial" w:cs="Arial"/>
          <w:bCs/>
          <w:color w:val="000000"/>
          <w:sz w:val="24"/>
          <w:szCs w:val="24"/>
        </w:rPr>
        <w:t>osts</w:t>
      </w:r>
      <w:r w:rsidRPr="00F30618">
        <w:rPr>
          <w:rFonts w:ascii="Arial" w:hAnsi="Arial" w:cs="Arial"/>
          <w:bCs/>
          <w:color w:val="000000"/>
          <w:sz w:val="24"/>
          <w:szCs w:val="24"/>
        </w:rPr>
        <w:t xml:space="preserve"> will include the l</w:t>
      </w:r>
      <w:r w:rsidR="004C1318" w:rsidRPr="00F30618">
        <w:rPr>
          <w:rFonts w:ascii="Arial" w:hAnsi="Arial" w:cs="Arial"/>
          <w:bCs/>
          <w:color w:val="000000"/>
          <w:sz w:val="24"/>
          <w:szCs w:val="24"/>
        </w:rPr>
        <w:t xml:space="preserve">ocation and </w:t>
      </w:r>
      <w:r w:rsidRPr="00F30618">
        <w:rPr>
          <w:rFonts w:ascii="Arial" w:hAnsi="Arial" w:cs="Arial"/>
          <w:bCs/>
          <w:color w:val="000000"/>
          <w:sz w:val="24"/>
          <w:szCs w:val="24"/>
        </w:rPr>
        <w:t>v</w:t>
      </w:r>
      <w:r w:rsidR="004C1318" w:rsidRPr="00F30618">
        <w:rPr>
          <w:rFonts w:ascii="Arial" w:hAnsi="Arial" w:cs="Arial"/>
          <w:bCs/>
          <w:color w:val="000000"/>
          <w:sz w:val="24"/>
          <w:szCs w:val="24"/>
        </w:rPr>
        <w:t xml:space="preserve">enue </w:t>
      </w:r>
      <w:r w:rsidRPr="00F30618">
        <w:rPr>
          <w:rFonts w:ascii="Arial" w:hAnsi="Arial" w:cs="Arial"/>
          <w:bCs/>
          <w:color w:val="000000"/>
          <w:sz w:val="24"/>
          <w:szCs w:val="24"/>
        </w:rPr>
        <w:t>f</w:t>
      </w:r>
      <w:r w:rsidR="004C1318" w:rsidRPr="00F30618">
        <w:rPr>
          <w:rFonts w:ascii="Arial" w:hAnsi="Arial" w:cs="Arial"/>
          <w:bCs/>
          <w:color w:val="000000"/>
          <w:sz w:val="24"/>
          <w:szCs w:val="24"/>
        </w:rPr>
        <w:t>ees, picnic equipment, including high-quality blankets, baskets, tableware, and decorations, licenses and permits, investment in developing a user-friendly website and online ordering platform, costs for creating a brand identity.</w:t>
      </w:r>
    </w:p>
    <w:p w14:paraId="5B66C457" w14:textId="07884FAC" w:rsidR="004C1318" w:rsidRPr="00F30618" w:rsidRDefault="005F1B39" w:rsidP="005F1B3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R</w:t>
      </w:r>
      <w:r w:rsidR="004C1318" w:rsidRPr="00F30618">
        <w:rPr>
          <w:rFonts w:ascii="Arial" w:hAnsi="Arial" w:cs="Arial"/>
          <w:bCs/>
          <w:color w:val="000000"/>
          <w:sz w:val="24"/>
          <w:szCs w:val="24"/>
        </w:rPr>
        <w:t>unning Costs</w:t>
      </w:r>
      <w:r w:rsidRPr="00F30618">
        <w:rPr>
          <w:rFonts w:ascii="Arial" w:hAnsi="Arial" w:cs="Arial"/>
          <w:bCs/>
          <w:color w:val="000000"/>
          <w:sz w:val="24"/>
          <w:szCs w:val="24"/>
        </w:rPr>
        <w:t xml:space="preserve"> will include</w:t>
      </w:r>
      <w:r w:rsidR="004C1318" w:rsidRPr="00F30618">
        <w:rPr>
          <w:rFonts w:ascii="Arial" w:hAnsi="Arial" w:cs="Arial"/>
          <w:bCs/>
          <w:color w:val="000000"/>
          <w:sz w:val="24"/>
          <w:szCs w:val="24"/>
        </w:rPr>
        <w:t xml:space="preserve"> high-quality ingredients, staff wages, continued investment in marketing and advertising, utilities, technology or software solutions used in business operations, such as a Point of Sale.</w:t>
      </w:r>
    </w:p>
    <w:p w14:paraId="7E59EFEA" w14:textId="0EB28B8A" w:rsidR="00AD2453" w:rsidRPr="00F30618" w:rsidRDefault="00AD2453" w:rsidP="005F1B3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A budget to cover the initial cost and 3 months of non-profit operation was </w:t>
      </w:r>
      <w:r w:rsidRPr="00F30618">
        <w:rPr>
          <w:rFonts w:ascii="Arial" w:hAnsi="Arial" w:cs="Arial"/>
          <w:bCs/>
          <w:color w:val="000000"/>
          <w:sz w:val="24"/>
          <w:szCs w:val="24"/>
        </w:rPr>
        <w:t>considered</w:t>
      </w:r>
      <w:r w:rsidRPr="00F30618">
        <w:rPr>
          <w:rFonts w:ascii="Arial" w:hAnsi="Arial" w:cs="Arial"/>
          <w:bCs/>
          <w:color w:val="000000"/>
          <w:sz w:val="24"/>
          <w:szCs w:val="24"/>
        </w:rPr>
        <w:t xml:space="preserve"> </w:t>
      </w:r>
      <w:r w:rsidR="00F30618" w:rsidRPr="00F30618">
        <w:rPr>
          <w:rFonts w:ascii="Arial" w:hAnsi="Arial" w:cs="Arial"/>
          <w:bCs/>
          <w:color w:val="000000"/>
          <w:sz w:val="24"/>
          <w:szCs w:val="24"/>
        </w:rPr>
        <w:t>to</w:t>
      </w:r>
      <w:r w:rsidRPr="00F30618">
        <w:rPr>
          <w:rFonts w:ascii="Arial" w:hAnsi="Arial" w:cs="Arial"/>
          <w:bCs/>
          <w:color w:val="000000"/>
          <w:sz w:val="24"/>
          <w:szCs w:val="24"/>
        </w:rPr>
        <w:t xml:space="preserve"> start the business. The source of budget is savings and selling a property.</w:t>
      </w:r>
    </w:p>
    <w:p w14:paraId="1FB87296" w14:textId="5CE7E3B4" w:rsidR="00587599" w:rsidRPr="00F30618" w:rsidRDefault="00D0071E" w:rsidP="0058759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Revenue Streams</w:t>
      </w:r>
      <w:r w:rsidR="009C6483" w:rsidRPr="00F30618">
        <w:rPr>
          <w:rFonts w:ascii="Arial" w:hAnsi="Arial" w:cs="Arial"/>
          <w:bCs/>
          <w:color w:val="000000"/>
          <w:sz w:val="24"/>
          <w:szCs w:val="24"/>
        </w:rPr>
        <w:t xml:space="preserve"> represents the avenues through which a business generates income. Identifying various revenue streams involves understanding how customers are willing to pay for the value provided</w:t>
      </w:r>
      <w:r w:rsidR="0087336F" w:rsidRPr="00F30618">
        <w:rPr>
          <w:rFonts w:ascii="Arial" w:hAnsi="Arial" w:cs="Arial"/>
          <w:bCs/>
          <w:color w:val="000000"/>
          <w:sz w:val="24"/>
          <w:szCs w:val="24"/>
        </w:rPr>
        <w:t>.</w:t>
      </w:r>
    </w:p>
    <w:p w14:paraId="7B793FDB" w14:textId="24783570" w:rsidR="00587599" w:rsidRPr="00F30618" w:rsidRDefault="00587599" w:rsidP="00587599">
      <w:pPr>
        <w:spacing w:line="360" w:lineRule="auto"/>
        <w:ind w:firstLine="720"/>
        <w:rPr>
          <w:rFonts w:ascii="Arial" w:hAnsi="Arial" w:cs="Arial"/>
          <w:bCs/>
          <w:color w:val="000000"/>
          <w:sz w:val="24"/>
          <w:szCs w:val="24"/>
        </w:rPr>
      </w:pPr>
      <w:r w:rsidRPr="00F30618">
        <w:rPr>
          <w:rFonts w:ascii="Arial" w:hAnsi="Arial" w:cs="Arial"/>
          <w:bCs/>
          <w:color w:val="000000"/>
          <w:sz w:val="24"/>
          <w:szCs w:val="24"/>
        </w:rPr>
        <w:lastRenderedPageBreak/>
        <w:t xml:space="preserve">The main revenue will come from selling customized picnic experiences and offering corporate picnic events. </w:t>
      </w:r>
    </w:p>
    <w:p w14:paraId="14C7A0B4" w14:textId="2B411544" w:rsidR="00587599" w:rsidRPr="00F30618" w:rsidRDefault="00587599" w:rsidP="005465E8">
      <w:pPr>
        <w:spacing w:line="360" w:lineRule="auto"/>
        <w:ind w:firstLine="720"/>
        <w:rPr>
          <w:rFonts w:ascii="Arial" w:hAnsi="Arial" w:cs="Arial"/>
          <w:bCs/>
          <w:color w:val="000000"/>
          <w:sz w:val="24"/>
          <w:szCs w:val="24"/>
        </w:rPr>
      </w:pPr>
      <w:r w:rsidRPr="00F30618">
        <w:rPr>
          <w:rFonts w:ascii="Arial" w:hAnsi="Arial" w:cs="Arial"/>
          <w:bCs/>
          <w:color w:val="000000"/>
          <w:sz w:val="24"/>
          <w:szCs w:val="24"/>
        </w:rPr>
        <w:t xml:space="preserve">Other way to make revenue can </w:t>
      </w:r>
      <w:r w:rsidR="005465E8" w:rsidRPr="00F30618">
        <w:rPr>
          <w:rFonts w:ascii="Arial" w:hAnsi="Arial" w:cs="Arial"/>
          <w:bCs/>
          <w:color w:val="000000"/>
          <w:sz w:val="24"/>
          <w:szCs w:val="24"/>
        </w:rPr>
        <w:t>be</w:t>
      </w:r>
      <w:r w:rsidRPr="00F30618">
        <w:rPr>
          <w:rFonts w:ascii="Arial" w:hAnsi="Arial" w:cs="Arial"/>
          <w:bCs/>
          <w:color w:val="000000"/>
          <w:sz w:val="24"/>
          <w:szCs w:val="24"/>
        </w:rPr>
        <w:t xml:space="preserve"> selling branded merchandise such as picnic accessories, reusable items and selling gift cards or vouchers for your gourmet picnic services, encouraging customers to purchase experiences for friends, family, or colleagues.</w:t>
      </w:r>
    </w:p>
    <w:p w14:paraId="0A2115FC" w14:textId="0F8266E0" w:rsidR="005465E8" w:rsidRPr="00F30618" w:rsidRDefault="00587599" w:rsidP="005465E8">
      <w:pPr>
        <w:spacing w:line="360" w:lineRule="auto"/>
        <w:ind w:firstLine="720"/>
        <w:rPr>
          <w:sz w:val="24"/>
          <w:szCs w:val="24"/>
        </w:rPr>
      </w:pPr>
      <w:r w:rsidRPr="00F30618">
        <w:rPr>
          <w:rFonts w:ascii="Arial" w:hAnsi="Arial" w:cs="Arial"/>
          <w:bCs/>
          <w:color w:val="000000"/>
          <w:sz w:val="24"/>
          <w:szCs w:val="24"/>
        </w:rPr>
        <w:t xml:space="preserve">In conclusion, </w:t>
      </w:r>
      <w:r w:rsidR="005465E8" w:rsidRPr="00F30618">
        <w:rPr>
          <w:rFonts w:ascii="Arial" w:hAnsi="Arial" w:cs="Arial"/>
          <w:bCs/>
          <w:color w:val="000000"/>
          <w:sz w:val="24"/>
          <w:szCs w:val="24"/>
        </w:rPr>
        <w:t>the key is to create memorable experiences and make customers feel valued. Building a strong and positive relationship with the customers will not only encourage repeat business but also generate positive word-of-mouth, contributing to the success and growth of Gourmet Picnic.</w:t>
      </w:r>
    </w:p>
    <w:p w14:paraId="09B4A598" w14:textId="77777777" w:rsidR="00A627D9" w:rsidRDefault="00A627D9" w:rsidP="0087336F">
      <w:pPr>
        <w:ind w:right="-330"/>
        <w:rPr>
          <w:rFonts w:ascii="Arial" w:hAnsi="Arial" w:cs="Arial"/>
          <w:bCs/>
          <w:color w:val="000000"/>
          <w:sz w:val="24"/>
          <w:szCs w:val="24"/>
        </w:rPr>
      </w:pPr>
    </w:p>
    <w:p w14:paraId="55907D85" w14:textId="6F51AF31" w:rsidR="00A627D9" w:rsidRDefault="0020615A" w:rsidP="009C62A8">
      <w:pPr>
        <w:ind w:left="-142" w:right="-330"/>
        <w:rPr>
          <w:rFonts w:ascii="Arial" w:hAnsi="Arial" w:cs="Arial"/>
          <w:bCs/>
          <w:color w:val="000000"/>
          <w:sz w:val="24"/>
          <w:szCs w:val="24"/>
        </w:rPr>
      </w:pPr>
      <w:r w:rsidRPr="0020615A">
        <w:rPr>
          <w:rFonts w:ascii="Arial" w:hAnsi="Arial" w:cs="Arial"/>
          <w:bCs/>
          <w:noProof/>
          <w:color w:val="000000"/>
          <w:sz w:val="24"/>
          <w:szCs w:val="24"/>
        </w:rPr>
        <w:drawing>
          <wp:inline distT="0" distB="0" distL="0" distR="0" wp14:anchorId="2BBACFBB" wp14:editId="4A2BC60F">
            <wp:extent cx="6103620" cy="3362874"/>
            <wp:effectExtent l="0" t="0" r="0" b="9525"/>
            <wp:docPr id="10190941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94125" name="Picture 1" descr="A screenshot of a computer screen&#10;&#10;Description automatically generated"/>
                    <pic:cNvPicPr/>
                  </pic:nvPicPr>
                  <pic:blipFill>
                    <a:blip r:embed="rId7"/>
                    <a:stretch>
                      <a:fillRect/>
                    </a:stretch>
                  </pic:blipFill>
                  <pic:spPr>
                    <a:xfrm>
                      <a:off x="0" y="0"/>
                      <a:ext cx="6111085" cy="3366987"/>
                    </a:xfrm>
                    <a:prstGeom prst="rect">
                      <a:avLst/>
                    </a:prstGeom>
                  </pic:spPr>
                </pic:pic>
              </a:graphicData>
            </a:graphic>
          </wp:inline>
        </w:drawing>
      </w:r>
    </w:p>
    <w:p w14:paraId="2E0FBF2F" w14:textId="30E44501" w:rsidR="005465E8" w:rsidRPr="00F30618" w:rsidRDefault="0020615A" w:rsidP="00606816">
      <w:pPr>
        <w:ind w:left="-142" w:right="-330"/>
        <w:jc w:val="center"/>
        <w:rPr>
          <w:rFonts w:ascii="Arial" w:hAnsi="Arial" w:cs="Arial"/>
          <w:sz w:val="24"/>
          <w:szCs w:val="24"/>
        </w:rPr>
      </w:pPr>
      <w:r w:rsidRPr="00F30618">
        <w:rPr>
          <w:rFonts w:ascii="Arial" w:hAnsi="Arial" w:cs="Arial"/>
          <w:bCs/>
          <w:color w:val="000000"/>
          <w:sz w:val="24"/>
          <w:szCs w:val="24"/>
        </w:rPr>
        <w:t xml:space="preserve">Figure. 1: Business Model Canvas ( </w:t>
      </w:r>
      <w:hyperlink r:id="rId8" w:history="1">
        <w:r w:rsidRPr="00F30618">
          <w:rPr>
            <w:rStyle w:val="Hyperlink"/>
            <w:rFonts w:ascii="Arial" w:hAnsi="Arial" w:cs="Arial"/>
            <w:sz w:val="24"/>
            <w:szCs w:val="24"/>
          </w:rPr>
          <w:t xml:space="preserve">Business Model Canvas ‒ </w:t>
        </w:r>
        <w:proofErr w:type="spellStart"/>
        <w:r w:rsidRPr="00F30618">
          <w:rPr>
            <w:rStyle w:val="Hyperlink"/>
            <w:rFonts w:ascii="Arial" w:hAnsi="Arial" w:cs="Arial"/>
            <w:sz w:val="24"/>
            <w:szCs w:val="24"/>
          </w:rPr>
          <w:t>Conceptboard</w:t>
        </w:r>
        <w:proofErr w:type="spellEnd"/>
      </w:hyperlink>
      <w:r w:rsidRPr="00F30618">
        <w:rPr>
          <w:rFonts w:ascii="Arial" w:hAnsi="Arial" w:cs="Arial"/>
          <w:sz w:val="24"/>
          <w:szCs w:val="24"/>
        </w:rPr>
        <w:t xml:space="preserve"> )</w:t>
      </w:r>
    </w:p>
    <w:p w14:paraId="624610DC" w14:textId="77777777" w:rsidR="00F30618" w:rsidRDefault="00F30618" w:rsidP="00606816">
      <w:pPr>
        <w:ind w:left="-142" w:right="-330"/>
        <w:jc w:val="center"/>
      </w:pPr>
    </w:p>
    <w:p w14:paraId="1FFA0A37" w14:textId="77777777" w:rsidR="00F30618" w:rsidRDefault="00F30618" w:rsidP="00606816">
      <w:pPr>
        <w:ind w:left="-142" w:right="-330"/>
        <w:jc w:val="center"/>
      </w:pPr>
    </w:p>
    <w:p w14:paraId="389B3C85" w14:textId="77777777" w:rsidR="00F30618" w:rsidRDefault="00F30618" w:rsidP="00606816">
      <w:pPr>
        <w:ind w:left="-142" w:right="-330"/>
        <w:jc w:val="center"/>
      </w:pPr>
    </w:p>
    <w:p w14:paraId="19EE3FE8" w14:textId="77777777" w:rsidR="005076F3" w:rsidRDefault="005076F3" w:rsidP="00606816">
      <w:pPr>
        <w:ind w:left="-142" w:right="-330"/>
        <w:jc w:val="center"/>
        <w:rPr>
          <w:rFonts w:ascii="Arial" w:hAnsi="Arial" w:cs="Arial"/>
          <w:bCs/>
          <w:color w:val="000000"/>
          <w:sz w:val="24"/>
          <w:szCs w:val="24"/>
        </w:rPr>
      </w:pPr>
    </w:p>
    <w:sdt>
      <w:sdtPr>
        <w:rPr>
          <w:rFonts w:asciiTheme="minorHAnsi" w:eastAsiaTheme="minorEastAsia" w:hAnsiTheme="minorHAnsi" w:cstheme="minorBidi"/>
          <w:color w:val="auto"/>
          <w:sz w:val="22"/>
          <w:szCs w:val="22"/>
          <w:lang w:val="en-GB"/>
        </w:rPr>
        <w:id w:val="-1105104720"/>
        <w:docPartObj>
          <w:docPartGallery w:val="Bibliographies"/>
          <w:docPartUnique/>
        </w:docPartObj>
      </w:sdtPr>
      <w:sdtEndPr>
        <w:rPr>
          <w:lang w:val="en-US"/>
        </w:rPr>
      </w:sdtEndPr>
      <w:sdtContent>
        <w:p w14:paraId="03C790F0" w14:textId="7B935ADA" w:rsidR="00A3280F" w:rsidRDefault="00A3280F">
          <w:pPr>
            <w:pStyle w:val="Heading1"/>
          </w:pPr>
          <w:r>
            <w:rPr>
              <w:lang w:val="en-GB"/>
            </w:rPr>
            <w:t>References</w:t>
          </w:r>
        </w:p>
        <w:sdt>
          <w:sdtPr>
            <w:id w:val="1197199948"/>
            <w:bibliography/>
          </w:sdtPr>
          <w:sdtContent>
            <w:p w14:paraId="0EFCE9D2" w14:textId="21DFC440" w:rsidR="00D0071E" w:rsidRPr="00F30618" w:rsidRDefault="00951960" w:rsidP="00F30618">
              <w:pPr>
                <w:widowControl w:val="0"/>
                <w:autoSpaceDE w:val="0"/>
                <w:autoSpaceDN w:val="0"/>
                <w:spacing w:before="0" w:after="0" w:line="360" w:lineRule="auto"/>
                <w:rPr>
                  <w:rFonts w:ascii="Arial" w:hAnsi="Arial" w:cs="Arial"/>
                  <w:sz w:val="24"/>
                  <w:szCs w:val="24"/>
                </w:rPr>
              </w:pPr>
              <w:r w:rsidRPr="00F30618">
                <w:rPr>
                  <w:rFonts w:ascii="Arial" w:hAnsi="Arial" w:cs="Arial"/>
                  <w:sz w:val="24"/>
                  <w:szCs w:val="24"/>
                </w:rPr>
                <w:t xml:space="preserve">App.conceptboard.com (2024) Available at: </w:t>
              </w:r>
              <w:hyperlink r:id="rId9" w:history="1">
                <w:r w:rsidRPr="00F30618">
                  <w:rPr>
                    <w:rStyle w:val="Hyperlink"/>
                    <w:rFonts w:ascii="Arial" w:hAnsi="Arial" w:cs="Arial"/>
                    <w:sz w:val="24"/>
                    <w:szCs w:val="24"/>
                  </w:rPr>
                  <w:t xml:space="preserve">Business Model Canvas ‒ </w:t>
                </w:r>
                <w:proofErr w:type="spellStart"/>
                <w:r w:rsidRPr="00F30618">
                  <w:rPr>
                    <w:rStyle w:val="Hyperlink"/>
                    <w:rFonts w:ascii="Arial" w:hAnsi="Arial" w:cs="Arial"/>
                    <w:sz w:val="24"/>
                    <w:szCs w:val="24"/>
                  </w:rPr>
                  <w:t>Conceptboard</w:t>
                </w:r>
                <w:proofErr w:type="spellEnd"/>
              </w:hyperlink>
              <w:r w:rsidRPr="00F30618">
                <w:rPr>
                  <w:rFonts w:ascii="Arial" w:hAnsi="Arial" w:cs="Arial"/>
                  <w:sz w:val="24"/>
                  <w:szCs w:val="24"/>
                </w:rPr>
                <w:t xml:space="preserve"> , Accessed on: </w:t>
              </w:r>
              <w:proofErr w:type="gramStart"/>
              <w:r w:rsidRPr="00F30618">
                <w:rPr>
                  <w:rFonts w:ascii="Arial" w:hAnsi="Arial" w:cs="Arial"/>
                  <w:sz w:val="24"/>
                  <w:szCs w:val="24"/>
                </w:rPr>
                <w:t>23.01.2024</w:t>
              </w:r>
              <w:proofErr w:type="gramEnd"/>
            </w:p>
            <w:p w14:paraId="08D85ACE" w14:textId="2290A391" w:rsidR="00D0071E" w:rsidRPr="00F30618" w:rsidRDefault="00D0071E" w:rsidP="00F30618">
              <w:pPr>
                <w:spacing w:line="360" w:lineRule="auto"/>
                <w:rPr>
                  <w:rFonts w:ascii="Arial" w:hAnsi="Arial" w:cs="Arial"/>
                  <w:bCs/>
                  <w:color w:val="000000"/>
                  <w:sz w:val="24"/>
                  <w:szCs w:val="24"/>
                </w:rPr>
              </w:pPr>
              <w:r w:rsidRPr="00F30618">
                <w:rPr>
                  <w:rFonts w:ascii="Arial" w:hAnsi="Arial" w:cs="Arial"/>
                  <w:bCs/>
                  <w:color w:val="000000"/>
                  <w:sz w:val="24"/>
                  <w:szCs w:val="24"/>
                </w:rPr>
                <w:t xml:space="preserve">Blackwell, E. (2011), </w:t>
              </w:r>
              <w:r w:rsidRPr="00F30618">
                <w:rPr>
                  <w:rFonts w:ascii="Arial" w:hAnsi="Arial" w:cs="Arial"/>
                  <w:bCs/>
                  <w:i/>
                  <w:iCs/>
                  <w:color w:val="000000"/>
                  <w:sz w:val="24"/>
                  <w:szCs w:val="24"/>
                </w:rPr>
                <w:t>How to Prepare a Business Plan: Planning for Successful Start-up and Expansion</w:t>
              </w:r>
              <w:r w:rsidRPr="00F30618">
                <w:rPr>
                  <w:rFonts w:ascii="Arial" w:hAnsi="Arial" w:cs="Arial"/>
                  <w:bCs/>
                  <w:color w:val="000000"/>
                  <w:sz w:val="24"/>
                  <w:szCs w:val="24"/>
                </w:rPr>
                <w:t>, (5th Ed) Sunday Times Business Enterprise Series, Kogan Page</w:t>
              </w:r>
            </w:p>
            <w:p w14:paraId="3CCC0B86" w14:textId="07162C98" w:rsidR="0020615A" w:rsidRPr="00F30618" w:rsidRDefault="0020615A" w:rsidP="00F30618">
              <w:pPr>
                <w:widowControl w:val="0"/>
                <w:autoSpaceDE w:val="0"/>
                <w:autoSpaceDN w:val="0"/>
                <w:spacing w:before="0" w:after="0" w:line="360" w:lineRule="auto"/>
                <w:rPr>
                  <w:rFonts w:ascii="Arial" w:hAnsi="Arial" w:cs="Arial"/>
                  <w:bCs/>
                  <w:color w:val="000000"/>
                  <w:sz w:val="24"/>
                  <w:szCs w:val="24"/>
                </w:rPr>
              </w:pPr>
              <w:r w:rsidRPr="00F30618">
                <w:rPr>
                  <w:rFonts w:ascii="Arial" w:hAnsi="Arial" w:cs="Arial"/>
                  <w:bCs/>
                  <w:color w:val="000000"/>
                  <w:sz w:val="24"/>
                  <w:szCs w:val="24"/>
                </w:rPr>
                <w:t xml:space="preserve">Burns, P. (2022) </w:t>
              </w:r>
              <w:r w:rsidRPr="00F30618">
                <w:rPr>
                  <w:rFonts w:ascii="Arial" w:hAnsi="Arial" w:cs="Arial"/>
                  <w:bCs/>
                  <w:i/>
                  <w:iCs/>
                  <w:color w:val="000000"/>
                  <w:sz w:val="24"/>
                  <w:szCs w:val="24"/>
                </w:rPr>
                <w:t>Entrepreneurship and Small Business</w:t>
              </w:r>
              <w:r w:rsidRPr="00F30618">
                <w:rPr>
                  <w:rFonts w:ascii="Arial" w:hAnsi="Arial" w:cs="Arial"/>
                  <w:bCs/>
                  <w:color w:val="000000"/>
                  <w:sz w:val="24"/>
                  <w:szCs w:val="24"/>
                </w:rPr>
                <w:t>, 5th Ed., Palgrave Macmillan: Basingstoke</w:t>
              </w:r>
              <w:r w:rsidR="00326E60" w:rsidRPr="00F30618">
                <w:rPr>
                  <w:rFonts w:ascii="Arial" w:hAnsi="Arial" w:cs="Arial"/>
                  <w:bCs/>
                  <w:color w:val="000000"/>
                  <w:sz w:val="24"/>
                  <w:szCs w:val="24"/>
                </w:rPr>
                <w:t>.</w:t>
              </w:r>
            </w:p>
            <w:p w14:paraId="4ABF6380" w14:textId="77777777" w:rsidR="003010E7" w:rsidRPr="00F30618" w:rsidRDefault="00326E60" w:rsidP="00F30618">
              <w:pPr>
                <w:widowControl w:val="0"/>
                <w:autoSpaceDE w:val="0"/>
                <w:autoSpaceDN w:val="0"/>
                <w:spacing w:before="0" w:after="0" w:line="360" w:lineRule="auto"/>
                <w:rPr>
                  <w:rFonts w:ascii="Arial" w:hAnsi="Arial" w:cs="Arial"/>
                  <w:bCs/>
                  <w:color w:val="000000"/>
                  <w:sz w:val="24"/>
                  <w:szCs w:val="24"/>
                </w:rPr>
              </w:pPr>
              <w:r w:rsidRPr="00F30618">
                <w:rPr>
                  <w:rFonts w:ascii="Arial" w:hAnsi="Arial" w:cs="Arial"/>
                  <w:bCs/>
                  <w:color w:val="000000"/>
                  <w:sz w:val="24"/>
                  <w:szCs w:val="24"/>
                </w:rPr>
                <w:t>Jackson, M. (2021).</w:t>
              </w:r>
              <w:r w:rsidRPr="00F30618">
                <w:rPr>
                  <w:rFonts w:ascii="Arial" w:hAnsi="Arial" w:cs="Arial"/>
                  <w:bCs/>
                  <w:i/>
                  <w:iCs/>
                  <w:color w:val="000000"/>
                  <w:sz w:val="24"/>
                  <w:szCs w:val="24"/>
                </w:rPr>
                <w:t xml:space="preserve"> Innovative Menu Design: A Catalyst for Attracting Culinary Adventurers. </w:t>
              </w:r>
              <w:r w:rsidRPr="00F30618">
                <w:rPr>
                  <w:rFonts w:ascii="Arial" w:hAnsi="Arial" w:cs="Arial"/>
                  <w:bCs/>
                  <w:color w:val="000000"/>
                  <w:sz w:val="24"/>
                  <w:szCs w:val="24"/>
                </w:rPr>
                <w:t>Journal of Culinary Trends.</w:t>
              </w:r>
            </w:p>
            <w:p w14:paraId="042F775F" w14:textId="798E8309" w:rsidR="003010E7" w:rsidRPr="00F30618" w:rsidRDefault="003010E7" w:rsidP="00F30618">
              <w:pPr>
                <w:widowControl w:val="0"/>
                <w:autoSpaceDE w:val="0"/>
                <w:autoSpaceDN w:val="0"/>
                <w:spacing w:before="0" w:after="0" w:line="360" w:lineRule="auto"/>
                <w:rPr>
                  <w:rFonts w:ascii="Arial" w:hAnsi="Arial" w:cs="Arial"/>
                  <w:bCs/>
                  <w:color w:val="000000"/>
                  <w:sz w:val="24"/>
                  <w:szCs w:val="24"/>
                </w:rPr>
              </w:pPr>
              <w:r w:rsidRPr="00F30618">
                <w:rPr>
                  <w:rFonts w:ascii="Arial" w:hAnsi="Arial" w:cs="Arial"/>
                  <w:bCs/>
                  <w:color w:val="000000"/>
                  <w:sz w:val="24"/>
                  <w:szCs w:val="24"/>
                </w:rPr>
                <w:t>P</w:t>
              </w:r>
              <w:r w:rsidRPr="00F30618">
                <w:rPr>
                  <w:rFonts w:ascii="Arial" w:hAnsi="Arial" w:cs="Arial"/>
                  <w:bCs/>
                  <w:color w:val="000000"/>
                  <w:sz w:val="24"/>
                  <w:szCs w:val="24"/>
                </w:rPr>
                <w:t>icnicshop.</w:t>
              </w:r>
              <w:r w:rsidRPr="00F30618">
                <w:rPr>
                  <w:rFonts w:ascii="Arial" w:hAnsi="Arial" w:cs="Arial"/>
                  <w:bCs/>
                  <w:color w:val="000000"/>
                  <w:sz w:val="24"/>
                  <w:szCs w:val="24"/>
                </w:rPr>
                <w:t xml:space="preserve">co.uk (2024). </w:t>
              </w:r>
              <w:r w:rsidRPr="00F30618">
                <w:rPr>
                  <w:rFonts w:ascii="Arial" w:hAnsi="Arial" w:cs="Arial"/>
                  <w:bCs/>
                  <w:i/>
                  <w:iCs/>
                  <w:color w:val="000000"/>
                  <w:sz w:val="24"/>
                  <w:szCs w:val="24"/>
                </w:rPr>
                <w:t>Picnic Baskets</w:t>
              </w:r>
              <w:r w:rsidRPr="00F30618">
                <w:rPr>
                  <w:rFonts w:ascii="Arial" w:hAnsi="Arial" w:cs="Arial"/>
                  <w:bCs/>
                  <w:i/>
                  <w:iCs/>
                  <w:color w:val="000000"/>
                  <w:sz w:val="24"/>
                  <w:szCs w:val="24"/>
                </w:rPr>
                <w:t xml:space="preserve">. </w:t>
              </w:r>
              <w:r w:rsidRPr="00F30618">
                <w:rPr>
                  <w:rFonts w:ascii="Arial" w:hAnsi="Arial" w:cs="Arial"/>
                  <w:bCs/>
                  <w:color w:val="000000"/>
                  <w:sz w:val="24"/>
                  <w:szCs w:val="24"/>
                </w:rPr>
                <w:t xml:space="preserve">Available at: </w:t>
              </w:r>
              <w:hyperlink r:id="rId10" w:history="1">
                <w:r w:rsidRPr="00F30618">
                  <w:rPr>
                    <w:rStyle w:val="Hyperlink"/>
                    <w:rFonts w:ascii="Arial" w:hAnsi="Arial" w:cs="Arial"/>
                    <w:sz w:val="24"/>
                    <w:szCs w:val="24"/>
                  </w:rPr>
                  <w:t xml:space="preserve">Find picnic baskets, hampers, backpacks, cool bags and rugs - </w:t>
                </w:r>
                <w:proofErr w:type="spellStart"/>
                <w:r w:rsidRPr="00F30618">
                  <w:rPr>
                    <w:rStyle w:val="Hyperlink"/>
                    <w:rFonts w:ascii="Arial" w:hAnsi="Arial" w:cs="Arial"/>
                    <w:sz w:val="24"/>
                    <w:szCs w:val="24"/>
                  </w:rPr>
                  <w:t>PicnicShop</w:t>
                </w:r>
                <w:proofErr w:type="spellEnd"/>
              </w:hyperlink>
              <w:r w:rsidRPr="00F30618">
                <w:rPr>
                  <w:rFonts w:ascii="Arial" w:hAnsi="Arial" w:cs="Arial"/>
                  <w:sz w:val="24"/>
                  <w:szCs w:val="24"/>
                </w:rPr>
                <w:t xml:space="preserve">. </w:t>
              </w:r>
              <w:r w:rsidRPr="00F30618">
                <w:rPr>
                  <w:rFonts w:ascii="Arial" w:hAnsi="Arial" w:cs="Arial"/>
                  <w:sz w:val="24"/>
                  <w:szCs w:val="24"/>
                </w:rPr>
                <w:t>Accessed on: 27</w:t>
              </w:r>
              <w:r w:rsidRPr="00F30618">
                <w:rPr>
                  <w:rFonts w:ascii="Arial" w:hAnsi="Arial" w:cs="Arial"/>
                  <w:sz w:val="24"/>
                  <w:szCs w:val="24"/>
                  <w:vertAlign w:val="superscript"/>
                </w:rPr>
                <w:t>th</w:t>
              </w:r>
              <w:r w:rsidRPr="00F30618">
                <w:rPr>
                  <w:rFonts w:ascii="Arial" w:hAnsi="Arial" w:cs="Arial"/>
                  <w:sz w:val="24"/>
                  <w:szCs w:val="24"/>
                </w:rPr>
                <w:t xml:space="preserve"> January 2024.</w:t>
              </w:r>
            </w:p>
            <w:p w14:paraId="0BCD47B8" w14:textId="476021D8" w:rsidR="00326E60" w:rsidRPr="00F30618" w:rsidRDefault="00326E60" w:rsidP="00F30618">
              <w:pPr>
                <w:spacing w:line="360" w:lineRule="auto"/>
                <w:rPr>
                  <w:rFonts w:ascii="Arial" w:hAnsi="Arial" w:cs="Arial"/>
                  <w:bCs/>
                  <w:color w:val="000000"/>
                  <w:sz w:val="24"/>
                  <w:szCs w:val="24"/>
                </w:rPr>
              </w:pPr>
              <w:r w:rsidRPr="00F30618">
                <w:rPr>
                  <w:rFonts w:ascii="Arial" w:hAnsi="Arial" w:cs="Arial"/>
                  <w:bCs/>
                  <w:color w:val="000000"/>
                  <w:sz w:val="24"/>
                  <w:szCs w:val="24"/>
                </w:rPr>
                <w:t xml:space="preserve">Smith, A., &amp; Davis, B. (2022). </w:t>
              </w:r>
              <w:r w:rsidRPr="00F30618">
                <w:rPr>
                  <w:rFonts w:ascii="Arial" w:hAnsi="Arial" w:cs="Arial"/>
                  <w:bCs/>
                  <w:i/>
                  <w:iCs/>
                  <w:color w:val="000000"/>
                  <w:sz w:val="24"/>
                  <w:szCs w:val="24"/>
                </w:rPr>
                <w:t>Customization in Culinary Experiences: Pleasure and Necessity for Diverse Consumer Needs</w:t>
              </w:r>
              <w:r w:rsidRPr="00F30618">
                <w:rPr>
                  <w:rFonts w:ascii="Arial" w:hAnsi="Arial" w:cs="Arial"/>
                  <w:bCs/>
                  <w:color w:val="000000"/>
                  <w:sz w:val="24"/>
                  <w:szCs w:val="24"/>
                </w:rPr>
                <w:t>. Journal of Gastronomic Research</w:t>
              </w:r>
              <w:r w:rsidR="0087336F" w:rsidRPr="00F30618">
                <w:rPr>
                  <w:rFonts w:ascii="Arial" w:hAnsi="Arial" w:cs="Arial"/>
                  <w:bCs/>
                  <w:color w:val="000000"/>
                  <w:sz w:val="24"/>
                  <w:szCs w:val="24"/>
                </w:rPr>
                <w:t>.</w:t>
              </w:r>
            </w:p>
            <w:p w14:paraId="3FBD8DB0" w14:textId="093D0A33" w:rsidR="0087336F" w:rsidRPr="00F30618" w:rsidRDefault="0087336F" w:rsidP="00F30618">
              <w:pPr>
                <w:spacing w:line="360" w:lineRule="auto"/>
                <w:rPr>
                  <w:rFonts w:ascii="Arial" w:hAnsi="Arial" w:cs="Arial"/>
                  <w:bCs/>
                  <w:color w:val="000000"/>
                  <w:sz w:val="24"/>
                  <w:szCs w:val="24"/>
                </w:rPr>
              </w:pPr>
              <w:r w:rsidRPr="00F30618">
                <w:rPr>
                  <w:rFonts w:ascii="Arial" w:hAnsi="Arial" w:cs="Arial"/>
                  <w:bCs/>
                  <w:color w:val="000000"/>
                  <w:sz w:val="24"/>
                  <w:szCs w:val="24"/>
                </w:rPr>
                <w:t xml:space="preserve">Smith, J. (2021). </w:t>
              </w:r>
              <w:r w:rsidRPr="00F30618">
                <w:rPr>
                  <w:rFonts w:ascii="Arial" w:hAnsi="Arial" w:cs="Arial"/>
                  <w:bCs/>
                  <w:i/>
                  <w:iCs/>
                  <w:color w:val="000000"/>
                  <w:sz w:val="24"/>
                  <w:szCs w:val="24"/>
                </w:rPr>
                <w:t>Enhancing the Picnic Experience: A Focus on Quality and Customization</w:t>
              </w:r>
              <w:r w:rsidRPr="00F30618">
                <w:rPr>
                  <w:rFonts w:ascii="Arial" w:hAnsi="Arial" w:cs="Arial"/>
                  <w:bCs/>
                  <w:color w:val="000000"/>
                  <w:sz w:val="24"/>
                  <w:szCs w:val="24"/>
                </w:rPr>
                <w:t>. Journal of Culinary Tourism, 25(2), 45-62.</w:t>
              </w:r>
            </w:p>
            <w:p w14:paraId="5267EC79" w14:textId="1FF9243F" w:rsidR="0087336F" w:rsidRPr="00F30618" w:rsidRDefault="0087336F" w:rsidP="00F30618">
              <w:pPr>
                <w:spacing w:line="360" w:lineRule="auto"/>
                <w:rPr>
                  <w:rFonts w:ascii="Arial" w:hAnsi="Arial" w:cs="Arial"/>
                  <w:bCs/>
                  <w:color w:val="000000"/>
                  <w:sz w:val="24"/>
                  <w:szCs w:val="24"/>
                </w:rPr>
              </w:pPr>
              <w:r w:rsidRPr="00F30618">
                <w:rPr>
                  <w:rFonts w:ascii="Arial" w:hAnsi="Arial" w:cs="Arial"/>
                  <w:bCs/>
                  <w:color w:val="000000"/>
                  <w:sz w:val="24"/>
                  <w:szCs w:val="24"/>
                </w:rPr>
                <w:t>Smith, J. (2021).</w:t>
              </w:r>
              <w:r w:rsidRPr="00F30618">
                <w:rPr>
                  <w:rFonts w:ascii="Arial" w:hAnsi="Arial" w:cs="Arial"/>
                  <w:bCs/>
                  <w:i/>
                  <w:iCs/>
                  <w:color w:val="000000"/>
                  <w:sz w:val="24"/>
                  <w:szCs w:val="24"/>
                </w:rPr>
                <w:t xml:space="preserve"> Social Media Marketing Trends: Insights into Effective Strategies for Businesses. </w:t>
              </w:r>
              <w:r w:rsidRPr="00F30618">
                <w:rPr>
                  <w:rFonts w:ascii="Arial" w:hAnsi="Arial" w:cs="Arial"/>
                  <w:bCs/>
                  <w:color w:val="000000"/>
                  <w:sz w:val="24"/>
                  <w:szCs w:val="24"/>
                </w:rPr>
                <w:t>Journal of Digital Marketing Insights</w:t>
              </w:r>
              <w:r w:rsidR="00474794" w:rsidRPr="00F30618">
                <w:rPr>
                  <w:rFonts w:ascii="Arial" w:hAnsi="Arial" w:cs="Arial"/>
                  <w:bCs/>
                  <w:color w:val="000000"/>
                  <w:sz w:val="24"/>
                  <w:szCs w:val="24"/>
                </w:rPr>
                <w:t>.</w:t>
              </w:r>
            </w:p>
            <w:p w14:paraId="2CAA1621" w14:textId="5F3C1B88" w:rsidR="00474794" w:rsidRPr="00F30618" w:rsidRDefault="00474794" w:rsidP="00F30618">
              <w:pPr>
                <w:spacing w:line="360" w:lineRule="auto"/>
                <w:rPr>
                  <w:rFonts w:ascii="Arial" w:hAnsi="Arial" w:cs="Arial"/>
                  <w:bCs/>
                  <w:color w:val="000000"/>
                  <w:sz w:val="24"/>
                  <w:szCs w:val="24"/>
                </w:rPr>
              </w:pPr>
              <w:r w:rsidRPr="00F30618">
                <w:rPr>
                  <w:rFonts w:ascii="Arial" w:hAnsi="Arial" w:cs="Arial"/>
                  <w:bCs/>
                  <w:color w:val="000000"/>
                  <w:sz w:val="24"/>
                  <w:szCs w:val="24"/>
                </w:rPr>
                <w:t>S</w:t>
              </w:r>
              <w:r w:rsidRPr="00F30618">
                <w:rPr>
                  <w:rFonts w:ascii="Arial" w:hAnsi="Arial" w:cs="Arial"/>
                  <w:bCs/>
                  <w:color w:val="000000"/>
                  <w:sz w:val="24"/>
                  <w:szCs w:val="24"/>
                </w:rPr>
                <w:t>piritofwales.com</w:t>
              </w:r>
              <w:r w:rsidRPr="00F30618">
                <w:rPr>
                  <w:rFonts w:ascii="Arial" w:hAnsi="Arial" w:cs="Arial"/>
                  <w:bCs/>
                  <w:color w:val="000000"/>
                  <w:sz w:val="24"/>
                  <w:szCs w:val="24"/>
                </w:rPr>
                <w:t xml:space="preserve"> (2024) </w:t>
              </w:r>
              <w:r w:rsidRPr="00F30618">
                <w:rPr>
                  <w:rFonts w:ascii="Arial" w:hAnsi="Arial" w:cs="Arial"/>
                  <w:bCs/>
                  <w:i/>
                  <w:iCs/>
                  <w:color w:val="000000"/>
                  <w:sz w:val="24"/>
                  <w:szCs w:val="24"/>
                </w:rPr>
                <w:t>SPIRIT OF WALES DISTILLERY</w:t>
              </w:r>
              <w:r w:rsidRPr="00F30618">
                <w:rPr>
                  <w:rFonts w:ascii="Arial" w:hAnsi="Arial" w:cs="Arial"/>
                  <w:bCs/>
                  <w:i/>
                  <w:iCs/>
                  <w:color w:val="000000"/>
                  <w:sz w:val="24"/>
                  <w:szCs w:val="24"/>
                </w:rPr>
                <w:t xml:space="preserve">. </w:t>
              </w:r>
              <w:r w:rsidRPr="00F30618">
                <w:rPr>
                  <w:rFonts w:ascii="Arial" w:hAnsi="Arial" w:cs="Arial"/>
                  <w:bCs/>
                  <w:color w:val="000000"/>
                  <w:sz w:val="24"/>
                  <w:szCs w:val="24"/>
                </w:rPr>
                <w:t xml:space="preserve">Available at: </w:t>
              </w:r>
              <w:hyperlink r:id="rId11" w:history="1">
                <w:r w:rsidRPr="00F30618">
                  <w:rPr>
                    <w:rStyle w:val="Hyperlink"/>
                    <w:rFonts w:ascii="Arial" w:hAnsi="Arial" w:cs="Arial"/>
                    <w:sz w:val="24"/>
                    <w:szCs w:val="24"/>
                  </w:rPr>
                  <w:t>Home - Spirit of Wales</w:t>
                </w:r>
              </w:hyperlink>
              <w:r w:rsidRPr="00F30618">
                <w:rPr>
                  <w:rFonts w:ascii="Arial" w:hAnsi="Arial" w:cs="Arial"/>
                  <w:sz w:val="24"/>
                  <w:szCs w:val="24"/>
                </w:rPr>
                <w:t>. Accessed on: 27</w:t>
              </w:r>
              <w:r w:rsidRPr="00F30618">
                <w:rPr>
                  <w:rFonts w:ascii="Arial" w:hAnsi="Arial" w:cs="Arial"/>
                  <w:sz w:val="24"/>
                  <w:szCs w:val="24"/>
                  <w:vertAlign w:val="superscript"/>
                </w:rPr>
                <w:t>th</w:t>
              </w:r>
              <w:r w:rsidRPr="00F30618">
                <w:rPr>
                  <w:rFonts w:ascii="Arial" w:hAnsi="Arial" w:cs="Arial"/>
                  <w:sz w:val="24"/>
                  <w:szCs w:val="24"/>
                </w:rPr>
                <w:t xml:space="preserve"> January 2024.</w:t>
              </w:r>
            </w:p>
            <w:p w14:paraId="4FFBB401" w14:textId="37C12305" w:rsidR="004C7233" w:rsidRPr="00F30618" w:rsidRDefault="004C7233" w:rsidP="00F30618">
              <w:pPr>
                <w:spacing w:line="360" w:lineRule="auto"/>
                <w:rPr>
                  <w:rFonts w:ascii="Arial" w:hAnsi="Arial" w:cs="Arial"/>
                  <w:bCs/>
                  <w:color w:val="000000"/>
                  <w:sz w:val="24"/>
                  <w:szCs w:val="24"/>
                </w:rPr>
              </w:pPr>
              <w:r w:rsidRPr="00F30618">
                <w:rPr>
                  <w:rFonts w:ascii="Arial" w:hAnsi="Arial" w:cs="Arial"/>
                  <w:bCs/>
                  <w:color w:val="000000"/>
                  <w:sz w:val="24"/>
                  <w:szCs w:val="24"/>
                </w:rPr>
                <w:t xml:space="preserve">Thompson, K. (2021). </w:t>
              </w:r>
              <w:r w:rsidRPr="00F30618">
                <w:rPr>
                  <w:rFonts w:ascii="Arial" w:hAnsi="Arial" w:cs="Arial"/>
                  <w:bCs/>
                  <w:i/>
                  <w:iCs/>
                  <w:color w:val="000000"/>
                  <w:sz w:val="24"/>
                  <w:szCs w:val="24"/>
                </w:rPr>
                <w:t>Quality Ingredients as a Competitive Edge in the Food Industry.</w:t>
              </w:r>
              <w:r w:rsidRPr="00F30618">
                <w:rPr>
                  <w:rFonts w:ascii="Arial" w:hAnsi="Arial" w:cs="Arial"/>
                  <w:bCs/>
                  <w:color w:val="000000"/>
                  <w:sz w:val="24"/>
                  <w:szCs w:val="24"/>
                </w:rPr>
                <w:t xml:space="preserve"> Journal of Culinary Arts.</w:t>
              </w:r>
            </w:p>
            <w:p w14:paraId="1F0093A1" w14:textId="5C3A0D11" w:rsidR="00606816" w:rsidRPr="00F30618" w:rsidRDefault="00606816" w:rsidP="00F30618">
              <w:pPr>
                <w:pStyle w:val="Heading2"/>
                <w:shd w:val="clear" w:color="auto" w:fill="FFFFFF"/>
                <w:spacing w:before="0" w:after="225" w:line="360" w:lineRule="auto"/>
                <w:rPr>
                  <w:rFonts w:ascii="Arial" w:eastAsiaTheme="minorEastAsia" w:hAnsi="Arial" w:cs="Arial"/>
                  <w:bCs/>
                  <w:i/>
                  <w:iCs/>
                  <w:color w:val="000000"/>
                  <w:sz w:val="24"/>
                  <w:szCs w:val="24"/>
                </w:rPr>
              </w:pPr>
              <w:r w:rsidRPr="00F30618">
                <w:rPr>
                  <w:rFonts w:ascii="Arial" w:eastAsiaTheme="minorEastAsia" w:hAnsi="Arial" w:cs="Arial"/>
                  <w:bCs/>
                  <w:color w:val="000000"/>
                  <w:sz w:val="24"/>
                  <w:szCs w:val="24"/>
                </w:rPr>
                <w:t>T</w:t>
              </w:r>
              <w:r w:rsidRPr="00F30618">
                <w:rPr>
                  <w:rFonts w:ascii="Arial" w:eastAsiaTheme="minorEastAsia" w:hAnsi="Arial" w:cs="Arial"/>
                  <w:bCs/>
                  <w:color w:val="000000"/>
                  <w:sz w:val="24"/>
                  <w:szCs w:val="24"/>
                </w:rPr>
                <w:t>realyfarmcharcuterie</w:t>
              </w:r>
              <w:r w:rsidRPr="00F30618">
                <w:rPr>
                  <w:rFonts w:ascii="Arial" w:eastAsiaTheme="minorEastAsia" w:hAnsi="Arial" w:cs="Arial"/>
                  <w:bCs/>
                  <w:color w:val="000000"/>
                  <w:sz w:val="24"/>
                  <w:szCs w:val="24"/>
                </w:rPr>
                <w:t xml:space="preserve">.co.uk (2024) </w:t>
              </w:r>
              <w:r w:rsidRPr="00F30618">
                <w:rPr>
                  <w:rFonts w:ascii="Arial" w:eastAsiaTheme="minorEastAsia" w:hAnsi="Arial" w:cs="Arial"/>
                  <w:bCs/>
                  <w:i/>
                  <w:iCs/>
                  <w:color w:val="000000"/>
                  <w:sz w:val="24"/>
                  <w:szCs w:val="24"/>
                </w:rPr>
                <w:t>Award Winning Artisan Charcuterie</w:t>
              </w:r>
              <w:r w:rsidRPr="00F30618">
                <w:rPr>
                  <w:rFonts w:ascii="Arial" w:eastAsiaTheme="minorEastAsia" w:hAnsi="Arial" w:cs="Arial"/>
                  <w:bCs/>
                  <w:i/>
                  <w:iCs/>
                  <w:color w:val="000000"/>
                  <w:sz w:val="24"/>
                  <w:szCs w:val="24"/>
                </w:rPr>
                <w:t xml:space="preserve"> </w:t>
              </w:r>
              <w:r w:rsidRPr="00F30618">
                <w:rPr>
                  <w:rFonts w:ascii="Arial" w:eastAsiaTheme="minorEastAsia" w:hAnsi="Arial" w:cs="Arial"/>
                  <w:bCs/>
                  <w:i/>
                  <w:iCs/>
                  <w:color w:val="000000"/>
                  <w:sz w:val="24"/>
                  <w:szCs w:val="24"/>
                </w:rPr>
                <w:t>Made</w:t>
              </w:r>
              <w:r w:rsidRPr="00F30618">
                <w:rPr>
                  <w:rFonts w:ascii="Arial" w:hAnsi="Arial" w:cs="Arial"/>
                  <w:i/>
                  <w:iCs/>
                  <w:color w:val="FF0000"/>
                  <w:sz w:val="24"/>
                  <w:szCs w:val="24"/>
                </w:rPr>
                <w:t xml:space="preserve"> </w:t>
              </w:r>
              <w:r w:rsidRPr="00F30618">
                <w:rPr>
                  <w:rFonts w:ascii="Arial" w:eastAsiaTheme="minorEastAsia" w:hAnsi="Arial" w:cs="Arial"/>
                  <w:bCs/>
                  <w:i/>
                  <w:iCs/>
                  <w:color w:val="000000"/>
                  <w:sz w:val="24"/>
                  <w:szCs w:val="24"/>
                </w:rPr>
                <w:t>in Monmouthshire</w:t>
              </w:r>
              <w:r w:rsidRPr="00F30618">
                <w:rPr>
                  <w:rFonts w:ascii="Arial" w:eastAsiaTheme="minorEastAsia" w:hAnsi="Arial" w:cs="Arial"/>
                  <w:bCs/>
                  <w:i/>
                  <w:iCs/>
                  <w:color w:val="000000"/>
                  <w:sz w:val="24"/>
                  <w:szCs w:val="24"/>
                </w:rPr>
                <w:t xml:space="preserve">. </w:t>
              </w:r>
              <w:r w:rsidRPr="00F30618">
                <w:rPr>
                  <w:rFonts w:ascii="Arial" w:eastAsiaTheme="minorEastAsia" w:hAnsi="Arial" w:cs="Arial"/>
                  <w:bCs/>
                  <w:color w:val="000000"/>
                  <w:sz w:val="24"/>
                  <w:szCs w:val="24"/>
                </w:rPr>
                <w:t xml:space="preserve">Available at: </w:t>
              </w:r>
              <w:hyperlink r:id="rId12" w:history="1">
                <w:proofErr w:type="spellStart"/>
                <w:r w:rsidRPr="00F30618">
                  <w:rPr>
                    <w:rStyle w:val="Hyperlink"/>
                    <w:rFonts w:ascii="Arial" w:hAnsi="Arial" w:cs="Arial"/>
                    <w:sz w:val="24"/>
                    <w:szCs w:val="24"/>
                  </w:rPr>
                  <w:t>Trealy</w:t>
                </w:r>
                <w:proofErr w:type="spellEnd"/>
                <w:r w:rsidRPr="00F30618">
                  <w:rPr>
                    <w:rStyle w:val="Hyperlink"/>
                    <w:rFonts w:ascii="Arial" w:hAnsi="Arial" w:cs="Arial"/>
                    <w:sz w:val="24"/>
                    <w:szCs w:val="24"/>
                  </w:rPr>
                  <w:t xml:space="preserve"> Farm Charcuterie - Artisan British Cured Meat, Salami, Chorizo</w:t>
                </w:r>
              </w:hyperlink>
              <w:r w:rsidRPr="00F30618">
                <w:rPr>
                  <w:rFonts w:ascii="Arial" w:hAnsi="Arial" w:cs="Arial"/>
                  <w:bCs/>
                  <w:color w:val="000000"/>
                  <w:sz w:val="24"/>
                  <w:szCs w:val="24"/>
                </w:rPr>
                <w:t xml:space="preserve"> Accessed on: 27</w:t>
              </w:r>
              <w:r w:rsidRPr="00F30618">
                <w:rPr>
                  <w:rFonts w:ascii="Arial" w:hAnsi="Arial" w:cs="Arial"/>
                  <w:bCs/>
                  <w:color w:val="000000"/>
                  <w:sz w:val="24"/>
                  <w:szCs w:val="24"/>
                  <w:vertAlign w:val="superscript"/>
                </w:rPr>
                <w:t>th</w:t>
              </w:r>
              <w:r w:rsidRPr="00F30618">
                <w:rPr>
                  <w:rFonts w:ascii="Arial" w:hAnsi="Arial" w:cs="Arial"/>
                  <w:bCs/>
                  <w:color w:val="000000"/>
                  <w:sz w:val="24"/>
                  <w:szCs w:val="24"/>
                </w:rPr>
                <w:t xml:space="preserve"> January 2024.</w:t>
              </w:r>
            </w:p>
            <w:p w14:paraId="3A69C493" w14:textId="2070F1AD" w:rsidR="006A5DA0" w:rsidRPr="00F30618" w:rsidRDefault="006A5DA0" w:rsidP="00F30618">
              <w:pPr>
                <w:spacing w:line="360" w:lineRule="auto"/>
                <w:rPr>
                  <w:rFonts w:ascii="Arial" w:hAnsi="Arial" w:cs="Arial"/>
                  <w:bCs/>
                  <w:color w:val="000000"/>
                  <w:sz w:val="24"/>
                  <w:szCs w:val="24"/>
                </w:rPr>
              </w:pPr>
              <w:r w:rsidRPr="00F30618">
                <w:rPr>
                  <w:rFonts w:ascii="Arial" w:hAnsi="Arial" w:cs="Arial"/>
                  <w:bCs/>
                  <w:sz w:val="24"/>
                  <w:szCs w:val="24"/>
                </w:rPr>
                <w:t>W</w:t>
              </w:r>
              <w:r w:rsidRPr="00F30618">
                <w:rPr>
                  <w:rFonts w:ascii="Arial" w:hAnsi="Arial" w:cs="Arial"/>
                  <w:bCs/>
                  <w:sz w:val="24"/>
                  <w:szCs w:val="24"/>
                </w:rPr>
                <w:t>elshcheesecompany.co.uk</w:t>
              </w:r>
              <w:r w:rsidRPr="00F30618">
                <w:rPr>
                  <w:rFonts w:ascii="Arial" w:hAnsi="Arial" w:cs="Arial"/>
                  <w:bCs/>
                  <w:sz w:val="24"/>
                  <w:szCs w:val="24"/>
                </w:rPr>
                <w:t xml:space="preserve"> (2024)</w:t>
              </w:r>
              <w:r w:rsidR="00670799" w:rsidRPr="00F30618">
                <w:rPr>
                  <w:rFonts w:ascii="Arial" w:hAnsi="Arial" w:cs="Arial"/>
                  <w:bCs/>
                  <w:sz w:val="24"/>
                  <w:szCs w:val="24"/>
                </w:rPr>
                <w:t xml:space="preserve"> </w:t>
              </w:r>
              <w:r w:rsidR="00670799" w:rsidRPr="00F30618">
                <w:rPr>
                  <w:rFonts w:ascii="Arial" w:hAnsi="Arial" w:cs="Arial"/>
                  <w:i/>
                  <w:iCs/>
                  <w:sz w:val="24"/>
                  <w:szCs w:val="24"/>
                </w:rPr>
                <w:t>Our Welsh Cheese Producers</w:t>
              </w:r>
              <w:r w:rsidR="00670799" w:rsidRPr="00F30618">
                <w:rPr>
                  <w:rFonts w:ascii="Arial" w:hAnsi="Arial" w:cs="Arial"/>
                  <w:bCs/>
                  <w:color w:val="000000"/>
                  <w:sz w:val="24"/>
                  <w:szCs w:val="24"/>
                </w:rPr>
                <w:t xml:space="preserve">. </w:t>
              </w:r>
              <w:r w:rsidRPr="00F30618">
                <w:rPr>
                  <w:rFonts w:ascii="Arial" w:hAnsi="Arial" w:cs="Arial"/>
                  <w:bCs/>
                  <w:sz w:val="24"/>
                  <w:szCs w:val="24"/>
                </w:rPr>
                <w:t xml:space="preserve">Available at: </w:t>
              </w:r>
              <w:hyperlink r:id="rId13" w:history="1">
                <w:r w:rsidR="00670799" w:rsidRPr="00F30618">
                  <w:rPr>
                    <w:rStyle w:val="Hyperlink"/>
                    <w:rFonts w:ascii="Arial" w:eastAsiaTheme="majorEastAsia" w:hAnsi="Arial" w:cs="Arial"/>
                    <w:sz w:val="24"/>
                    <w:szCs w:val="24"/>
                  </w:rPr>
                  <w:t>Welsh Cheese Producers - The Welsh Cheese Company</w:t>
                </w:r>
              </w:hyperlink>
              <w:r w:rsidR="00670799" w:rsidRPr="00F30618">
                <w:rPr>
                  <w:rStyle w:val="Hyperlink"/>
                  <w:rFonts w:ascii="Arial" w:eastAsiaTheme="majorEastAsia" w:hAnsi="Arial" w:cs="Arial"/>
                  <w:sz w:val="24"/>
                  <w:szCs w:val="24"/>
                </w:rPr>
                <w:t>.</w:t>
              </w:r>
              <w:r w:rsidR="00670799" w:rsidRPr="00F30618">
                <w:rPr>
                  <w:rFonts w:ascii="Arial" w:hAnsi="Arial" w:cs="Arial"/>
                  <w:sz w:val="24"/>
                  <w:szCs w:val="24"/>
                </w:rPr>
                <w:t xml:space="preserve"> </w:t>
              </w:r>
              <w:r w:rsidRPr="00F30618">
                <w:rPr>
                  <w:rFonts w:ascii="Arial" w:hAnsi="Arial" w:cs="Arial"/>
                  <w:sz w:val="24"/>
                  <w:szCs w:val="24"/>
                </w:rPr>
                <w:t>Accessed on: 28</w:t>
              </w:r>
              <w:r w:rsidRPr="00F30618">
                <w:rPr>
                  <w:rFonts w:ascii="Arial" w:hAnsi="Arial" w:cs="Arial"/>
                  <w:sz w:val="24"/>
                  <w:szCs w:val="24"/>
                  <w:vertAlign w:val="superscript"/>
                </w:rPr>
                <w:t>th</w:t>
              </w:r>
              <w:r w:rsidRPr="00F30618">
                <w:rPr>
                  <w:rFonts w:ascii="Arial" w:hAnsi="Arial" w:cs="Arial"/>
                  <w:sz w:val="24"/>
                  <w:szCs w:val="24"/>
                </w:rPr>
                <w:t xml:space="preserve"> January 2024.</w:t>
              </w:r>
            </w:p>
            <w:p w14:paraId="38AE8F07" w14:textId="77777777" w:rsidR="005465E8" w:rsidRPr="00F30618" w:rsidRDefault="00A815AB" w:rsidP="00F30618">
              <w:pPr>
                <w:spacing w:line="360" w:lineRule="auto"/>
                <w:rPr>
                  <w:rFonts w:ascii="Arial" w:hAnsi="Arial" w:cs="Arial"/>
                  <w:bCs/>
                  <w:color w:val="000000"/>
                  <w:sz w:val="24"/>
                  <w:szCs w:val="24"/>
                </w:rPr>
              </w:pPr>
              <w:r w:rsidRPr="00F30618">
                <w:rPr>
                  <w:rFonts w:ascii="Arial" w:hAnsi="Arial" w:cs="Arial"/>
                  <w:bCs/>
                  <w:color w:val="000000"/>
                  <w:sz w:val="24"/>
                  <w:szCs w:val="24"/>
                </w:rPr>
                <w:t>Wilson, M. (2023)</w:t>
              </w:r>
              <w:r w:rsidR="004C7233" w:rsidRPr="00F30618">
                <w:rPr>
                  <w:rFonts w:ascii="Arial" w:hAnsi="Arial" w:cs="Arial"/>
                  <w:bCs/>
                  <w:color w:val="000000"/>
                  <w:sz w:val="24"/>
                  <w:szCs w:val="24"/>
                </w:rPr>
                <w:t xml:space="preserve"> </w:t>
              </w:r>
              <w:r w:rsidRPr="00F30618">
                <w:rPr>
                  <w:rFonts w:ascii="Arial" w:hAnsi="Arial" w:cs="Arial"/>
                  <w:bCs/>
                  <w:i/>
                  <w:iCs/>
                  <w:color w:val="000000"/>
                  <w:sz w:val="24"/>
                  <w:szCs w:val="24"/>
                </w:rPr>
                <w:t>The Digital Picnic: Strategies for Building a User-Friendly Online Platform in the Culinary Industry.</w:t>
              </w:r>
              <w:r w:rsidR="004C7233" w:rsidRPr="00F30618">
                <w:rPr>
                  <w:rFonts w:ascii="Arial" w:hAnsi="Arial" w:cs="Arial"/>
                  <w:bCs/>
                  <w:i/>
                  <w:iCs/>
                  <w:color w:val="000000"/>
                  <w:sz w:val="24"/>
                  <w:szCs w:val="24"/>
                </w:rPr>
                <w:t xml:space="preserve"> </w:t>
              </w:r>
              <w:r w:rsidRPr="00F30618">
                <w:rPr>
                  <w:rFonts w:ascii="Arial" w:hAnsi="Arial" w:cs="Arial"/>
                  <w:bCs/>
                  <w:color w:val="000000"/>
                  <w:sz w:val="24"/>
                  <w:szCs w:val="24"/>
                </w:rPr>
                <w:t>Journal of Business and Technology.</w:t>
              </w:r>
            </w:p>
            <w:p w14:paraId="15433D76" w14:textId="134AAB4B" w:rsidR="00D0071E" w:rsidRPr="00F30618" w:rsidRDefault="005465E8" w:rsidP="00F30618">
              <w:pPr>
                <w:spacing w:line="360" w:lineRule="auto"/>
                <w:rPr>
                  <w:rFonts w:ascii="Arial" w:hAnsi="Arial" w:cs="Arial"/>
                  <w:bCs/>
                  <w:color w:val="000000"/>
                  <w:sz w:val="24"/>
                  <w:szCs w:val="24"/>
                </w:rPr>
              </w:pPr>
              <w:r w:rsidRPr="00F30618">
                <w:rPr>
                  <w:rFonts w:ascii="Arial" w:hAnsi="Arial" w:cs="Arial"/>
                  <w:bCs/>
                  <w:color w:val="000000"/>
                  <w:sz w:val="24"/>
                  <w:szCs w:val="24"/>
                </w:rPr>
                <w:lastRenderedPageBreak/>
                <w:t xml:space="preserve">Wilson, M. (2023). </w:t>
              </w:r>
              <w:r w:rsidRPr="00F30618">
                <w:rPr>
                  <w:rFonts w:ascii="Arial" w:hAnsi="Arial" w:cs="Arial"/>
                  <w:bCs/>
                  <w:i/>
                  <w:iCs/>
                  <w:color w:val="000000"/>
                  <w:sz w:val="24"/>
                  <w:szCs w:val="24"/>
                </w:rPr>
                <w:t xml:space="preserve">The Influence of Social Media on Consumer Purchase Intentions: A Comprehensive Review. </w:t>
              </w:r>
              <w:r w:rsidRPr="00F30618">
                <w:rPr>
                  <w:rFonts w:ascii="Arial" w:hAnsi="Arial" w:cs="Arial"/>
                  <w:bCs/>
                  <w:color w:val="000000"/>
                  <w:sz w:val="24"/>
                  <w:szCs w:val="24"/>
                </w:rPr>
                <w:t>Journal of Business and Technology.</w:t>
              </w:r>
            </w:p>
            <w:p w14:paraId="0FA18D87" w14:textId="6D51ADDC" w:rsidR="00D0071E" w:rsidRDefault="00D0071E" w:rsidP="00D0071E">
              <w:pPr>
                <w:framePr w:w="9170" w:wrap="auto" w:hAnchor="text" w:x="1133" w:y="7167"/>
                <w:widowControl w:val="0"/>
                <w:autoSpaceDE w:val="0"/>
                <w:autoSpaceDN w:val="0"/>
                <w:spacing w:before="0" w:after="0" w:line="247" w:lineRule="exact"/>
                <w:jc w:val="left"/>
                <w:rPr>
                  <w:rFonts w:ascii="Arial"/>
                  <w:color w:val="000000"/>
                </w:rPr>
              </w:pPr>
            </w:p>
            <w:p w14:paraId="04A33007" w14:textId="77777777" w:rsidR="00C22D0C" w:rsidRDefault="00000000" w:rsidP="00C22D0C"/>
          </w:sdtContent>
        </w:sdt>
      </w:sdtContent>
    </w:sdt>
    <w:p w14:paraId="4B14A806" w14:textId="77777777" w:rsidR="006A5DA0" w:rsidRDefault="006A5DA0" w:rsidP="00C22D0C">
      <w:pPr>
        <w:rPr>
          <w:rFonts w:ascii="Arial" w:hAnsi="Arial" w:cs="Arial"/>
          <w:bCs/>
          <w:color w:val="000000"/>
          <w:sz w:val="24"/>
          <w:szCs w:val="24"/>
        </w:rPr>
      </w:pPr>
    </w:p>
    <w:p w14:paraId="04D4D91B" w14:textId="77777777" w:rsidR="006A5DA0" w:rsidRDefault="006A5DA0" w:rsidP="00C22D0C">
      <w:pPr>
        <w:rPr>
          <w:rFonts w:ascii="Arial" w:hAnsi="Arial" w:cs="Arial"/>
          <w:bCs/>
          <w:color w:val="000000"/>
          <w:sz w:val="24"/>
          <w:szCs w:val="24"/>
        </w:rPr>
      </w:pPr>
    </w:p>
    <w:p w14:paraId="40F1DC2D" w14:textId="77777777" w:rsidR="006A5DA0" w:rsidRDefault="006A5DA0" w:rsidP="00C22D0C">
      <w:pPr>
        <w:rPr>
          <w:rFonts w:ascii="Arial" w:hAnsi="Arial" w:cs="Arial"/>
          <w:bCs/>
          <w:color w:val="000000"/>
          <w:sz w:val="24"/>
          <w:szCs w:val="24"/>
        </w:rPr>
      </w:pPr>
    </w:p>
    <w:p w14:paraId="0C83E68F" w14:textId="77777777" w:rsidR="006A5DA0" w:rsidRDefault="006A5DA0" w:rsidP="00C22D0C">
      <w:pPr>
        <w:rPr>
          <w:rFonts w:ascii="Arial" w:hAnsi="Arial" w:cs="Arial"/>
          <w:bCs/>
          <w:color w:val="000000"/>
          <w:sz w:val="24"/>
          <w:szCs w:val="24"/>
        </w:rPr>
      </w:pPr>
    </w:p>
    <w:p w14:paraId="57256A7E" w14:textId="77777777" w:rsidR="006A5DA0" w:rsidRDefault="006A5DA0" w:rsidP="00C22D0C">
      <w:pPr>
        <w:rPr>
          <w:rFonts w:ascii="Arial" w:hAnsi="Arial" w:cs="Arial"/>
          <w:bCs/>
          <w:color w:val="000000"/>
          <w:sz w:val="24"/>
          <w:szCs w:val="24"/>
        </w:rPr>
      </w:pPr>
    </w:p>
    <w:p w14:paraId="4C630977" w14:textId="77777777" w:rsidR="006A5DA0" w:rsidRDefault="006A5DA0" w:rsidP="00C22D0C">
      <w:pPr>
        <w:rPr>
          <w:rFonts w:ascii="Arial" w:hAnsi="Arial" w:cs="Arial"/>
          <w:bCs/>
          <w:color w:val="000000"/>
          <w:sz w:val="24"/>
          <w:szCs w:val="24"/>
        </w:rPr>
      </w:pPr>
    </w:p>
    <w:p w14:paraId="54144B80" w14:textId="77777777" w:rsidR="006A5DA0" w:rsidRDefault="006A5DA0" w:rsidP="00C22D0C">
      <w:pPr>
        <w:rPr>
          <w:rFonts w:ascii="Arial" w:hAnsi="Arial" w:cs="Arial"/>
          <w:bCs/>
          <w:color w:val="000000"/>
          <w:sz w:val="24"/>
          <w:szCs w:val="24"/>
        </w:rPr>
      </w:pPr>
    </w:p>
    <w:p w14:paraId="2C099CF8" w14:textId="77777777" w:rsidR="006A5DA0" w:rsidRDefault="006A5DA0" w:rsidP="00C22D0C">
      <w:pPr>
        <w:rPr>
          <w:rFonts w:ascii="Arial" w:hAnsi="Arial" w:cs="Arial"/>
          <w:bCs/>
          <w:color w:val="000000"/>
          <w:sz w:val="24"/>
          <w:szCs w:val="24"/>
        </w:rPr>
      </w:pPr>
    </w:p>
    <w:p w14:paraId="743B26E5" w14:textId="77777777" w:rsidR="006A5DA0" w:rsidRDefault="006A5DA0" w:rsidP="00C22D0C">
      <w:pPr>
        <w:rPr>
          <w:rFonts w:ascii="Arial" w:hAnsi="Arial" w:cs="Arial"/>
          <w:bCs/>
          <w:color w:val="000000"/>
          <w:sz w:val="24"/>
          <w:szCs w:val="24"/>
        </w:rPr>
      </w:pPr>
    </w:p>
    <w:p w14:paraId="48F3B5E3" w14:textId="77777777" w:rsidR="006A5DA0" w:rsidRDefault="006A5DA0" w:rsidP="00C22D0C">
      <w:pPr>
        <w:rPr>
          <w:rFonts w:ascii="Arial" w:hAnsi="Arial" w:cs="Arial"/>
          <w:bCs/>
          <w:color w:val="000000"/>
          <w:sz w:val="24"/>
          <w:szCs w:val="24"/>
        </w:rPr>
      </w:pPr>
    </w:p>
    <w:p w14:paraId="2B36CCED" w14:textId="77777777" w:rsidR="00F30618" w:rsidRDefault="00F30618" w:rsidP="00C22D0C">
      <w:pPr>
        <w:rPr>
          <w:rFonts w:ascii="Arial" w:hAnsi="Arial" w:cs="Arial"/>
          <w:bCs/>
          <w:color w:val="000000"/>
          <w:sz w:val="24"/>
          <w:szCs w:val="24"/>
        </w:rPr>
      </w:pPr>
    </w:p>
    <w:p w14:paraId="3F86459F" w14:textId="77777777" w:rsidR="00F30618" w:rsidRDefault="00F30618" w:rsidP="00C22D0C">
      <w:pPr>
        <w:rPr>
          <w:rFonts w:ascii="Arial" w:hAnsi="Arial" w:cs="Arial"/>
          <w:bCs/>
          <w:color w:val="000000"/>
          <w:sz w:val="24"/>
          <w:szCs w:val="24"/>
        </w:rPr>
      </w:pPr>
    </w:p>
    <w:p w14:paraId="2E5DECE6" w14:textId="77777777" w:rsidR="006A5DA0" w:rsidRDefault="006A5DA0" w:rsidP="00C22D0C">
      <w:pPr>
        <w:rPr>
          <w:rFonts w:ascii="Arial" w:hAnsi="Arial" w:cs="Arial"/>
          <w:bCs/>
          <w:color w:val="000000"/>
          <w:sz w:val="24"/>
          <w:szCs w:val="24"/>
        </w:rPr>
      </w:pPr>
    </w:p>
    <w:p w14:paraId="51A92BC1" w14:textId="77777777" w:rsidR="006A5DA0" w:rsidRDefault="006A5DA0" w:rsidP="00C22D0C">
      <w:pPr>
        <w:rPr>
          <w:rFonts w:ascii="Arial" w:hAnsi="Arial" w:cs="Arial"/>
          <w:bCs/>
          <w:color w:val="000000"/>
          <w:sz w:val="24"/>
          <w:szCs w:val="24"/>
        </w:rPr>
      </w:pPr>
    </w:p>
    <w:p w14:paraId="4583C6EC" w14:textId="77777777" w:rsidR="006A5DA0" w:rsidRDefault="006A5DA0" w:rsidP="00C22D0C">
      <w:pPr>
        <w:rPr>
          <w:rFonts w:ascii="Arial" w:hAnsi="Arial" w:cs="Arial"/>
          <w:bCs/>
          <w:color w:val="000000"/>
          <w:sz w:val="24"/>
          <w:szCs w:val="24"/>
        </w:rPr>
      </w:pPr>
    </w:p>
    <w:p w14:paraId="3CA31C7F" w14:textId="77777777" w:rsidR="006A5DA0" w:rsidRDefault="006A5DA0" w:rsidP="00C22D0C">
      <w:pPr>
        <w:rPr>
          <w:rFonts w:ascii="Arial" w:hAnsi="Arial" w:cs="Arial"/>
          <w:bCs/>
          <w:color w:val="000000"/>
          <w:sz w:val="24"/>
          <w:szCs w:val="24"/>
        </w:rPr>
      </w:pPr>
    </w:p>
    <w:p w14:paraId="1B4094A3" w14:textId="77777777" w:rsidR="006A5DA0" w:rsidRDefault="006A5DA0" w:rsidP="00C22D0C">
      <w:pPr>
        <w:rPr>
          <w:rFonts w:ascii="Arial" w:hAnsi="Arial" w:cs="Arial"/>
          <w:bCs/>
          <w:color w:val="000000"/>
          <w:sz w:val="24"/>
          <w:szCs w:val="24"/>
        </w:rPr>
      </w:pPr>
    </w:p>
    <w:p w14:paraId="78B57378" w14:textId="77777777" w:rsidR="006A5DA0" w:rsidRDefault="006A5DA0" w:rsidP="00C22D0C">
      <w:pPr>
        <w:rPr>
          <w:rFonts w:ascii="Arial" w:hAnsi="Arial" w:cs="Arial"/>
          <w:bCs/>
          <w:color w:val="000000"/>
          <w:sz w:val="24"/>
          <w:szCs w:val="24"/>
        </w:rPr>
      </w:pPr>
    </w:p>
    <w:p w14:paraId="19564BE4" w14:textId="77777777" w:rsidR="004749EE" w:rsidRDefault="004749EE" w:rsidP="00C22D0C">
      <w:pPr>
        <w:rPr>
          <w:rFonts w:ascii="Arial" w:hAnsi="Arial" w:cs="Arial"/>
          <w:bCs/>
          <w:color w:val="000000"/>
          <w:sz w:val="24"/>
          <w:szCs w:val="24"/>
        </w:rPr>
      </w:pPr>
    </w:p>
    <w:p w14:paraId="034F1BAE" w14:textId="77777777" w:rsidR="004749EE" w:rsidRDefault="004749EE" w:rsidP="00C22D0C">
      <w:pPr>
        <w:rPr>
          <w:rFonts w:ascii="Arial" w:hAnsi="Arial" w:cs="Arial"/>
          <w:bCs/>
          <w:color w:val="000000"/>
          <w:sz w:val="24"/>
          <w:szCs w:val="24"/>
        </w:rPr>
      </w:pPr>
    </w:p>
    <w:p w14:paraId="5CC96856" w14:textId="77777777" w:rsidR="004749EE" w:rsidRDefault="004749EE" w:rsidP="00C22D0C">
      <w:pPr>
        <w:rPr>
          <w:rFonts w:ascii="Arial" w:hAnsi="Arial" w:cs="Arial"/>
          <w:bCs/>
          <w:color w:val="000000"/>
          <w:sz w:val="24"/>
          <w:szCs w:val="24"/>
        </w:rPr>
      </w:pPr>
    </w:p>
    <w:p w14:paraId="6D082241" w14:textId="77777777" w:rsidR="004749EE" w:rsidRDefault="004749EE" w:rsidP="00C22D0C">
      <w:pPr>
        <w:rPr>
          <w:rFonts w:ascii="Arial" w:hAnsi="Arial" w:cs="Arial"/>
          <w:bCs/>
          <w:color w:val="000000"/>
          <w:sz w:val="24"/>
          <w:szCs w:val="24"/>
        </w:rPr>
      </w:pPr>
    </w:p>
    <w:p w14:paraId="4D191D53" w14:textId="77777777" w:rsidR="004749EE" w:rsidRDefault="004749EE" w:rsidP="00C22D0C">
      <w:pPr>
        <w:rPr>
          <w:rFonts w:ascii="Arial" w:hAnsi="Arial" w:cs="Arial"/>
          <w:bCs/>
          <w:color w:val="000000"/>
          <w:sz w:val="24"/>
          <w:szCs w:val="24"/>
        </w:rPr>
      </w:pPr>
    </w:p>
    <w:p w14:paraId="194ECF60" w14:textId="77777777" w:rsidR="006A5DA0" w:rsidRDefault="006A5DA0" w:rsidP="00C22D0C">
      <w:pPr>
        <w:rPr>
          <w:rFonts w:ascii="Arial" w:hAnsi="Arial" w:cs="Arial"/>
          <w:bCs/>
          <w:color w:val="000000"/>
          <w:sz w:val="24"/>
          <w:szCs w:val="24"/>
        </w:rPr>
      </w:pPr>
    </w:p>
    <w:p w14:paraId="115D9281" w14:textId="641BCB30" w:rsidR="0004365A" w:rsidRPr="00C22D0C" w:rsidRDefault="0004365A" w:rsidP="00C22D0C">
      <w:r w:rsidRPr="00107653">
        <w:rPr>
          <w:rFonts w:ascii="Arial" w:hAnsi="Arial" w:cs="Arial"/>
          <w:bCs/>
          <w:color w:val="000000"/>
          <w:sz w:val="24"/>
          <w:szCs w:val="24"/>
        </w:rPr>
        <w:lastRenderedPageBreak/>
        <w:t xml:space="preserve">Part 2: 500 </w:t>
      </w:r>
      <w:r w:rsidR="00C22D0C" w:rsidRPr="00107653">
        <w:rPr>
          <w:rFonts w:ascii="Arial" w:hAnsi="Arial" w:cs="Arial"/>
          <w:bCs/>
          <w:color w:val="000000"/>
          <w:sz w:val="24"/>
          <w:szCs w:val="24"/>
        </w:rPr>
        <w:t>Word reflective</w:t>
      </w:r>
      <w:r w:rsidRPr="00107653">
        <w:rPr>
          <w:rFonts w:ascii="Arial" w:hAnsi="Arial" w:cs="Arial"/>
          <w:bCs/>
          <w:color w:val="000000"/>
          <w:sz w:val="24"/>
          <w:szCs w:val="24"/>
        </w:rPr>
        <w:t xml:space="preserve"> essay</w:t>
      </w:r>
    </w:p>
    <w:p w14:paraId="12E6356C" w14:textId="5786D995" w:rsidR="00A627D9" w:rsidRPr="00107653" w:rsidRDefault="00A627D9" w:rsidP="00107653">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 xml:space="preserve">The main purpose of the </w:t>
      </w:r>
      <w:r w:rsidR="00107653" w:rsidRPr="00107653">
        <w:rPr>
          <w:rFonts w:ascii="Arial" w:hAnsi="Arial" w:cs="Arial"/>
          <w:bCs/>
          <w:color w:val="000000"/>
          <w:sz w:val="24"/>
          <w:szCs w:val="24"/>
        </w:rPr>
        <w:t>essay</w:t>
      </w:r>
      <w:r w:rsidRPr="00107653">
        <w:rPr>
          <w:rFonts w:ascii="Arial" w:hAnsi="Arial" w:cs="Arial"/>
          <w:bCs/>
          <w:color w:val="000000"/>
          <w:sz w:val="24"/>
          <w:szCs w:val="24"/>
        </w:rPr>
        <w:t xml:space="preserve"> is to critically evaluate my entrepreneurial and management motivations</w:t>
      </w:r>
      <w:r w:rsidR="00107653" w:rsidRPr="00107653">
        <w:rPr>
          <w:rFonts w:ascii="Arial" w:hAnsi="Arial" w:cs="Arial"/>
          <w:bCs/>
          <w:color w:val="000000"/>
          <w:sz w:val="24"/>
          <w:szCs w:val="24"/>
        </w:rPr>
        <w:t xml:space="preserve"> starting from the test results of personal entrepreneurial test taken on get2test.net.</w:t>
      </w:r>
      <w:r w:rsidR="00107653" w:rsidRPr="00107653">
        <w:rPr>
          <w:rFonts w:ascii="Arial"/>
          <w:bCs/>
          <w:color w:val="000000"/>
          <w:sz w:val="24"/>
          <w:szCs w:val="24"/>
        </w:rPr>
        <w:t xml:space="preserve"> </w:t>
      </w:r>
      <w:r w:rsidRPr="00107653">
        <w:rPr>
          <w:rFonts w:ascii="Arial" w:hAnsi="Arial" w:cs="Arial"/>
          <w:bCs/>
          <w:color w:val="000000"/>
          <w:sz w:val="24"/>
          <w:szCs w:val="24"/>
        </w:rPr>
        <w:t xml:space="preserve"> </w:t>
      </w:r>
      <w:r w:rsidR="008631BC" w:rsidRPr="00107653">
        <w:rPr>
          <w:rFonts w:ascii="Arial" w:hAnsi="Arial" w:cs="Arial"/>
          <w:bCs/>
          <w:color w:val="000000"/>
          <w:sz w:val="24"/>
          <w:szCs w:val="24"/>
        </w:rPr>
        <w:t xml:space="preserve">In this essay I will make my analysis using </w:t>
      </w:r>
      <w:r w:rsidR="00043BDA" w:rsidRPr="00107653">
        <w:rPr>
          <w:rFonts w:ascii="Arial" w:hAnsi="Arial" w:cs="Arial"/>
          <w:bCs/>
          <w:color w:val="000000"/>
          <w:sz w:val="24"/>
          <w:szCs w:val="24"/>
        </w:rPr>
        <w:t>Gibbs reflective cycle</w:t>
      </w:r>
      <w:r w:rsidR="008631BC" w:rsidRPr="00107653">
        <w:rPr>
          <w:rFonts w:ascii="Arial" w:hAnsi="Arial" w:cs="Arial"/>
          <w:bCs/>
          <w:color w:val="000000"/>
          <w:sz w:val="24"/>
          <w:szCs w:val="24"/>
        </w:rPr>
        <w:t xml:space="preserve">, that is a popular model for structured reflection with 6 components: </w:t>
      </w:r>
      <w:r w:rsidRPr="00107653">
        <w:rPr>
          <w:rFonts w:ascii="Arial" w:hAnsi="Arial" w:cs="Arial"/>
          <w:bCs/>
          <w:color w:val="000000"/>
          <w:sz w:val="24"/>
          <w:szCs w:val="24"/>
        </w:rPr>
        <w:t xml:space="preserve">description, </w:t>
      </w:r>
      <w:r w:rsidR="00107653" w:rsidRPr="00107653">
        <w:rPr>
          <w:rFonts w:ascii="Arial" w:hAnsi="Arial" w:cs="Arial"/>
          <w:bCs/>
          <w:color w:val="000000"/>
          <w:sz w:val="24"/>
          <w:szCs w:val="24"/>
        </w:rPr>
        <w:t>feelings</w:t>
      </w:r>
      <w:r w:rsidRPr="00107653">
        <w:rPr>
          <w:rFonts w:ascii="Arial" w:hAnsi="Arial" w:cs="Arial"/>
          <w:bCs/>
          <w:color w:val="000000"/>
          <w:sz w:val="24"/>
          <w:szCs w:val="24"/>
        </w:rPr>
        <w:t>, evaluation, analysis, conclusion and action plan.</w:t>
      </w:r>
      <w:r w:rsidR="008631BC" w:rsidRPr="00107653">
        <w:rPr>
          <w:rFonts w:ascii="Arial" w:hAnsi="Arial" w:cs="Arial"/>
          <w:bCs/>
          <w:color w:val="000000"/>
          <w:sz w:val="24"/>
          <w:szCs w:val="24"/>
        </w:rPr>
        <w:t xml:space="preserve"> (Gibbs, 1988)</w:t>
      </w:r>
    </w:p>
    <w:p w14:paraId="365DE359" w14:textId="622C22AE" w:rsidR="00107653" w:rsidRPr="00107653" w:rsidRDefault="008631BC" w:rsidP="00107653">
      <w:pPr>
        <w:spacing w:line="360" w:lineRule="auto"/>
        <w:ind w:left="-142" w:right="-330" w:firstLine="862"/>
        <w:rPr>
          <w:rFonts w:ascii="Segoe UI Historic" w:hAnsi="Segoe UI Historic" w:cs="Segoe UI Historic"/>
          <w:color w:val="FFFFFF"/>
          <w:sz w:val="24"/>
          <w:szCs w:val="24"/>
          <w:shd w:val="clear" w:color="auto" w:fill="0084FF"/>
        </w:rPr>
      </w:pPr>
      <w:r w:rsidRPr="00107653">
        <w:rPr>
          <w:rFonts w:ascii="Arial" w:hAnsi="Arial" w:cs="Arial"/>
          <w:bCs/>
          <w:color w:val="000000"/>
          <w:sz w:val="24"/>
          <w:szCs w:val="24"/>
        </w:rPr>
        <w:t>Other</w:t>
      </w:r>
      <w:r w:rsidR="00A627D9" w:rsidRPr="00107653">
        <w:rPr>
          <w:rFonts w:ascii="Arial" w:hAnsi="Arial" w:cs="Arial"/>
          <w:bCs/>
          <w:color w:val="000000"/>
          <w:sz w:val="24"/>
          <w:szCs w:val="24"/>
        </w:rPr>
        <w:t xml:space="preserve"> known methods of reflection </w:t>
      </w:r>
      <w:proofErr w:type="gramStart"/>
      <w:r w:rsidR="00A627D9" w:rsidRPr="00107653">
        <w:rPr>
          <w:rFonts w:ascii="Arial" w:hAnsi="Arial" w:cs="Arial"/>
          <w:bCs/>
          <w:color w:val="000000"/>
          <w:sz w:val="24"/>
          <w:szCs w:val="24"/>
        </w:rPr>
        <w:t>are:</w:t>
      </w:r>
      <w:proofErr w:type="gramEnd"/>
      <w:r w:rsidRPr="00107653">
        <w:rPr>
          <w:rFonts w:ascii="Arial" w:hAnsi="Arial" w:cs="Arial"/>
          <w:bCs/>
          <w:color w:val="000000"/>
          <w:sz w:val="24"/>
          <w:szCs w:val="24"/>
        </w:rPr>
        <w:t xml:space="preserve"> </w:t>
      </w:r>
      <w:r w:rsidR="00A627D9" w:rsidRPr="00107653">
        <w:rPr>
          <w:rFonts w:ascii="Arial" w:hAnsi="Arial" w:cs="Arial"/>
          <w:bCs/>
          <w:color w:val="000000"/>
          <w:sz w:val="24"/>
          <w:szCs w:val="24"/>
        </w:rPr>
        <w:t xml:space="preserve">Kolb's Experiential Learning Cycle, Borton's Reflective Model, Johns' Model for Structured Reflection, Schön's Reflective Practice </w:t>
      </w:r>
      <w:r w:rsidR="004749EE" w:rsidRPr="00107653">
        <w:rPr>
          <w:rFonts w:ascii="Arial" w:hAnsi="Arial" w:cs="Arial"/>
          <w:bCs/>
          <w:color w:val="000000"/>
          <w:sz w:val="24"/>
          <w:szCs w:val="24"/>
        </w:rPr>
        <w:t>(Moon</w:t>
      </w:r>
      <w:r w:rsidRPr="00107653">
        <w:rPr>
          <w:rFonts w:ascii="Arial" w:hAnsi="Arial" w:cs="Arial"/>
          <w:bCs/>
          <w:color w:val="000000"/>
          <w:sz w:val="24"/>
          <w:szCs w:val="24"/>
        </w:rPr>
        <w:t>, 2004).</w:t>
      </w:r>
      <w:r w:rsidR="00107653" w:rsidRPr="00107653">
        <w:rPr>
          <w:rFonts w:ascii="Segoe UI Historic" w:hAnsi="Segoe UI Historic" w:cs="Segoe UI Historic"/>
          <w:color w:val="FFFFFF"/>
          <w:sz w:val="24"/>
          <w:szCs w:val="24"/>
          <w:shd w:val="clear" w:color="auto" w:fill="0084FF"/>
        </w:rPr>
        <w:t xml:space="preserve"> </w:t>
      </w:r>
    </w:p>
    <w:p w14:paraId="07701949" w14:textId="750589DE" w:rsidR="00043BDA" w:rsidRPr="00107653" w:rsidRDefault="00107653" w:rsidP="00107653">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Entrepreneur is an individual who takes initiative, organizes, and manages a business, assuming financial risk for the purpose of achieving profit and growth with innovation and creativity. (Stevenson &amp; Gumpert, 1985)</w:t>
      </w:r>
    </w:p>
    <w:p w14:paraId="37DB04A2" w14:textId="1754A805" w:rsidR="00043BDA" w:rsidRPr="00107653" w:rsidRDefault="009C62A8" w:rsidP="00107653">
      <w:pPr>
        <w:spacing w:line="360" w:lineRule="auto"/>
        <w:ind w:left="-142" w:right="-330"/>
        <w:rPr>
          <w:rFonts w:ascii="Arial" w:hAnsi="Arial" w:cs="Arial"/>
          <w:bCs/>
          <w:color w:val="000000"/>
          <w:sz w:val="24"/>
          <w:szCs w:val="24"/>
        </w:rPr>
      </w:pPr>
      <w:r w:rsidRPr="00107653">
        <w:rPr>
          <w:rFonts w:ascii="Arial" w:hAnsi="Arial" w:cs="Arial"/>
          <w:bCs/>
          <w:noProof/>
          <w:color w:val="000000"/>
          <w:sz w:val="24"/>
          <w:szCs w:val="24"/>
        </w:rPr>
        <w:drawing>
          <wp:inline distT="0" distB="0" distL="0" distR="0" wp14:anchorId="25BE9020" wp14:editId="5DFC0482">
            <wp:extent cx="5731510" cy="2126615"/>
            <wp:effectExtent l="0" t="0" r="2540" b="6985"/>
            <wp:docPr id="1747607289"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07289" name="Picture 1" descr="A white background with black and white clouds&#10;&#10;Description automatically generated"/>
                    <pic:cNvPicPr/>
                  </pic:nvPicPr>
                  <pic:blipFill>
                    <a:blip r:embed="rId14"/>
                    <a:stretch>
                      <a:fillRect/>
                    </a:stretch>
                  </pic:blipFill>
                  <pic:spPr>
                    <a:xfrm>
                      <a:off x="0" y="0"/>
                      <a:ext cx="5731510" cy="2126615"/>
                    </a:xfrm>
                    <a:prstGeom prst="rect">
                      <a:avLst/>
                    </a:prstGeom>
                  </pic:spPr>
                </pic:pic>
              </a:graphicData>
            </a:graphic>
          </wp:inline>
        </w:drawing>
      </w:r>
    </w:p>
    <w:p w14:paraId="1AF34E5B" w14:textId="1A54DC78" w:rsidR="009C62A8" w:rsidRPr="00107653" w:rsidRDefault="009C62A8" w:rsidP="00C940F3">
      <w:pPr>
        <w:spacing w:line="360" w:lineRule="auto"/>
        <w:ind w:left="-142" w:right="-330"/>
        <w:jc w:val="center"/>
        <w:rPr>
          <w:rFonts w:ascii="Arial" w:hAnsi="Arial" w:cs="Arial"/>
          <w:bCs/>
          <w:color w:val="000000"/>
          <w:sz w:val="24"/>
          <w:szCs w:val="24"/>
        </w:rPr>
      </w:pPr>
      <w:r w:rsidRPr="00107653">
        <w:rPr>
          <w:rFonts w:ascii="Arial" w:hAnsi="Arial" w:cs="Arial"/>
          <w:bCs/>
          <w:color w:val="000000"/>
          <w:sz w:val="24"/>
          <w:szCs w:val="24"/>
        </w:rPr>
        <w:t xml:space="preserve">Figure 1 – Test score </w:t>
      </w:r>
      <w:proofErr w:type="gramStart"/>
      <w:r w:rsidRPr="00107653">
        <w:rPr>
          <w:rFonts w:ascii="Arial" w:hAnsi="Arial" w:cs="Arial"/>
          <w:bCs/>
          <w:color w:val="000000"/>
          <w:sz w:val="24"/>
          <w:szCs w:val="24"/>
        </w:rPr>
        <w:t>( get2test.net</w:t>
      </w:r>
      <w:proofErr w:type="gramEnd"/>
      <w:r w:rsidRPr="00107653">
        <w:rPr>
          <w:rFonts w:ascii="Arial" w:hAnsi="Arial" w:cs="Arial"/>
          <w:bCs/>
          <w:color w:val="000000"/>
          <w:sz w:val="24"/>
          <w:szCs w:val="24"/>
        </w:rPr>
        <w:t>)</w:t>
      </w:r>
    </w:p>
    <w:p w14:paraId="6FE1664F" w14:textId="58745887" w:rsidR="00043BDA" w:rsidRPr="00107653" w:rsidRDefault="00043BDA"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Description</w:t>
      </w:r>
      <w:r w:rsidR="0056299E" w:rsidRPr="00107653">
        <w:rPr>
          <w:rFonts w:ascii="Arial" w:hAnsi="Arial" w:cs="Arial"/>
          <w:bCs/>
          <w:color w:val="000000"/>
          <w:sz w:val="24"/>
          <w:szCs w:val="24"/>
        </w:rPr>
        <w:t>:</w:t>
      </w:r>
    </w:p>
    <w:p w14:paraId="692295B8" w14:textId="7F764EAB" w:rsidR="00C22D0C" w:rsidRPr="00107653" w:rsidRDefault="0056299E" w:rsidP="006A5DA0">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GET2 Test is an online test where after you answer several questions you can get some results telling you about your entrepreneurial capabilities and giving you some guidance for improving your skills.</w:t>
      </w:r>
    </w:p>
    <w:p w14:paraId="20F0E43F" w14:textId="58D02D02" w:rsidR="00043BDA" w:rsidRPr="00107653" w:rsidRDefault="00043BDA"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Feelings</w:t>
      </w:r>
      <w:r w:rsidR="0056299E" w:rsidRPr="00107653">
        <w:rPr>
          <w:rFonts w:ascii="Arial" w:hAnsi="Arial" w:cs="Arial"/>
          <w:bCs/>
          <w:color w:val="000000"/>
          <w:sz w:val="24"/>
          <w:szCs w:val="24"/>
        </w:rPr>
        <w:t>:</w:t>
      </w:r>
    </w:p>
    <w:p w14:paraId="64E010D3" w14:textId="623AE2C9" w:rsidR="0056299E" w:rsidRPr="00107653" w:rsidRDefault="0056299E"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ab/>
      </w:r>
      <w:r w:rsidRPr="00107653">
        <w:rPr>
          <w:rFonts w:ascii="Arial" w:hAnsi="Arial" w:cs="Arial"/>
          <w:bCs/>
          <w:color w:val="000000"/>
          <w:sz w:val="24"/>
          <w:szCs w:val="24"/>
        </w:rPr>
        <w:tab/>
        <w:t xml:space="preserve">During my work journey I had some moments when I thought </w:t>
      </w:r>
      <w:r w:rsidR="00870A8D" w:rsidRPr="00107653">
        <w:rPr>
          <w:rFonts w:ascii="Arial" w:hAnsi="Arial" w:cs="Arial"/>
          <w:bCs/>
          <w:color w:val="000000"/>
          <w:sz w:val="24"/>
          <w:szCs w:val="24"/>
        </w:rPr>
        <w:t xml:space="preserve">maybe it is the moment to become more independent and start my own business. Now that I made the </w:t>
      </w:r>
      <w:r w:rsidR="00870A8D" w:rsidRPr="00107653">
        <w:rPr>
          <w:rFonts w:ascii="Arial" w:hAnsi="Arial" w:cs="Arial"/>
          <w:bCs/>
          <w:color w:val="000000"/>
          <w:sz w:val="24"/>
          <w:szCs w:val="24"/>
        </w:rPr>
        <w:lastRenderedPageBreak/>
        <w:t>entrepreneur test, I felt impatient to discover what the results are. I was honest and I tried to answer without thinking about anything else, just about myself.</w:t>
      </w:r>
    </w:p>
    <w:p w14:paraId="058D5E0F" w14:textId="081B19FB" w:rsidR="00043BDA" w:rsidRPr="00107653" w:rsidRDefault="00043BDA"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Evaluation</w:t>
      </w:r>
      <w:r w:rsidR="00870A8D" w:rsidRPr="00107653">
        <w:rPr>
          <w:rFonts w:ascii="Arial" w:hAnsi="Arial" w:cs="Arial"/>
          <w:bCs/>
          <w:color w:val="000000"/>
          <w:sz w:val="24"/>
          <w:szCs w:val="24"/>
        </w:rPr>
        <w:t>:</w:t>
      </w:r>
    </w:p>
    <w:p w14:paraId="7A481338" w14:textId="7086FD7C" w:rsidR="00870A8D" w:rsidRPr="00107653" w:rsidRDefault="00870A8D" w:rsidP="00107653">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A general score of 65% in the GET2 entrepreneur test indicates a moderate level of performance across the assessed areas. It suggests that I have a solid understanding of various aspects related to entrepreneurship, but there may be room for improvement or refinement in certain areas and I am more than agreeing with this evaluation.</w:t>
      </w:r>
    </w:p>
    <w:p w14:paraId="759468E6" w14:textId="6DA9B8EE" w:rsidR="00043BDA" w:rsidRPr="00107653" w:rsidRDefault="00043BDA"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Analysis</w:t>
      </w:r>
      <w:r w:rsidR="00C940F3">
        <w:rPr>
          <w:rFonts w:ascii="Arial" w:hAnsi="Arial" w:cs="Arial"/>
          <w:bCs/>
          <w:color w:val="000000"/>
          <w:sz w:val="24"/>
          <w:szCs w:val="24"/>
        </w:rPr>
        <w:t>:</w:t>
      </w:r>
    </w:p>
    <w:p w14:paraId="1A19AD83" w14:textId="7DF12385" w:rsidR="009C62A8" w:rsidRPr="00107653" w:rsidRDefault="009C62A8" w:rsidP="00107653">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I</w:t>
      </w:r>
      <w:r w:rsidR="0056299E" w:rsidRPr="00107653">
        <w:rPr>
          <w:rFonts w:ascii="Arial" w:hAnsi="Arial" w:cs="Arial"/>
          <w:bCs/>
          <w:color w:val="000000"/>
          <w:sz w:val="24"/>
          <w:szCs w:val="24"/>
        </w:rPr>
        <w:t xml:space="preserve"> will focus on two of the results. I</w:t>
      </w:r>
      <w:r w:rsidRPr="00107653">
        <w:rPr>
          <w:rFonts w:ascii="Arial" w:hAnsi="Arial" w:cs="Arial"/>
          <w:bCs/>
          <w:color w:val="000000"/>
          <w:sz w:val="24"/>
          <w:szCs w:val="24"/>
        </w:rPr>
        <w:t xml:space="preserve"> received a score of 17% on Autonomy in the GET2 Test. This indicates that there is room for improvement in my ability to work independently and take initiative. This feedback is valuable to me as it highlights an area where I can focus on growth. I am committed to enhancing my autonomy-related skills by actively seeking opportunities to work independently, improving my time management, and developing stronger problem-solving abilities. I believe that with dedication and a proactive approach, I can make significant strides in this aspect of my professional journey.</w:t>
      </w:r>
    </w:p>
    <w:p w14:paraId="4EF343BB" w14:textId="4F8AE874" w:rsidR="009C62A8" w:rsidRPr="00107653" w:rsidRDefault="0056299E" w:rsidP="00107653">
      <w:pPr>
        <w:spacing w:line="360" w:lineRule="auto"/>
        <w:ind w:left="-142" w:right="-330" w:firstLine="862"/>
        <w:rPr>
          <w:rFonts w:ascii="Arial" w:hAnsi="Arial" w:cs="Arial"/>
          <w:bCs/>
          <w:color w:val="000000"/>
          <w:sz w:val="24"/>
          <w:szCs w:val="24"/>
        </w:rPr>
      </w:pPr>
      <w:r w:rsidRPr="00107653">
        <w:rPr>
          <w:rFonts w:ascii="Arial" w:hAnsi="Arial" w:cs="Arial"/>
          <w:bCs/>
          <w:color w:val="000000"/>
          <w:sz w:val="24"/>
          <w:szCs w:val="24"/>
        </w:rPr>
        <w:t xml:space="preserve">I achieved a score of 75% in the Creative category of the test. This result reflects my ability to think innovatively and approach challenges with a creative mindset. I have a passion for exploring new ideas, finding inventive solutions, and embracing creativity in my work. I am confident that my creative skills will contribute positively to projects and tasks, bringing fresh perspectives and innovative approaches to the table. I wasn’t so sure about my creative capacity, but I will try to make some real actions </w:t>
      </w:r>
      <w:r w:rsidR="00107653" w:rsidRPr="00107653">
        <w:rPr>
          <w:rFonts w:ascii="Arial" w:hAnsi="Arial" w:cs="Arial"/>
          <w:bCs/>
          <w:color w:val="000000"/>
          <w:sz w:val="24"/>
          <w:szCs w:val="24"/>
        </w:rPr>
        <w:t>soon</w:t>
      </w:r>
      <w:r w:rsidRPr="00107653">
        <w:rPr>
          <w:rFonts w:ascii="Arial" w:hAnsi="Arial" w:cs="Arial"/>
          <w:bCs/>
          <w:color w:val="000000"/>
          <w:sz w:val="24"/>
          <w:szCs w:val="24"/>
        </w:rPr>
        <w:t xml:space="preserve"> as I </w:t>
      </w:r>
      <w:r w:rsidR="00881608" w:rsidRPr="00107653">
        <w:rPr>
          <w:rFonts w:ascii="Arial" w:hAnsi="Arial" w:cs="Arial"/>
          <w:bCs/>
          <w:color w:val="000000"/>
          <w:sz w:val="24"/>
          <w:szCs w:val="24"/>
        </w:rPr>
        <w:t>am motivated</w:t>
      </w:r>
      <w:r w:rsidRPr="00107653">
        <w:rPr>
          <w:rFonts w:ascii="Arial" w:hAnsi="Arial" w:cs="Arial"/>
          <w:bCs/>
          <w:color w:val="000000"/>
          <w:sz w:val="24"/>
          <w:szCs w:val="24"/>
        </w:rPr>
        <w:t xml:space="preserve"> and ideas.</w:t>
      </w:r>
    </w:p>
    <w:p w14:paraId="22B95B1F" w14:textId="7A91E6D9" w:rsidR="00043BDA" w:rsidRDefault="00043BDA" w:rsidP="00107653">
      <w:pPr>
        <w:spacing w:line="360" w:lineRule="auto"/>
        <w:ind w:left="-142" w:right="-330"/>
        <w:rPr>
          <w:rFonts w:ascii="Arial" w:hAnsi="Arial" w:cs="Arial"/>
          <w:bCs/>
          <w:color w:val="000000"/>
          <w:sz w:val="24"/>
          <w:szCs w:val="24"/>
        </w:rPr>
      </w:pPr>
      <w:r w:rsidRPr="00107653">
        <w:rPr>
          <w:rFonts w:ascii="Arial" w:hAnsi="Arial" w:cs="Arial"/>
          <w:bCs/>
          <w:color w:val="000000"/>
          <w:sz w:val="24"/>
          <w:szCs w:val="24"/>
        </w:rPr>
        <w:t>Conclusion</w:t>
      </w:r>
      <w:r w:rsidR="00C940F3">
        <w:rPr>
          <w:rFonts w:ascii="Arial" w:hAnsi="Arial" w:cs="Arial"/>
          <w:bCs/>
          <w:color w:val="000000"/>
          <w:sz w:val="24"/>
          <w:szCs w:val="24"/>
        </w:rPr>
        <w:t xml:space="preserve"> and action plan:</w:t>
      </w:r>
    </w:p>
    <w:p w14:paraId="4B26C134" w14:textId="393F9626" w:rsidR="00C940F3" w:rsidRDefault="00C940F3" w:rsidP="00C22D0C">
      <w:pPr>
        <w:spacing w:line="360" w:lineRule="auto"/>
        <w:ind w:left="-142" w:right="-330"/>
        <w:rPr>
          <w:rFonts w:ascii="Segoe UI Historic" w:hAnsi="Segoe UI Historic" w:cs="Segoe UI Historic"/>
          <w:color w:val="FFFFFF"/>
          <w:sz w:val="23"/>
          <w:szCs w:val="23"/>
          <w:shd w:val="clear" w:color="auto" w:fill="0084FF"/>
        </w:rPr>
      </w:pPr>
      <w:r>
        <w:rPr>
          <w:rFonts w:ascii="Arial" w:hAnsi="Arial" w:cs="Arial"/>
          <w:bCs/>
          <w:color w:val="000000"/>
          <w:sz w:val="24"/>
          <w:szCs w:val="24"/>
        </w:rPr>
        <w:tab/>
      </w:r>
      <w:r>
        <w:rPr>
          <w:rFonts w:ascii="Arial" w:hAnsi="Arial" w:cs="Arial"/>
          <w:bCs/>
          <w:color w:val="000000"/>
          <w:sz w:val="24"/>
          <w:szCs w:val="24"/>
        </w:rPr>
        <w:tab/>
        <w:t>Taking into consideration the test results</w:t>
      </w:r>
      <w:r w:rsidR="00693E50">
        <w:rPr>
          <w:rFonts w:ascii="Arial" w:hAnsi="Arial" w:cs="Arial"/>
          <w:bCs/>
          <w:color w:val="000000"/>
          <w:sz w:val="24"/>
          <w:szCs w:val="24"/>
        </w:rPr>
        <w:t>,</w:t>
      </w:r>
      <w:r w:rsidR="00693E50" w:rsidRPr="00693E50">
        <w:rPr>
          <w:rFonts w:ascii="Arial" w:hAnsi="Arial" w:cs="Arial"/>
          <w:bCs/>
          <w:color w:val="000000"/>
          <w:sz w:val="24"/>
          <w:szCs w:val="24"/>
        </w:rPr>
        <w:t xml:space="preserve"> I will try to identify the specific skills crucial for entrepreneurship, like strategic planning, marketing, financial management and work on enhancing them through practical applications and further learning. Also, I will start to develop my own business plan.</w:t>
      </w:r>
      <w:r w:rsidR="00693E50">
        <w:rPr>
          <w:rFonts w:ascii="Segoe UI Historic" w:hAnsi="Segoe UI Historic" w:cs="Segoe UI Historic"/>
          <w:color w:val="FFFFFF"/>
          <w:sz w:val="23"/>
          <w:szCs w:val="23"/>
          <w:shd w:val="clear" w:color="auto" w:fill="0084FF"/>
        </w:rPr>
        <w:t xml:space="preserve"> </w:t>
      </w:r>
    </w:p>
    <w:p w14:paraId="4F88F4D9" w14:textId="77777777" w:rsidR="006A5DA0" w:rsidRDefault="006A5DA0" w:rsidP="00C22D0C">
      <w:pPr>
        <w:spacing w:line="360" w:lineRule="auto"/>
        <w:ind w:left="-142" w:right="-330"/>
        <w:rPr>
          <w:rFonts w:ascii="Segoe UI Historic" w:hAnsi="Segoe UI Historic" w:cs="Segoe UI Historic"/>
          <w:color w:val="FFFFFF"/>
          <w:sz w:val="23"/>
          <w:szCs w:val="23"/>
          <w:shd w:val="clear" w:color="auto" w:fill="0084FF"/>
        </w:rPr>
      </w:pPr>
    </w:p>
    <w:p w14:paraId="548E6C22" w14:textId="77777777" w:rsidR="006A5DA0" w:rsidRDefault="006A5DA0" w:rsidP="00C22D0C">
      <w:pPr>
        <w:spacing w:line="360" w:lineRule="auto"/>
        <w:ind w:left="-142" w:right="-330"/>
        <w:rPr>
          <w:rFonts w:ascii="Arial" w:hAnsi="Arial" w:cs="Arial"/>
          <w:bCs/>
          <w:color w:val="000000"/>
          <w:sz w:val="24"/>
          <w:szCs w:val="24"/>
        </w:rPr>
      </w:pPr>
    </w:p>
    <w:p w14:paraId="08FF4731" w14:textId="3D308E63" w:rsidR="008631BC" w:rsidRPr="00693E50" w:rsidRDefault="008631BC" w:rsidP="00693E50">
      <w:pPr>
        <w:pStyle w:val="Heading1"/>
        <w:rPr>
          <w:rFonts w:ascii="Arial" w:hAnsi="Arial" w:cs="Arial"/>
          <w:sz w:val="24"/>
          <w:szCs w:val="24"/>
          <w:lang w:val="en-GB"/>
        </w:rPr>
      </w:pPr>
      <w:r w:rsidRPr="008631BC">
        <w:rPr>
          <w:rFonts w:ascii="Arial" w:hAnsi="Arial" w:cs="Arial"/>
          <w:sz w:val="24"/>
          <w:szCs w:val="24"/>
          <w:lang w:val="en-GB"/>
        </w:rPr>
        <w:lastRenderedPageBreak/>
        <w:t>References</w:t>
      </w:r>
      <w:r>
        <w:rPr>
          <w:rFonts w:ascii="Arial" w:hAnsi="Arial" w:cs="Arial"/>
          <w:sz w:val="24"/>
          <w:szCs w:val="24"/>
          <w:lang w:val="en-GB"/>
        </w:rPr>
        <w:t>:</w:t>
      </w:r>
    </w:p>
    <w:sdt>
      <w:sdtPr>
        <w:rPr>
          <w:rFonts w:ascii="Arial" w:hAnsi="Arial" w:cs="Arial"/>
          <w:bCs/>
          <w:color w:val="000000"/>
          <w:sz w:val="24"/>
          <w:szCs w:val="24"/>
        </w:rPr>
        <w:id w:val="-573587230"/>
        <w:bibliography/>
      </w:sdtPr>
      <w:sdtContent>
        <w:p w14:paraId="54357C4A" w14:textId="77777777" w:rsidR="00107653" w:rsidRPr="00107653" w:rsidRDefault="00107653" w:rsidP="008631BC">
          <w:pPr>
            <w:ind w:left="-142" w:right="-330"/>
            <w:rPr>
              <w:rFonts w:ascii="Arial" w:hAnsi="Arial" w:cs="Arial"/>
              <w:bCs/>
              <w:color w:val="000000"/>
              <w:sz w:val="24"/>
              <w:szCs w:val="24"/>
            </w:rPr>
          </w:pPr>
          <w:r w:rsidRPr="00107653">
            <w:rPr>
              <w:rFonts w:ascii="Arial" w:hAnsi="Arial" w:cs="Arial"/>
              <w:bCs/>
              <w:color w:val="000000"/>
              <w:sz w:val="24"/>
              <w:szCs w:val="24"/>
            </w:rPr>
            <w:t xml:space="preserve">Get2test.net (2024) </w:t>
          </w:r>
          <w:r w:rsidRPr="00107653">
            <w:rPr>
              <w:rFonts w:ascii="Arial" w:hAnsi="Arial" w:cs="Arial"/>
              <w:bCs/>
              <w:i/>
              <w:iCs/>
              <w:color w:val="000000"/>
              <w:sz w:val="24"/>
              <w:szCs w:val="24"/>
            </w:rPr>
            <w:t>Get2 test for enterprising potential</w:t>
          </w:r>
          <w:r w:rsidRPr="00107653">
            <w:rPr>
              <w:rFonts w:ascii="Arial" w:hAnsi="Arial" w:cs="Arial"/>
              <w:bCs/>
              <w:color w:val="000000"/>
              <w:sz w:val="24"/>
              <w:szCs w:val="24"/>
            </w:rPr>
            <w:t>. Available at: General Measure of Enterprising Tendency v2 - GET2 (get2test.net) Accessed: 09th January 2024</w:t>
          </w:r>
        </w:p>
        <w:p w14:paraId="2FC2B319" w14:textId="6A5EDC47" w:rsidR="008631BC" w:rsidRPr="008631BC" w:rsidRDefault="008631BC" w:rsidP="008631BC">
          <w:pPr>
            <w:ind w:left="-142" w:right="-330"/>
            <w:rPr>
              <w:rFonts w:ascii="Arial" w:hAnsi="Arial" w:cs="Arial"/>
              <w:bCs/>
              <w:color w:val="000000"/>
              <w:sz w:val="24"/>
              <w:szCs w:val="24"/>
            </w:rPr>
          </w:pPr>
          <w:r w:rsidRPr="008631BC">
            <w:rPr>
              <w:rFonts w:ascii="Arial" w:hAnsi="Arial" w:cs="Arial"/>
              <w:bCs/>
              <w:color w:val="000000"/>
              <w:sz w:val="24"/>
              <w:szCs w:val="24"/>
            </w:rPr>
            <w:t xml:space="preserve">Gibbs, G. (1988). </w:t>
          </w:r>
          <w:r w:rsidRPr="008631BC">
            <w:rPr>
              <w:rFonts w:ascii="Arial" w:hAnsi="Arial" w:cs="Arial"/>
              <w:bCs/>
              <w:i/>
              <w:iCs/>
              <w:color w:val="000000"/>
              <w:sz w:val="24"/>
              <w:szCs w:val="24"/>
            </w:rPr>
            <w:t>Learning by Doing: A Guide to Teaching and Learning Methods</w:t>
          </w:r>
        </w:p>
        <w:p w14:paraId="3C650B63" w14:textId="77777777" w:rsidR="00107653" w:rsidRDefault="008631BC" w:rsidP="008631BC">
          <w:pPr>
            <w:ind w:left="-142" w:right="-330"/>
            <w:rPr>
              <w:rFonts w:ascii="Arial" w:hAnsi="Arial" w:cs="Arial"/>
              <w:bCs/>
              <w:color w:val="000000"/>
              <w:sz w:val="24"/>
              <w:szCs w:val="24"/>
            </w:rPr>
          </w:pPr>
          <w:r w:rsidRPr="008631BC">
            <w:rPr>
              <w:rFonts w:ascii="Arial" w:hAnsi="Arial" w:cs="Arial"/>
              <w:bCs/>
              <w:color w:val="000000"/>
              <w:sz w:val="24"/>
              <w:szCs w:val="24"/>
            </w:rPr>
            <w:t xml:space="preserve">Moon, J. (2004). </w:t>
          </w:r>
          <w:r w:rsidRPr="008631BC">
            <w:rPr>
              <w:rFonts w:ascii="Arial" w:hAnsi="Arial" w:cs="Arial"/>
              <w:bCs/>
              <w:i/>
              <w:iCs/>
              <w:color w:val="000000"/>
              <w:sz w:val="24"/>
              <w:szCs w:val="24"/>
            </w:rPr>
            <w:t>A Handbook of Reflective and Experiential Learning</w:t>
          </w:r>
          <w:r w:rsidRPr="008631BC">
            <w:rPr>
              <w:rFonts w:ascii="Arial" w:hAnsi="Arial" w:cs="Arial"/>
              <w:bCs/>
              <w:color w:val="000000"/>
              <w:sz w:val="24"/>
              <w:szCs w:val="24"/>
            </w:rPr>
            <w:t>: Theory and Practice.</w:t>
          </w:r>
        </w:p>
        <w:p w14:paraId="105351BD" w14:textId="3A6E27FC" w:rsidR="0004365A" w:rsidRPr="0004365A" w:rsidRDefault="00107653" w:rsidP="008631BC">
          <w:pPr>
            <w:ind w:left="-142" w:right="-330"/>
            <w:rPr>
              <w:rFonts w:ascii="Arial" w:hAnsi="Arial" w:cs="Arial"/>
              <w:bCs/>
              <w:color w:val="000000"/>
              <w:sz w:val="24"/>
              <w:szCs w:val="24"/>
            </w:rPr>
          </w:pPr>
          <w:r w:rsidRPr="00107653">
            <w:rPr>
              <w:rFonts w:ascii="Arial" w:hAnsi="Arial" w:cs="Arial"/>
              <w:bCs/>
              <w:color w:val="000000"/>
              <w:sz w:val="24"/>
              <w:szCs w:val="24"/>
            </w:rPr>
            <w:t xml:space="preserve">Stevenson, H. H., &amp; Gumpert, D. E. (1985). </w:t>
          </w:r>
          <w:r w:rsidRPr="00107653">
            <w:rPr>
              <w:rFonts w:ascii="Arial" w:hAnsi="Arial" w:cs="Arial"/>
              <w:bCs/>
              <w:i/>
              <w:iCs/>
              <w:color w:val="000000"/>
              <w:sz w:val="24"/>
              <w:szCs w:val="24"/>
            </w:rPr>
            <w:t>The Heart of Entrepreneurship</w:t>
          </w:r>
          <w:r w:rsidRPr="00107653">
            <w:rPr>
              <w:rFonts w:ascii="Arial" w:hAnsi="Arial" w:cs="Arial"/>
              <w:bCs/>
              <w:color w:val="000000"/>
              <w:sz w:val="24"/>
              <w:szCs w:val="24"/>
            </w:rPr>
            <w:t>.</w:t>
          </w:r>
        </w:p>
      </w:sdtContent>
    </w:sdt>
    <w:p w14:paraId="30CE19EF" w14:textId="54723FD2" w:rsidR="0004365A" w:rsidRPr="0004365A" w:rsidRDefault="0004365A" w:rsidP="0004365A">
      <w:pPr>
        <w:jc w:val="right"/>
        <w:rPr>
          <w:rFonts w:ascii="Arial" w:hAnsi="Arial" w:cs="Arial"/>
          <w:bCs/>
          <w:color w:val="000000"/>
          <w:sz w:val="32"/>
          <w:szCs w:val="32"/>
        </w:rPr>
      </w:pPr>
    </w:p>
    <w:sectPr w:rsidR="0004365A" w:rsidRPr="0004365A" w:rsidSect="00446A25">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1C0A3" w14:textId="77777777" w:rsidR="00446A25" w:rsidRDefault="00446A25" w:rsidP="0004365A">
      <w:pPr>
        <w:spacing w:before="0" w:after="0" w:line="240" w:lineRule="auto"/>
      </w:pPr>
      <w:r>
        <w:separator/>
      </w:r>
    </w:p>
  </w:endnote>
  <w:endnote w:type="continuationSeparator" w:id="0">
    <w:p w14:paraId="01D09C0B" w14:textId="77777777" w:rsidR="00446A25" w:rsidRDefault="00446A25" w:rsidP="000436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7052D" w14:textId="77777777" w:rsidR="00446A25" w:rsidRDefault="00446A25" w:rsidP="0004365A">
      <w:pPr>
        <w:spacing w:before="0" w:after="0" w:line="240" w:lineRule="auto"/>
      </w:pPr>
      <w:r>
        <w:separator/>
      </w:r>
    </w:p>
  </w:footnote>
  <w:footnote w:type="continuationSeparator" w:id="0">
    <w:p w14:paraId="6D8AC395" w14:textId="77777777" w:rsidR="00446A25" w:rsidRDefault="00446A25" w:rsidP="0004365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0C"/>
    <w:rsid w:val="00014D3A"/>
    <w:rsid w:val="0004365A"/>
    <w:rsid w:val="00043BDA"/>
    <w:rsid w:val="00107653"/>
    <w:rsid w:val="00132834"/>
    <w:rsid w:val="001F4788"/>
    <w:rsid w:val="0020615A"/>
    <w:rsid w:val="003010E7"/>
    <w:rsid w:val="00326E60"/>
    <w:rsid w:val="003D24C6"/>
    <w:rsid w:val="00407719"/>
    <w:rsid w:val="00446A25"/>
    <w:rsid w:val="00474794"/>
    <w:rsid w:val="004749EE"/>
    <w:rsid w:val="00487258"/>
    <w:rsid w:val="004C1318"/>
    <w:rsid w:val="004C7233"/>
    <w:rsid w:val="005076F3"/>
    <w:rsid w:val="005465E8"/>
    <w:rsid w:val="005605CB"/>
    <w:rsid w:val="0056299E"/>
    <w:rsid w:val="00587599"/>
    <w:rsid w:val="005F1B39"/>
    <w:rsid w:val="00606816"/>
    <w:rsid w:val="00643BCB"/>
    <w:rsid w:val="00666D30"/>
    <w:rsid w:val="00670799"/>
    <w:rsid w:val="00693E50"/>
    <w:rsid w:val="006A5DA0"/>
    <w:rsid w:val="006F1EA0"/>
    <w:rsid w:val="007A2709"/>
    <w:rsid w:val="007A3A00"/>
    <w:rsid w:val="00860266"/>
    <w:rsid w:val="008631BC"/>
    <w:rsid w:val="0086665D"/>
    <w:rsid w:val="00870A8D"/>
    <w:rsid w:val="0087336F"/>
    <w:rsid w:val="00881608"/>
    <w:rsid w:val="008B6D0C"/>
    <w:rsid w:val="008D68EE"/>
    <w:rsid w:val="008F75D9"/>
    <w:rsid w:val="009134A2"/>
    <w:rsid w:val="009178D1"/>
    <w:rsid w:val="00951960"/>
    <w:rsid w:val="009C62A8"/>
    <w:rsid w:val="009C6483"/>
    <w:rsid w:val="009E21BC"/>
    <w:rsid w:val="00A21831"/>
    <w:rsid w:val="00A3280F"/>
    <w:rsid w:val="00A627D9"/>
    <w:rsid w:val="00A815AB"/>
    <w:rsid w:val="00A84CDB"/>
    <w:rsid w:val="00AD2453"/>
    <w:rsid w:val="00AF4545"/>
    <w:rsid w:val="00AF6E91"/>
    <w:rsid w:val="00C02B88"/>
    <w:rsid w:val="00C16AA3"/>
    <w:rsid w:val="00C22D0C"/>
    <w:rsid w:val="00C940F3"/>
    <w:rsid w:val="00CD0029"/>
    <w:rsid w:val="00D0071E"/>
    <w:rsid w:val="00D13670"/>
    <w:rsid w:val="00E15968"/>
    <w:rsid w:val="00F30618"/>
    <w:rsid w:val="00FF3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C727"/>
  <w15:chartTrackingRefBased/>
  <w15:docId w15:val="{2FB21934-0E3A-46DA-863E-98C8DA2D9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365A"/>
    <w:pPr>
      <w:spacing w:before="120" w:after="240" w:line="259" w:lineRule="auto"/>
      <w:jc w:val="both"/>
    </w:pPr>
    <w:rPr>
      <w:rFonts w:eastAsiaTheme="minorEastAsia"/>
      <w:sz w:val="22"/>
      <w:szCs w:val="22"/>
      <w:lang w:val="en-US"/>
    </w:rPr>
  </w:style>
  <w:style w:type="paragraph" w:styleId="Heading1">
    <w:name w:val="heading 1"/>
    <w:basedOn w:val="Normal"/>
    <w:next w:val="Normal"/>
    <w:link w:val="Heading1Char"/>
    <w:uiPriority w:val="9"/>
    <w:qFormat/>
    <w:rsid w:val="008B6D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6D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6D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D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D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D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D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D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D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D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6D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6D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D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D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D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D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D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D0C"/>
    <w:rPr>
      <w:rFonts w:eastAsiaTheme="majorEastAsia" w:cstheme="majorBidi"/>
      <w:color w:val="272727" w:themeColor="text1" w:themeTint="D8"/>
    </w:rPr>
  </w:style>
  <w:style w:type="paragraph" w:styleId="Title">
    <w:name w:val="Title"/>
    <w:basedOn w:val="Normal"/>
    <w:next w:val="Normal"/>
    <w:link w:val="TitleChar"/>
    <w:uiPriority w:val="10"/>
    <w:qFormat/>
    <w:rsid w:val="008B6D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D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D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D0C"/>
    <w:pPr>
      <w:spacing w:before="160"/>
      <w:jc w:val="center"/>
    </w:pPr>
    <w:rPr>
      <w:i/>
      <w:iCs/>
      <w:color w:val="404040" w:themeColor="text1" w:themeTint="BF"/>
    </w:rPr>
  </w:style>
  <w:style w:type="character" w:customStyle="1" w:styleId="QuoteChar">
    <w:name w:val="Quote Char"/>
    <w:basedOn w:val="DefaultParagraphFont"/>
    <w:link w:val="Quote"/>
    <w:uiPriority w:val="29"/>
    <w:rsid w:val="008B6D0C"/>
    <w:rPr>
      <w:i/>
      <w:iCs/>
      <w:color w:val="404040" w:themeColor="text1" w:themeTint="BF"/>
    </w:rPr>
  </w:style>
  <w:style w:type="paragraph" w:styleId="ListParagraph">
    <w:name w:val="List Paragraph"/>
    <w:basedOn w:val="Normal"/>
    <w:uiPriority w:val="34"/>
    <w:qFormat/>
    <w:rsid w:val="008B6D0C"/>
    <w:pPr>
      <w:ind w:left="720"/>
      <w:contextualSpacing/>
    </w:pPr>
  </w:style>
  <w:style w:type="character" w:styleId="IntenseEmphasis">
    <w:name w:val="Intense Emphasis"/>
    <w:basedOn w:val="DefaultParagraphFont"/>
    <w:uiPriority w:val="21"/>
    <w:qFormat/>
    <w:rsid w:val="008B6D0C"/>
    <w:rPr>
      <w:i/>
      <w:iCs/>
      <w:color w:val="0F4761" w:themeColor="accent1" w:themeShade="BF"/>
    </w:rPr>
  </w:style>
  <w:style w:type="paragraph" w:styleId="IntenseQuote">
    <w:name w:val="Intense Quote"/>
    <w:basedOn w:val="Normal"/>
    <w:next w:val="Normal"/>
    <w:link w:val="IntenseQuoteChar"/>
    <w:uiPriority w:val="30"/>
    <w:qFormat/>
    <w:rsid w:val="008B6D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D0C"/>
    <w:rPr>
      <w:i/>
      <w:iCs/>
      <w:color w:val="0F4761" w:themeColor="accent1" w:themeShade="BF"/>
    </w:rPr>
  </w:style>
  <w:style w:type="character" w:styleId="IntenseReference">
    <w:name w:val="Intense Reference"/>
    <w:basedOn w:val="DefaultParagraphFont"/>
    <w:uiPriority w:val="32"/>
    <w:qFormat/>
    <w:rsid w:val="008B6D0C"/>
    <w:rPr>
      <w:b/>
      <w:bCs/>
      <w:smallCaps/>
      <w:color w:val="0F4761" w:themeColor="accent1" w:themeShade="BF"/>
      <w:spacing w:val="5"/>
    </w:rPr>
  </w:style>
  <w:style w:type="paragraph" w:styleId="Header">
    <w:name w:val="header"/>
    <w:basedOn w:val="Normal"/>
    <w:link w:val="HeaderChar"/>
    <w:uiPriority w:val="99"/>
    <w:unhideWhenUsed/>
    <w:rsid w:val="00043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65A"/>
  </w:style>
  <w:style w:type="paragraph" w:styleId="Footer">
    <w:name w:val="footer"/>
    <w:basedOn w:val="Normal"/>
    <w:link w:val="FooterChar"/>
    <w:uiPriority w:val="99"/>
    <w:unhideWhenUsed/>
    <w:rsid w:val="00043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65A"/>
  </w:style>
  <w:style w:type="character" w:styleId="Hyperlink">
    <w:name w:val="Hyperlink"/>
    <w:basedOn w:val="DefaultParagraphFont"/>
    <w:uiPriority w:val="99"/>
    <w:semiHidden/>
    <w:unhideWhenUsed/>
    <w:rsid w:val="0020615A"/>
    <w:rPr>
      <w:color w:val="0000FF"/>
      <w:u w:val="single"/>
    </w:rPr>
  </w:style>
  <w:style w:type="paragraph" w:customStyle="1" w:styleId="pointer-events">
    <w:name w:val="pointer-events"/>
    <w:basedOn w:val="Normal"/>
    <w:rsid w:val="005605CB"/>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 w:type="paragraph" w:styleId="NormalWeb">
    <w:name w:val="Normal (Web)"/>
    <w:basedOn w:val="Normal"/>
    <w:uiPriority w:val="99"/>
    <w:semiHidden/>
    <w:unhideWhenUsed/>
    <w:rsid w:val="005605CB"/>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01223">
      <w:bodyDiv w:val="1"/>
      <w:marLeft w:val="0"/>
      <w:marRight w:val="0"/>
      <w:marTop w:val="0"/>
      <w:marBottom w:val="0"/>
      <w:divBdr>
        <w:top w:val="none" w:sz="0" w:space="0" w:color="auto"/>
        <w:left w:val="none" w:sz="0" w:space="0" w:color="auto"/>
        <w:bottom w:val="none" w:sz="0" w:space="0" w:color="auto"/>
        <w:right w:val="none" w:sz="0" w:space="0" w:color="auto"/>
      </w:divBdr>
    </w:div>
    <w:div w:id="284239856">
      <w:bodyDiv w:val="1"/>
      <w:marLeft w:val="0"/>
      <w:marRight w:val="0"/>
      <w:marTop w:val="0"/>
      <w:marBottom w:val="0"/>
      <w:divBdr>
        <w:top w:val="none" w:sz="0" w:space="0" w:color="auto"/>
        <w:left w:val="none" w:sz="0" w:space="0" w:color="auto"/>
        <w:bottom w:val="none" w:sz="0" w:space="0" w:color="auto"/>
        <w:right w:val="none" w:sz="0" w:space="0" w:color="auto"/>
      </w:divBdr>
    </w:div>
    <w:div w:id="501042842">
      <w:bodyDiv w:val="1"/>
      <w:marLeft w:val="0"/>
      <w:marRight w:val="0"/>
      <w:marTop w:val="0"/>
      <w:marBottom w:val="0"/>
      <w:divBdr>
        <w:top w:val="none" w:sz="0" w:space="0" w:color="auto"/>
        <w:left w:val="none" w:sz="0" w:space="0" w:color="auto"/>
        <w:bottom w:val="none" w:sz="0" w:space="0" w:color="auto"/>
        <w:right w:val="none" w:sz="0" w:space="0" w:color="auto"/>
      </w:divBdr>
    </w:div>
    <w:div w:id="815995044">
      <w:bodyDiv w:val="1"/>
      <w:marLeft w:val="0"/>
      <w:marRight w:val="0"/>
      <w:marTop w:val="0"/>
      <w:marBottom w:val="0"/>
      <w:divBdr>
        <w:top w:val="none" w:sz="0" w:space="0" w:color="auto"/>
        <w:left w:val="none" w:sz="0" w:space="0" w:color="auto"/>
        <w:bottom w:val="none" w:sz="0" w:space="0" w:color="auto"/>
        <w:right w:val="none" w:sz="0" w:space="0" w:color="auto"/>
      </w:divBdr>
    </w:div>
    <w:div w:id="1086339111">
      <w:bodyDiv w:val="1"/>
      <w:marLeft w:val="0"/>
      <w:marRight w:val="0"/>
      <w:marTop w:val="0"/>
      <w:marBottom w:val="0"/>
      <w:divBdr>
        <w:top w:val="none" w:sz="0" w:space="0" w:color="auto"/>
        <w:left w:val="none" w:sz="0" w:space="0" w:color="auto"/>
        <w:bottom w:val="none" w:sz="0" w:space="0" w:color="auto"/>
        <w:right w:val="none" w:sz="0" w:space="0" w:color="auto"/>
      </w:divBdr>
    </w:div>
    <w:div w:id="1203791558">
      <w:bodyDiv w:val="1"/>
      <w:marLeft w:val="0"/>
      <w:marRight w:val="0"/>
      <w:marTop w:val="0"/>
      <w:marBottom w:val="0"/>
      <w:divBdr>
        <w:top w:val="none" w:sz="0" w:space="0" w:color="auto"/>
        <w:left w:val="none" w:sz="0" w:space="0" w:color="auto"/>
        <w:bottom w:val="none" w:sz="0" w:space="0" w:color="auto"/>
        <w:right w:val="none" w:sz="0" w:space="0" w:color="auto"/>
      </w:divBdr>
    </w:div>
    <w:div w:id="1233349071">
      <w:bodyDiv w:val="1"/>
      <w:marLeft w:val="0"/>
      <w:marRight w:val="0"/>
      <w:marTop w:val="0"/>
      <w:marBottom w:val="0"/>
      <w:divBdr>
        <w:top w:val="none" w:sz="0" w:space="0" w:color="auto"/>
        <w:left w:val="none" w:sz="0" w:space="0" w:color="auto"/>
        <w:bottom w:val="none" w:sz="0" w:space="0" w:color="auto"/>
        <w:right w:val="none" w:sz="0" w:space="0" w:color="auto"/>
      </w:divBdr>
    </w:div>
    <w:div w:id="1359354752">
      <w:bodyDiv w:val="1"/>
      <w:marLeft w:val="0"/>
      <w:marRight w:val="0"/>
      <w:marTop w:val="0"/>
      <w:marBottom w:val="0"/>
      <w:divBdr>
        <w:top w:val="none" w:sz="0" w:space="0" w:color="auto"/>
        <w:left w:val="none" w:sz="0" w:space="0" w:color="auto"/>
        <w:bottom w:val="none" w:sz="0" w:space="0" w:color="auto"/>
        <w:right w:val="none" w:sz="0" w:space="0" w:color="auto"/>
      </w:divBdr>
    </w:div>
    <w:div w:id="1404766042">
      <w:bodyDiv w:val="1"/>
      <w:marLeft w:val="0"/>
      <w:marRight w:val="0"/>
      <w:marTop w:val="0"/>
      <w:marBottom w:val="0"/>
      <w:divBdr>
        <w:top w:val="none" w:sz="0" w:space="0" w:color="auto"/>
        <w:left w:val="none" w:sz="0" w:space="0" w:color="auto"/>
        <w:bottom w:val="none" w:sz="0" w:space="0" w:color="auto"/>
        <w:right w:val="none" w:sz="0" w:space="0" w:color="auto"/>
      </w:divBdr>
    </w:div>
    <w:div w:id="1405252699">
      <w:bodyDiv w:val="1"/>
      <w:marLeft w:val="0"/>
      <w:marRight w:val="0"/>
      <w:marTop w:val="0"/>
      <w:marBottom w:val="0"/>
      <w:divBdr>
        <w:top w:val="none" w:sz="0" w:space="0" w:color="auto"/>
        <w:left w:val="none" w:sz="0" w:space="0" w:color="auto"/>
        <w:bottom w:val="none" w:sz="0" w:space="0" w:color="auto"/>
        <w:right w:val="none" w:sz="0" w:space="0" w:color="auto"/>
      </w:divBdr>
    </w:div>
    <w:div w:id="1440416028">
      <w:bodyDiv w:val="1"/>
      <w:marLeft w:val="0"/>
      <w:marRight w:val="0"/>
      <w:marTop w:val="0"/>
      <w:marBottom w:val="0"/>
      <w:divBdr>
        <w:top w:val="none" w:sz="0" w:space="0" w:color="auto"/>
        <w:left w:val="none" w:sz="0" w:space="0" w:color="auto"/>
        <w:bottom w:val="none" w:sz="0" w:space="0" w:color="auto"/>
        <w:right w:val="none" w:sz="0" w:space="0" w:color="auto"/>
      </w:divBdr>
    </w:div>
    <w:div w:id="1774399948">
      <w:bodyDiv w:val="1"/>
      <w:marLeft w:val="0"/>
      <w:marRight w:val="0"/>
      <w:marTop w:val="0"/>
      <w:marBottom w:val="0"/>
      <w:divBdr>
        <w:top w:val="none" w:sz="0" w:space="0" w:color="auto"/>
        <w:left w:val="none" w:sz="0" w:space="0" w:color="auto"/>
        <w:bottom w:val="none" w:sz="0" w:space="0" w:color="auto"/>
        <w:right w:val="none" w:sz="0" w:space="0" w:color="auto"/>
      </w:divBdr>
    </w:div>
    <w:div w:id="1777824894">
      <w:bodyDiv w:val="1"/>
      <w:marLeft w:val="0"/>
      <w:marRight w:val="0"/>
      <w:marTop w:val="0"/>
      <w:marBottom w:val="0"/>
      <w:divBdr>
        <w:top w:val="none" w:sz="0" w:space="0" w:color="auto"/>
        <w:left w:val="none" w:sz="0" w:space="0" w:color="auto"/>
        <w:bottom w:val="none" w:sz="0" w:space="0" w:color="auto"/>
        <w:right w:val="none" w:sz="0" w:space="0" w:color="auto"/>
      </w:divBdr>
    </w:div>
    <w:div w:id="1797605399">
      <w:bodyDiv w:val="1"/>
      <w:marLeft w:val="0"/>
      <w:marRight w:val="0"/>
      <w:marTop w:val="0"/>
      <w:marBottom w:val="0"/>
      <w:divBdr>
        <w:top w:val="none" w:sz="0" w:space="0" w:color="auto"/>
        <w:left w:val="none" w:sz="0" w:space="0" w:color="auto"/>
        <w:bottom w:val="none" w:sz="0" w:space="0" w:color="auto"/>
        <w:right w:val="none" w:sz="0" w:space="0" w:color="auto"/>
      </w:divBdr>
    </w:div>
    <w:div w:id="211347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onceptboard.com/board/91z6-zrrz-smue-d83i-85p7" TargetMode="External"/><Relationship Id="rId13" Type="http://schemas.openxmlformats.org/officeDocument/2006/relationships/hyperlink" Target="https://www.welshcheesecompany.co.uk/our-produce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realyfarmcharcuterie.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piritofwales.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icnicshop.co.uk/" TargetMode="External"/><Relationship Id="rId4" Type="http://schemas.openxmlformats.org/officeDocument/2006/relationships/webSettings" Target="webSettings.xml"/><Relationship Id="rId9" Type="http://schemas.openxmlformats.org/officeDocument/2006/relationships/hyperlink" Target="https://app.conceptboard.com/board/91z6-zrrz-smue-d83i-85p7"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BA7BE-64B2-40A7-8F6F-E2893D58C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3075</TotalTime>
  <Pages>12</Pages>
  <Words>2572</Words>
  <Characters>14665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trasc</dc:creator>
  <cp:keywords/>
  <dc:description/>
  <cp:lastModifiedBy>Mario trasc</cp:lastModifiedBy>
  <cp:revision>26</cp:revision>
  <dcterms:created xsi:type="dcterms:W3CDTF">2024-01-23T20:57:00Z</dcterms:created>
  <dcterms:modified xsi:type="dcterms:W3CDTF">2024-02-04T21:13:00Z</dcterms:modified>
</cp:coreProperties>
</file>