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sz w:val="24"/>
          <w:lang w:val="en-GB"/>
        </w:rPr>
        <w:id w:val="610949187"/>
        <w:docPartObj>
          <w:docPartGallery w:val="Cover Pages"/>
          <w:docPartUnique/>
        </w:docPartObj>
      </w:sdtPr>
      <w:sdtEndPr>
        <w:rPr>
          <w:b/>
          <w:sz w:val="28"/>
          <w:szCs w:val="28"/>
        </w:rPr>
      </w:sdtEndPr>
      <w:sdtContent>
        <w:p w14:paraId="120A6AED" w14:textId="77777777" w:rsidR="00CD6254" w:rsidRDefault="005B4091">
          <w:pPr>
            <w:pStyle w:val="NoSpacing"/>
          </w:pPr>
          <w:r>
            <w:rPr>
              <w:noProof/>
              <w:lang w:val="en-GB" w:eastAsia="en-GB"/>
            </w:rPr>
            <mc:AlternateContent>
              <mc:Choice Requires="wpg">
                <w:drawing>
                  <wp:anchor distT="0" distB="0" distL="114300" distR="114300" simplePos="0" relativeHeight="251659264" behindDoc="1" locked="0" layoutInCell="1" allowOverlap="1" wp14:anchorId="271E5134" wp14:editId="511DF73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040" cy="10151745"/>
                    <wp:effectExtent l="0" t="0" r="0"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040" cy="10151745"/>
                              <a:chOff x="0" y="0"/>
                              <a:chExt cx="2194560" cy="9125712"/>
                            </a:xfrm>
                          </wpg:grpSpPr>
                          <wps:wsp>
                            <wps:cNvPr id="4" name="Rectangle 3"/>
                            <wps:cNvSpPr>
                              <a:spLocks/>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a:spLocks/>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49767ED" w14:textId="77777777" w:rsidR="00CD6254" w:rsidRDefault="003861A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5"/>
                            <wpg:cNvGrpSpPr>
                              <a:grpSpLocks/>
                            </wpg:cNvGrpSpPr>
                            <wpg:grpSpPr>
                              <a:xfrm>
                                <a:off x="76200" y="4210050"/>
                                <a:ext cx="2057400" cy="4910328"/>
                                <a:chOff x="80645" y="4211812"/>
                                <a:chExt cx="1306273" cy="3121026"/>
                              </a:xfrm>
                            </wpg:grpSpPr>
                            <wpg:grpSp>
                              <wpg:cNvPr id="7" name="Group 6"/>
                              <wpg:cNvGrpSpPr>
                                <a:grpSpLocks/>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 name="Group 7"/>
                              <wpg:cNvGrpSpPr>
                                <a:grpSpLocks/>
                              </wpg:cNvGrpSpPr>
                              <wpg:grpSpPr>
                                <a:xfrm>
                                  <a:off x="80645" y="4826972"/>
                                  <a:ext cx="1306273" cy="2505863"/>
                                  <a:chOff x="80645" y="4649964"/>
                                  <a:chExt cx="874712" cy="1677988"/>
                                </a:xfrm>
                              </wpg:grpSpPr>
                              <wps:wsp>
                                <wps:cNvPr id="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71E5134" id="Group 2" o:spid="_x0000_s1026" style="position:absolute;margin-left:0;margin-top:0;width:195.2pt;height:799.3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2wwgAAANoAAAAPAAAAZHJzL2Rvd25yZXYueG1sRI9BawIx&#10;FITvBf9DeIK3mrVI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DLii2w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49767ED" w14:textId="77777777" w:rsidR="00CD6254" w:rsidRDefault="003861A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05A17264" wp14:editId="1DAE1A6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394710" cy="15494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154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DCE46" w14:textId="77777777" w:rsidR="00CD6254" w:rsidRDefault="00CD625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A17264" id="_x0000_t202" coordsize="21600,21600" o:spt="202" path="m,l,21600r21600,l21600,xe">
                    <v:stroke joinstyle="miter"/>
                    <v:path gradientshapeok="t" o:connecttype="rect"/>
                  </v:shapetype>
                  <v:shape id="Text Box 32" o:spid="_x0000_s1055" type="#_x0000_t202" style="position:absolute;margin-left:0;margin-top:0;width:267.3pt;height:12.2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" filled="f" stroked="f" strokeweight=".5pt">
                    <v:textbox style="mso-fit-shape-to-text:t" inset="0,0,0,0">
                      <w:txbxContent>
                        <w:p w14:paraId="577DCE46" w14:textId="77777777" w:rsidR="00CD6254" w:rsidRDefault="00CD6254">
                          <w:pPr>
                            <w:pStyle w:val="NoSpacing"/>
                            <w:rPr>
                              <w:color w:val="595959" w:themeColor="text1" w:themeTint="A6"/>
                              <w:sz w:val="20"/>
                              <w:szCs w:val="20"/>
                            </w:rPr>
                          </w:pPr>
                        </w:p>
                      </w:txbxContent>
                    </v:textbox>
                    <w10:wrap anchorx="page" anchory="page"/>
                  </v:shape>
                </w:pict>
              </mc:Fallback>
            </mc:AlternateContent>
          </w:r>
        </w:p>
        <w:p w14:paraId="34B4C304" w14:textId="77777777" w:rsidR="00CD6254" w:rsidRDefault="00D622B2" w:rsidP="00CD6254">
          <w:pPr>
            <w:spacing w:line="276" w:lineRule="auto"/>
            <w:jc w:val="left"/>
            <w:rPr>
              <w:b/>
              <w:sz w:val="28"/>
              <w:szCs w:val="28"/>
            </w:rPr>
          </w:pPr>
        </w:p>
      </w:sdtContent>
    </w:sdt>
    <w:p w14:paraId="15AA3DC8" w14:textId="77777777" w:rsidR="0066736F" w:rsidRPr="007C01E8" w:rsidRDefault="005B4091" w:rsidP="00CD6254">
      <w:pPr>
        <w:spacing w:line="276" w:lineRule="auto"/>
        <w:jc w:val="left"/>
        <w:rPr>
          <w:rFonts w:asciiTheme="minorHAnsi" w:hAnsiTheme="minorHAnsi" w:cstheme="minorHAnsi"/>
          <w:b/>
          <w:sz w:val="28"/>
          <w:szCs w:val="28"/>
        </w:rPr>
      </w:pPr>
      <w:r>
        <w:rPr>
          <w:noProof/>
          <w:lang w:eastAsia="en-GB"/>
        </w:rPr>
        <mc:AlternateContent>
          <mc:Choice Requires="wps">
            <w:drawing>
              <wp:anchor distT="45720" distB="45720" distL="114300" distR="114300" simplePos="0" relativeHeight="251663360" behindDoc="0" locked="0" layoutInCell="1" allowOverlap="1" wp14:anchorId="3B37C479" wp14:editId="657934BD">
                <wp:simplePos x="0" y="0"/>
                <wp:positionH relativeFrom="column">
                  <wp:posOffset>3752850</wp:posOffset>
                </wp:positionH>
                <wp:positionV relativeFrom="paragraph">
                  <wp:posOffset>6534785</wp:posOffset>
                </wp:positionV>
                <wp:extent cx="2268855" cy="131889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68855" cy="1318895"/>
                        </a:xfrm>
                        <a:prstGeom prst="rect">
                          <a:avLst/>
                        </a:prstGeom>
                        <a:solidFill>
                          <a:srgbClr val="FFFFFF"/>
                        </a:solidFill>
                        <a:ln/>
                      </wps:spPr>
                      <wps:txbx>
                        <w:txbxContent>
                          <w:p w14:paraId="308BE864" w14:textId="77777777" w:rsidR="00CD6254" w:rsidRPr="00CD6254" w:rsidRDefault="00CD6254">
                            <w:pPr>
                              <w:rPr>
                                <w:rFonts w:asciiTheme="minorHAnsi" w:hAnsiTheme="minorHAnsi" w:cstheme="minorHAnsi"/>
                                <w:color w:val="548DD4" w:themeColor="text2" w:themeTint="99"/>
                              </w:rPr>
                            </w:pPr>
                            <w:r w:rsidRPr="00CD6254">
                              <w:rPr>
                                <w:rFonts w:asciiTheme="minorHAnsi" w:hAnsiTheme="minorHAnsi" w:cstheme="minorHAnsi"/>
                                <w:color w:val="548DD4" w:themeColor="text2" w:themeTint="99"/>
                              </w:rPr>
                              <w:t>Reflection Report (Term 3)</w:t>
                            </w:r>
                          </w:p>
                          <w:p w14:paraId="025F1BA0" w14:textId="77777777" w:rsidR="00CD6254" w:rsidRPr="00CD6254" w:rsidRDefault="00CD6254">
                            <w:pPr>
                              <w:rPr>
                                <w:rFonts w:asciiTheme="minorHAnsi" w:hAnsiTheme="minorHAnsi" w:cstheme="minorHAnsi"/>
                                <w:color w:val="548DD4" w:themeColor="text2" w:themeTint="99"/>
                              </w:rPr>
                            </w:pPr>
                            <w:r w:rsidRPr="00CD6254">
                              <w:rPr>
                                <w:rFonts w:asciiTheme="minorHAnsi" w:hAnsiTheme="minorHAnsi" w:cstheme="minorHAnsi"/>
                                <w:color w:val="548DD4" w:themeColor="text2" w:themeTint="99"/>
                              </w:rPr>
                              <w:t>Lecturer: Mary March</w:t>
                            </w:r>
                          </w:p>
                          <w:p w14:paraId="15B36DB1" w14:textId="77777777" w:rsidR="00CD6254" w:rsidRPr="00CD6254" w:rsidRDefault="00CD6254">
                            <w:pPr>
                              <w:rPr>
                                <w:rFonts w:asciiTheme="minorHAnsi" w:hAnsiTheme="minorHAnsi" w:cstheme="minorHAnsi"/>
                                <w:color w:val="548DD4" w:themeColor="text2" w:themeTint="99"/>
                              </w:rPr>
                            </w:pPr>
                            <w:r w:rsidRPr="00CD6254">
                              <w:rPr>
                                <w:rFonts w:asciiTheme="minorHAnsi" w:hAnsiTheme="minorHAnsi" w:cstheme="minorHAnsi"/>
                                <w:color w:val="548DD4" w:themeColor="text2" w:themeTint="99"/>
                              </w:rPr>
                              <w:t>Mohammed Arif Khan (1818579)</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3B37C479" id="Text Box 2" o:spid="_x0000_s1056" type="#_x0000_t202" style="position:absolute;margin-left:295.5pt;margin-top:514.55pt;width:178.65pt;height:103.85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" stroked="f">
                <v:textbox style="mso-fit-shape-to-text:t">
                  <w:txbxContent>
                    <w:p w14:paraId="308BE864" w14:textId="77777777" w:rsidR="00CD6254" w:rsidRPr="00CD6254" w:rsidRDefault="00CD6254">
                      <w:pPr>
                        <w:rPr>
                          <w:rFonts w:asciiTheme="minorHAnsi" w:hAnsiTheme="minorHAnsi" w:cstheme="minorHAnsi"/>
                          <w:color w:val="548DD4" w:themeColor="text2" w:themeTint="99"/>
                        </w:rPr>
                      </w:pPr>
                      <w:r w:rsidRPr="00CD6254">
                        <w:rPr>
                          <w:rFonts w:asciiTheme="minorHAnsi" w:hAnsiTheme="minorHAnsi" w:cstheme="minorHAnsi"/>
                          <w:color w:val="548DD4" w:themeColor="text2" w:themeTint="99"/>
                        </w:rPr>
                        <w:t>Reflection Report (Term 3)</w:t>
                      </w:r>
                    </w:p>
                    <w:p w14:paraId="025F1BA0" w14:textId="77777777" w:rsidR="00CD6254" w:rsidRPr="00CD6254" w:rsidRDefault="00CD6254">
                      <w:pPr>
                        <w:rPr>
                          <w:rFonts w:asciiTheme="minorHAnsi" w:hAnsiTheme="minorHAnsi" w:cstheme="minorHAnsi"/>
                          <w:color w:val="548DD4" w:themeColor="text2" w:themeTint="99"/>
                        </w:rPr>
                      </w:pPr>
                      <w:r w:rsidRPr="00CD6254">
                        <w:rPr>
                          <w:rFonts w:asciiTheme="minorHAnsi" w:hAnsiTheme="minorHAnsi" w:cstheme="minorHAnsi"/>
                          <w:color w:val="548DD4" w:themeColor="text2" w:themeTint="99"/>
                        </w:rPr>
                        <w:t>Lecturer: Mary March</w:t>
                      </w:r>
                    </w:p>
                    <w:p w14:paraId="15B36DB1" w14:textId="77777777" w:rsidR="00CD6254" w:rsidRPr="00CD6254" w:rsidRDefault="00CD6254">
                      <w:pPr>
                        <w:rPr>
                          <w:rFonts w:asciiTheme="minorHAnsi" w:hAnsiTheme="minorHAnsi" w:cstheme="minorHAnsi"/>
                          <w:color w:val="548DD4" w:themeColor="text2" w:themeTint="99"/>
                        </w:rPr>
                      </w:pPr>
                      <w:r w:rsidRPr="00CD6254">
                        <w:rPr>
                          <w:rFonts w:asciiTheme="minorHAnsi" w:hAnsiTheme="minorHAnsi" w:cstheme="minorHAnsi"/>
                          <w:color w:val="548DD4" w:themeColor="text2" w:themeTint="99"/>
                        </w:rPr>
                        <w:t>Mohammed Arif Khan (1818579)</w:t>
                      </w:r>
                    </w:p>
                  </w:txbxContent>
                </v:textbox>
                <w10:wrap type="squar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75E92E3E" wp14:editId="0D9FFCD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104640" cy="575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04640" cy="57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2E8DA8D" w14:textId="77777777" w:rsidR="00CD6254" w:rsidRPr="00B9094D" w:rsidRDefault="00CD6254">
                            <w:pPr>
                              <w:spacing w:before="120"/>
                              <w:rPr>
                                <w:rFonts w:asciiTheme="minorHAnsi" w:hAnsiTheme="minorHAnsi" w:cstheme="minorHAnsi"/>
                                <w:b/>
                                <w:color w:val="548DD4" w:themeColor="text2" w:themeTint="99"/>
                                <w:sz w:val="40"/>
                                <w:szCs w:val="40"/>
                                <w:u w:val="single"/>
                              </w:rPr>
                            </w:pPr>
                            <w:r w:rsidRPr="00B9094D">
                              <w:rPr>
                                <w:rFonts w:asciiTheme="minorHAnsi" w:hAnsiTheme="minorHAnsi" w:cstheme="minorHAnsi"/>
                                <w:b/>
                                <w:color w:val="548DD4" w:themeColor="text2" w:themeTint="99"/>
                                <w:sz w:val="32"/>
                                <w:szCs w:val="32"/>
                                <w:u w:val="single"/>
                              </w:rPr>
                              <w:t>Professional Career Development BMSW 4005</w:t>
                            </w:r>
                          </w:p>
                        </w:txbxContent>
                      </wps:txbx>
                      <wps:bodyPr rot="0" vert="horz" wrap="square" lIns="0" tIns="0" rIns="0" bIns="0" anchor="t" anchorCtr="0" upright="1">
                        <a:spAutoFit/>
                      </wps:bodyPr>
                    </wps:wsp>
                  </a:graphicData>
                </a:graphic>
                <wp14:sizeRelH relativeFrom="page">
                  <wp14:pctWidth>0</wp14:pctWidth>
                </wp14:sizeRelH>
                <wp14:sizeRelV relativeFrom="margin">
                  <wp14:pctHeight>0</wp14:pctHeight>
                </wp14:sizeRelV>
              </wp:anchor>
            </w:drawing>
          </mc:Choice>
          <mc:Fallback>
            <w:pict>
              <v:shape w14:anchorId="75E92E3E" id="Text Box 1" o:spid="_x0000_s1057" type="#_x0000_t202" style="position:absolute;margin-left:0;margin-top:0;width:323.2pt;height:45.3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" filled="f" stroked="f" strokeweight=".5pt">
                <v:path arrowok="t"/>
                <v:textbox style="mso-fit-shape-to-text:t" inset="0,0,0,0">
                  <w:txbxContent>
                    <w:p w14:paraId="22E8DA8D" w14:textId="77777777" w:rsidR="00CD6254" w:rsidRPr="00B9094D" w:rsidRDefault="00CD6254">
                      <w:pPr>
                        <w:spacing w:before="120"/>
                        <w:rPr>
                          <w:rFonts w:asciiTheme="minorHAnsi" w:hAnsiTheme="minorHAnsi" w:cstheme="minorHAnsi"/>
                          <w:b/>
                          <w:color w:val="548DD4" w:themeColor="text2" w:themeTint="99"/>
                          <w:sz w:val="40"/>
                          <w:szCs w:val="40"/>
                          <w:u w:val="single"/>
                        </w:rPr>
                      </w:pPr>
                      <w:r w:rsidRPr="00B9094D">
                        <w:rPr>
                          <w:rFonts w:asciiTheme="minorHAnsi" w:hAnsiTheme="minorHAnsi" w:cstheme="minorHAnsi"/>
                          <w:b/>
                          <w:color w:val="548DD4" w:themeColor="text2" w:themeTint="99"/>
                          <w:sz w:val="32"/>
                          <w:szCs w:val="32"/>
                          <w:u w:val="single"/>
                        </w:rPr>
                        <w:t>Professional Career Development BMSW 4005</w:t>
                      </w:r>
                    </w:p>
                  </w:txbxContent>
                </v:textbox>
                <w10:wrap anchorx="page" anchory="page"/>
              </v:shape>
            </w:pict>
          </mc:Fallback>
        </mc:AlternateContent>
      </w:r>
      <w:r w:rsidR="0066736F" w:rsidRPr="007C01E8">
        <w:rPr>
          <w:rFonts w:asciiTheme="minorHAnsi" w:hAnsiTheme="minorHAnsi" w:cstheme="minorHAnsi"/>
          <w:b/>
          <w:sz w:val="28"/>
          <w:szCs w:val="28"/>
        </w:rPr>
        <w:br w:type="page"/>
      </w:r>
    </w:p>
    <w:p w14:paraId="3F10E684" w14:textId="77777777" w:rsidR="0066736F" w:rsidRPr="0071258D" w:rsidRDefault="0066736F" w:rsidP="0066736F">
      <w:pPr>
        <w:spacing w:line="276" w:lineRule="auto"/>
        <w:jc w:val="center"/>
        <w:rPr>
          <w:rFonts w:asciiTheme="minorHAnsi" w:hAnsiTheme="minorHAnsi" w:cstheme="minorHAnsi"/>
          <w:b/>
          <w:color w:val="4F81BD" w:themeColor="accent1"/>
          <w:sz w:val="28"/>
          <w:szCs w:val="24"/>
        </w:rPr>
      </w:pPr>
      <w:r w:rsidRPr="0071258D">
        <w:rPr>
          <w:rFonts w:asciiTheme="minorHAnsi" w:hAnsiTheme="minorHAnsi" w:cstheme="minorHAnsi"/>
          <w:b/>
          <w:color w:val="4F81BD" w:themeColor="accent1"/>
          <w:sz w:val="28"/>
          <w:szCs w:val="24"/>
        </w:rPr>
        <w:lastRenderedPageBreak/>
        <w:t>Table of Contents</w:t>
      </w:r>
    </w:p>
    <w:p w14:paraId="06682D06" w14:textId="77777777" w:rsidR="0066736F" w:rsidRPr="0071258D" w:rsidRDefault="00D622B2">
      <w:pPr>
        <w:pStyle w:val="TOC1"/>
        <w:tabs>
          <w:tab w:val="right" w:leader="dot" w:pos="9016"/>
        </w:tabs>
        <w:rPr>
          <w:rFonts w:asciiTheme="minorHAnsi" w:hAnsiTheme="minorHAnsi" w:cstheme="minorHAnsi"/>
          <w:noProof/>
        </w:rPr>
      </w:pPr>
      <w:hyperlink w:anchor="_Toc38139270" w:history="1">
        <w:r w:rsidR="0066736F" w:rsidRPr="0071258D">
          <w:rPr>
            <w:rStyle w:val="Hyperlink"/>
            <w:rFonts w:asciiTheme="minorHAnsi" w:hAnsiTheme="minorHAnsi" w:cstheme="minorHAnsi"/>
            <w:noProof/>
          </w:rPr>
          <w:t>1. Introduction</w:t>
        </w:r>
        <w:r w:rsidR="0066736F" w:rsidRPr="0071258D">
          <w:rPr>
            <w:rFonts w:asciiTheme="minorHAnsi" w:hAnsiTheme="minorHAnsi" w:cstheme="minorHAnsi"/>
            <w:noProof/>
            <w:webHidden/>
          </w:rPr>
          <w:tab/>
        </w:r>
        <w:r w:rsidR="00CC1C34" w:rsidRPr="0071258D">
          <w:rPr>
            <w:rFonts w:asciiTheme="minorHAnsi" w:hAnsiTheme="minorHAnsi" w:cstheme="minorHAnsi"/>
            <w:noProof/>
            <w:webHidden/>
          </w:rPr>
          <w:fldChar w:fldCharType="begin"/>
        </w:r>
        <w:r w:rsidR="0066736F" w:rsidRPr="0071258D">
          <w:rPr>
            <w:rFonts w:asciiTheme="minorHAnsi" w:hAnsiTheme="minorHAnsi" w:cstheme="minorHAnsi"/>
            <w:noProof/>
            <w:webHidden/>
          </w:rPr>
          <w:instrText xml:space="preserve"> PAGEREF _Toc38139270 \h </w:instrText>
        </w:r>
        <w:r w:rsidR="00CC1C34" w:rsidRPr="0071258D">
          <w:rPr>
            <w:rFonts w:asciiTheme="minorHAnsi" w:hAnsiTheme="minorHAnsi" w:cstheme="minorHAnsi"/>
            <w:noProof/>
            <w:webHidden/>
          </w:rPr>
        </w:r>
        <w:r w:rsidR="00CC1C34" w:rsidRPr="0071258D">
          <w:rPr>
            <w:rFonts w:asciiTheme="minorHAnsi" w:hAnsiTheme="minorHAnsi" w:cstheme="minorHAnsi"/>
            <w:noProof/>
            <w:webHidden/>
          </w:rPr>
          <w:fldChar w:fldCharType="separate"/>
        </w:r>
        <w:r w:rsidR="00F91057" w:rsidRPr="0071258D">
          <w:rPr>
            <w:rFonts w:asciiTheme="minorHAnsi" w:hAnsiTheme="minorHAnsi" w:cstheme="minorHAnsi"/>
            <w:noProof/>
            <w:webHidden/>
          </w:rPr>
          <w:t>3</w:t>
        </w:r>
        <w:r w:rsidR="00CC1C34" w:rsidRPr="0071258D">
          <w:rPr>
            <w:rFonts w:asciiTheme="minorHAnsi" w:hAnsiTheme="minorHAnsi" w:cstheme="minorHAnsi"/>
            <w:noProof/>
            <w:webHidden/>
          </w:rPr>
          <w:fldChar w:fldCharType="end"/>
        </w:r>
      </w:hyperlink>
    </w:p>
    <w:p w14:paraId="6593F533" w14:textId="77777777" w:rsidR="0066736F" w:rsidRPr="0071258D" w:rsidRDefault="00D622B2">
      <w:pPr>
        <w:pStyle w:val="TOC1"/>
        <w:tabs>
          <w:tab w:val="right" w:leader="dot" w:pos="9016"/>
        </w:tabs>
        <w:rPr>
          <w:rFonts w:asciiTheme="minorHAnsi" w:hAnsiTheme="minorHAnsi" w:cstheme="minorHAnsi"/>
          <w:noProof/>
        </w:rPr>
      </w:pPr>
      <w:hyperlink w:anchor="_Toc38139271" w:history="1">
        <w:r w:rsidR="0066736F" w:rsidRPr="0071258D">
          <w:rPr>
            <w:rStyle w:val="Hyperlink"/>
            <w:rFonts w:asciiTheme="minorHAnsi" w:hAnsiTheme="minorHAnsi" w:cstheme="minorHAnsi"/>
            <w:noProof/>
          </w:rPr>
          <w:t>2. Reflection</w:t>
        </w:r>
        <w:r w:rsidR="0066736F" w:rsidRPr="0071258D">
          <w:rPr>
            <w:rFonts w:asciiTheme="minorHAnsi" w:hAnsiTheme="minorHAnsi" w:cstheme="minorHAnsi"/>
            <w:noProof/>
            <w:webHidden/>
          </w:rPr>
          <w:tab/>
        </w:r>
        <w:r w:rsidR="00F91057" w:rsidRPr="0071258D">
          <w:rPr>
            <w:rFonts w:asciiTheme="minorHAnsi" w:hAnsiTheme="minorHAnsi" w:cstheme="minorHAnsi"/>
            <w:noProof/>
            <w:webHidden/>
          </w:rPr>
          <w:t>3</w:t>
        </w:r>
      </w:hyperlink>
    </w:p>
    <w:p w14:paraId="7832A44E" w14:textId="77777777" w:rsidR="0066736F" w:rsidRPr="0071258D" w:rsidRDefault="00D622B2">
      <w:pPr>
        <w:pStyle w:val="TOC1"/>
        <w:tabs>
          <w:tab w:val="right" w:leader="dot" w:pos="9016"/>
        </w:tabs>
        <w:rPr>
          <w:rFonts w:asciiTheme="minorHAnsi" w:hAnsiTheme="minorHAnsi" w:cstheme="minorHAnsi"/>
          <w:noProof/>
        </w:rPr>
      </w:pPr>
      <w:hyperlink w:anchor="_Toc38139272" w:history="1">
        <w:r w:rsidR="0066736F" w:rsidRPr="0071258D">
          <w:rPr>
            <w:rStyle w:val="Hyperlink"/>
            <w:rFonts w:asciiTheme="minorHAnsi" w:hAnsiTheme="minorHAnsi" w:cstheme="minorHAnsi"/>
            <w:noProof/>
          </w:rPr>
          <w:t>3. Career Plans</w:t>
        </w:r>
        <w:r w:rsidR="0066736F" w:rsidRPr="0071258D">
          <w:rPr>
            <w:rFonts w:asciiTheme="minorHAnsi" w:hAnsiTheme="minorHAnsi" w:cstheme="minorHAnsi"/>
            <w:noProof/>
            <w:webHidden/>
          </w:rPr>
          <w:tab/>
        </w:r>
        <w:r w:rsidR="00F91057" w:rsidRPr="0071258D">
          <w:rPr>
            <w:rFonts w:asciiTheme="minorHAnsi" w:hAnsiTheme="minorHAnsi" w:cstheme="minorHAnsi"/>
            <w:noProof/>
            <w:webHidden/>
          </w:rPr>
          <w:t>6</w:t>
        </w:r>
      </w:hyperlink>
    </w:p>
    <w:p w14:paraId="49D62B10" w14:textId="77777777" w:rsidR="0066736F" w:rsidRPr="007C01E8" w:rsidRDefault="00D622B2">
      <w:pPr>
        <w:pStyle w:val="TOC1"/>
        <w:tabs>
          <w:tab w:val="right" w:leader="dot" w:pos="9016"/>
        </w:tabs>
        <w:rPr>
          <w:rFonts w:asciiTheme="minorHAnsi" w:hAnsiTheme="minorHAnsi" w:cstheme="minorHAnsi"/>
          <w:noProof/>
        </w:rPr>
      </w:pPr>
      <w:hyperlink w:anchor="_Toc38139273" w:history="1">
        <w:r w:rsidR="0066736F" w:rsidRPr="007C01E8">
          <w:rPr>
            <w:rStyle w:val="Hyperlink"/>
            <w:rFonts w:asciiTheme="minorHAnsi" w:hAnsiTheme="minorHAnsi" w:cstheme="minorHAnsi"/>
            <w:noProof/>
          </w:rPr>
          <w:t>4. Requirement of the employers</w:t>
        </w:r>
        <w:r w:rsidR="0066736F" w:rsidRPr="007C01E8">
          <w:rPr>
            <w:rFonts w:asciiTheme="minorHAnsi" w:hAnsiTheme="minorHAnsi" w:cstheme="minorHAnsi"/>
            <w:noProof/>
            <w:webHidden/>
          </w:rPr>
          <w:tab/>
        </w:r>
        <w:r w:rsidR="00F91057" w:rsidRPr="007C01E8">
          <w:rPr>
            <w:rFonts w:asciiTheme="minorHAnsi" w:hAnsiTheme="minorHAnsi" w:cstheme="minorHAnsi"/>
            <w:noProof/>
            <w:webHidden/>
          </w:rPr>
          <w:t>6</w:t>
        </w:r>
      </w:hyperlink>
    </w:p>
    <w:p w14:paraId="383EDFDA" w14:textId="77777777" w:rsidR="0066736F" w:rsidRPr="007C01E8" w:rsidRDefault="00D622B2">
      <w:pPr>
        <w:pStyle w:val="TOC1"/>
        <w:tabs>
          <w:tab w:val="right" w:leader="dot" w:pos="9016"/>
        </w:tabs>
        <w:rPr>
          <w:rFonts w:asciiTheme="minorHAnsi" w:hAnsiTheme="minorHAnsi" w:cstheme="minorHAnsi"/>
          <w:noProof/>
        </w:rPr>
      </w:pPr>
      <w:hyperlink w:anchor="_Toc38139274" w:history="1">
        <w:r w:rsidR="0066736F" w:rsidRPr="007C01E8">
          <w:rPr>
            <w:rStyle w:val="Hyperlink"/>
            <w:rFonts w:asciiTheme="minorHAnsi" w:hAnsiTheme="minorHAnsi" w:cstheme="minorHAnsi"/>
            <w:noProof/>
          </w:rPr>
          <w:t>5. Self Motivation</w:t>
        </w:r>
        <w:r w:rsidR="0066736F" w:rsidRPr="007C01E8">
          <w:rPr>
            <w:rFonts w:asciiTheme="minorHAnsi" w:hAnsiTheme="minorHAnsi" w:cstheme="minorHAnsi"/>
            <w:noProof/>
            <w:webHidden/>
          </w:rPr>
          <w:tab/>
        </w:r>
        <w:r w:rsidR="00F91057" w:rsidRPr="007C01E8">
          <w:rPr>
            <w:rFonts w:asciiTheme="minorHAnsi" w:hAnsiTheme="minorHAnsi" w:cstheme="minorHAnsi"/>
            <w:noProof/>
            <w:webHidden/>
          </w:rPr>
          <w:t>8</w:t>
        </w:r>
      </w:hyperlink>
    </w:p>
    <w:p w14:paraId="5F1E7C45" w14:textId="77777777" w:rsidR="0066736F" w:rsidRPr="007C01E8" w:rsidRDefault="00D622B2">
      <w:pPr>
        <w:pStyle w:val="TOC1"/>
        <w:tabs>
          <w:tab w:val="right" w:leader="dot" w:pos="9016"/>
        </w:tabs>
        <w:rPr>
          <w:rFonts w:asciiTheme="minorHAnsi" w:hAnsiTheme="minorHAnsi" w:cstheme="minorHAnsi"/>
          <w:noProof/>
        </w:rPr>
      </w:pPr>
      <w:hyperlink w:anchor="_Toc38139275" w:history="1">
        <w:r w:rsidR="0066736F" w:rsidRPr="007C01E8">
          <w:rPr>
            <w:rStyle w:val="Hyperlink"/>
            <w:rFonts w:asciiTheme="minorHAnsi" w:hAnsiTheme="minorHAnsi" w:cstheme="minorHAnsi"/>
            <w:noProof/>
          </w:rPr>
          <w:t>6. Learning Styles</w:t>
        </w:r>
        <w:r w:rsidR="0066736F" w:rsidRPr="007C01E8">
          <w:rPr>
            <w:rFonts w:asciiTheme="minorHAnsi" w:hAnsiTheme="minorHAnsi" w:cstheme="minorHAnsi"/>
            <w:noProof/>
            <w:webHidden/>
          </w:rPr>
          <w:tab/>
        </w:r>
        <w:r w:rsidR="00F91057" w:rsidRPr="007C01E8">
          <w:rPr>
            <w:rFonts w:asciiTheme="minorHAnsi" w:hAnsiTheme="minorHAnsi" w:cstheme="minorHAnsi"/>
            <w:noProof/>
            <w:webHidden/>
          </w:rPr>
          <w:t>9</w:t>
        </w:r>
      </w:hyperlink>
    </w:p>
    <w:p w14:paraId="2F92473F" w14:textId="77777777" w:rsidR="0066736F" w:rsidRPr="007C01E8" w:rsidRDefault="00D622B2">
      <w:pPr>
        <w:pStyle w:val="TOC1"/>
        <w:tabs>
          <w:tab w:val="right" w:leader="dot" w:pos="9016"/>
        </w:tabs>
        <w:rPr>
          <w:rFonts w:asciiTheme="minorHAnsi" w:hAnsiTheme="minorHAnsi" w:cstheme="minorHAnsi"/>
          <w:noProof/>
        </w:rPr>
      </w:pPr>
      <w:hyperlink w:anchor="_Toc38139276" w:history="1">
        <w:r w:rsidR="0066736F" w:rsidRPr="007C01E8">
          <w:rPr>
            <w:rStyle w:val="Hyperlink"/>
            <w:rFonts w:asciiTheme="minorHAnsi" w:hAnsiTheme="minorHAnsi" w:cstheme="minorHAnsi"/>
            <w:noProof/>
          </w:rPr>
          <w:t>7. Personal Development</w:t>
        </w:r>
        <w:r w:rsidR="0066736F" w:rsidRPr="007C01E8">
          <w:rPr>
            <w:rFonts w:asciiTheme="minorHAnsi" w:hAnsiTheme="minorHAnsi" w:cstheme="minorHAnsi"/>
            <w:noProof/>
            <w:webHidden/>
          </w:rPr>
          <w:tab/>
        </w:r>
        <w:r w:rsidR="00F91057" w:rsidRPr="007C01E8">
          <w:rPr>
            <w:rFonts w:asciiTheme="minorHAnsi" w:hAnsiTheme="minorHAnsi" w:cstheme="minorHAnsi"/>
            <w:noProof/>
            <w:webHidden/>
          </w:rPr>
          <w:t>10</w:t>
        </w:r>
      </w:hyperlink>
    </w:p>
    <w:p w14:paraId="19C4101C" w14:textId="77777777" w:rsidR="0066736F" w:rsidRPr="007C01E8" w:rsidRDefault="00D622B2">
      <w:pPr>
        <w:pStyle w:val="TOC1"/>
        <w:tabs>
          <w:tab w:val="right" w:leader="dot" w:pos="9016"/>
        </w:tabs>
        <w:rPr>
          <w:rFonts w:asciiTheme="minorHAnsi" w:hAnsiTheme="minorHAnsi" w:cstheme="minorHAnsi"/>
          <w:noProof/>
        </w:rPr>
      </w:pPr>
      <w:hyperlink w:anchor="_Toc38139277" w:history="1">
        <w:r w:rsidR="0066736F" w:rsidRPr="007C01E8">
          <w:rPr>
            <w:rStyle w:val="Hyperlink"/>
            <w:rFonts w:asciiTheme="minorHAnsi" w:hAnsiTheme="minorHAnsi" w:cstheme="minorHAnsi"/>
            <w:noProof/>
          </w:rPr>
          <w:t>8. Employment Goals</w:t>
        </w:r>
        <w:r w:rsidR="0066736F" w:rsidRPr="007C01E8">
          <w:rPr>
            <w:rFonts w:asciiTheme="minorHAnsi" w:hAnsiTheme="minorHAnsi" w:cstheme="minorHAnsi"/>
            <w:noProof/>
            <w:webHidden/>
          </w:rPr>
          <w:tab/>
        </w:r>
        <w:r w:rsidR="00F91057" w:rsidRPr="007C01E8">
          <w:rPr>
            <w:rFonts w:asciiTheme="minorHAnsi" w:hAnsiTheme="minorHAnsi" w:cstheme="minorHAnsi"/>
            <w:noProof/>
            <w:webHidden/>
          </w:rPr>
          <w:t>14</w:t>
        </w:r>
      </w:hyperlink>
    </w:p>
    <w:p w14:paraId="11AABBF2" w14:textId="77777777" w:rsidR="0066736F" w:rsidRPr="007C01E8" w:rsidRDefault="00D622B2">
      <w:pPr>
        <w:pStyle w:val="TOC1"/>
        <w:tabs>
          <w:tab w:val="right" w:leader="dot" w:pos="9016"/>
        </w:tabs>
        <w:rPr>
          <w:rFonts w:asciiTheme="minorHAnsi" w:hAnsiTheme="minorHAnsi" w:cstheme="minorHAnsi"/>
          <w:noProof/>
        </w:rPr>
      </w:pPr>
      <w:hyperlink w:anchor="_Toc38139278" w:history="1">
        <w:r w:rsidR="0066736F" w:rsidRPr="007C01E8">
          <w:rPr>
            <w:rStyle w:val="Hyperlink"/>
            <w:rFonts w:asciiTheme="minorHAnsi" w:hAnsiTheme="minorHAnsi" w:cstheme="minorHAnsi"/>
            <w:noProof/>
          </w:rPr>
          <w:t>9. Conclusion</w:t>
        </w:r>
        <w:r w:rsidR="0066736F" w:rsidRPr="007C01E8">
          <w:rPr>
            <w:rFonts w:asciiTheme="minorHAnsi" w:hAnsiTheme="minorHAnsi" w:cstheme="minorHAnsi"/>
            <w:noProof/>
            <w:webHidden/>
          </w:rPr>
          <w:tab/>
        </w:r>
        <w:r w:rsidR="00F91057" w:rsidRPr="007C01E8">
          <w:rPr>
            <w:rFonts w:asciiTheme="minorHAnsi" w:hAnsiTheme="minorHAnsi" w:cstheme="minorHAnsi"/>
            <w:noProof/>
            <w:webHidden/>
          </w:rPr>
          <w:t>14</w:t>
        </w:r>
      </w:hyperlink>
    </w:p>
    <w:p w14:paraId="5DF8E81D" w14:textId="77777777" w:rsidR="0066736F" w:rsidRPr="007C01E8" w:rsidRDefault="00D622B2">
      <w:pPr>
        <w:pStyle w:val="TOC1"/>
        <w:tabs>
          <w:tab w:val="right" w:leader="dot" w:pos="9016"/>
        </w:tabs>
        <w:rPr>
          <w:rFonts w:asciiTheme="minorHAnsi" w:hAnsiTheme="minorHAnsi" w:cstheme="minorHAnsi"/>
          <w:noProof/>
        </w:rPr>
      </w:pPr>
      <w:hyperlink w:anchor="_Toc38139279" w:history="1">
        <w:r w:rsidR="0066736F" w:rsidRPr="007C01E8">
          <w:rPr>
            <w:rStyle w:val="Hyperlink"/>
            <w:rFonts w:asciiTheme="minorHAnsi" w:hAnsiTheme="minorHAnsi" w:cstheme="minorHAnsi"/>
            <w:noProof/>
          </w:rPr>
          <w:t>References</w:t>
        </w:r>
        <w:r w:rsidR="0066736F" w:rsidRPr="007C01E8">
          <w:rPr>
            <w:rFonts w:asciiTheme="minorHAnsi" w:hAnsiTheme="minorHAnsi" w:cstheme="minorHAnsi"/>
            <w:noProof/>
            <w:webHidden/>
          </w:rPr>
          <w:tab/>
        </w:r>
        <w:r w:rsidR="00F91057" w:rsidRPr="007C01E8">
          <w:rPr>
            <w:rFonts w:asciiTheme="minorHAnsi" w:hAnsiTheme="minorHAnsi" w:cstheme="minorHAnsi"/>
            <w:noProof/>
            <w:webHidden/>
          </w:rPr>
          <w:t>16</w:t>
        </w:r>
      </w:hyperlink>
    </w:p>
    <w:p w14:paraId="30ED7907" w14:textId="77777777" w:rsidR="0066736F" w:rsidRPr="007C01E8" w:rsidRDefault="0066736F" w:rsidP="0066736F">
      <w:pPr>
        <w:spacing w:line="276" w:lineRule="auto"/>
        <w:jc w:val="center"/>
        <w:rPr>
          <w:rFonts w:asciiTheme="minorHAnsi" w:eastAsiaTheme="majorEastAsia" w:hAnsiTheme="minorHAnsi" w:cstheme="minorHAnsi"/>
          <w:b/>
          <w:bCs/>
          <w:szCs w:val="28"/>
        </w:rPr>
      </w:pPr>
      <w:r w:rsidRPr="007C01E8">
        <w:rPr>
          <w:rFonts w:asciiTheme="minorHAnsi" w:hAnsiTheme="minorHAnsi" w:cstheme="minorHAnsi"/>
          <w:b/>
        </w:rPr>
        <w:br w:type="page"/>
      </w:r>
    </w:p>
    <w:p w14:paraId="2148C8E0" w14:textId="77777777" w:rsidR="006B5BCB" w:rsidRPr="001741FB" w:rsidRDefault="0072236B" w:rsidP="002D42CF">
      <w:pPr>
        <w:pStyle w:val="Heading1"/>
        <w:rPr>
          <w:rFonts w:asciiTheme="minorHAnsi" w:hAnsiTheme="minorHAnsi" w:cstheme="minorHAnsi"/>
          <w:color w:val="4F81BD" w:themeColor="accent1"/>
          <w:sz w:val="28"/>
          <w:szCs w:val="32"/>
        </w:rPr>
      </w:pPr>
      <w:bookmarkStart w:id="0" w:name="_Toc38139270"/>
      <w:r w:rsidRPr="001741FB">
        <w:rPr>
          <w:rFonts w:asciiTheme="minorHAnsi" w:hAnsiTheme="minorHAnsi" w:cstheme="minorHAnsi"/>
          <w:color w:val="4F81BD" w:themeColor="accent1"/>
          <w:sz w:val="28"/>
          <w:szCs w:val="32"/>
        </w:rPr>
        <w:lastRenderedPageBreak/>
        <w:t xml:space="preserve">1. </w:t>
      </w:r>
      <w:r w:rsidR="00BF14AC" w:rsidRPr="001741FB">
        <w:rPr>
          <w:rFonts w:asciiTheme="minorHAnsi" w:hAnsiTheme="minorHAnsi" w:cstheme="minorHAnsi"/>
          <w:color w:val="4F81BD" w:themeColor="accent1"/>
          <w:sz w:val="28"/>
          <w:szCs w:val="32"/>
        </w:rPr>
        <w:t>Introduction</w:t>
      </w:r>
      <w:bookmarkEnd w:id="0"/>
    </w:p>
    <w:p w14:paraId="004F1039" w14:textId="77777777" w:rsidR="002D42CF" w:rsidRPr="00E64156" w:rsidRDefault="00D822EB" w:rsidP="002D42CF">
      <w:pPr>
        <w:rPr>
          <w:rFonts w:asciiTheme="minorHAnsi" w:hAnsiTheme="minorHAnsi" w:cstheme="minorHAnsi"/>
        </w:rPr>
      </w:pPr>
      <w:r w:rsidRPr="00E64156">
        <w:rPr>
          <w:rFonts w:asciiTheme="minorHAnsi" w:hAnsiTheme="minorHAnsi" w:cstheme="minorHAnsi"/>
        </w:rPr>
        <w:t xml:space="preserve">I am Mohammed Arif Khan </w:t>
      </w:r>
      <w:r w:rsidR="00DB529C" w:rsidRPr="00E64156">
        <w:rPr>
          <w:rFonts w:asciiTheme="minorHAnsi" w:hAnsiTheme="minorHAnsi" w:cstheme="minorHAnsi"/>
        </w:rPr>
        <w:t xml:space="preserve">and, in this </w:t>
      </w:r>
      <w:r w:rsidR="002038CD" w:rsidRPr="00E64156">
        <w:rPr>
          <w:rFonts w:asciiTheme="minorHAnsi" w:hAnsiTheme="minorHAnsi" w:cstheme="minorHAnsi"/>
        </w:rPr>
        <w:t>report,</w:t>
      </w:r>
      <w:r w:rsidR="001741FB" w:rsidRPr="00E64156">
        <w:rPr>
          <w:rFonts w:asciiTheme="minorHAnsi" w:hAnsiTheme="minorHAnsi" w:cstheme="minorHAnsi"/>
        </w:rPr>
        <w:t xml:space="preserve"> I</w:t>
      </w:r>
      <w:r w:rsidRPr="00E64156">
        <w:rPr>
          <w:rFonts w:asciiTheme="minorHAnsi" w:hAnsiTheme="minorHAnsi" w:cstheme="minorHAnsi"/>
        </w:rPr>
        <w:t xml:space="preserve"> have reflected </w:t>
      </w:r>
      <w:r w:rsidR="00B211A9" w:rsidRPr="00E64156">
        <w:rPr>
          <w:rFonts w:asciiTheme="minorHAnsi" w:hAnsiTheme="minorHAnsi" w:cstheme="minorHAnsi"/>
        </w:rPr>
        <w:t xml:space="preserve">on my career development plans and goals, understanding of knowledge and skills to work effectively, evaluation of employment readiness, understanding of personal strengths and weaknesses as well </w:t>
      </w:r>
      <w:r w:rsidR="009011D7" w:rsidRPr="00E64156">
        <w:rPr>
          <w:rFonts w:asciiTheme="minorHAnsi" w:hAnsiTheme="minorHAnsi" w:cstheme="minorHAnsi"/>
        </w:rPr>
        <w:t>preparing</w:t>
      </w:r>
      <w:r w:rsidR="00B211A9" w:rsidRPr="00E64156">
        <w:rPr>
          <w:rFonts w:asciiTheme="minorHAnsi" w:hAnsiTheme="minorHAnsi" w:cstheme="minorHAnsi"/>
        </w:rPr>
        <w:t xml:space="preserve"> my personal development plan. </w:t>
      </w:r>
      <w:r w:rsidR="009011D7" w:rsidRPr="00E64156">
        <w:rPr>
          <w:rFonts w:asciiTheme="minorHAnsi" w:hAnsiTheme="minorHAnsi" w:cstheme="minorHAnsi"/>
        </w:rPr>
        <w:t xml:space="preserve">I have decided to take up this course for increasing the boundaries of my knowledge about the competencies I need to focus on for a better future opportunity. Certain experiences in my life have influenced me to participate in this course. </w:t>
      </w:r>
      <w:r w:rsidR="00E33897" w:rsidRPr="00E64156">
        <w:rPr>
          <w:rFonts w:asciiTheme="minorHAnsi" w:hAnsiTheme="minorHAnsi" w:cstheme="minorHAnsi"/>
        </w:rPr>
        <w:t>Experiences from my previous study as well as work practices have played a great part in compelling to consider further studies</w:t>
      </w:r>
      <w:r w:rsidR="00A17174" w:rsidRPr="00E64156">
        <w:rPr>
          <w:rFonts w:asciiTheme="minorHAnsi" w:hAnsiTheme="minorHAnsi" w:cstheme="minorHAnsi"/>
        </w:rPr>
        <w:t xml:space="preserve"> (</w:t>
      </w:r>
      <w:r w:rsidR="00A17174" w:rsidRPr="00E64156">
        <w:rPr>
          <w:rFonts w:asciiTheme="minorHAnsi" w:hAnsiTheme="minorHAnsi" w:cstheme="minorHAnsi"/>
          <w:color w:val="222222"/>
          <w:szCs w:val="24"/>
          <w:shd w:val="clear" w:color="auto" w:fill="FFFFFF"/>
        </w:rPr>
        <w:t>Horton-Deutsch and Sherwood, 2017</w:t>
      </w:r>
      <w:r w:rsidR="00A17174" w:rsidRPr="00E64156">
        <w:rPr>
          <w:rFonts w:asciiTheme="minorHAnsi" w:hAnsiTheme="minorHAnsi" w:cstheme="minorHAnsi"/>
        </w:rPr>
        <w:t>)</w:t>
      </w:r>
      <w:r w:rsidR="00E33897" w:rsidRPr="00E64156">
        <w:rPr>
          <w:rFonts w:asciiTheme="minorHAnsi" w:hAnsiTheme="minorHAnsi" w:cstheme="minorHAnsi"/>
        </w:rPr>
        <w:t xml:space="preserve">. </w:t>
      </w:r>
      <w:r w:rsidR="00113B7B" w:rsidRPr="00E64156">
        <w:rPr>
          <w:rFonts w:asciiTheme="minorHAnsi" w:hAnsiTheme="minorHAnsi" w:cstheme="minorHAnsi"/>
        </w:rPr>
        <w:t xml:space="preserve">Not only my previous academic and work experiences but my </w:t>
      </w:r>
      <w:r w:rsidR="008210F8" w:rsidRPr="00E64156">
        <w:rPr>
          <w:rFonts w:asciiTheme="minorHAnsi" w:hAnsiTheme="minorHAnsi" w:cstheme="minorHAnsi"/>
        </w:rPr>
        <w:t>future plans</w:t>
      </w:r>
      <w:r w:rsidR="00113B7B" w:rsidRPr="00E64156">
        <w:rPr>
          <w:rFonts w:asciiTheme="minorHAnsi" w:hAnsiTheme="minorHAnsi" w:cstheme="minorHAnsi"/>
        </w:rPr>
        <w:t xml:space="preserve"> and ideas have also </w:t>
      </w:r>
      <w:r w:rsidR="007D501F" w:rsidRPr="00E64156">
        <w:rPr>
          <w:rFonts w:asciiTheme="minorHAnsi" w:hAnsiTheme="minorHAnsi" w:cstheme="minorHAnsi"/>
        </w:rPr>
        <w:t xml:space="preserve">contributed towards the generation of my urge to learn more about professional skills and competencies. </w:t>
      </w:r>
      <w:r w:rsidR="00941F52" w:rsidRPr="00E64156">
        <w:rPr>
          <w:rFonts w:asciiTheme="minorHAnsi" w:hAnsiTheme="minorHAnsi" w:cstheme="minorHAnsi"/>
        </w:rPr>
        <w:t xml:space="preserve">While working at my previous workplace often I had felt that my existing perception about my abilities is not </w:t>
      </w:r>
      <w:r w:rsidR="008210F8" w:rsidRPr="00E64156">
        <w:rPr>
          <w:rFonts w:asciiTheme="minorHAnsi" w:hAnsiTheme="minorHAnsi" w:cstheme="minorHAnsi"/>
        </w:rPr>
        <w:t>enough</w:t>
      </w:r>
      <w:r w:rsidR="00941F52" w:rsidRPr="00E64156">
        <w:rPr>
          <w:rFonts w:asciiTheme="minorHAnsi" w:hAnsiTheme="minorHAnsi" w:cstheme="minorHAnsi"/>
        </w:rPr>
        <w:t xml:space="preserve">. </w:t>
      </w:r>
      <w:r w:rsidR="00C4627B" w:rsidRPr="00E64156">
        <w:rPr>
          <w:rFonts w:asciiTheme="minorHAnsi" w:hAnsiTheme="minorHAnsi" w:cstheme="minorHAnsi"/>
        </w:rPr>
        <w:t xml:space="preserve">I was then not quite clear about the areas upon which I must work on to increase my opportunities for better career chances. </w:t>
      </w:r>
      <w:r w:rsidR="006921F0" w:rsidRPr="00E64156">
        <w:rPr>
          <w:rFonts w:asciiTheme="minorHAnsi" w:hAnsiTheme="minorHAnsi" w:cstheme="minorHAnsi"/>
        </w:rPr>
        <w:t>These acted as influencing factors and I took the decision of enhancing my awareness about continuous professional development</w:t>
      </w:r>
      <w:r w:rsidR="00E659AE" w:rsidRPr="00E64156">
        <w:rPr>
          <w:rFonts w:asciiTheme="minorHAnsi" w:hAnsiTheme="minorHAnsi" w:cstheme="minorHAnsi"/>
        </w:rPr>
        <w:t xml:space="preserve"> (</w:t>
      </w:r>
      <w:r w:rsidR="00E659AE" w:rsidRPr="00E64156">
        <w:rPr>
          <w:rFonts w:asciiTheme="minorHAnsi" w:hAnsiTheme="minorHAnsi" w:cstheme="minorHAnsi"/>
          <w:color w:val="222222"/>
          <w:szCs w:val="24"/>
          <w:shd w:val="clear" w:color="auto" w:fill="FFFFFF"/>
        </w:rPr>
        <w:t>Cushion, 2018</w:t>
      </w:r>
      <w:r w:rsidR="00E659AE" w:rsidRPr="00E64156">
        <w:rPr>
          <w:rFonts w:asciiTheme="minorHAnsi" w:hAnsiTheme="minorHAnsi" w:cstheme="minorHAnsi"/>
        </w:rPr>
        <w:t>)</w:t>
      </w:r>
      <w:r w:rsidR="006921F0" w:rsidRPr="00E64156">
        <w:rPr>
          <w:rFonts w:asciiTheme="minorHAnsi" w:hAnsiTheme="minorHAnsi" w:cstheme="minorHAnsi"/>
        </w:rPr>
        <w:t xml:space="preserve">. </w:t>
      </w:r>
      <w:r w:rsidR="00201C67" w:rsidRPr="00E64156">
        <w:rPr>
          <w:rFonts w:asciiTheme="minorHAnsi" w:hAnsiTheme="minorHAnsi" w:cstheme="minorHAnsi"/>
        </w:rPr>
        <w:t xml:space="preserve">All these factors are positive forces because this course is really helpful in clearing away my doubts about the things I need to do for further development. </w:t>
      </w:r>
      <w:r w:rsidR="004F3C45" w:rsidRPr="00E64156">
        <w:rPr>
          <w:rFonts w:asciiTheme="minorHAnsi" w:hAnsiTheme="minorHAnsi" w:cstheme="minorHAnsi"/>
        </w:rPr>
        <w:t>On the basis of my realization I can state that my options ahead are training, further education and securing a better paid work</w:t>
      </w:r>
      <w:r w:rsidR="007B5153" w:rsidRPr="00E64156">
        <w:rPr>
          <w:rFonts w:asciiTheme="minorHAnsi" w:hAnsiTheme="minorHAnsi" w:cstheme="minorHAnsi"/>
        </w:rPr>
        <w:t xml:space="preserve">. </w:t>
      </w:r>
      <w:r w:rsidR="00034B87" w:rsidRPr="00E64156">
        <w:rPr>
          <w:rFonts w:asciiTheme="minorHAnsi" w:hAnsiTheme="minorHAnsi" w:cstheme="minorHAnsi"/>
        </w:rPr>
        <w:t xml:space="preserve">For the achievement of these options </w:t>
      </w:r>
      <w:r w:rsidR="000353B4" w:rsidRPr="00E64156">
        <w:rPr>
          <w:rFonts w:asciiTheme="minorHAnsi" w:hAnsiTheme="minorHAnsi" w:cstheme="minorHAnsi"/>
        </w:rPr>
        <w:t xml:space="preserve">I need to consider aspects like improving my skills, developing smart goals for future and meeting the requirements of effective professional development. </w:t>
      </w:r>
      <w:r w:rsidR="00310600" w:rsidRPr="00E64156">
        <w:rPr>
          <w:rFonts w:asciiTheme="minorHAnsi" w:hAnsiTheme="minorHAnsi" w:cstheme="minorHAnsi"/>
        </w:rPr>
        <w:t xml:space="preserve">In this report I have taken the help of different tools </w:t>
      </w:r>
      <w:r w:rsidR="0088686B" w:rsidRPr="00E64156">
        <w:rPr>
          <w:rFonts w:asciiTheme="minorHAnsi" w:hAnsiTheme="minorHAnsi" w:cstheme="minorHAnsi"/>
        </w:rPr>
        <w:t xml:space="preserve">for assessing my skills and skill gaps. </w:t>
      </w:r>
      <w:r w:rsidR="00B160EF" w:rsidRPr="00E64156">
        <w:rPr>
          <w:rFonts w:asciiTheme="minorHAnsi" w:hAnsiTheme="minorHAnsi" w:cstheme="minorHAnsi"/>
        </w:rPr>
        <w:t xml:space="preserve">This has greatly helped me to come up with my personal development plan by concentrating solely on my own experience and career goals. </w:t>
      </w:r>
    </w:p>
    <w:p w14:paraId="742DFBD3" w14:textId="77777777" w:rsidR="00BF14AC" w:rsidRPr="00E64156" w:rsidRDefault="0072236B" w:rsidP="002D42CF">
      <w:pPr>
        <w:pStyle w:val="Heading1"/>
        <w:rPr>
          <w:rFonts w:asciiTheme="minorHAnsi" w:hAnsiTheme="minorHAnsi" w:cstheme="minorHAnsi"/>
          <w:color w:val="4F81BD" w:themeColor="accent1"/>
          <w:sz w:val="28"/>
          <w:szCs w:val="32"/>
        </w:rPr>
      </w:pPr>
      <w:bookmarkStart w:id="1" w:name="_Toc38139271"/>
      <w:r w:rsidRPr="00E64156">
        <w:rPr>
          <w:rFonts w:asciiTheme="minorHAnsi" w:hAnsiTheme="minorHAnsi" w:cstheme="minorHAnsi"/>
          <w:color w:val="4F81BD" w:themeColor="accent1"/>
          <w:sz w:val="28"/>
          <w:szCs w:val="32"/>
        </w:rPr>
        <w:t xml:space="preserve">2. </w:t>
      </w:r>
      <w:r w:rsidR="00BF14AC" w:rsidRPr="00E64156">
        <w:rPr>
          <w:rFonts w:asciiTheme="minorHAnsi" w:hAnsiTheme="minorHAnsi" w:cstheme="minorHAnsi"/>
          <w:color w:val="4F81BD" w:themeColor="accent1"/>
          <w:sz w:val="28"/>
          <w:szCs w:val="32"/>
        </w:rPr>
        <w:t>Reflection</w:t>
      </w:r>
      <w:bookmarkEnd w:id="1"/>
    </w:p>
    <w:p w14:paraId="2322B26F" w14:textId="7D223715" w:rsidR="00595D64" w:rsidRPr="00E64156" w:rsidRDefault="0068760D" w:rsidP="00595D64">
      <w:pPr>
        <w:rPr>
          <w:rFonts w:asciiTheme="minorHAnsi" w:hAnsiTheme="minorHAnsi" w:cstheme="minorHAnsi"/>
        </w:rPr>
      </w:pPr>
      <w:r w:rsidRPr="00E64156">
        <w:rPr>
          <w:rFonts w:asciiTheme="minorHAnsi" w:hAnsiTheme="minorHAnsi" w:cstheme="minorHAnsi"/>
        </w:rPr>
        <w:t xml:space="preserve">The process of reflection helps in evaluating the progress towards </w:t>
      </w:r>
      <w:r w:rsidR="007A59EF" w:rsidRPr="00E64156">
        <w:rPr>
          <w:rFonts w:asciiTheme="minorHAnsi" w:hAnsiTheme="minorHAnsi" w:cstheme="minorHAnsi"/>
        </w:rPr>
        <w:t xml:space="preserve">personal as well as professional development. </w:t>
      </w:r>
      <w:r w:rsidR="009509B7" w:rsidRPr="00E64156">
        <w:rPr>
          <w:rFonts w:asciiTheme="minorHAnsi" w:hAnsiTheme="minorHAnsi" w:cstheme="minorHAnsi"/>
        </w:rPr>
        <w:t>Many reflective models or theories have been proposed over the years by authors, which assists in measuring successes and failures</w:t>
      </w:r>
      <w:r w:rsidR="00E659AE" w:rsidRPr="00E64156">
        <w:rPr>
          <w:rFonts w:asciiTheme="minorHAnsi" w:hAnsiTheme="minorHAnsi" w:cstheme="minorHAnsi"/>
        </w:rPr>
        <w:t xml:space="preserve"> (</w:t>
      </w:r>
      <w:r w:rsidR="00E659AE" w:rsidRPr="00E64156">
        <w:rPr>
          <w:rFonts w:asciiTheme="minorHAnsi" w:hAnsiTheme="minorHAnsi" w:cstheme="minorHAnsi"/>
          <w:color w:val="222222"/>
          <w:szCs w:val="24"/>
          <w:shd w:val="clear" w:color="auto" w:fill="FFFFFF"/>
        </w:rPr>
        <w:t>Swarts, 2019</w:t>
      </w:r>
      <w:r w:rsidR="00E659AE" w:rsidRPr="00E64156">
        <w:rPr>
          <w:rFonts w:asciiTheme="minorHAnsi" w:hAnsiTheme="minorHAnsi" w:cstheme="minorHAnsi"/>
        </w:rPr>
        <w:t>)</w:t>
      </w:r>
      <w:r w:rsidR="009509B7" w:rsidRPr="00E64156">
        <w:rPr>
          <w:rFonts w:asciiTheme="minorHAnsi" w:hAnsiTheme="minorHAnsi" w:cstheme="minorHAnsi"/>
        </w:rPr>
        <w:t xml:space="preserve">. In other </w:t>
      </w:r>
      <w:r w:rsidR="008210F8" w:rsidRPr="00E64156">
        <w:rPr>
          <w:rFonts w:asciiTheme="minorHAnsi" w:hAnsiTheme="minorHAnsi" w:cstheme="minorHAnsi"/>
        </w:rPr>
        <w:t>words,</w:t>
      </w:r>
      <w:r w:rsidR="009509B7" w:rsidRPr="00E64156">
        <w:rPr>
          <w:rFonts w:asciiTheme="minorHAnsi" w:hAnsiTheme="minorHAnsi" w:cstheme="minorHAnsi"/>
        </w:rPr>
        <w:t xml:space="preserve"> reflective practice is a way of realising what have gone wrong and right at a particular incident and what has been learnt from that incident. </w:t>
      </w:r>
      <w:r w:rsidR="00C65630" w:rsidRPr="00E64156">
        <w:rPr>
          <w:rFonts w:asciiTheme="minorHAnsi" w:hAnsiTheme="minorHAnsi" w:cstheme="minorHAnsi"/>
        </w:rPr>
        <w:t xml:space="preserve">Several incidents take place </w:t>
      </w:r>
      <w:r w:rsidR="00C65630" w:rsidRPr="00E64156">
        <w:rPr>
          <w:rFonts w:asciiTheme="minorHAnsi" w:hAnsiTheme="minorHAnsi" w:cstheme="minorHAnsi"/>
        </w:rPr>
        <w:lastRenderedPageBreak/>
        <w:t xml:space="preserve">in life and each of these situations have some good and bad to offer. </w:t>
      </w:r>
      <w:r w:rsidR="000E5F51" w:rsidRPr="00E64156">
        <w:rPr>
          <w:rFonts w:asciiTheme="minorHAnsi" w:hAnsiTheme="minorHAnsi" w:cstheme="minorHAnsi"/>
        </w:rPr>
        <w:t>Therefore, it is important to learn from the situations</w:t>
      </w:r>
      <w:r w:rsidR="00E659AE" w:rsidRPr="00E64156">
        <w:rPr>
          <w:rFonts w:asciiTheme="minorHAnsi" w:hAnsiTheme="minorHAnsi" w:cstheme="minorHAnsi"/>
        </w:rPr>
        <w:t xml:space="preserve"> (</w:t>
      </w:r>
      <w:r w:rsidR="00E659AE" w:rsidRPr="00E64156">
        <w:rPr>
          <w:rFonts w:asciiTheme="minorHAnsi" w:hAnsiTheme="minorHAnsi" w:cstheme="minorHAnsi"/>
          <w:color w:val="222222"/>
          <w:szCs w:val="24"/>
          <w:shd w:val="clear" w:color="auto" w:fill="FFFFFF"/>
        </w:rPr>
        <w:t xml:space="preserve">Tremblay </w:t>
      </w:r>
      <w:r w:rsidR="00E659AE" w:rsidRPr="00E64156">
        <w:rPr>
          <w:rFonts w:asciiTheme="minorHAnsi" w:hAnsiTheme="minorHAnsi" w:cstheme="minorHAnsi"/>
          <w:i/>
          <w:color w:val="222222"/>
          <w:szCs w:val="24"/>
          <w:shd w:val="clear" w:color="auto" w:fill="FFFFFF"/>
        </w:rPr>
        <w:t>e</w:t>
      </w:r>
      <w:r w:rsidR="00804A3A" w:rsidRPr="00E64156">
        <w:rPr>
          <w:rFonts w:asciiTheme="minorHAnsi" w:hAnsiTheme="minorHAnsi" w:cstheme="minorHAnsi"/>
          <w:i/>
          <w:color w:val="222222"/>
          <w:szCs w:val="24"/>
          <w:shd w:val="clear" w:color="auto" w:fill="FFFFFF"/>
        </w:rPr>
        <w:t>t</w:t>
      </w:r>
      <w:r w:rsidR="00E659AE" w:rsidRPr="00E64156">
        <w:rPr>
          <w:rFonts w:asciiTheme="minorHAnsi" w:hAnsiTheme="minorHAnsi" w:cstheme="minorHAnsi"/>
          <w:i/>
          <w:color w:val="222222"/>
          <w:szCs w:val="24"/>
          <w:shd w:val="clear" w:color="auto" w:fill="FFFFFF"/>
        </w:rPr>
        <w:t xml:space="preserve"> al</w:t>
      </w:r>
      <w:r w:rsidR="00804A3A" w:rsidRPr="00E64156">
        <w:rPr>
          <w:rFonts w:asciiTheme="minorHAnsi" w:hAnsiTheme="minorHAnsi" w:cstheme="minorHAnsi"/>
          <w:i/>
          <w:color w:val="222222"/>
          <w:szCs w:val="24"/>
          <w:shd w:val="clear" w:color="auto" w:fill="FFFFFF"/>
        </w:rPr>
        <w:t xml:space="preserve">., </w:t>
      </w:r>
      <w:r w:rsidR="00E659AE" w:rsidRPr="00E64156">
        <w:rPr>
          <w:rFonts w:asciiTheme="minorHAnsi" w:hAnsiTheme="minorHAnsi" w:cstheme="minorHAnsi"/>
          <w:color w:val="222222"/>
          <w:szCs w:val="24"/>
          <w:shd w:val="clear" w:color="auto" w:fill="FFFFFF"/>
        </w:rPr>
        <w:t>2019</w:t>
      </w:r>
      <w:r w:rsidR="00E659AE" w:rsidRPr="00E64156">
        <w:rPr>
          <w:rFonts w:asciiTheme="minorHAnsi" w:hAnsiTheme="minorHAnsi" w:cstheme="minorHAnsi"/>
        </w:rPr>
        <w:t>)</w:t>
      </w:r>
      <w:r w:rsidR="000E5F51" w:rsidRPr="00E64156">
        <w:rPr>
          <w:rFonts w:asciiTheme="minorHAnsi" w:hAnsiTheme="minorHAnsi" w:cstheme="minorHAnsi"/>
        </w:rPr>
        <w:t xml:space="preserve">. </w:t>
      </w:r>
      <w:r w:rsidR="00E60B34" w:rsidRPr="00E64156">
        <w:rPr>
          <w:rFonts w:asciiTheme="minorHAnsi" w:hAnsiTheme="minorHAnsi" w:cstheme="minorHAnsi"/>
        </w:rPr>
        <w:t xml:space="preserve">Graham Gibbs </w:t>
      </w:r>
      <w:r w:rsidR="00177DF2" w:rsidRPr="00E64156">
        <w:rPr>
          <w:rFonts w:asciiTheme="minorHAnsi" w:hAnsiTheme="minorHAnsi" w:cstheme="minorHAnsi"/>
        </w:rPr>
        <w:t xml:space="preserve">came up with his reflective model in 1988 and provided a suitable and simple structure to learn from experiences. </w:t>
      </w:r>
      <w:r w:rsidR="006E36F0" w:rsidRPr="00E64156">
        <w:rPr>
          <w:rFonts w:asciiTheme="minorHAnsi" w:hAnsiTheme="minorHAnsi" w:cstheme="minorHAnsi"/>
        </w:rPr>
        <w:t xml:space="preserve">The model assists by offering a framework </w:t>
      </w:r>
      <w:r w:rsidR="002851BD" w:rsidRPr="00E64156">
        <w:rPr>
          <w:rFonts w:asciiTheme="minorHAnsi" w:hAnsiTheme="minorHAnsi" w:cstheme="minorHAnsi"/>
        </w:rPr>
        <w:t xml:space="preserve">to examine past experiences and follows a loop by allowing others to learn from the mistakes and plan accordingly for </w:t>
      </w:r>
      <w:r w:rsidR="001C759A" w:rsidRPr="00E64156">
        <w:rPr>
          <w:rFonts w:asciiTheme="minorHAnsi" w:hAnsiTheme="minorHAnsi" w:cstheme="minorHAnsi"/>
        </w:rPr>
        <w:t>betterment</w:t>
      </w:r>
      <w:r w:rsidR="00CD35DE" w:rsidRPr="00E64156">
        <w:rPr>
          <w:rFonts w:asciiTheme="minorHAnsi" w:hAnsiTheme="minorHAnsi" w:cstheme="minorHAnsi"/>
        </w:rPr>
        <w:t xml:space="preserve"> (</w:t>
      </w:r>
      <w:proofErr w:type="spellStart"/>
      <w:r w:rsidR="00CD35DE" w:rsidRPr="00E64156">
        <w:rPr>
          <w:rFonts w:asciiTheme="minorHAnsi" w:hAnsiTheme="minorHAnsi" w:cstheme="minorHAnsi"/>
          <w:color w:val="222222"/>
          <w:szCs w:val="24"/>
          <w:shd w:val="clear" w:color="auto" w:fill="FFFFFF"/>
        </w:rPr>
        <w:t>Ziebartand</w:t>
      </w:r>
      <w:proofErr w:type="spellEnd"/>
      <w:r w:rsidR="00CD35DE" w:rsidRPr="00E64156">
        <w:rPr>
          <w:rFonts w:asciiTheme="minorHAnsi" w:hAnsiTheme="minorHAnsi" w:cstheme="minorHAnsi"/>
          <w:color w:val="222222"/>
          <w:szCs w:val="24"/>
          <w:shd w:val="clear" w:color="auto" w:fill="FFFFFF"/>
        </w:rPr>
        <w:t xml:space="preserve"> </w:t>
      </w:r>
      <w:proofErr w:type="spellStart"/>
      <w:r w:rsidR="00CD35DE" w:rsidRPr="00E64156">
        <w:rPr>
          <w:rFonts w:asciiTheme="minorHAnsi" w:hAnsiTheme="minorHAnsi" w:cstheme="minorHAnsi"/>
          <w:color w:val="222222"/>
          <w:szCs w:val="24"/>
          <w:shd w:val="clear" w:color="auto" w:fill="FFFFFF"/>
        </w:rPr>
        <w:t>MacDermid</w:t>
      </w:r>
      <w:proofErr w:type="spellEnd"/>
      <w:r w:rsidR="00CD35DE" w:rsidRPr="00E64156">
        <w:rPr>
          <w:rFonts w:asciiTheme="minorHAnsi" w:hAnsiTheme="minorHAnsi" w:cstheme="minorHAnsi"/>
          <w:color w:val="222222"/>
          <w:szCs w:val="24"/>
          <w:shd w:val="clear" w:color="auto" w:fill="FFFFFF"/>
        </w:rPr>
        <w:t>, 2019</w:t>
      </w:r>
      <w:r w:rsidR="00CD35DE" w:rsidRPr="00E64156">
        <w:rPr>
          <w:rFonts w:asciiTheme="minorHAnsi" w:hAnsiTheme="minorHAnsi" w:cstheme="minorHAnsi"/>
        </w:rPr>
        <w:t>)</w:t>
      </w:r>
      <w:r w:rsidR="002851BD" w:rsidRPr="00E64156">
        <w:rPr>
          <w:rFonts w:asciiTheme="minorHAnsi" w:hAnsiTheme="minorHAnsi" w:cstheme="minorHAnsi"/>
        </w:rPr>
        <w:t xml:space="preserve">. </w:t>
      </w:r>
      <w:r w:rsidR="000A5A69" w:rsidRPr="00E64156">
        <w:rPr>
          <w:rFonts w:asciiTheme="minorHAnsi" w:hAnsiTheme="minorHAnsi" w:cstheme="minorHAnsi"/>
        </w:rPr>
        <w:t xml:space="preserve">The entire process includes </w:t>
      </w:r>
      <w:r w:rsidR="00D65241" w:rsidRPr="00E64156">
        <w:rPr>
          <w:rFonts w:asciiTheme="minorHAnsi" w:hAnsiTheme="minorHAnsi" w:cstheme="minorHAnsi"/>
        </w:rPr>
        <w:t xml:space="preserve">six steps in total for completing the reflective cycle. </w:t>
      </w:r>
      <w:r w:rsidR="00EB378D" w:rsidRPr="00E64156">
        <w:rPr>
          <w:rFonts w:asciiTheme="minorHAnsi" w:hAnsiTheme="minorHAnsi" w:cstheme="minorHAnsi"/>
        </w:rPr>
        <w:t xml:space="preserve">The six steps include description of the situation, feelings associated with the situation, evaluation of the experiences, analysis of the activities, </w:t>
      </w:r>
      <w:r w:rsidR="0035279E" w:rsidRPr="00E64156">
        <w:rPr>
          <w:rFonts w:asciiTheme="minorHAnsi" w:hAnsiTheme="minorHAnsi" w:cstheme="minorHAnsi"/>
        </w:rPr>
        <w:t>conclusions and respective action plan</w:t>
      </w:r>
      <w:r w:rsidR="00CD35DE" w:rsidRPr="00E64156">
        <w:rPr>
          <w:rFonts w:asciiTheme="minorHAnsi" w:hAnsiTheme="minorHAnsi" w:cstheme="minorHAnsi"/>
        </w:rPr>
        <w:t xml:space="preserve"> (</w:t>
      </w:r>
      <w:proofErr w:type="spellStart"/>
      <w:r w:rsidR="00CD35DE" w:rsidRPr="00E64156">
        <w:rPr>
          <w:rFonts w:asciiTheme="minorHAnsi" w:hAnsiTheme="minorHAnsi" w:cstheme="minorHAnsi"/>
          <w:color w:val="222222"/>
          <w:szCs w:val="24"/>
          <w:shd w:val="clear" w:color="auto" w:fill="FFFFFF"/>
        </w:rPr>
        <w:t>Dhaliwal</w:t>
      </w:r>
      <w:r w:rsidR="00CD35DE" w:rsidRPr="00E64156">
        <w:rPr>
          <w:rFonts w:asciiTheme="minorHAnsi" w:hAnsiTheme="minorHAnsi" w:cstheme="minorHAnsi"/>
          <w:i/>
          <w:color w:val="222222"/>
          <w:szCs w:val="24"/>
          <w:shd w:val="clear" w:color="auto" w:fill="FFFFFF"/>
        </w:rPr>
        <w:t>et</w:t>
      </w:r>
      <w:proofErr w:type="spellEnd"/>
      <w:r w:rsidR="00CD35DE" w:rsidRPr="00E64156">
        <w:rPr>
          <w:rFonts w:asciiTheme="minorHAnsi" w:hAnsiTheme="minorHAnsi" w:cstheme="minorHAnsi"/>
          <w:i/>
          <w:color w:val="222222"/>
          <w:szCs w:val="24"/>
          <w:shd w:val="clear" w:color="auto" w:fill="FFFFFF"/>
        </w:rPr>
        <w:t xml:space="preserve"> al</w:t>
      </w:r>
      <w:r w:rsidR="00CD35DE" w:rsidRPr="00E64156">
        <w:rPr>
          <w:rFonts w:asciiTheme="minorHAnsi" w:hAnsiTheme="minorHAnsi" w:cstheme="minorHAnsi"/>
          <w:color w:val="222222"/>
          <w:szCs w:val="24"/>
          <w:shd w:val="clear" w:color="auto" w:fill="FFFFFF"/>
        </w:rPr>
        <w:t>., 2017</w:t>
      </w:r>
      <w:r w:rsidR="00CD35DE" w:rsidRPr="00E64156">
        <w:rPr>
          <w:rFonts w:asciiTheme="minorHAnsi" w:hAnsiTheme="minorHAnsi" w:cstheme="minorHAnsi"/>
        </w:rPr>
        <w:t>)</w:t>
      </w:r>
      <w:r w:rsidR="0035279E" w:rsidRPr="00E64156">
        <w:rPr>
          <w:rFonts w:asciiTheme="minorHAnsi" w:hAnsiTheme="minorHAnsi" w:cstheme="minorHAnsi"/>
        </w:rPr>
        <w:t xml:space="preserve">. </w:t>
      </w:r>
      <w:r w:rsidR="00AC54C1" w:rsidRPr="00E64156">
        <w:rPr>
          <w:rFonts w:asciiTheme="minorHAnsi" w:hAnsiTheme="minorHAnsi" w:cstheme="minorHAnsi"/>
        </w:rPr>
        <w:t>This particular model proposed</w:t>
      </w:r>
      <w:r w:rsidR="00113E4B" w:rsidRPr="00E64156">
        <w:rPr>
          <w:rFonts w:asciiTheme="minorHAnsi" w:hAnsiTheme="minorHAnsi" w:cstheme="minorHAnsi"/>
        </w:rPr>
        <w:t xml:space="preserve"> by</w:t>
      </w:r>
      <w:r w:rsidR="00AC54C1" w:rsidRPr="00E64156">
        <w:rPr>
          <w:rFonts w:asciiTheme="minorHAnsi" w:hAnsiTheme="minorHAnsi" w:cstheme="minorHAnsi"/>
        </w:rPr>
        <w:t xml:space="preserve"> </w:t>
      </w:r>
      <w:proofErr w:type="spellStart"/>
      <w:r w:rsidR="00AC54C1" w:rsidRPr="00E64156">
        <w:rPr>
          <w:rFonts w:asciiTheme="minorHAnsi" w:hAnsiTheme="minorHAnsi" w:cstheme="minorHAnsi"/>
        </w:rPr>
        <w:t>Gibbs</w:t>
      </w:r>
      <w:r w:rsidR="00B352D0" w:rsidRPr="00E64156">
        <w:rPr>
          <w:rFonts w:asciiTheme="minorHAnsi" w:hAnsiTheme="minorHAnsi" w:cstheme="minorHAnsi"/>
        </w:rPr>
        <w:t>in</w:t>
      </w:r>
      <w:proofErr w:type="spellEnd"/>
      <w:r w:rsidR="00B352D0" w:rsidRPr="00E64156">
        <w:rPr>
          <w:rFonts w:asciiTheme="minorHAnsi" w:hAnsiTheme="minorHAnsi" w:cstheme="minorHAnsi"/>
        </w:rPr>
        <w:t xml:space="preserve"> a repetitive manner helps an individual </w:t>
      </w:r>
      <w:r w:rsidR="002E5403" w:rsidRPr="00E64156">
        <w:rPr>
          <w:rFonts w:asciiTheme="minorHAnsi" w:hAnsiTheme="minorHAnsi" w:cstheme="minorHAnsi"/>
        </w:rPr>
        <w:t xml:space="preserve">to go through the past situations and record the manner in which </w:t>
      </w:r>
      <w:r w:rsidR="00582F9E" w:rsidRPr="00E64156">
        <w:rPr>
          <w:rFonts w:asciiTheme="minorHAnsi" w:hAnsiTheme="minorHAnsi" w:cstheme="minorHAnsi"/>
        </w:rPr>
        <w:t>improvements</w:t>
      </w:r>
      <w:r w:rsidR="002E5403" w:rsidRPr="00E64156">
        <w:rPr>
          <w:rFonts w:asciiTheme="minorHAnsi" w:hAnsiTheme="minorHAnsi" w:cstheme="minorHAnsi"/>
        </w:rPr>
        <w:t xml:space="preserve"> and further development can be carried out. </w:t>
      </w:r>
      <w:r w:rsidR="00582F9E" w:rsidRPr="00E64156">
        <w:rPr>
          <w:rFonts w:asciiTheme="minorHAnsi" w:hAnsiTheme="minorHAnsi" w:cstheme="minorHAnsi"/>
        </w:rPr>
        <w:t>Like Gibbs</w:t>
      </w:r>
      <w:r w:rsidR="005162F2" w:rsidRPr="00E64156">
        <w:rPr>
          <w:rFonts w:asciiTheme="minorHAnsi" w:hAnsiTheme="minorHAnsi" w:cstheme="minorHAnsi"/>
        </w:rPr>
        <w:t>,</w:t>
      </w:r>
      <w:r w:rsidR="00582F9E" w:rsidRPr="00E64156">
        <w:rPr>
          <w:rFonts w:asciiTheme="minorHAnsi" w:hAnsiTheme="minorHAnsi" w:cstheme="minorHAnsi"/>
        </w:rPr>
        <w:t xml:space="preserve"> John Dewey</w:t>
      </w:r>
      <w:r w:rsidR="00AA3102" w:rsidRPr="00E64156">
        <w:rPr>
          <w:rFonts w:asciiTheme="minorHAnsi" w:hAnsiTheme="minorHAnsi" w:cstheme="minorHAnsi"/>
        </w:rPr>
        <w:t xml:space="preserve"> (1910) </w:t>
      </w:r>
      <w:r w:rsidR="005162F2" w:rsidRPr="00E64156">
        <w:rPr>
          <w:rFonts w:asciiTheme="minorHAnsi" w:hAnsiTheme="minorHAnsi" w:cstheme="minorHAnsi"/>
        </w:rPr>
        <w:t>has also proposed his own theory of reflection</w:t>
      </w:r>
      <w:r w:rsidR="00C679C3" w:rsidRPr="00E64156">
        <w:rPr>
          <w:rFonts w:asciiTheme="minorHAnsi" w:hAnsiTheme="minorHAnsi" w:cstheme="minorHAnsi"/>
        </w:rPr>
        <w:t xml:space="preserve"> (</w:t>
      </w:r>
      <w:proofErr w:type="spellStart"/>
      <w:r w:rsidR="00C679C3" w:rsidRPr="00E64156">
        <w:rPr>
          <w:rFonts w:asciiTheme="minorHAnsi" w:hAnsiTheme="minorHAnsi" w:cstheme="minorHAnsi"/>
          <w:color w:val="222222"/>
          <w:szCs w:val="24"/>
          <w:shd w:val="clear" w:color="auto" w:fill="FFFFFF"/>
        </w:rPr>
        <w:t>Sekarwinahyu</w:t>
      </w:r>
      <w:r w:rsidR="00C679C3" w:rsidRPr="00E64156">
        <w:rPr>
          <w:rFonts w:asciiTheme="minorHAnsi" w:hAnsiTheme="minorHAnsi" w:cstheme="minorHAnsi"/>
          <w:i/>
          <w:color w:val="222222"/>
          <w:szCs w:val="24"/>
          <w:shd w:val="clear" w:color="auto" w:fill="FFFFFF"/>
        </w:rPr>
        <w:t>et</w:t>
      </w:r>
      <w:proofErr w:type="spellEnd"/>
      <w:r w:rsidR="00C679C3" w:rsidRPr="00E64156">
        <w:rPr>
          <w:rFonts w:asciiTheme="minorHAnsi" w:hAnsiTheme="minorHAnsi" w:cstheme="minorHAnsi"/>
          <w:i/>
          <w:color w:val="222222"/>
          <w:szCs w:val="24"/>
          <w:shd w:val="clear" w:color="auto" w:fill="FFFFFF"/>
        </w:rPr>
        <w:t xml:space="preserve"> al</w:t>
      </w:r>
      <w:r w:rsidR="00C679C3" w:rsidRPr="00E64156">
        <w:rPr>
          <w:rFonts w:asciiTheme="minorHAnsi" w:hAnsiTheme="minorHAnsi" w:cstheme="minorHAnsi"/>
          <w:color w:val="222222"/>
          <w:szCs w:val="24"/>
          <w:shd w:val="clear" w:color="auto" w:fill="FFFFFF"/>
        </w:rPr>
        <w:t>., 2019</w:t>
      </w:r>
      <w:r w:rsidR="00C679C3" w:rsidRPr="00E64156">
        <w:rPr>
          <w:rFonts w:asciiTheme="minorHAnsi" w:hAnsiTheme="minorHAnsi" w:cstheme="minorHAnsi"/>
        </w:rPr>
        <w:t>)</w:t>
      </w:r>
      <w:r w:rsidR="005162F2" w:rsidRPr="00E64156">
        <w:rPr>
          <w:rFonts w:asciiTheme="minorHAnsi" w:hAnsiTheme="minorHAnsi" w:cstheme="minorHAnsi"/>
        </w:rPr>
        <w:t xml:space="preserve">. </w:t>
      </w:r>
      <w:r w:rsidR="00044260" w:rsidRPr="00E64156">
        <w:rPr>
          <w:rFonts w:asciiTheme="minorHAnsi" w:hAnsiTheme="minorHAnsi" w:cstheme="minorHAnsi"/>
        </w:rPr>
        <w:t xml:space="preserve">Like Graham Gibbs, Dewey has also stated that reflection is about learning from experiences. Both of the analysts </w:t>
      </w:r>
      <w:r w:rsidR="003D5861" w:rsidRPr="00E64156">
        <w:rPr>
          <w:rFonts w:asciiTheme="minorHAnsi" w:hAnsiTheme="minorHAnsi" w:cstheme="minorHAnsi"/>
        </w:rPr>
        <w:t xml:space="preserve">are of the opinion that </w:t>
      </w:r>
      <w:r w:rsidR="00CA1CB8" w:rsidRPr="00E64156">
        <w:rPr>
          <w:rFonts w:asciiTheme="minorHAnsi" w:hAnsiTheme="minorHAnsi" w:cstheme="minorHAnsi"/>
        </w:rPr>
        <w:t xml:space="preserve">only accumulation of experiences </w:t>
      </w:r>
      <w:proofErr w:type="gramStart"/>
      <w:r w:rsidR="00CA1CB8" w:rsidRPr="00E64156">
        <w:rPr>
          <w:rFonts w:asciiTheme="minorHAnsi" w:hAnsiTheme="minorHAnsi" w:cstheme="minorHAnsi"/>
        </w:rPr>
        <w:t>do</w:t>
      </w:r>
      <w:proofErr w:type="gramEnd"/>
      <w:r w:rsidR="00CA1CB8" w:rsidRPr="00E64156">
        <w:rPr>
          <w:rFonts w:asciiTheme="minorHAnsi" w:hAnsiTheme="minorHAnsi" w:cstheme="minorHAnsi"/>
        </w:rPr>
        <w:t xml:space="preserve"> not help in the process of learning</w:t>
      </w:r>
      <w:r w:rsidR="000153A1" w:rsidRPr="00E64156">
        <w:rPr>
          <w:rFonts w:asciiTheme="minorHAnsi" w:hAnsiTheme="minorHAnsi" w:cstheme="minorHAnsi"/>
        </w:rPr>
        <w:t xml:space="preserve"> (</w:t>
      </w:r>
      <w:r w:rsidR="000153A1" w:rsidRPr="00E64156">
        <w:rPr>
          <w:rFonts w:asciiTheme="minorHAnsi" w:hAnsiTheme="minorHAnsi" w:cstheme="minorHAnsi"/>
          <w:color w:val="222222"/>
          <w:szCs w:val="24"/>
          <w:shd w:val="clear" w:color="auto" w:fill="FFFFFF"/>
        </w:rPr>
        <w:t>Tanaka</w:t>
      </w:r>
      <w:r w:rsidR="001638C5">
        <w:rPr>
          <w:rFonts w:asciiTheme="minorHAnsi" w:hAnsiTheme="minorHAnsi" w:cstheme="minorHAnsi"/>
          <w:color w:val="222222"/>
          <w:szCs w:val="24"/>
          <w:shd w:val="clear" w:color="auto" w:fill="FFFFFF"/>
        </w:rPr>
        <w:t xml:space="preserve"> </w:t>
      </w:r>
      <w:r w:rsidR="000153A1" w:rsidRPr="00E64156">
        <w:rPr>
          <w:rFonts w:asciiTheme="minorHAnsi" w:hAnsiTheme="minorHAnsi" w:cstheme="minorHAnsi"/>
          <w:i/>
          <w:color w:val="222222"/>
          <w:szCs w:val="24"/>
          <w:shd w:val="clear" w:color="auto" w:fill="FFFFFF"/>
        </w:rPr>
        <w:t>et al</w:t>
      </w:r>
      <w:r w:rsidR="000153A1" w:rsidRPr="00E64156">
        <w:rPr>
          <w:rFonts w:asciiTheme="minorHAnsi" w:hAnsiTheme="minorHAnsi" w:cstheme="minorHAnsi"/>
          <w:color w:val="222222"/>
          <w:szCs w:val="24"/>
          <w:shd w:val="clear" w:color="auto" w:fill="FFFFFF"/>
        </w:rPr>
        <w:t>., 2018</w:t>
      </w:r>
      <w:r w:rsidR="000153A1" w:rsidRPr="00E64156">
        <w:rPr>
          <w:rFonts w:asciiTheme="minorHAnsi" w:hAnsiTheme="minorHAnsi" w:cstheme="minorHAnsi"/>
        </w:rPr>
        <w:t>)</w:t>
      </w:r>
      <w:r w:rsidR="00CA1CB8" w:rsidRPr="00E64156">
        <w:rPr>
          <w:rFonts w:asciiTheme="minorHAnsi" w:hAnsiTheme="minorHAnsi" w:cstheme="minorHAnsi"/>
        </w:rPr>
        <w:t xml:space="preserve">. </w:t>
      </w:r>
      <w:r w:rsidR="00005D7A" w:rsidRPr="00E64156">
        <w:rPr>
          <w:rFonts w:asciiTheme="minorHAnsi" w:hAnsiTheme="minorHAnsi" w:cstheme="minorHAnsi"/>
        </w:rPr>
        <w:t xml:space="preserve">Assessing and repetitive evaluation of the experiences help in identification of the right deeds and errors, this in turn leads to understanding </w:t>
      </w:r>
      <w:r w:rsidR="00991D99" w:rsidRPr="00E64156">
        <w:rPr>
          <w:rFonts w:asciiTheme="minorHAnsi" w:hAnsiTheme="minorHAnsi" w:cstheme="minorHAnsi"/>
        </w:rPr>
        <w:t xml:space="preserve">of the areas of development. </w:t>
      </w:r>
      <w:r w:rsidR="00544B83" w:rsidRPr="00E64156">
        <w:rPr>
          <w:rFonts w:asciiTheme="minorHAnsi" w:hAnsiTheme="minorHAnsi" w:cstheme="minorHAnsi"/>
        </w:rPr>
        <w:t xml:space="preserve">Reflective thinking is an effective way </w:t>
      </w:r>
      <w:r w:rsidR="000D50D9" w:rsidRPr="00E64156">
        <w:rPr>
          <w:rFonts w:asciiTheme="minorHAnsi" w:hAnsiTheme="minorHAnsi" w:cstheme="minorHAnsi"/>
        </w:rPr>
        <w:t>of finding</w:t>
      </w:r>
      <w:r w:rsidR="00A55E31" w:rsidRPr="00E64156">
        <w:rPr>
          <w:rFonts w:asciiTheme="minorHAnsi" w:hAnsiTheme="minorHAnsi" w:cstheme="minorHAnsi"/>
        </w:rPr>
        <w:t xml:space="preserve"> solutions to critical problems and difficulties. </w:t>
      </w:r>
      <w:r w:rsidR="00720C3A" w:rsidRPr="00E64156">
        <w:rPr>
          <w:rFonts w:asciiTheme="minorHAnsi" w:hAnsiTheme="minorHAnsi" w:cstheme="minorHAnsi"/>
        </w:rPr>
        <w:t xml:space="preserve">Dewey has given his own five stages </w:t>
      </w:r>
      <w:r w:rsidR="008C0B7A" w:rsidRPr="00E64156">
        <w:rPr>
          <w:rFonts w:asciiTheme="minorHAnsi" w:hAnsiTheme="minorHAnsi" w:cstheme="minorHAnsi"/>
        </w:rPr>
        <w:t>reflective theory</w:t>
      </w:r>
      <w:r w:rsidR="002544C9" w:rsidRPr="00E64156">
        <w:rPr>
          <w:rFonts w:asciiTheme="minorHAnsi" w:hAnsiTheme="minorHAnsi" w:cstheme="minorHAnsi"/>
        </w:rPr>
        <w:t xml:space="preserve"> (</w:t>
      </w:r>
      <w:r w:rsidR="002544C9" w:rsidRPr="00E64156">
        <w:rPr>
          <w:rFonts w:asciiTheme="minorHAnsi" w:hAnsiTheme="minorHAnsi" w:cstheme="minorHAnsi"/>
          <w:color w:val="222222"/>
          <w:szCs w:val="24"/>
          <w:shd w:val="clear" w:color="auto" w:fill="FFFFFF"/>
        </w:rPr>
        <w:t>Webster</w:t>
      </w:r>
      <w:r w:rsidR="001638C5">
        <w:rPr>
          <w:rFonts w:asciiTheme="minorHAnsi" w:hAnsiTheme="minorHAnsi" w:cstheme="minorHAnsi"/>
          <w:color w:val="222222"/>
          <w:szCs w:val="24"/>
          <w:shd w:val="clear" w:color="auto" w:fill="FFFFFF"/>
        </w:rPr>
        <w:t xml:space="preserve"> </w:t>
      </w:r>
      <w:r w:rsidR="002544C9" w:rsidRPr="00E64156">
        <w:rPr>
          <w:rFonts w:asciiTheme="minorHAnsi" w:hAnsiTheme="minorHAnsi" w:cstheme="minorHAnsi"/>
          <w:color w:val="222222"/>
          <w:szCs w:val="24"/>
          <w:shd w:val="clear" w:color="auto" w:fill="FFFFFF"/>
        </w:rPr>
        <w:t xml:space="preserve">and </w:t>
      </w:r>
      <w:proofErr w:type="spellStart"/>
      <w:r w:rsidR="002544C9" w:rsidRPr="00E64156">
        <w:rPr>
          <w:rFonts w:asciiTheme="minorHAnsi" w:hAnsiTheme="minorHAnsi" w:cstheme="minorHAnsi"/>
          <w:color w:val="222222"/>
          <w:szCs w:val="24"/>
          <w:shd w:val="clear" w:color="auto" w:fill="FFFFFF"/>
        </w:rPr>
        <w:t>Whelen</w:t>
      </w:r>
      <w:proofErr w:type="spellEnd"/>
      <w:r w:rsidR="002544C9" w:rsidRPr="00E64156">
        <w:rPr>
          <w:rFonts w:asciiTheme="minorHAnsi" w:hAnsiTheme="minorHAnsi" w:cstheme="minorHAnsi"/>
          <w:color w:val="222222"/>
          <w:szCs w:val="24"/>
          <w:shd w:val="clear" w:color="auto" w:fill="FFFFFF"/>
        </w:rPr>
        <w:t>, 2019</w:t>
      </w:r>
      <w:r w:rsidR="002544C9" w:rsidRPr="00E64156">
        <w:rPr>
          <w:rFonts w:asciiTheme="minorHAnsi" w:hAnsiTheme="minorHAnsi" w:cstheme="minorHAnsi"/>
        </w:rPr>
        <w:t>)</w:t>
      </w:r>
      <w:r w:rsidR="008C0B7A" w:rsidRPr="00E64156">
        <w:rPr>
          <w:rFonts w:asciiTheme="minorHAnsi" w:hAnsiTheme="minorHAnsi" w:cstheme="minorHAnsi"/>
        </w:rPr>
        <w:t xml:space="preserve">. The stages include, breaking the habit of accumulating experiences, identifying the problems or errors, creating hypotheses in the context of finding solutions, testing the identified hypotheses and coming up with the possible solution. </w:t>
      </w:r>
      <w:r w:rsidR="00D85A07" w:rsidRPr="00E64156">
        <w:rPr>
          <w:rFonts w:asciiTheme="minorHAnsi" w:hAnsiTheme="minorHAnsi" w:cstheme="minorHAnsi"/>
        </w:rPr>
        <w:t>Though the stages of both the models are different</w:t>
      </w:r>
      <w:r w:rsidR="0033387F">
        <w:rPr>
          <w:rFonts w:asciiTheme="minorHAnsi" w:hAnsiTheme="minorHAnsi" w:cstheme="minorHAnsi"/>
        </w:rPr>
        <w:t>,</w:t>
      </w:r>
      <w:r w:rsidR="00D85A07" w:rsidRPr="00E64156">
        <w:rPr>
          <w:rFonts w:asciiTheme="minorHAnsi" w:hAnsiTheme="minorHAnsi" w:cstheme="minorHAnsi"/>
        </w:rPr>
        <w:t xml:space="preserve"> they serve the same purpose of understanding the situation, evaluating the possibilities and errors and finding out solutions to work on them</w:t>
      </w:r>
      <w:r w:rsidR="002544C9" w:rsidRPr="00E64156">
        <w:rPr>
          <w:rFonts w:asciiTheme="minorHAnsi" w:hAnsiTheme="minorHAnsi" w:cstheme="minorHAnsi"/>
        </w:rPr>
        <w:t xml:space="preserve"> (</w:t>
      </w:r>
      <w:r w:rsidR="002544C9" w:rsidRPr="00E64156">
        <w:rPr>
          <w:rFonts w:asciiTheme="minorHAnsi" w:hAnsiTheme="minorHAnsi" w:cstheme="minorHAnsi"/>
          <w:color w:val="222222"/>
          <w:szCs w:val="24"/>
          <w:shd w:val="clear" w:color="auto" w:fill="FFFFFF"/>
        </w:rPr>
        <w:t>Norton, 2018</w:t>
      </w:r>
      <w:r w:rsidR="002544C9" w:rsidRPr="00E64156">
        <w:rPr>
          <w:rFonts w:asciiTheme="minorHAnsi" w:hAnsiTheme="minorHAnsi" w:cstheme="minorHAnsi"/>
        </w:rPr>
        <w:t>)</w:t>
      </w:r>
      <w:r w:rsidR="00D85A07" w:rsidRPr="00E64156">
        <w:rPr>
          <w:rFonts w:asciiTheme="minorHAnsi" w:hAnsiTheme="minorHAnsi" w:cstheme="minorHAnsi"/>
        </w:rPr>
        <w:t xml:space="preserve">. </w:t>
      </w:r>
      <w:r w:rsidR="00AD4147" w:rsidRPr="00E64156">
        <w:rPr>
          <w:rFonts w:asciiTheme="minorHAnsi" w:hAnsiTheme="minorHAnsi" w:cstheme="minorHAnsi"/>
        </w:rPr>
        <w:t xml:space="preserve">I have used both the models below to reflect upon my experience when I started this course. </w:t>
      </w:r>
    </w:p>
    <w:p w14:paraId="52A0BBA4" w14:textId="7B4B70A5" w:rsidR="00380C76" w:rsidRPr="00E64156" w:rsidRDefault="00380C76" w:rsidP="00595D64">
      <w:pPr>
        <w:rPr>
          <w:rFonts w:asciiTheme="minorHAnsi" w:hAnsiTheme="minorHAnsi" w:cstheme="minorHAnsi"/>
        </w:rPr>
      </w:pPr>
      <w:r w:rsidRPr="00E64156">
        <w:rPr>
          <w:rFonts w:asciiTheme="minorHAnsi" w:hAnsiTheme="minorHAnsi" w:cstheme="minorHAnsi"/>
          <w:b/>
          <w:szCs w:val="24"/>
        </w:rPr>
        <w:t>Gibbs Reflective Model</w:t>
      </w:r>
    </w:p>
    <w:p w14:paraId="73C75646"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Description:</w:t>
      </w:r>
    </w:p>
    <w:p w14:paraId="4145B6C3"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I have participated in the course for understanding the importance of continuous professional development and identifying the professional’s skills required for further improvement.</w:t>
      </w:r>
    </w:p>
    <w:p w14:paraId="2A813015"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lastRenderedPageBreak/>
        <w:t>Feelings:</w:t>
      </w:r>
    </w:p>
    <w:p w14:paraId="391E55EB"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Initially I felt quite nervous as the modules and activities were new to me. I had only limited knowledge from my previous study and work experiences. At times I had felt pressure, stress and down. But gradually with the assistance of my mentors and peers I am able to catch up with my progress.</w:t>
      </w:r>
    </w:p>
    <w:p w14:paraId="5BD2EC5D"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Evaluation:</w:t>
      </w:r>
    </w:p>
    <w:p w14:paraId="45C29D60"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 xml:space="preserve">I had faced several good and bad experiences while continuing with the course. Like during one activity I needed to carry out personal research and frame future goals for my professional development. I gained some useful knowledge during this activity which further helped me in structuring my action plan. However, I faced great amount of difficulties in communicating with others during teamwork. Because of my difficulty to understand verbal interactions at first, I failed in matching with others. </w:t>
      </w:r>
    </w:p>
    <w:p w14:paraId="561C53CD"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Analysis:</w:t>
      </w:r>
    </w:p>
    <w:p w14:paraId="17C7B6D8"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From the experiences I realised that I need to work upon my disabilities so that I am able to overcome the challenges and represent better professional and teamwork skills.</w:t>
      </w:r>
    </w:p>
    <w:p w14:paraId="63BE2800"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Action plan:</w:t>
      </w:r>
    </w:p>
    <w:p w14:paraId="1111764C"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 xml:space="preserve">I need to work upon my level of confidence which is greatly needed for a better future. I have to refine my non-verbal and written skills to make up for the redundancy in case of verbal interactions. </w:t>
      </w:r>
    </w:p>
    <w:p w14:paraId="65F40378"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 xml:space="preserve">Conclusion: </w:t>
      </w:r>
    </w:p>
    <w:p w14:paraId="5D3605D5"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With suitable and effective learning courses and programmes I will be able to achieve my professional goals.</w:t>
      </w:r>
    </w:p>
    <w:p w14:paraId="7C8AA427" w14:textId="44D37501" w:rsidR="00E372F6" w:rsidRPr="00E64156" w:rsidRDefault="00F304E1" w:rsidP="00F953EC">
      <w:pPr>
        <w:spacing w:line="276" w:lineRule="auto"/>
        <w:rPr>
          <w:rFonts w:asciiTheme="minorHAnsi" w:hAnsiTheme="minorHAnsi" w:cstheme="minorHAnsi"/>
        </w:rPr>
      </w:pPr>
      <w:r w:rsidRPr="00615AA4">
        <w:rPr>
          <w:rFonts w:asciiTheme="minorHAnsi" w:hAnsiTheme="minorHAnsi" w:cstheme="minorHAnsi"/>
        </w:rPr>
        <w:t xml:space="preserve">This reflective model is recently used by me not only to analyse my own </w:t>
      </w:r>
      <w:r w:rsidR="00F953EC" w:rsidRPr="00615AA4">
        <w:rPr>
          <w:rFonts w:asciiTheme="minorHAnsi" w:hAnsiTheme="minorHAnsi" w:cstheme="minorHAnsi"/>
        </w:rPr>
        <w:t xml:space="preserve">abilities while working in a specific situation. Thus, it can provide better understanding regarding the areas in which I require improving. In my professional front, the correct utilisation of this model would enable me to engage in continuous learning and growth, which would contribute to my employability skills. </w:t>
      </w:r>
      <w:r w:rsidR="00E372F6" w:rsidRPr="00E64156">
        <w:rPr>
          <w:rFonts w:asciiTheme="minorHAnsi" w:hAnsiTheme="minorHAnsi" w:cstheme="minorHAnsi"/>
        </w:rPr>
        <w:br w:type="page"/>
      </w:r>
    </w:p>
    <w:p w14:paraId="6DC85BF5" w14:textId="77777777" w:rsidR="00E372F6" w:rsidRPr="00E64156" w:rsidRDefault="00E372F6" w:rsidP="00E372F6">
      <w:pPr>
        <w:rPr>
          <w:rFonts w:asciiTheme="minorHAnsi" w:hAnsiTheme="minorHAnsi" w:cstheme="minorHAnsi"/>
          <w:b/>
        </w:rPr>
      </w:pPr>
      <w:r w:rsidRPr="00E64156">
        <w:rPr>
          <w:rFonts w:asciiTheme="minorHAnsi" w:hAnsiTheme="minorHAnsi" w:cstheme="minorHAnsi"/>
          <w:b/>
        </w:rPr>
        <w:lastRenderedPageBreak/>
        <w:t>Dewey's Reflective Model</w:t>
      </w:r>
    </w:p>
    <w:p w14:paraId="3A7CC682"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Breaking the habit:</w:t>
      </w:r>
    </w:p>
    <w:p w14:paraId="5FD8307B"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 xml:space="preserve">So far, I have never taken the initiative to go over the past experiences for the purpose of learning. At the start of the course we had been asked to consider certain events from our past academic or workplaces. While going over the situations I realised that I need to work upon many of my skills and competencies. This course helped in breaking my habit of accumulating experiences and learning a new way of absorbing knowledge from the experiences. </w:t>
      </w:r>
    </w:p>
    <w:p w14:paraId="03C8D4ED"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Identifying the problem:</w:t>
      </w:r>
    </w:p>
    <w:p w14:paraId="4A9D2D56"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 xml:space="preserve">The prominent problems which I identified from my experiences are my low level of confidence and anxiety. I get easily stressed from a situation and always feel low due to my learning disabilities. I never take active participation out of the fear that I will mess up the entire thing. There is problem of self-motivation. These negative influences limit my abilities to do better. </w:t>
      </w:r>
    </w:p>
    <w:p w14:paraId="0AE120A6"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Hypothesis:</w:t>
      </w:r>
    </w:p>
    <w:p w14:paraId="79AE4310"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H1: Low level of confidence is causing more difficulties with the activities</w:t>
      </w:r>
    </w:p>
    <w:p w14:paraId="0940D35B" w14:textId="47830C9F" w:rsidR="002032EC" w:rsidRPr="00E64156" w:rsidRDefault="00E372F6" w:rsidP="00E372F6">
      <w:pPr>
        <w:rPr>
          <w:rFonts w:asciiTheme="minorHAnsi" w:hAnsiTheme="minorHAnsi" w:cstheme="minorHAnsi"/>
        </w:rPr>
      </w:pPr>
      <w:r w:rsidRPr="00E64156">
        <w:rPr>
          <w:rFonts w:asciiTheme="minorHAnsi" w:hAnsiTheme="minorHAnsi" w:cstheme="minorHAnsi"/>
        </w:rPr>
        <w:t>H2: Proper guidance and mot</w:t>
      </w:r>
      <w:r w:rsidR="002032EC" w:rsidRPr="00E64156">
        <w:rPr>
          <w:rFonts w:asciiTheme="minorHAnsi" w:hAnsiTheme="minorHAnsi" w:cstheme="minorHAnsi"/>
        </w:rPr>
        <w:t>ivation can improve performance</w:t>
      </w:r>
    </w:p>
    <w:p w14:paraId="7DB6279C"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Testing hypothesis:</w:t>
      </w:r>
    </w:p>
    <w:p w14:paraId="501A8009"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 xml:space="preserve">Both the above hypotheses are applicable in my case. </w:t>
      </w:r>
    </w:p>
    <w:p w14:paraId="23AEB68F"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Possible solutions:</w:t>
      </w:r>
    </w:p>
    <w:p w14:paraId="009E44E6" w14:textId="77777777" w:rsidR="00E372F6" w:rsidRPr="00E64156" w:rsidRDefault="00E372F6" w:rsidP="00E372F6">
      <w:pPr>
        <w:rPr>
          <w:rFonts w:asciiTheme="minorHAnsi" w:hAnsiTheme="minorHAnsi" w:cstheme="minorHAnsi"/>
        </w:rPr>
      </w:pPr>
      <w:r w:rsidRPr="00E64156">
        <w:rPr>
          <w:rFonts w:asciiTheme="minorHAnsi" w:hAnsiTheme="minorHAnsi" w:cstheme="minorHAnsi"/>
        </w:rPr>
        <w:t>I have to work upon my confidence level, and this will help me in proper completing my activities. I have to communicate with my mentors through other means of interactions for obtaining feedbacks and suggestions. I need to strengthen my written and non-verbal communication for overcoming my weaknesses of understanding verbal interactions.</w:t>
      </w:r>
    </w:p>
    <w:p w14:paraId="43B2FB8E" w14:textId="77777777" w:rsidR="00D00D69" w:rsidRPr="00595D64" w:rsidRDefault="00D00D69" w:rsidP="00595D64"/>
    <w:p w14:paraId="4469566B" w14:textId="77777777" w:rsidR="00BF14AC" w:rsidRPr="001741FB" w:rsidRDefault="0072236B" w:rsidP="002D42CF">
      <w:pPr>
        <w:pStyle w:val="Heading1"/>
        <w:rPr>
          <w:rFonts w:asciiTheme="minorHAnsi" w:hAnsiTheme="minorHAnsi" w:cstheme="minorHAnsi"/>
          <w:color w:val="548DD4" w:themeColor="text2" w:themeTint="99"/>
          <w:sz w:val="28"/>
          <w:szCs w:val="32"/>
        </w:rPr>
      </w:pPr>
      <w:bookmarkStart w:id="2" w:name="_Toc38139272"/>
      <w:r w:rsidRPr="001741FB">
        <w:rPr>
          <w:rFonts w:asciiTheme="minorHAnsi" w:hAnsiTheme="minorHAnsi" w:cstheme="minorHAnsi"/>
          <w:color w:val="548DD4" w:themeColor="text2" w:themeTint="99"/>
          <w:sz w:val="28"/>
          <w:szCs w:val="32"/>
        </w:rPr>
        <w:lastRenderedPageBreak/>
        <w:t xml:space="preserve">3. </w:t>
      </w:r>
      <w:r w:rsidR="00BF14AC" w:rsidRPr="001741FB">
        <w:rPr>
          <w:rFonts w:asciiTheme="minorHAnsi" w:hAnsiTheme="minorHAnsi" w:cstheme="minorHAnsi"/>
          <w:color w:val="548DD4" w:themeColor="text2" w:themeTint="99"/>
          <w:sz w:val="28"/>
          <w:szCs w:val="32"/>
        </w:rPr>
        <w:t>Career Plans</w:t>
      </w:r>
      <w:bookmarkEnd w:id="2"/>
    </w:p>
    <w:p w14:paraId="18252CED" w14:textId="4793D72F" w:rsidR="008937EE" w:rsidRPr="001741FB" w:rsidRDefault="008937EE" w:rsidP="008937EE">
      <w:pPr>
        <w:rPr>
          <w:rFonts w:asciiTheme="minorHAnsi" w:hAnsiTheme="minorHAnsi" w:cstheme="minorHAnsi"/>
        </w:rPr>
      </w:pPr>
      <w:r w:rsidRPr="001741FB">
        <w:rPr>
          <w:rFonts w:asciiTheme="minorHAnsi" w:hAnsiTheme="minorHAnsi" w:cstheme="minorHAnsi"/>
        </w:rPr>
        <w:t xml:space="preserve">From the evaluations of </w:t>
      </w:r>
      <w:r w:rsidR="004512A9" w:rsidRPr="001741FB">
        <w:rPr>
          <w:rFonts w:asciiTheme="minorHAnsi" w:hAnsiTheme="minorHAnsi" w:cstheme="minorHAnsi"/>
        </w:rPr>
        <w:t xml:space="preserve">my experiences and discussing my strengths I have decided to continue with further higher studies before going for a paid work. </w:t>
      </w:r>
      <w:r w:rsidR="00F97D07" w:rsidRPr="00615AA4">
        <w:rPr>
          <w:rFonts w:asciiTheme="minorHAnsi" w:hAnsiTheme="minorHAnsi" w:cstheme="minorHAnsi"/>
        </w:rPr>
        <w:t>The above mentioned reflection provided me with better understanding regarding how to improve my skills. Thus, by interacting</w:t>
      </w:r>
      <w:bookmarkStart w:id="3" w:name="_GoBack"/>
      <w:bookmarkEnd w:id="3"/>
      <w:r w:rsidR="00F97D07" w:rsidRPr="00615AA4">
        <w:rPr>
          <w:rFonts w:asciiTheme="minorHAnsi" w:hAnsiTheme="minorHAnsi" w:cstheme="minorHAnsi"/>
        </w:rPr>
        <w:t xml:space="preserve"> with others and by discussing my issues with my tutors, I will be able to overcome my struggles with confidence. Thus, be it my decision making skill or communication skills, I can do it with better confidence. Hence, continuing with my study in a focussed manner is recognised best for me. </w:t>
      </w:r>
      <w:r w:rsidR="00B56014" w:rsidRPr="001741FB">
        <w:rPr>
          <w:rFonts w:asciiTheme="minorHAnsi" w:hAnsiTheme="minorHAnsi" w:cstheme="minorHAnsi"/>
        </w:rPr>
        <w:t xml:space="preserve">For further higher studies I wish to continue with BA in International Relations and Politics. </w:t>
      </w:r>
      <w:r w:rsidR="00925D3F" w:rsidRPr="001741FB">
        <w:rPr>
          <w:rFonts w:asciiTheme="minorHAnsi" w:hAnsiTheme="minorHAnsi" w:cstheme="minorHAnsi"/>
        </w:rPr>
        <w:t xml:space="preserve">From a younger age I always had interest in keeping myself updated about various news and affairs of the country, world and the political environment. I used to get into discussions with my close friends, family members and close relatives. </w:t>
      </w:r>
      <w:r w:rsidR="0083085B" w:rsidRPr="001741FB">
        <w:rPr>
          <w:rFonts w:asciiTheme="minorHAnsi" w:hAnsiTheme="minorHAnsi" w:cstheme="minorHAnsi"/>
        </w:rPr>
        <w:t xml:space="preserve">Through my own way of learning </w:t>
      </w:r>
      <w:r w:rsidR="00E644A9" w:rsidRPr="001741FB">
        <w:rPr>
          <w:rFonts w:asciiTheme="minorHAnsi" w:hAnsiTheme="minorHAnsi" w:cstheme="minorHAnsi"/>
        </w:rPr>
        <w:t xml:space="preserve">I have continued with my interest and would like to do further studies on the subject. I am working hard to get selected at SOAS University of London. </w:t>
      </w:r>
      <w:r w:rsidR="004D7DA4" w:rsidRPr="001741FB">
        <w:rPr>
          <w:rFonts w:asciiTheme="minorHAnsi" w:hAnsiTheme="minorHAnsi" w:cstheme="minorHAnsi"/>
        </w:rPr>
        <w:t xml:space="preserve">Participating in this course is a reason for preparing </w:t>
      </w:r>
      <w:r w:rsidR="001638C5" w:rsidRPr="001741FB">
        <w:rPr>
          <w:rFonts w:asciiTheme="minorHAnsi" w:hAnsiTheme="minorHAnsi" w:cstheme="minorHAnsi"/>
        </w:rPr>
        <w:t>me</w:t>
      </w:r>
      <w:r w:rsidR="004D7DA4" w:rsidRPr="001741FB">
        <w:rPr>
          <w:rFonts w:asciiTheme="minorHAnsi" w:hAnsiTheme="minorHAnsi" w:cstheme="minorHAnsi"/>
        </w:rPr>
        <w:t xml:space="preserve"> for the admission at the University. </w:t>
      </w:r>
      <w:r w:rsidR="008210F8" w:rsidRPr="001741FB">
        <w:rPr>
          <w:rFonts w:asciiTheme="minorHAnsi" w:hAnsiTheme="minorHAnsi" w:cstheme="minorHAnsi"/>
        </w:rPr>
        <w:t xml:space="preserve">Upon successful </w:t>
      </w:r>
      <w:r w:rsidR="00853F9E" w:rsidRPr="001741FB">
        <w:rPr>
          <w:rFonts w:asciiTheme="minorHAnsi" w:hAnsiTheme="minorHAnsi" w:cstheme="minorHAnsi"/>
        </w:rPr>
        <w:t>complet</w:t>
      </w:r>
      <w:r w:rsidR="008210F8" w:rsidRPr="001741FB">
        <w:rPr>
          <w:rFonts w:asciiTheme="minorHAnsi" w:hAnsiTheme="minorHAnsi" w:cstheme="minorHAnsi"/>
        </w:rPr>
        <w:t>ion of</w:t>
      </w:r>
      <w:r w:rsidR="00853F9E" w:rsidRPr="001741FB">
        <w:rPr>
          <w:rFonts w:asciiTheme="minorHAnsi" w:hAnsiTheme="minorHAnsi" w:cstheme="minorHAnsi"/>
        </w:rPr>
        <w:t xml:space="preserve"> my </w:t>
      </w:r>
      <w:r w:rsidR="008210F8" w:rsidRPr="001741FB">
        <w:rPr>
          <w:rFonts w:asciiTheme="minorHAnsi" w:hAnsiTheme="minorHAnsi" w:cstheme="minorHAnsi"/>
        </w:rPr>
        <w:t>studies,</w:t>
      </w:r>
      <w:r w:rsidR="00853F9E" w:rsidRPr="001741FB">
        <w:rPr>
          <w:rFonts w:asciiTheme="minorHAnsi" w:hAnsiTheme="minorHAnsi" w:cstheme="minorHAnsi"/>
        </w:rPr>
        <w:t xml:space="preserve"> I have decided to work as a Diplomatic officer. I have chosen another professional role which I am also equally interest in and that is United Nations Peacekeeper. </w:t>
      </w:r>
    </w:p>
    <w:p w14:paraId="653942B5" w14:textId="77777777" w:rsidR="00BF14AC" w:rsidRPr="001741FB" w:rsidRDefault="0072236B" w:rsidP="002D42CF">
      <w:pPr>
        <w:pStyle w:val="Heading1"/>
        <w:rPr>
          <w:rFonts w:asciiTheme="minorHAnsi" w:hAnsiTheme="minorHAnsi" w:cstheme="minorHAnsi"/>
          <w:color w:val="548DD4" w:themeColor="text2" w:themeTint="99"/>
          <w:sz w:val="28"/>
          <w:szCs w:val="32"/>
        </w:rPr>
      </w:pPr>
      <w:bookmarkStart w:id="4" w:name="_Toc38139273"/>
      <w:r w:rsidRPr="001741FB">
        <w:rPr>
          <w:rFonts w:asciiTheme="minorHAnsi" w:hAnsiTheme="minorHAnsi" w:cstheme="minorHAnsi"/>
          <w:color w:val="548DD4" w:themeColor="text2" w:themeTint="99"/>
          <w:sz w:val="28"/>
          <w:szCs w:val="32"/>
        </w:rPr>
        <w:t xml:space="preserve">4. </w:t>
      </w:r>
      <w:r w:rsidR="00BF14AC" w:rsidRPr="001741FB">
        <w:rPr>
          <w:rFonts w:asciiTheme="minorHAnsi" w:hAnsiTheme="minorHAnsi" w:cstheme="minorHAnsi"/>
          <w:color w:val="548DD4" w:themeColor="text2" w:themeTint="99"/>
          <w:sz w:val="28"/>
          <w:szCs w:val="32"/>
        </w:rPr>
        <w:t>Requirement of the employers</w:t>
      </w:r>
      <w:bookmarkEnd w:id="4"/>
    </w:p>
    <w:p w14:paraId="60C105F3" w14:textId="77777777" w:rsidR="007311E6" w:rsidRPr="00687446" w:rsidRDefault="007311E6" w:rsidP="007311E6">
      <w:pPr>
        <w:rPr>
          <w:rFonts w:asciiTheme="minorHAnsi" w:hAnsiTheme="minorHAnsi" w:cstheme="minorHAnsi"/>
        </w:rPr>
      </w:pPr>
      <w:r w:rsidRPr="00687446">
        <w:rPr>
          <w:rFonts w:asciiTheme="minorHAnsi" w:hAnsiTheme="minorHAnsi" w:cstheme="minorHAnsi"/>
        </w:rPr>
        <w:t xml:space="preserve">From this module I am able to learn about the factors which the employers look for at the time of recruiting candidates. </w:t>
      </w:r>
      <w:r w:rsidR="00763D4B" w:rsidRPr="00687446">
        <w:rPr>
          <w:rFonts w:asciiTheme="minorHAnsi" w:hAnsiTheme="minorHAnsi" w:cstheme="minorHAnsi"/>
        </w:rPr>
        <w:t xml:space="preserve">The first requirement which the employers search for in their staff is honesty and integrity. </w:t>
      </w:r>
      <w:r w:rsidR="002B4792" w:rsidRPr="00687446">
        <w:rPr>
          <w:rFonts w:asciiTheme="minorHAnsi" w:hAnsiTheme="minorHAnsi" w:cstheme="minorHAnsi"/>
        </w:rPr>
        <w:t xml:space="preserve">These two aspects ensure that workers will remain loyal to their responsibilities and give their best for the success </w:t>
      </w:r>
      <w:r w:rsidR="00182C33" w:rsidRPr="00687446">
        <w:rPr>
          <w:rFonts w:asciiTheme="minorHAnsi" w:hAnsiTheme="minorHAnsi" w:cstheme="minorHAnsi"/>
        </w:rPr>
        <w:t>and growth of the organization. The level of honesty and integrity decides the level of commitment of the employees towards the company</w:t>
      </w:r>
      <w:r w:rsidR="00703BBE" w:rsidRPr="00687446">
        <w:rPr>
          <w:rFonts w:asciiTheme="minorHAnsi" w:hAnsiTheme="minorHAnsi" w:cstheme="minorHAnsi"/>
        </w:rPr>
        <w:t xml:space="preserve"> (</w:t>
      </w:r>
      <w:r w:rsidR="00703BBE" w:rsidRPr="00687446">
        <w:rPr>
          <w:rFonts w:asciiTheme="minorHAnsi" w:hAnsiTheme="minorHAnsi" w:cstheme="minorHAnsi"/>
          <w:color w:val="222222"/>
          <w:szCs w:val="24"/>
          <w:shd w:val="clear" w:color="auto" w:fill="FFFFFF"/>
        </w:rPr>
        <w:t xml:space="preserve">Burns </w:t>
      </w:r>
      <w:r w:rsidR="00703BBE" w:rsidRPr="00687446">
        <w:rPr>
          <w:rFonts w:asciiTheme="minorHAnsi" w:hAnsiTheme="minorHAnsi" w:cstheme="minorHAnsi"/>
          <w:i/>
          <w:color w:val="222222"/>
          <w:szCs w:val="24"/>
          <w:shd w:val="clear" w:color="auto" w:fill="FFFFFF"/>
        </w:rPr>
        <w:t>et al</w:t>
      </w:r>
      <w:r w:rsidR="00703BBE" w:rsidRPr="00687446">
        <w:rPr>
          <w:rFonts w:asciiTheme="minorHAnsi" w:hAnsiTheme="minorHAnsi" w:cstheme="minorHAnsi"/>
          <w:color w:val="222222"/>
          <w:szCs w:val="24"/>
          <w:shd w:val="clear" w:color="auto" w:fill="FFFFFF"/>
        </w:rPr>
        <w:t>., 2018</w:t>
      </w:r>
      <w:r w:rsidR="00703BBE" w:rsidRPr="00687446">
        <w:rPr>
          <w:rFonts w:asciiTheme="minorHAnsi" w:hAnsiTheme="minorHAnsi" w:cstheme="minorHAnsi"/>
        </w:rPr>
        <w:t>)</w:t>
      </w:r>
      <w:r w:rsidR="00182C33" w:rsidRPr="00687446">
        <w:rPr>
          <w:rFonts w:asciiTheme="minorHAnsi" w:hAnsiTheme="minorHAnsi" w:cstheme="minorHAnsi"/>
        </w:rPr>
        <w:t xml:space="preserve">. </w:t>
      </w:r>
      <w:r w:rsidR="002570BD" w:rsidRPr="00687446">
        <w:rPr>
          <w:rFonts w:asciiTheme="minorHAnsi" w:hAnsiTheme="minorHAnsi" w:cstheme="minorHAnsi"/>
        </w:rPr>
        <w:t xml:space="preserve">The second requirement which is sought for is trustworthy. Organizations have their own set of information and data which they do not want to be shared with third parties. </w:t>
      </w:r>
      <w:r w:rsidR="00D9284A" w:rsidRPr="00687446">
        <w:rPr>
          <w:rFonts w:asciiTheme="minorHAnsi" w:hAnsiTheme="minorHAnsi" w:cstheme="minorHAnsi"/>
        </w:rPr>
        <w:t>Also,</w:t>
      </w:r>
      <w:r w:rsidR="002570BD" w:rsidRPr="00687446">
        <w:rPr>
          <w:rFonts w:asciiTheme="minorHAnsi" w:hAnsiTheme="minorHAnsi" w:cstheme="minorHAnsi"/>
        </w:rPr>
        <w:t xml:space="preserve"> the level of trustworthiness of the employees again decides the extent of engagement and responsibility of the same for the organization</w:t>
      </w:r>
      <w:r w:rsidR="00703BBE" w:rsidRPr="00687446">
        <w:rPr>
          <w:rFonts w:asciiTheme="minorHAnsi" w:hAnsiTheme="minorHAnsi" w:cstheme="minorHAnsi"/>
        </w:rPr>
        <w:t xml:space="preserve"> (</w:t>
      </w:r>
      <w:r w:rsidR="00703BBE" w:rsidRPr="00687446">
        <w:rPr>
          <w:rFonts w:asciiTheme="minorHAnsi" w:hAnsiTheme="minorHAnsi" w:cstheme="minorHAnsi"/>
          <w:color w:val="222222"/>
          <w:szCs w:val="24"/>
          <w:shd w:val="clear" w:color="auto" w:fill="FFFFFF"/>
        </w:rPr>
        <w:t xml:space="preserve">Ghazalan </w:t>
      </w:r>
      <w:r w:rsidR="00703BBE" w:rsidRPr="00687446">
        <w:rPr>
          <w:rFonts w:asciiTheme="minorHAnsi" w:hAnsiTheme="minorHAnsi" w:cstheme="minorHAnsi"/>
          <w:i/>
          <w:color w:val="222222"/>
          <w:szCs w:val="24"/>
          <w:shd w:val="clear" w:color="auto" w:fill="FFFFFF"/>
        </w:rPr>
        <w:t>et al</w:t>
      </w:r>
      <w:r w:rsidR="00703BBE" w:rsidRPr="00687446">
        <w:rPr>
          <w:rFonts w:asciiTheme="minorHAnsi" w:hAnsiTheme="minorHAnsi" w:cstheme="minorHAnsi"/>
          <w:color w:val="222222"/>
          <w:szCs w:val="24"/>
          <w:shd w:val="clear" w:color="auto" w:fill="FFFFFF"/>
        </w:rPr>
        <w:t>., 2019</w:t>
      </w:r>
      <w:r w:rsidR="00703BBE" w:rsidRPr="00687446">
        <w:rPr>
          <w:rFonts w:asciiTheme="minorHAnsi" w:hAnsiTheme="minorHAnsi" w:cstheme="minorHAnsi"/>
        </w:rPr>
        <w:t>)</w:t>
      </w:r>
      <w:r w:rsidR="002570BD" w:rsidRPr="00687446">
        <w:rPr>
          <w:rFonts w:asciiTheme="minorHAnsi" w:hAnsiTheme="minorHAnsi" w:cstheme="minorHAnsi"/>
        </w:rPr>
        <w:t xml:space="preserve">. Trustworthiness of the employees also </w:t>
      </w:r>
      <w:r w:rsidR="008367B8" w:rsidRPr="00687446">
        <w:rPr>
          <w:rFonts w:asciiTheme="minorHAnsi" w:hAnsiTheme="minorHAnsi" w:cstheme="minorHAnsi"/>
        </w:rPr>
        <w:t>infers</w:t>
      </w:r>
      <w:r w:rsidR="002570BD" w:rsidRPr="00687446">
        <w:rPr>
          <w:rFonts w:asciiTheme="minorHAnsi" w:hAnsiTheme="minorHAnsi" w:cstheme="minorHAnsi"/>
        </w:rPr>
        <w:t xml:space="preserve"> the fact that they can be retained effectively and can be allotted with the most crucial goals of the company. </w:t>
      </w:r>
      <w:r w:rsidR="0064366B" w:rsidRPr="00687446">
        <w:rPr>
          <w:rFonts w:asciiTheme="minorHAnsi" w:hAnsiTheme="minorHAnsi" w:cstheme="minorHAnsi"/>
        </w:rPr>
        <w:t xml:space="preserve">The third requirement that the employers want is ability to listen to others. </w:t>
      </w:r>
      <w:r w:rsidR="00051417" w:rsidRPr="00687446">
        <w:rPr>
          <w:rFonts w:asciiTheme="minorHAnsi" w:hAnsiTheme="minorHAnsi" w:cstheme="minorHAnsi"/>
        </w:rPr>
        <w:t xml:space="preserve">It is being </w:t>
      </w:r>
      <w:r w:rsidR="00051417" w:rsidRPr="00687446">
        <w:rPr>
          <w:rFonts w:asciiTheme="minorHAnsi" w:hAnsiTheme="minorHAnsi" w:cstheme="minorHAnsi"/>
        </w:rPr>
        <w:lastRenderedPageBreak/>
        <w:t xml:space="preserve">considered that </w:t>
      </w:r>
      <w:r w:rsidR="00D32C09" w:rsidRPr="00687446">
        <w:rPr>
          <w:rFonts w:asciiTheme="minorHAnsi" w:hAnsiTheme="minorHAnsi" w:cstheme="minorHAnsi"/>
        </w:rPr>
        <w:t>listening effectively to others greatly help in making any kind of decision, fulfilling activities properly and finding out suitable solutions</w:t>
      </w:r>
      <w:r w:rsidR="00703BBE" w:rsidRPr="00687446">
        <w:rPr>
          <w:rFonts w:asciiTheme="minorHAnsi" w:hAnsiTheme="minorHAnsi" w:cstheme="minorHAnsi"/>
        </w:rPr>
        <w:t xml:space="preserve"> (</w:t>
      </w:r>
      <w:r w:rsidR="00703BBE" w:rsidRPr="00687446">
        <w:rPr>
          <w:rFonts w:asciiTheme="minorHAnsi" w:hAnsiTheme="minorHAnsi" w:cstheme="minorHAnsi"/>
          <w:color w:val="222222"/>
          <w:szCs w:val="24"/>
          <w:shd w:val="clear" w:color="auto" w:fill="FFFFFF"/>
        </w:rPr>
        <w:t xml:space="preserve">Gabor </w:t>
      </w:r>
      <w:r w:rsidR="00703BBE" w:rsidRPr="00687446">
        <w:rPr>
          <w:rFonts w:asciiTheme="minorHAnsi" w:hAnsiTheme="minorHAnsi" w:cstheme="minorHAnsi"/>
          <w:i/>
          <w:color w:val="222222"/>
          <w:szCs w:val="24"/>
          <w:shd w:val="clear" w:color="auto" w:fill="FFFFFF"/>
        </w:rPr>
        <w:t>et al</w:t>
      </w:r>
      <w:r w:rsidR="00703BBE" w:rsidRPr="00687446">
        <w:rPr>
          <w:rFonts w:asciiTheme="minorHAnsi" w:hAnsiTheme="minorHAnsi" w:cstheme="minorHAnsi"/>
          <w:color w:val="222222"/>
          <w:szCs w:val="24"/>
          <w:shd w:val="clear" w:color="auto" w:fill="FFFFFF"/>
        </w:rPr>
        <w:t>., 2019</w:t>
      </w:r>
      <w:r w:rsidR="00703BBE" w:rsidRPr="00687446">
        <w:rPr>
          <w:rFonts w:asciiTheme="minorHAnsi" w:hAnsiTheme="minorHAnsi" w:cstheme="minorHAnsi"/>
        </w:rPr>
        <w:t>)</w:t>
      </w:r>
      <w:r w:rsidR="00D32C09" w:rsidRPr="00687446">
        <w:rPr>
          <w:rFonts w:asciiTheme="minorHAnsi" w:hAnsiTheme="minorHAnsi" w:cstheme="minorHAnsi"/>
        </w:rPr>
        <w:t xml:space="preserve">. </w:t>
      </w:r>
      <w:r w:rsidR="002A63DB" w:rsidRPr="00687446">
        <w:rPr>
          <w:rFonts w:asciiTheme="minorHAnsi" w:hAnsiTheme="minorHAnsi" w:cstheme="minorHAnsi"/>
        </w:rPr>
        <w:t xml:space="preserve">Employees having good listening skills are able to follow orders and instructions appropriately. </w:t>
      </w:r>
      <w:r w:rsidR="002F3224" w:rsidRPr="00687446">
        <w:rPr>
          <w:rFonts w:asciiTheme="minorHAnsi" w:hAnsiTheme="minorHAnsi" w:cstheme="minorHAnsi"/>
        </w:rPr>
        <w:t xml:space="preserve">In addition to that proper listening indicates fast and efficient development and improvement. </w:t>
      </w:r>
      <w:r w:rsidR="00CC2B30" w:rsidRPr="00687446">
        <w:rPr>
          <w:rFonts w:asciiTheme="minorHAnsi" w:hAnsiTheme="minorHAnsi" w:cstheme="minorHAnsi"/>
        </w:rPr>
        <w:t>The fourth requirement is ability to integrate quickly. Employers do want their workers to adapt and integrate with the working environment as quickly as possible</w:t>
      </w:r>
      <w:r w:rsidR="00703BBE" w:rsidRPr="00687446">
        <w:rPr>
          <w:rFonts w:asciiTheme="minorHAnsi" w:hAnsiTheme="minorHAnsi" w:cstheme="minorHAnsi"/>
        </w:rPr>
        <w:t xml:space="preserve"> (</w:t>
      </w:r>
      <w:r w:rsidR="00703BBE" w:rsidRPr="00687446">
        <w:rPr>
          <w:rFonts w:asciiTheme="minorHAnsi" w:hAnsiTheme="minorHAnsi" w:cstheme="minorHAnsi"/>
          <w:color w:val="222222"/>
          <w:szCs w:val="24"/>
          <w:shd w:val="clear" w:color="auto" w:fill="FFFFFF"/>
        </w:rPr>
        <w:t xml:space="preserve">Dreier </w:t>
      </w:r>
      <w:r w:rsidR="00703BBE" w:rsidRPr="00687446">
        <w:rPr>
          <w:rFonts w:asciiTheme="minorHAnsi" w:hAnsiTheme="minorHAnsi" w:cstheme="minorHAnsi"/>
          <w:i/>
          <w:color w:val="222222"/>
          <w:szCs w:val="24"/>
          <w:shd w:val="clear" w:color="auto" w:fill="FFFFFF"/>
        </w:rPr>
        <w:t>et al</w:t>
      </w:r>
      <w:r w:rsidR="00703BBE" w:rsidRPr="00687446">
        <w:rPr>
          <w:rFonts w:asciiTheme="minorHAnsi" w:hAnsiTheme="minorHAnsi" w:cstheme="minorHAnsi"/>
          <w:color w:val="222222"/>
          <w:szCs w:val="24"/>
          <w:shd w:val="clear" w:color="auto" w:fill="FFFFFF"/>
        </w:rPr>
        <w:t>., 2020</w:t>
      </w:r>
      <w:r w:rsidR="00703BBE" w:rsidRPr="00687446">
        <w:rPr>
          <w:rFonts w:asciiTheme="minorHAnsi" w:hAnsiTheme="minorHAnsi" w:cstheme="minorHAnsi"/>
        </w:rPr>
        <w:t>)</w:t>
      </w:r>
      <w:r w:rsidR="00CC2B30" w:rsidRPr="00687446">
        <w:rPr>
          <w:rFonts w:asciiTheme="minorHAnsi" w:hAnsiTheme="minorHAnsi" w:cstheme="minorHAnsi"/>
        </w:rPr>
        <w:t xml:space="preserve">. This helps in overcoming any kind of delays with respect to meeting of organizational operations. </w:t>
      </w:r>
      <w:r w:rsidR="009F7572" w:rsidRPr="00687446">
        <w:rPr>
          <w:rFonts w:asciiTheme="minorHAnsi" w:hAnsiTheme="minorHAnsi" w:cstheme="minorHAnsi"/>
        </w:rPr>
        <w:t xml:space="preserve">The fifth requirement to be reviewed </w:t>
      </w:r>
      <w:r w:rsidR="007641AA" w:rsidRPr="00687446">
        <w:rPr>
          <w:rFonts w:asciiTheme="minorHAnsi" w:hAnsiTheme="minorHAnsi" w:cstheme="minorHAnsi"/>
        </w:rPr>
        <w:t xml:space="preserve">is capability to present better ideas and have better verbal and writing skills. </w:t>
      </w:r>
      <w:r w:rsidR="008A0923" w:rsidRPr="00687446">
        <w:rPr>
          <w:rFonts w:asciiTheme="minorHAnsi" w:hAnsiTheme="minorHAnsi" w:cstheme="minorHAnsi"/>
        </w:rPr>
        <w:t>Workers able to present better ideas act as a fuel to the innovative perspective of the organization. Effective communication is a crucial requirement of an organization. This ensures seamless flow of information and urgent messages</w:t>
      </w:r>
      <w:r w:rsidR="00AE07BF" w:rsidRPr="00687446">
        <w:rPr>
          <w:rFonts w:asciiTheme="minorHAnsi" w:hAnsiTheme="minorHAnsi" w:cstheme="minorHAnsi"/>
        </w:rPr>
        <w:t xml:space="preserve"> (</w:t>
      </w:r>
      <w:r w:rsidR="00AE07BF" w:rsidRPr="00687446">
        <w:rPr>
          <w:rFonts w:asciiTheme="minorHAnsi" w:hAnsiTheme="minorHAnsi" w:cstheme="minorHAnsi"/>
          <w:color w:val="222222"/>
          <w:szCs w:val="24"/>
          <w:shd w:val="clear" w:color="auto" w:fill="FFFFFF"/>
        </w:rPr>
        <w:t xml:space="preserve">Burns </w:t>
      </w:r>
      <w:r w:rsidR="00AE07BF" w:rsidRPr="00687446">
        <w:rPr>
          <w:rFonts w:asciiTheme="minorHAnsi" w:hAnsiTheme="minorHAnsi" w:cstheme="minorHAnsi"/>
          <w:i/>
          <w:color w:val="222222"/>
          <w:szCs w:val="24"/>
          <w:shd w:val="clear" w:color="auto" w:fill="FFFFFF"/>
        </w:rPr>
        <w:t>et al</w:t>
      </w:r>
      <w:r w:rsidR="00AE07BF" w:rsidRPr="00687446">
        <w:rPr>
          <w:rFonts w:asciiTheme="minorHAnsi" w:hAnsiTheme="minorHAnsi" w:cstheme="minorHAnsi"/>
          <w:color w:val="222222"/>
          <w:szCs w:val="24"/>
          <w:shd w:val="clear" w:color="auto" w:fill="FFFFFF"/>
        </w:rPr>
        <w:t>., 2018</w:t>
      </w:r>
      <w:r w:rsidR="00AE07BF" w:rsidRPr="00687446">
        <w:rPr>
          <w:rFonts w:asciiTheme="minorHAnsi" w:hAnsiTheme="minorHAnsi" w:cstheme="minorHAnsi"/>
        </w:rPr>
        <w:t>)</w:t>
      </w:r>
      <w:r w:rsidR="008A0923" w:rsidRPr="00687446">
        <w:rPr>
          <w:rFonts w:asciiTheme="minorHAnsi" w:hAnsiTheme="minorHAnsi" w:cstheme="minorHAnsi"/>
        </w:rPr>
        <w:t xml:space="preserve">. </w:t>
      </w:r>
      <w:r w:rsidR="00084E04" w:rsidRPr="00687446">
        <w:rPr>
          <w:rFonts w:asciiTheme="minorHAnsi" w:hAnsiTheme="minorHAnsi" w:cstheme="minorHAnsi"/>
        </w:rPr>
        <w:t xml:space="preserve">The sixth requirement sought by employers is ability to work safely. </w:t>
      </w:r>
      <w:r w:rsidR="00A82A0D" w:rsidRPr="00687446">
        <w:rPr>
          <w:rFonts w:asciiTheme="minorHAnsi" w:hAnsiTheme="minorHAnsi" w:cstheme="minorHAnsi"/>
        </w:rPr>
        <w:t xml:space="preserve">Worker safety is a necessary requirement and companies have to take extra care regarding this aspect. An employee who is careful enough in following all safety measures is considered to be the most responsible asset of the company. </w:t>
      </w:r>
      <w:r w:rsidR="00FE2815" w:rsidRPr="00687446">
        <w:rPr>
          <w:rFonts w:asciiTheme="minorHAnsi" w:hAnsiTheme="minorHAnsi" w:cstheme="minorHAnsi"/>
        </w:rPr>
        <w:t xml:space="preserve">Demonstration of good time management </w:t>
      </w:r>
      <w:r w:rsidR="00E94E9A" w:rsidRPr="00687446">
        <w:rPr>
          <w:rFonts w:asciiTheme="minorHAnsi" w:hAnsiTheme="minorHAnsi" w:cstheme="minorHAnsi"/>
        </w:rPr>
        <w:t>is the seventh requirement which ensures that employees are able to deliver work and projects on time</w:t>
      </w:r>
      <w:r w:rsidR="00B44ACA" w:rsidRPr="00687446">
        <w:rPr>
          <w:rFonts w:asciiTheme="minorHAnsi" w:hAnsiTheme="minorHAnsi" w:cstheme="minorHAnsi"/>
        </w:rPr>
        <w:t xml:space="preserve"> (</w:t>
      </w:r>
      <w:r w:rsidR="00B44ACA" w:rsidRPr="00687446">
        <w:rPr>
          <w:rFonts w:asciiTheme="minorHAnsi" w:hAnsiTheme="minorHAnsi" w:cstheme="minorHAnsi"/>
          <w:color w:val="222222"/>
          <w:szCs w:val="24"/>
          <w:shd w:val="clear" w:color="auto" w:fill="FFFFFF"/>
        </w:rPr>
        <w:t xml:space="preserve">Dreier </w:t>
      </w:r>
      <w:r w:rsidR="00B44ACA" w:rsidRPr="00687446">
        <w:rPr>
          <w:rFonts w:asciiTheme="minorHAnsi" w:hAnsiTheme="minorHAnsi" w:cstheme="minorHAnsi"/>
          <w:i/>
          <w:color w:val="222222"/>
          <w:szCs w:val="24"/>
          <w:shd w:val="clear" w:color="auto" w:fill="FFFFFF"/>
        </w:rPr>
        <w:t>et al</w:t>
      </w:r>
      <w:r w:rsidR="00B44ACA" w:rsidRPr="00687446">
        <w:rPr>
          <w:rFonts w:asciiTheme="minorHAnsi" w:hAnsiTheme="minorHAnsi" w:cstheme="minorHAnsi"/>
          <w:color w:val="222222"/>
          <w:szCs w:val="24"/>
          <w:shd w:val="clear" w:color="auto" w:fill="FFFFFF"/>
        </w:rPr>
        <w:t>., 2020</w:t>
      </w:r>
      <w:r w:rsidR="00B44ACA" w:rsidRPr="00687446">
        <w:rPr>
          <w:rFonts w:asciiTheme="minorHAnsi" w:hAnsiTheme="minorHAnsi" w:cstheme="minorHAnsi"/>
        </w:rPr>
        <w:t>)</w:t>
      </w:r>
      <w:r w:rsidR="00E94E9A" w:rsidRPr="00687446">
        <w:rPr>
          <w:rFonts w:asciiTheme="minorHAnsi" w:hAnsiTheme="minorHAnsi" w:cstheme="minorHAnsi"/>
        </w:rPr>
        <w:t xml:space="preserve">. </w:t>
      </w:r>
      <w:r w:rsidR="00CE276C" w:rsidRPr="00687446">
        <w:rPr>
          <w:rFonts w:asciiTheme="minorHAnsi" w:hAnsiTheme="minorHAnsi" w:cstheme="minorHAnsi"/>
        </w:rPr>
        <w:t xml:space="preserve">Similarly planning and management of time by employees result in </w:t>
      </w:r>
      <w:r w:rsidR="00767364" w:rsidRPr="00687446">
        <w:rPr>
          <w:rFonts w:asciiTheme="minorHAnsi" w:hAnsiTheme="minorHAnsi" w:cstheme="minorHAnsi"/>
        </w:rPr>
        <w:t xml:space="preserve">on-time delivery of the activities and responsibilities allocated. In </w:t>
      </w:r>
      <w:r w:rsidR="00D9284A" w:rsidRPr="00687446">
        <w:rPr>
          <w:rFonts w:asciiTheme="minorHAnsi" w:hAnsiTheme="minorHAnsi" w:cstheme="minorHAnsi"/>
        </w:rPr>
        <w:t>fact,</w:t>
      </w:r>
      <w:r w:rsidR="00767364" w:rsidRPr="00687446">
        <w:rPr>
          <w:rFonts w:asciiTheme="minorHAnsi" w:hAnsiTheme="minorHAnsi" w:cstheme="minorHAnsi"/>
        </w:rPr>
        <w:t xml:space="preserve"> the time saved can be implemented by the employees to take up extra responsibilities and add to their development process. </w:t>
      </w:r>
      <w:r w:rsidR="00AD4209" w:rsidRPr="00687446">
        <w:rPr>
          <w:rFonts w:asciiTheme="minorHAnsi" w:hAnsiTheme="minorHAnsi" w:cstheme="minorHAnsi"/>
        </w:rPr>
        <w:t xml:space="preserve">The last requirement to be reviewed is demonstration of attention to details. The employers measure how much focused the employees are and what amount of concentration they are giving to the details of their tasks. </w:t>
      </w:r>
      <w:r w:rsidR="00F51750" w:rsidRPr="00687446">
        <w:rPr>
          <w:rFonts w:asciiTheme="minorHAnsi" w:hAnsiTheme="minorHAnsi" w:cstheme="minorHAnsi"/>
        </w:rPr>
        <w:t xml:space="preserve">The more attention provided the more efficient and error free is the work. </w:t>
      </w:r>
    </w:p>
    <w:p w14:paraId="680E2034" w14:textId="687BEB05" w:rsidR="004C2EC5" w:rsidRPr="00687446" w:rsidRDefault="00B225AB" w:rsidP="007311E6">
      <w:pPr>
        <w:rPr>
          <w:rFonts w:asciiTheme="minorHAnsi" w:hAnsiTheme="minorHAnsi" w:cstheme="minorHAnsi"/>
        </w:rPr>
      </w:pPr>
      <w:r w:rsidRPr="00687446">
        <w:rPr>
          <w:rFonts w:asciiTheme="minorHAnsi" w:hAnsiTheme="minorHAnsi" w:cstheme="minorHAnsi"/>
        </w:rPr>
        <w:t xml:space="preserve">Out of the above requirements I can relate to the requirement of honesty and integrity. </w:t>
      </w:r>
      <w:r w:rsidR="003A3E63" w:rsidRPr="00687446">
        <w:rPr>
          <w:rFonts w:asciiTheme="minorHAnsi" w:hAnsiTheme="minorHAnsi" w:cstheme="minorHAnsi"/>
        </w:rPr>
        <w:t xml:space="preserve">I have my own principles and ethics of carrying out the responsibilities being allocated to me. For example, </w:t>
      </w:r>
      <w:r w:rsidR="00F619CB" w:rsidRPr="00687446">
        <w:rPr>
          <w:rFonts w:asciiTheme="minorHAnsi" w:hAnsiTheme="minorHAnsi" w:cstheme="minorHAnsi"/>
        </w:rPr>
        <w:t xml:space="preserve">once while working in a </w:t>
      </w:r>
      <w:r w:rsidR="00D9284A" w:rsidRPr="00687446">
        <w:rPr>
          <w:rFonts w:asciiTheme="minorHAnsi" w:hAnsiTheme="minorHAnsi" w:cstheme="minorHAnsi"/>
        </w:rPr>
        <w:t>team</w:t>
      </w:r>
      <w:r w:rsidR="00F619CB" w:rsidRPr="00687446">
        <w:rPr>
          <w:rFonts w:asciiTheme="minorHAnsi" w:hAnsiTheme="minorHAnsi" w:cstheme="minorHAnsi"/>
        </w:rPr>
        <w:t xml:space="preserve"> I </w:t>
      </w:r>
      <w:r w:rsidR="00D9284A" w:rsidRPr="00687446">
        <w:rPr>
          <w:rFonts w:asciiTheme="minorHAnsi" w:hAnsiTheme="minorHAnsi" w:cstheme="minorHAnsi"/>
        </w:rPr>
        <w:t xml:space="preserve">had committed a </w:t>
      </w:r>
      <w:r w:rsidR="00482C07" w:rsidRPr="00687446">
        <w:rPr>
          <w:rFonts w:asciiTheme="minorHAnsi" w:hAnsiTheme="minorHAnsi" w:cstheme="minorHAnsi"/>
        </w:rPr>
        <w:t>blunder and</w:t>
      </w:r>
      <w:r w:rsidR="00F619CB" w:rsidRPr="00687446">
        <w:rPr>
          <w:rFonts w:asciiTheme="minorHAnsi" w:hAnsiTheme="minorHAnsi" w:cstheme="minorHAnsi"/>
        </w:rPr>
        <w:t xml:space="preserve"> conducted research on wrong data because of communication confusion. </w:t>
      </w:r>
      <w:r w:rsidR="00B73AB6" w:rsidRPr="00687446">
        <w:rPr>
          <w:rFonts w:asciiTheme="minorHAnsi" w:hAnsiTheme="minorHAnsi" w:cstheme="minorHAnsi"/>
        </w:rPr>
        <w:t xml:space="preserve">I readily accepted my fault and did not put the blame on other members. In this manner I stayed honest towards me and to my team members. </w:t>
      </w:r>
      <w:r w:rsidR="006E2F91" w:rsidRPr="00687446">
        <w:rPr>
          <w:rFonts w:asciiTheme="minorHAnsi" w:hAnsiTheme="minorHAnsi" w:cstheme="minorHAnsi"/>
        </w:rPr>
        <w:t xml:space="preserve">I have never left </w:t>
      </w:r>
      <w:r w:rsidR="003E5680" w:rsidRPr="00687446">
        <w:rPr>
          <w:rFonts w:asciiTheme="minorHAnsi" w:hAnsiTheme="minorHAnsi" w:cstheme="minorHAnsi"/>
        </w:rPr>
        <w:t xml:space="preserve">my responsibilities and duties </w:t>
      </w:r>
      <w:r w:rsidR="00865C7C" w:rsidRPr="00687446">
        <w:rPr>
          <w:rFonts w:asciiTheme="minorHAnsi" w:hAnsiTheme="minorHAnsi" w:cstheme="minorHAnsi"/>
        </w:rPr>
        <w:t xml:space="preserve">which indicates my honesty and integrity. </w:t>
      </w:r>
      <w:r w:rsidR="00CF44E6" w:rsidRPr="00687446">
        <w:rPr>
          <w:rFonts w:asciiTheme="minorHAnsi" w:hAnsiTheme="minorHAnsi" w:cstheme="minorHAnsi"/>
        </w:rPr>
        <w:t xml:space="preserve">Therefore, I can infer that I can be trusted with duties and responsibilities. I always try to follow safety measures in order to </w:t>
      </w:r>
      <w:r w:rsidR="00714E58" w:rsidRPr="00687446">
        <w:rPr>
          <w:rFonts w:asciiTheme="minorHAnsi" w:hAnsiTheme="minorHAnsi" w:cstheme="minorHAnsi"/>
        </w:rPr>
        <w:t xml:space="preserve">prevent any kind of </w:t>
      </w:r>
      <w:r w:rsidR="00714E58" w:rsidRPr="00687446">
        <w:rPr>
          <w:rFonts w:asciiTheme="minorHAnsi" w:hAnsiTheme="minorHAnsi" w:cstheme="minorHAnsi"/>
        </w:rPr>
        <w:lastRenderedPageBreak/>
        <w:t xml:space="preserve">unwanted accidents. </w:t>
      </w:r>
      <w:r w:rsidR="004F2544" w:rsidRPr="00687446">
        <w:rPr>
          <w:rFonts w:asciiTheme="minorHAnsi" w:hAnsiTheme="minorHAnsi" w:cstheme="minorHAnsi"/>
        </w:rPr>
        <w:t xml:space="preserve">For example, in my previous workplace I have provided great attention to the safety instructions provided to me while joining. </w:t>
      </w:r>
      <w:r w:rsidR="005E2804" w:rsidRPr="00687446">
        <w:rPr>
          <w:rFonts w:asciiTheme="minorHAnsi" w:hAnsiTheme="minorHAnsi" w:cstheme="minorHAnsi"/>
        </w:rPr>
        <w:t xml:space="preserve">I can ensure that I am capable of managing my time well. I have the habit of maintaining schedule for my activities and tasks. This helps me in saving enough time for learning extra things. </w:t>
      </w:r>
    </w:p>
    <w:p w14:paraId="00F65E6F" w14:textId="77777777" w:rsidR="00BF14AC" w:rsidRPr="00687446" w:rsidRDefault="0072236B" w:rsidP="002D42CF">
      <w:pPr>
        <w:pStyle w:val="Heading1"/>
        <w:rPr>
          <w:rFonts w:asciiTheme="minorHAnsi" w:hAnsiTheme="minorHAnsi" w:cstheme="minorHAnsi"/>
          <w:color w:val="4F81BD" w:themeColor="accent1"/>
          <w:sz w:val="28"/>
          <w:szCs w:val="32"/>
        </w:rPr>
      </w:pPr>
      <w:bookmarkStart w:id="5" w:name="_Toc38139274"/>
      <w:r w:rsidRPr="00687446">
        <w:rPr>
          <w:rFonts w:asciiTheme="minorHAnsi" w:hAnsiTheme="minorHAnsi" w:cstheme="minorHAnsi"/>
          <w:color w:val="4F81BD" w:themeColor="accent1"/>
          <w:sz w:val="28"/>
          <w:szCs w:val="32"/>
        </w:rPr>
        <w:t xml:space="preserve">5. </w:t>
      </w:r>
      <w:bookmarkEnd w:id="5"/>
      <w:r w:rsidR="00BE5D61" w:rsidRPr="00687446">
        <w:rPr>
          <w:rFonts w:asciiTheme="minorHAnsi" w:hAnsiTheme="minorHAnsi" w:cstheme="minorHAnsi"/>
          <w:color w:val="4F81BD" w:themeColor="accent1"/>
          <w:sz w:val="28"/>
          <w:szCs w:val="32"/>
        </w:rPr>
        <w:t>Self-Motivation</w:t>
      </w:r>
    </w:p>
    <w:p w14:paraId="06917F40" w14:textId="77777777" w:rsidR="00F7552A" w:rsidRPr="00687446" w:rsidRDefault="007F222A" w:rsidP="00F7552A">
      <w:pPr>
        <w:rPr>
          <w:rFonts w:asciiTheme="minorHAnsi" w:hAnsiTheme="minorHAnsi" w:cstheme="minorHAnsi"/>
        </w:rPr>
      </w:pPr>
      <w:r w:rsidRPr="00687446">
        <w:rPr>
          <w:rFonts w:asciiTheme="minorHAnsi" w:hAnsiTheme="minorHAnsi" w:cstheme="minorHAnsi"/>
        </w:rPr>
        <w:t xml:space="preserve">Motivation is considered to be a force driving an individual towards fulfilment of life goals and </w:t>
      </w:r>
      <w:r w:rsidR="00441D43" w:rsidRPr="00687446">
        <w:rPr>
          <w:rFonts w:asciiTheme="minorHAnsi" w:hAnsiTheme="minorHAnsi" w:cstheme="minorHAnsi"/>
        </w:rPr>
        <w:t xml:space="preserve">improvement of the quality of living. The capability to motivate oneself is regarded as the skill of self-motivation. </w:t>
      </w:r>
      <w:r w:rsidR="0036190D" w:rsidRPr="00687446">
        <w:rPr>
          <w:rFonts w:asciiTheme="minorHAnsi" w:hAnsiTheme="minorHAnsi" w:cstheme="minorHAnsi"/>
        </w:rPr>
        <w:t xml:space="preserve">Self-motivation helps in driving people to continue with their </w:t>
      </w:r>
      <w:r w:rsidR="00876D0C" w:rsidRPr="00687446">
        <w:rPr>
          <w:rFonts w:asciiTheme="minorHAnsi" w:hAnsiTheme="minorHAnsi" w:cstheme="minorHAnsi"/>
        </w:rPr>
        <w:t>activities of achieving developmental goals. It assists in preventing the tendency of feeling down and going backward without doing anything to attain life goals</w:t>
      </w:r>
      <w:r w:rsidR="0077081E" w:rsidRPr="00687446">
        <w:rPr>
          <w:rFonts w:asciiTheme="minorHAnsi" w:hAnsiTheme="minorHAnsi" w:cstheme="minorHAnsi"/>
        </w:rPr>
        <w:t xml:space="preserve"> (</w:t>
      </w:r>
      <w:r w:rsidR="0077081E" w:rsidRPr="00687446">
        <w:rPr>
          <w:rFonts w:asciiTheme="minorHAnsi" w:hAnsiTheme="minorHAnsi" w:cstheme="minorHAnsi"/>
          <w:szCs w:val="24"/>
          <w:shd w:val="clear" w:color="auto" w:fill="FFFFFF"/>
        </w:rPr>
        <w:t xml:space="preserve">Snow and </w:t>
      </w:r>
      <w:proofErr w:type="spellStart"/>
      <w:r w:rsidR="0077081E" w:rsidRPr="00687446">
        <w:rPr>
          <w:rFonts w:asciiTheme="minorHAnsi" w:hAnsiTheme="minorHAnsi" w:cstheme="minorHAnsi"/>
          <w:szCs w:val="24"/>
          <w:shd w:val="clear" w:color="auto" w:fill="FFFFFF"/>
        </w:rPr>
        <w:t>Narváez</w:t>
      </w:r>
      <w:proofErr w:type="spellEnd"/>
      <w:r w:rsidR="0077081E" w:rsidRPr="00687446">
        <w:rPr>
          <w:rFonts w:asciiTheme="minorHAnsi" w:hAnsiTheme="minorHAnsi" w:cstheme="minorHAnsi"/>
          <w:szCs w:val="24"/>
          <w:shd w:val="clear" w:color="auto" w:fill="FFFFFF"/>
        </w:rPr>
        <w:t>, 2019</w:t>
      </w:r>
      <w:r w:rsidR="0077081E" w:rsidRPr="00687446">
        <w:rPr>
          <w:rFonts w:asciiTheme="minorHAnsi" w:hAnsiTheme="minorHAnsi" w:cstheme="minorHAnsi"/>
        </w:rPr>
        <w:t>)</w:t>
      </w:r>
      <w:r w:rsidR="00876D0C" w:rsidRPr="00687446">
        <w:rPr>
          <w:rFonts w:asciiTheme="minorHAnsi" w:hAnsiTheme="minorHAnsi" w:cstheme="minorHAnsi"/>
        </w:rPr>
        <w:t xml:space="preserve">. </w:t>
      </w:r>
      <w:r w:rsidR="00881DC8" w:rsidRPr="00687446">
        <w:rPr>
          <w:rFonts w:asciiTheme="minorHAnsi" w:hAnsiTheme="minorHAnsi" w:cstheme="minorHAnsi"/>
        </w:rPr>
        <w:t xml:space="preserve">This particular element supports individuals to consider opportunities and plan out actions to gain benefits from the opportunities. </w:t>
      </w:r>
      <w:r w:rsidR="00A15D30" w:rsidRPr="00687446">
        <w:rPr>
          <w:rFonts w:asciiTheme="minorHAnsi" w:hAnsiTheme="minorHAnsi" w:cstheme="minorHAnsi"/>
        </w:rPr>
        <w:t xml:space="preserve">The four elements which make up self-motivation within an individual are commitment, initiative, personal drive of achieving and optimism. </w:t>
      </w:r>
      <w:r w:rsidR="005C42CD" w:rsidRPr="00687446">
        <w:rPr>
          <w:rFonts w:asciiTheme="minorHAnsi" w:hAnsiTheme="minorHAnsi" w:cstheme="minorHAnsi"/>
        </w:rPr>
        <w:t xml:space="preserve">Individuals who are self-motivated always have a </w:t>
      </w:r>
      <w:r w:rsidR="00BE5D61" w:rsidRPr="00687446">
        <w:rPr>
          <w:rFonts w:asciiTheme="minorHAnsi" w:hAnsiTheme="minorHAnsi" w:cstheme="minorHAnsi"/>
        </w:rPr>
        <w:t>growth-oriented</w:t>
      </w:r>
      <w:r w:rsidR="005C42CD" w:rsidRPr="00687446">
        <w:rPr>
          <w:rFonts w:asciiTheme="minorHAnsi" w:hAnsiTheme="minorHAnsi" w:cstheme="minorHAnsi"/>
        </w:rPr>
        <w:t xml:space="preserve"> mindset instead of a fixed mindset</w:t>
      </w:r>
      <w:r w:rsidR="0077081E" w:rsidRPr="00687446">
        <w:rPr>
          <w:rFonts w:asciiTheme="minorHAnsi" w:hAnsiTheme="minorHAnsi" w:cstheme="minorHAnsi"/>
        </w:rPr>
        <w:t xml:space="preserve"> (</w:t>
      </w:r>
      <w:r w:rsidR="0077081E" w:rsidRPr="00687446">
        <w:rPr>
          <w:rFonts w:asciiTheme="minorHAnsi" w:hAnsiTheme="minorHAnsi" w:cstheme="minorHAnsi"/>
          <w:szCs w:val="24"/>
          <w:shd w:val="clear" w:color="auto" w:fill="FFFFFF"/>
        </w:rPr>
        <w:t xml:space="preserve">Howard </w:t>
      </w:r>
      <w:r w:rsidR="0077081E" w:rsidRPr="00687446">
        <w:rPr>
          <w:rFonts w:asciiTheme="minorHAnsi" w:hAnsiTheme="minorHAnsi" w:cstheme="minorHAnsi"/>
          <w:i/>
          <w:szCs w:val="24"/>
          <w:shd w:val="clear" w:color="auto" w:fill="FFFFFF"/>
        </w:rPr>
        <w:t>e</w:t>
      </w:r>
      <w:r w:rsidR="006E1912" w:rsidRPr="00687446">
        <w:rPr>
          <w:rFonts w:asciiTheme="minorHAnsi" w:hAnsiTheme="minorHAnsi" w:cstheme="minorHAnsi"/>
          <w:i/>
          <w:szCs w:val="24"/>
          <w:shd w:val="clear" w:color="auto" w:fill="FFFFFF"/>
        </w:rPr>
        <w:t>t</w:t>
      </w:r>
      <w:r w:rsidR="0077081E" w:rsidRPr="00687446">
        <w:rPr>
          <w:rFonts w:asciiTheme="minorHAnsi" w:hAnsiTheme="minorHAnsi" w:cstheme="minorHAnsi"/>
          <w:i/>
          <w:szCs w:val="24"/>
          <w:shd w:val="clear" w:color="auto" w:fill="FFFFFF"/>
        </w:rPr>
        <w:t xml:space="preserve"> al</w:t>
      </w:r>
      <w:r w:rsidR="0077081E" w:rsidRPr="00687446">
        <w:rPr>
          <w:rFonts w:asciiTheme="minorHAnsi" w:hAnsiTheme="minorHAnsi" w:cstheme="minorHAnsi"/>
          <w:szCs w:val="24"/>
          <w:shd w:val="clear" w:color="auto" w:fill="FFFFFF"/>
        </w:rPr>
        <w:t>., 2017</w:t>
      </w:r>
      <w:r w:rsidR="0077081E" w:rsidRPr="00687446">
        <w:rPr>
          <w:rFonts w:asciiTheme="minorHAnsi" w:hAnsiTheme="minorHAnsi" w:cstheme="minorHAnsi"/>
        </w:rPr>
        <w:t>)</w:t>
      </w:r>
      <w:r w:rsidR="005C42CD" w:rsidRPr="00687446">
        <w:rPr>
          <w:rFonts w:asciiTheme="minorHAnsi" w:hAnsiTheme="minorHAnsi" w:cstheme="minorHAnsi"/>
        </w:rPr>
        <w:t xml:space="preserve">. </w:t>
      </w:r>
      <w:r w:rsidR="00B340B9" w:rsidRPr="00687446">
        <w:rPr>
          <w:rFonts w:asciiTheme="minorHAnsi" w:hAnsiTheme="minorHAnsi" w:cstheme="minorHAnsi"/>
        </w:rPr>
        <w:t xml:space="preserve">A </w:t>
      </w:r>
      <w:r w:rsidR="00BE5D61" w:rsidRPr="00687446">
        <w:rPr>
          <w:rFonts w:asciiTheme="minorHAnsi" w:hAnsiTheme="minorHAnsi" w:cstheme="minorHAnsi"/>
        </w:rPr>
        <w:t>growth-oriented</w:t>
      </w:r>
      <w:r w:rsidR="00B340B9" w:rsidRPr="00687446">
        <w:rPr>
          <w:rFonts w:asciiTheme="minorHAnsi" w:hAnsiTheme="minorHAnsi" w:cstheme="minorHAnsi"/>
        </w:rPr>
        <w:t xml:space="preserve"> mindset fuels the people to continuously participate in activities which will ensure improvement of capabilities through hard work. </w:t>
      </w:r>
      <w:r w:rsidR="00CB0566" w:rsidRPr="00687446">
        <w:rPr>
          <w:rFonts w:asciiTheme="minorHAnsi" w:hAnsiTheme="minorHAnsi" w:cstheme="minorHAnsi"/>
        </w:rPr>
        <w:t>Traces of self-motivation lead</w:t>
      </w:r>
      <w:r w:rsidR="00D75B33" w:rsidRPr="00687446">
        <w:rPr>
          <w:rFonts w:asciiTheme="minorHAnsi" w:hAnsiTheme="minorHAnsi" w:cstheme="minorHAnsi"/>
        </w:rPr>
        <w:t xml:space="preserve"> to development of </w:t>
      </w:r>
      <w:r w:rsidR="00CB0566" w:rsidRPr="00687446">
        <w:rPr>
          <w:rFonts w:asciiTheme="minorHAnsi" w:hAnsiTheme="minorHAnsi" w:cstheme="minorHAnsi"/>
        </w:rPr>
        <w:t>life</w:t>
      </w:r>
      <w:r w:rsidR="00D75B33" w:rsidRPr="00687446">
        <w:rPr>
          <w:rFonts w:asciiTheme="minorHAnsi" w:hAnsiTheme="minorHAnsi" w:cstheme="minorHAnsi"/>
        </w:rPr>
        <w:t xml:space="preserve"> goals and sticking to those goals until and unless they are met. </w:t>
      </w:r>
      <w:r w:rsidR="00FD39FA" w:rsidRPr="00687446">
        <w:rPr>
          <w:rFonts w:asciiTheme="minorHAnsi" w:hAnsiTheme="minorHAnsi" w:cstheme="minorHAnsi"/>
        </w:rPr>
        <w:t>Initiatives are required to be taken for the fulfilment of the goals set by the individuals</w:t>
      </w:r>
      <w:r w:rsidR="00B80E20" w:rsidRPr="00687446">
        <w:rPr>
          <w:rFonts w:asciiTheme="minorHAnsi" w:hAnsiTheme="minorHAnsi" w:cstheme="minorHAnsi"/>
        </w:rPr>
        <w:t xml:space="preserve"> (</w:t>
      </w:r>
      <w:r w:rsidR="00B80E20" w:rsidRPr="00687446">
        <w:rPr>
          <w:rFonts w:asciiTheme="minorHAnsi" w:hAnsiTheme="minorHAnsi" w:cstheme="minorHAnsi"/>
          <w:szCs w:val="24"/>
          <w:shd w:val="clear" w:color="auto" w:fill="FFFFFF"/>
        </w:rPr>
        <w:t xml:space="preserve">Howard </w:t>
      </w:r>
      <w:r w:rsidR="007A338A" w:rsidRPr="00687446">
        <w:rPr>
          <w:rFonts w:asciiTheme="minorHAnsi" w:hAnsiTheme="minorHAnsi" w:cstheme="minorHAnsi"/>
          <w:i/>
          <w:szCs w:val="24"/>
          <w:shd w:val="clear" w:color="auto" w:fill="FFFFFF"/>
        </w:rPr>
        <w:t>et</w:t>
      </w:r>
      <w:r w:rsidR="00B80E20" w:rsidRPr="00687446">
        <w:rPr>
          <w:rFonts w:asciiTheme="minorHAnsi" w:hAnsiTheme="minorHAnsi" w:cstheme="minorHAnsi"/>
          <w:i/>
          <w:szCs w:val="24"/>
          <w:shd w:val="clear" w:color="auto" w:fill="FFFFFF"/>
        </w:rPr>
        <w:t xml:space="preserve"> al</w:t>
      </w:r>
      <w:r w:rsidR="00B80E20" w:rsidRPr="00687446">
        <w:rPr>
          <w:rFonts w:asciiTheme="minorHAnsi" w:hAnsiTheme="minorHAnsi" w:cstheme="minorHAnsi"/>
          <w:szCs w:val="24"/>
          <w:shd w:val="clear" w:color="auto" w:fill="FFFFFF"/>
        </w:rPr>
        <w:t>., 2016</w:t>
      </w:r>
      <w:r w:rsidR="00B80E20" w:rsidRPr="00687446">
        <w:rPr>
          <w:rFonts w:asciiTheme="minorHAnsi" w:hAnsiTheme="minorHAnsi" w:cstheme="minorHAnsi"/>
        </w:rPr>
        <w:t>)</w:t>
      </w:r>
      <w:r w:rsidR="00FD39FA" w:rsidRPr="00687446">
        <w:rPr>
          <w:rFonts w:asciiTheme="minorHAnsi" w:hAnsiTheme="minorHAnsi" w:cstheme="minorHAnsi"/>
        </w:rPr>
        <w:t xml:space="preserve">. </w:t>
      </w:r>
      <w:r w:rsidR="00753806" w:rsidRPr="00687446">
        <w:rPr>
          <w:rFonts w:asciiTheme="minorHAnsi" w:hAnsiTheme="minorHAnsi" w:cstheme="minorHAnsi"/>
        </w:rPr>
        <w:t xml:space="preserve">The initiatives need to be taken has to be formed on the basis of courage and proper risk management. </w:t>
      </w:r>
      <w:r w:rsidR="00587083" w:rsidRPr="00687446">
        <w:rPr>
          <w:rFonts w:asciiTheme="minorHAnsi" w:hAnsiTheme="minorHAnsi" w:cstheme="minorHAnsi"/>
        </w:rPr>
        <w:t xml:space="preserve">Optimism is necessary for always looking to the bright side of the activities. This will help in keeping a hope that no matter what goals can be achieved finally. </w:t>
      </w:r>
      <w:r w:rsidR="001502D1" w:rsidRPr="00687446">
        <w:rPr>
          <w:rFonts w:asciiTheme="minorHAnsi" w:hAnsiTheme="minorHAnsi" w:cstheme="minorHAnsi"/>
        </w:rPr>
        <w:t>There can be external as well as internal factors which motivate an individual to take up certain activities</w:t>
      </w:r>
      <w:r w:rsidR="00A2158F" w:rsidRPr="00687446">
        <w:rPr>
          <w:rFonts w:asciiTheme="minorHAnsi" w:hAnsiTheme="minorHAnsi" w:cstheme="minorHAnsi"/>
        </w:rPr>
        <w:t xml:space="preserve"> (</w:t>
      </w:r>
      <w:r w:rsidR="00A2158F" w:rsidRPr="00687446">
        <w:rPr>
          <w:rFonts w:asciiTheme="minorHAnsi" w:hAnsiTheme="minorHAnsi" w:cstheme="minorHAnsi"/>
          <w:szCs w:val="24"/>
          <w:shd w:val="clear" w:color="auto" w:fill="FFFFFF"/>
        </w:rPr>
        <w:t xml:space="preserve">Sukhbaatar </w:t>
      </w:r>
      <w:r w:rsidR="00A2158F" w:rsidRPr="00687446">
        <w:rPr>
          <w:rFonts w:asciiTheme="minorHAnsi" w:hAnsiTheme="minorHAnsi" w:cstheme="minorHAnsi"/>
          <w:i/>
          <w:szCs w:val="24"/>
          <w:shd w:val="clear" w:color="auto" w:fill="FFFFFF"/>
        </w:rPr>
        <w:t>et al</w:t>
      </w:r>
      <w:r w:rsidR="00A2158F" w:rsidRPr="00687446">
        <w:rPr>
          <w:rFonts w:asciiTheme="minorHAnsi" w:hAnsiTheme="minorHAnsi" w:cstheme="minorHAnsi"/>
          <w:szCs w:val="24"/>
          <w:shd w:val="clear" w:color="auto" w:fill="FFFFFF"/>
        </w:rPr>
        <w:t>., 2017</w:t>
      </w:r>
      <w:r w:rsidR="00A2158F" w:rsidRPr="00687446">
        <w:rPr>
          <w:rFonts w:asciiTheme="minorHAnsi" w:hAnsiTheme="minorHAnsi" w:cstheme="minorHAnsi"/>
        </w:rPr>
        <w:t>)</w:t>
      </w:r>
      <w:r w:rsidR="001502D1" w:rsidRPr="00687446">
        <w:rPr>
          <w:rFonts w:asciiTheme="minorHAnsi" w:hAnsiTheme="minorHAnsi" w:cstheme="minorHAnsi"/>
        </w:rPr>
        <w:t xml:space="preserve">. </w:t>
      </w:r>
      <w:r w:rsidR="00A71621" w:rsidRPr="00687446">
        <w:rPr>
          <w:rFonts w:asciiTheme="minorHAnsi" w:hAnsiTheme="minorHAnsi" w:cstheme="minorHAnsi"/>
        </w:rPr>
        <w:t xml:space="preserve">Internal motivators can be in the form of </w:t>
      </w:r>
      <w:r w:rsidR="000C7451" w:rsidRPr="00687446">
        <w:rPr>
          <w:rFonts w:asciiTheme="minorHAnsi" w:hAnsiTheme="minorHAnsi" w:cstheme="minorHAnsi"/>
        </w:rPr>
        <w:t xml:space="preserve">certain emotions, experiences, inner needs, personal challenges and so on. External motivators </w:t>
      </w:r>
      <w:r w:rsidR="00F034E7" w:rsidRPr="00687446">
        <w:rPr>
          <w:rFonts w:asciiTheme="minorHAnsi" w:hAnsiTheme="minorHAnsi" w:cstheme="minorHAnsi"/>
        </w:rPr>
        <w:t xml:space="preserve">can be rewards, encouragement from others, money and other kind of materialistic benefits. </w:t>
      </w:r>
      <w:r w:rsidR="00E438F9" w:rsidRPr="00687446">
        <w:rPr>
          <w:rFonts w:asciiTheme="minorHAnsi" w:hAnsiTheme="minorHAnsi" w:cstheme="minorHAnsi"/>
        </w:rPr>
        <w:t xml:space="preserve">The factors of motivation vary from one person to another. </w:t>
      </w:r>
    </w:p>
    <w:p w14:paraId="16CB7333" w14:textId="77777777" w:rsidR="00D92BF1" w:rsidRPr="00687446" w:rsidRDefault="00157599" w:rsidP="00F7552A">
      <w:pPr>
        <w:rPr>
          <w:rFonts w:asciiTheme="minorHAnsi" w:hAnsiTheme="minorHAnsi" w:cstheme="minorHAnsi"/>
        </w:rPr>
      </w:pPr>
      <w:r w:rsidRPr="00687446">
        <w:rPr>
          <w:rFonts w:asciiTheme="minorHAnsi" w:hAnsiTheme="minorHAnsi" w:cstheme="minorHAnsi"/>
        </w:rPr>
        <w:t xml:space="preserve">In my case I can say that I do have self-motivation to a certain level which is helping me </w:t>
      </w:r>
      <w:r w:rsidR="00F97A68" w:rsidRPr="00687446">
        <w:rPr>
          <w:rFonts w:asciiTheme="minorHAnsi" w:hAnsiTheme="minorHAnsi" w:cstheme="minorHAnsi"/>
        </w:rPr>
        <w:t xml:space="preserve">to carry on with my future goals and expectations. </w:t>
      </w:r>
      <w:r w:rsidR="0098250A" w:rsidRPr="00687446">
        <w:rPr>
          <w:rFonts w:asciiTheme="minorHAnsi" w:hAnsiTheme="minorHAnsi" w:cstheme="minorHAnsi"/>
        </w:rPr>
        <w:t xml:space="preserve">Internal motivators like personal challenges help me greatly in </w:t>
      </w:r>
      <w:r w:rsidR="003451A4" w:rsidRPr="00687446">
        <w:rPr>
          <w:rFonts w:asciiTheme="minorHAnsi" w:hAnsiTheme="minorHAnsi" w:cstheme="minorHAnsi"/>
        </w:rPr>
        <w:t xml:space="preserve">continuing with my life decisions and the goals I have set. </w:t>
      </w:r>
      <w:r w:rsidR="002D4564" w:rsidRPr="00687446">
        <w:rPr>
          <w:rFonts w:asciiTheme="minorHAnsi" w:hAnsiTheme="minorHAnsi" w:cstheme="minorHAnsi"/>
        </w:rPr>
        <w:t xml:space="preserve">For example, I </w:t>
      </w:r>
      <w:r w:rsidR="002D4564" w:rsidRPr="00687446">
        <w:rPr>
          <w:rFonts w:asciiTheme="minorHAnsi" w:hAnsiTheme="minorHAnsi" w:cstheme="minorHAnsi"/>
        </w:rPr>
        <w:lastRenderedPageBreak/>
        <w:t xml:space="preserve">have taken the personal challenge of enhancing the level of my confidence. </w:t>
      </w:r>
      <w:proofErr w:type="gramStart"/>
      <w:r w:rsidR="00DD6B76" w:rsidRPr="00687446">
        <w:rPr>
          <w:rFonts w:asciiTheme="minorHAnsi" w:hAnsiTheme="minorHAnsi" w:cstheme="minorHAnsi"/>
        </w:rPr>
        <w:t>On the basis of</w:t>
      </w:r>
      <w:proofErr w:type="gramEnd"/>
      <w:r w:rsidR="00DD6B76" w:rsidRPr="00687446">
        <w:rPr>
          <w:rFonts w:asciiTheme="minorHAnsi" w:hAnsiTheme="minorHAnsi" w:cstheme="minorHAnsi"/>
        </w:rPr>
        <w:t xml:space="preserve"> this challenge I am participating in different activities and programmes to enhance my confidence level. In </w:t>
      </w:r>
      <w:r w:rsidR="00BE5D61" w:rsidRPr="00687446">
        <w:rPr>
          <w:rFonts w:asciiTheme="minorHAnsi" w:hAnsiTheme="minorHAnsi" w:cstheme="minorHAnsi"/>
        </w:rPr>
        <w:t>fact,</w:t>
      </w:r>
      <w:r w:rsidR="00DD6B76" w:rsidRPr="00687446">
        <w:rPr>
          <w:rFonts w:asciiTheme="minorHAnsi" w:hAnsiTheme="minorHAnsi" w:cstheme="minorHAnsi"/>
        </w:rPr>
        <w:t xml:space="preserve"> these i</w:t>
      </w:r>
      <w:r w:rsidR="009D50BD" w:rsidRPr="00687446">
        <w:rPr>
          <w:rFonts w:asciiTheme="minorHAnsi" w:hAnsiTheme="minorHAnsi" w:cstheme="minorHAnsi"/>
        </w:rPr>
        <w:t xml:space="preserve">nitiatives have helped me a lot. Initially I used to be concerned a lot about whether </w:t>
      </w:r>
      <w:r w:rsidR="00E451A7" w:rsidRPr="00687446">
        <w:rPr>
          <w:rFonts w:asciiTheme="minorHAnsi" w:hAnsiTheme="minorHAnsi" w:cstheme="minorHAnsi"/>
        </w:rPr>
        <w:t xml:space="preserve">I would perform well or not. This kind of over thinking used to increase the stress and anxiety level. As a </w:t>
      </w:r>
      <w:r w:rsidR="00BE5D61" w:rsidRPr="00687446">
        <w:rPr>
          <w:rFonts w:asciiTheme="minorHAnsi" w:hAnsiTheme="minorHAnsi" w:cstheme="minorHAnsi"/>
        </w:rPr>
        <w:t>result,</w:t>
      </w:r>
      <w:r w:rsidR="00E451A7" w:rsidRPr="00687446">
        <w:rPr>
          <w:rFonts w:asciiTheme="minorHAnsi" w:hAnsiTheme="minorHAnsi" w:cstheme="minorHAnsi"/>
        </w:rPr>
        <w:t xml:space="preserve"> my performance used to get impacted. Therefore, my decision to work upon my confidence to an extent has improved my </w:t>
      </w:r>
      <w:r w:rsidR="009340BC" w:rsidRPr="00687446">
        <w:rPr>
          <w:rFonts w:asciiTheme="minorHAnsi" w:hAnsiTheme="minorHAnsi" w:cstheme="minorHAnsi"/>
        </w:rPr>
        <w:t xml:space="preserve">present performance. </w:t>
      </w:r>
      <w:r w:rsidR="00D064C3" w:rsidRPr="00687446">
        <w:rPr>
          <w:rFonts w:asciiTheme="minorHAnsi" w:hAnsiTheme="minorHAnsi" w:cstheme="minorHAnsi"/>
        </w:rPr>
        <w:t>Regarding external motivators proper encouragement from oth</w:t>
      </w:r>
      <w:r w:rsidR="00C15344" w:rsidRPr="00687446">
        <w:rPr>
          <w:rFonts w:asciiTheme="minorHAnsi" w:hAnsiTheme="minorHAnsi" w:cstheme="minorHAnsi"/>
        </w:rPr>
        <w:t xml:space="preserve">ers, appreciation, feedbacks and rewards act greatly in my case. </w:t>
      </w:r>
      <w:r w:rsidR="003226B0" w:rsidRPr="00687446">
        <w:rPr>
          <w:rFonts w:asciiTheme="minorHAnsi" w:hAnsiTheme="minorHAnsi" w:cstheme="minorHAnsi"/>
        </w:rPr>
        <w:t xml:space="preserve">Suitable encouragement </w:t>
      </w:r>
      <w:r w:rsidR="00C7670E" w:rsidRPr="00687446">
        <w:rPr>
          <w:rFonts w:asciiTheme="minorHAnsi" w:hAnsiTheme="minorHAnsi" w:cstheme="minorHAnsi"/>
        </w:rPr>
        <w:t>and appreciation</w:t>
      </w:r>
      <w:r w:rsidR="003226B0" w:rsidRPr="00687446">
        <w:rPr>
          <w:rFonts w:asciiTheme="minorHAnsi" w:hAnsiTheme="minorHAnsi" w:cstheme="minorHAnsi"/>
        </w:rPr>
        <w:t xml:space="preserve"> from my mentors have helped me </w:t>
      </w:r>
      <w:r w:rsidR="00062D88" w:rsidRPr="00687446">
        <w:rPr>
          <w:rFonts w:asciiTheme="minorHAnsi" w:hAnsiTheme="minorHAnsi" w:cstheme="minorHAnsi"/>
        </w:rPr>
        <w:t xml:space="preserve">highly </w:t>
      </w:r>
      <w:r w:rsidR="00FC6ECF" w:rsidRPr="00687446">
        <w:rPr>
          <w:rFonts w:asciiTheme="minorHAnsi" w:hAnsiTheme="minorHAnsi" w:cstheme="minorHAnsi"/>
        </w:rPr>
        <w:t xml:space="preserve">in setting further improvement goals. </w:t>
      </w:r>
      <w:r w:rsidR="00744CB0" w:rsidRPr="00687446">
        <w:rPr>
          <w:rFonts w:asciiTheme="minorHAnsi" w:hAnsiTheme="minorHAnsi" w:cstheme="minorHAnsi"/>
        </w:rPr>
        <w:t xml:space="preserve">These </w:t>
      </w:r>
      <w:proofErr w:type="spellStart"/>
      <w:r w:rsidR="00744CB0" w:rsidRPr="00687446">
        <w:rPr>
          <w:rFonts w:asciiTheme="minorHAnsi" w:hAnsiTheme="minorHAnsi" w:cstheme="minorHAnsi"/>
        </w:rPr>
        <w:t>motivators</w:t>
      </w:r>
      <w:r w:rsidR="001B75E9" w:rsidRPr="00687446">
        <w:rPr>
          <w:rFonts w:asciiTheme="minorHAnsi" w:hAnsiTheme="minorHAnsi" w:cstheme="minorHAnsi"/>
        </w:rPr>
        <w:t>kind</w:t>
      </w:r>
      <w:proofErr w:type="spellEnd"/>
      <w:r w:rsidR="001B75E9" w:rsidRPr="00687446">
        <w:rPr>
          <w:rFonts w:asciiTheme="minorHAnsi" w:hAnsiTheme="minorHAnsi" w:cstheme="minorHAnsi"/>
        </w:rPr>
        <w:t xml:space="preserve"> of act like a fuel for me to go on with the action plan which I have decided for my growth and development. </w:t>
      </w:r>
    </w:p>
    <w:p w14:paraId="160F2C4D" w14:textId="77777777" w:rsidR="00BF14AC" w:rsidRPr="00687446" w:rsidRDefault="0072236B" w:rsidP="002D42CF">
      <w:pPr>
        <w:pStyle w:val="Heading1"/>
        <w:rPr>
          <w:rFonts w:asciiTheme="minorHAnsi" w:hAnsiTheme="minorHAnsi" w:cstheme="minorHAnsi"/>
          <w:color w:val="4F81BD" w:themeColor="accent1"/>
          <w:sz w:val="28"/>
          <w:szCs w:val="32"/>
        </w:rPr>
      </w:pPr>
      <w:bookmarkStart w:id="6" w:name="_Toc38139275"/>
      <w:r w:rsidRPr="00687446">
        <w:rPr>
          <w:rFonts w:asciiTheme="minorHAnsi" w:hAnsiTheme="minorHAnsi" w:cstheme="minorHAnsi"/>
          <w:color w:val="4F81BD" w:themeColor="accent1"/>
          <w:sz w:val="28"/>
          <w:szCs w:val="32"/>
        </w:rPr>
        <w:t xml:space="preserve">6. </w:t>
      </w:r>
      <w:r w:rsidR="00BF14AC" w:rsidRPr="00687446">
        <w:rPr>
          <w:rFonts w:asciiTheme="minorHAnsi" w:hAnsiTheme="minorHAnsi" w:cstheme="minorHAnsi"/>
          <w:color w:val="4F81BD" w:themeColor="accent1"/>
          <w:sz w:val="28"/>
          <w:szCs w:val="32"/>
        </w:rPr>
        <w:t>Learning Styles</w:t>
      </w:r>
      <w:bookmarkEnd w:id="6"/>
    </w:p>
    <w:p w14:paraId="5F234617" w14:textId="77777777" w:rsidR="008E6F30" w:rsidRPr="00687446" w:rsidRDefault="00557052" w:rsidP="008E6F30">
      <w:pPr>
        <w:rPr>
          <w:rFonts w:asciiTheme="minorHAnsi" w:hAnsiTheme="minorHAnsi" w:cstheme="minorHAnsi"/>
        </w:rPr>
      </w:pPr>
      <w:r w:rsidRPr="00687446">
        <w:rPr>
          <w:rFonts w:asciiTheme="minorHAnsi" w:hAnsiTheme="minorHAnsi" w:cstheme="minorHAnsi"/>
        </w:rPr>
        <w:t xml:space="preserve">It is significantly important to recognise one's learning style as it helps in </w:t>
      </w:r>
      <w:r w:rsidR="00451B85" w:rsidRPr="00687446">
        <w:rPr>
          <w:rFonts w:asciiTheme="minorHAnsi" w:hAnsiTheme="minorHAnsi" w:cstheme="minorHAnsi"/>
        </w:rPr>
        <w:t xml:space="preserve">gaining knowledge </w:t>
      </w:r>
      <w:r w:rsidR="001D0731" w:rsidRPr="00687446">
        <w:rPr>
          <w:rFonts w:asciiTheme="minorHAnsi" w:hAnsiTheme="minorHAnsi" w:cstheme="minorHAnsi"/>
        </w:rPr>
        <w:t xml:space="preserve">in an effective manner. Often wrong learning styles get implemented and it gets significantly difficult to cope with the tasks and assignments. In such a </w:t>
      </w:r>
      <w:r w:rsidR="00BE5D61" w:rsidRPr="00687446">
        <w:rPr>
          <w:rFonts w:asciiTheme="minorHAnsi" w:hAnsiTheme="minorHAnsi" w:cstheme="minorHAnsi"/>
        </w:rPr>
        <w:t>scenario learner</w:t>
      </w:r>
      <w:r w:rsidR="001D0731" w:rsidRPr="00687446">
        <w:rPr>
          <w:rFonts w:asciiTheme="minorHAnsi" w:hAnsiTheme="minorHAnsi" w:cstheme="minorHAnsi"/>
        </w:rPr>
        <w:t xml:space="preserve"> can feel back and will not be able to continue with their professional development</w:t>
      </w:r>
      <w:r w:rsidR="00DE04F5" w:rsidRPr="00687446">
        <w:rPr>
          <w:rFonts w:asciiTheme="minorHAnsi" w:hAnsiTheme="minorHAnsi" w:cstheme="minorHAnsi"/>
        </w:rPr>
        <w:t xml:space="preserve"> (</w:t>
      </w:r>
      <w:r w:rsidR="00DE04F5" w:rsidRPr="00687446">
        <w:rPr>
          <w:rFonts w:asciiTheme="minorHAnsi" w:hAnsiTheme="minorHAnsi" w:cstheme="minorHAnsi"/>
          <w:szCs w:val="24"/>
          <w:shd w:val="clear" w:color="auto" w:fill="FFFFFF"/>
        </w:rPr>
        <w:t xml:space="preserve">Jalal </w:t>
      </w:r>
      <w:r w:rsidR="00DE04F5" w:rsidRPr="00687446">
        <w:rPr>
          <w:rFonts w:asciiTheme="minorHAnsi" w:hAnsiTheme="minorHAnsi" w:cstheme="minorHAnsi"/>
          <w:i/>
          <w:szCs w:val="24"/>
          <w:shd w:val="clear" w:color="auto" w:fill="FFFFFF"/>
        </w:rPr>
        <w:t>et al</w:t>
      </w:r>
      <w:r w:rsidR="00DE04F5" w:rsidRPr="00687446">
        <w:rPr>
          <w:rFonts w:asciiTheme="minorHAnsi" w:hAnsiTheme="minorHAnsi" w:cstheme="minorHAnsi"/>
          <w:szCs w:val="24"/>
          <w:shd w:val="clear" w:color="auto" w:fill="FFFFFF"/>
        </w:rPr>
        <w:t>., 2018</w:t>
      </w:r>
      <w:r w:rsidR="00DE04F5" w:rsidRPr="00687446">
        <w:rPr>
          <w:rFonts w:asciiTheme="minorHAnsi" w:hAnsiTheme="minorHAnsi" w:cstheme="minorHAnsi"/>
        </w:rPr>
        <w:t>)</w:t>
      </w:r>
      <w:r w:rsidR="001D0731" w:rsidRPr="00687446">
        <w:rPr>
          <w:rFonts w:asciiTheme="minorHAnsi" w:hAnsiTheme="minorHAnsi" w:cstheme="minorHAnsi"/>
        </w:rPr>
        <w:t xml:space="preserve">. </w:t>
      </w:r>
      <w:r w:rsidR="00192339" w:rsidRPr="00687446">
        <w:rPr>
          <w:rFonts w:asciiTheme="minorHAnsi" w:hAnsiTheme="minorHAnsi" w:cstheme="minorHAnsi"/>
        </w:rPr>
        <w:t>Over the years many learning styles have been proposed by analysts</w:t>
      </w:r>
      <w:r w:rsidR="00D7207A" w:rsidRPr="00687446">
        <w:rPr>
          <w:rFonts w:asciiTheme="minorHAnsi" w:hAnsiTheme="minorHAnsi" w:cstheme="minorHAnsi"/>
        </w:rPr>
        <w:t>,</w:t>
      </w:r>
      <w:r w:rsidR="00192339" w:rsidRPr="00687446">
        <w:rPr>
          <w:rFonts w:asciiTheme="minorHAnsi" w:hAnsiTheme="minorHAnsi" w:cstheme="minorHAnsi"/>
        </w:rPr>
        <w:t xml:space="preserve"> which have assisted learners to identify their own styles and progress with their studies. </w:t>
      </w:r>
      <w:r w:rsidR="00404E86" w:rsidRPr="00687446">
        <w:rPr>
          <w:rFonts w:asciiTheme="minorHAnsi" w:hAnsiTheme="minorHAnsi" w:cstheme="minorHAnsi"/>
        </w:rPr>
        <w:t xml:space="preserve">There are several models and theories which support learners to undertake personality tests and identify their learning styles. </w:t>
      </w:r>
      <w:r w:rsidR="00CE75CF" w:rsidRPr="00687446">
        <w:rPr>
          <w:rFonts w:asciiTheme="minorHAnsi" w:hAnsiTheme="minorHAnsi" w:cstheme="minorHAnsi"/>
        </w:rPr>
        <w:t>Some of the models which help in evaluating learning styles</w:t>
      </w:r>
      <w:r w:rsidR="00E71FC2" w:rsidRPr="00687446">
        <w:rPr>
          <w:rFonts w:asciiTheme="minorHAnsi" w:hAnsiTheme="minorHAnsi" w:cstheme="minorHAnsi"/>
        </w:rPr>
        <w:t xml:space="preserve"> are Kolb (1984), Honey &amp; Mumford (1986) and VAK</w:t>
      </w:r>
      <w:r w:rsidR="00DE04F5" w:rsidRPr="00687446">
        <w:rPr>
          <w:rFonts w:asciiTheme="minorHAnsi" w:hAnsiTheme="minorHAnsi" w:cstheme="minorHAnsi"/>
        </w:rPr>
        <w:t xml:space="preserve"> (</w:t>
      </w:r>
      <w:r w:rsidR="00DE04F5" w:rsidRPr="00687446">
        <w:rPr>
          <w:rFonts w:asciiTheme="minorHAnsi" w:hAnsiTheme="minorHAnsi" w:cstheme="minorHAnsi"/>
          <w:szCs w:val="24"/>
          <w:shd w:val="clear" w:color="auto" w:fill="FFFFFF"/>
        </w:rPr>
        <w:t>Willis, 2017</w:t>
      </w:r>
      <w:r w:rsidR="00DE04F5" w:rsidRPr="00687446">
        <w:rPr>
          <w:rFonts w:asciiTheme="minorHAnsi" w:hAnsiTheme="minorHAnsi" w:cstheme="minorHAnsi"/>
        </w:rPr>
        <w:t>)</w:t>
      </w:r>
      <w:r w:rsidR="00E71FC2" w:rsidRPr="00687446">
        <w:rPr>
          <w:rFonts w:asciiTheme="minorHAnsi" w:hAnsiTheme="minorHAnsi" w:cstheme="minorHAnsi"/>
        </w:rPr>
        <w:t xml:space="preserve">. </w:t>
      </w:r>
      <w:r w:rsidR="009E37DB" w:rsidRPr="00687446">
        <w:rPr>
          <w:rFonts w:asciiTheme="minorHAnsi" w:hAnsiTheme="minorHAnsi" w:cstheme="minorHAnsi"/>
        </w:rPr>
        <w:t xml:space="preserve">I have </w:t>
      </w:r>
      <w:r w:rsidR="00B43906" w:rsidRPr="00687446">
        <w:rPr>
          <w:rFonts w:asciiTheme="minorHAnsi" w:hAnsiTheme="minorHAnsi" w:cstheme="minorHAnsi"/>
        </w:rPr>
        <w:t xml:space="preserve">focused upon VAK learning model over here for understanding my learning style. </w:t>
      </w:r>
      <w:r w:rsidR="004B4A53" w:rsidRPr="00687446">
        <w:rPr>
          <w:rFonts w:asciiTheme="minorHAnsi" w:hAnsiTheme="minorHAnsi" w:cstheme="minorHAnsi"/>
        </w:rPr>
        <w:t xml:space="preserve">VAK stands for visual, auditory and </w:t>
      </w:r>
      <w:r w:rsidR="00AA3102" w:rsidRPr="00687446">
        <w:rPr>
          <w:rFonts w:asciiTheme="minorHAnsi" w:hAnsiTheme="minorHAnsi" w:cstheme="minorHAnsi"/>
        </w:rPr>
        <w:t>kinaesthetic</w:t>
      </w:r>
      <w:r w:rsidR="004B4A53" w:rsidRPr="00687446">
        <w:rPr>
          <w:rFonts w:asciiTheme="minorHAnsi" w:hAnsiTheme="minorHAnsi" w:cstheme="minorHAnsi"/>
        </w:rPr>
        <w:t xml:space="preserve"> learning styles. </w:t>
      </w:r>
      <w:r w:rsidR="00360A66" w:rsidRPr="00687446">
        <w:rPr>
          <w:rFonts w:asciiTheme="minorHAnsi" w:hAnsiTheme="minorHAnsi" w:cstheme="minorHAnsi"/>
        </w:rPr>
        <w:t xml:space="preserve">This particular model relies on assessing human expressions and utilise a combination of </w:t>
      </w:r>
      <w:r w:rsidR="002B0192" w:rsidRPr="00687446">
        <w:rPr>
          <w:rFonts w:asciiTheme="minorHAnsi" w:hAnsiTheme="minorHAnsi" w:cstheme="minorHAnsi"/>
        </w:rPr>
        <w:t xml:space="preserve">memory and perception </w:t>
      </w:r>
      <w:r w:rsidR="00000D04" w:rsidRPr="00687446">
        <w:rPr>
          <w:rFonts w:asciiTheme="minorHAnsi" w:hAnsiTheme="minorHAnsi" w:cstheme="minorHAnsi"/>
        </w:rPr>
        <w:t xml:space="preserve">for initiating learning. </w:t>
      </w:r>
      <w:r w:rsidR="00E44801" w:rsidRPr="00687446">
        <w:rPr>
          <w:rFonts w:asciiTheme="minorHAnsi" w:hAnsiTheme="minorHAnsi" w:cstheme="minorHAnsi"/>
        </w:rPr>
        <w:t xml:space="preserve">It is considered that learners use the three modalities (visual, auditory and kinesthetics) </w:t>
      </w:r>
      <w:r w:rsidR="00304377" w:rsidRPr="00687446">
        <w:rPr>
          <w:rFonts w:asciiTheme="minorHAnsi" w:hAnsiTheme="minorHAnsi" w:cstheme="minorHAnsi"/>
        </w:rPr>
        <w:t xml:space="preserve">to attain learn new skills and </w:t>
      </w:r>
      <w:r w:rsidR="00DE0B19" w:rsidRPr="00687446">
        <w:rPr>
          <w:rFonts w:asciiTheme="minorHAnsi" w:hAnsiTheme="minorHAnsi" w:cstheme="minorHAnsi"/>
        </w:rPr>
        <w:t>knowledge</w:t>
      </w:r>
      <w:r w:rsidR="00304377" w:rsidRPr="00687446">
        <w:rPr>
          <w:rFonts w:asciiTheme="minorHAnsi" w:hAnsiTheme="minorHAnsi" w:cstheme="minorHAnsi"/>
        </w:rPr>
        <w:t xml:space="preserve">. </w:t>
      </w:r>
      <w:r w:rsidR="00DE0B19" w:rsidRPr="00687446">
        <w:rPr>
          <w:rFonts w:asciiTheme="minorHAnsi" w:hAnsiTheme="minorHAnsi" w:cstheme="minorHAnsi"/>
        </w:rPr>
        <w:t>But according to VAK theory, one or two of these modalities become dominant in a learner</w:t>
      </w:r>
      <w:r w:rsidR="00D9215D" w:rsidRPr="00687446">
        <w:rPr>
          <w:rFonts w:asciiTheme="minorHAnsi" w:hAnsiTheme="minorHAnsi" w:cstheme="minorHAnsi"/>
        </w:rPr>
        <w:t xml:space="preserve"> (</w:t>
      </w:r>
      <w:proofErr w:type="spellStart"/>
      <w:r w:rsidR="00D9215D" w:rsidRPr="00687446">
        <w:rPr>
          <w:rFonts w:asciiTheme="minorHAnsi" w:hAnsiTheme="minorHAnsi" w:cstheme="minorHAnsi"/>
          <w:szCs w:val="24"/>
          <w:shd w:val="clear" w:color="auto" w:fill="FFFFFF"/>
        </w:rPr>
        <w:t>Apipah</w:t>
      </w:r>
      <w:proofErr w:type="spellEnd"/>
      <w:r w:rsidR="00D9215D" w:rsidRPr="00687446">
        <w:rPr>
          <w:rFonts w:asciiTheme="minorHAnsi" w:hAnsiTheme="minorHAnsi" w:cstheme="minorHAnsi"/>
          <w:szCs w:val="24"/>
          <w:shd w:val="clear" w:color="auto" w:fill="FFFFFF"/>
        </w:rPr>
        <w:t>, 2018</w:t>
      </w:r>
      <w:r w:rsidR="00D9215D" w:rsidRPr="00687446">
        <w:rPr>
          <w:rFonts w:asciiTheme="minorHAnsi" w:hAnsiTheme="minorHAnsi" w:cstheme="minorHAnsi"/>
        </w:rPr>
        <w:t>)</w:t>
      </w:r>
      <w:r w:rsidR="00DE0B19" w:rsidRPr="00687446">
        <w:rPr>
          <w:rFonts w:asciiTheme="minorHAnsi" w:hAnsiTheme="minorHAnsi" w:cstheme="minorHAnsi"/>
        </w:rPr>
        <w:t xml:space="preserve">. </w:t>
      </w:r>
      <w:r w:rsidR="00534489" w:rsidRPr="00687446">
        <w:rPr>
          <w:rFonts w:asciiTheme="minorHAnsi" w:hAnsiTheme="minorHAnsi" w:cstheme="minorHAnsi"/>
        </w:rPr>
        <w:t xml:space="preserve">The </w:t>
      </w:r>
      <w:r w:rsidR="007B4169" w:rsidRPr="00687446">
        <w:rPr>
          <w:rFonts w:asciiTheme="minorHAnsi" w:hAnsiTheme="minorHAnsi" w:cstheme="minorHAnsi"/>
        </w:rPr>
        <w:t>learner becomes more comfortable in using his or her dominant modality and therefore learns</w:t>
      </w:r>
      <w:r w:rsidR="00534489" w:rsidRPr="00687446">
        <w:rPr>
          <w:rFonts w:asciiTheme="minorHAnsi" w:hAnsiTheme="minorHAnsi" w:cstheme="minorHAnsi"/>
        </w:rPr>
        <w:t xml:space="preserve"> things more easily and quickly. </w:t>
      </w:r>
      <w:r w:rsidR="00644F1B" w:rsidRPr="00687446">
        <w:rPr>
          <w:rFonts w:asciiTheme="minorHAnsi" w:hAnsiTheme="minorHAnsi" w:cstheme="minorHAnsi"/>
        </w:rPr>
        <w:t xml:space="preserve">However, learners can use combination of </w:t>
      </w:r>
      <w:r w:rsidR="00EA2FCF" w:rsidRPr="00687446">
        <w:rPr>
          <w:rFonts w:asciiTheme="minorHAnsi" w:hAnsiTheme="minorHAnsi" w:cstheme="minorHAnsi"/>
        </w:rPr>
        <w:t xml:space="preserve">different modalities for the accomplishment </w:t>
      </w:r>
      <w:r w:rsidR="004230B8" w:rsidRPr="00687446">
        <w:rPr>
          <w:rFonts w:asciiTheme="minorHAnsi" w:hAnsiTheme="minorHAnsi" w:cstheme="minorHAnsi"/>
        </w:rPr>
        <w:t xml:space="preserve">of different tasks. </w:t>
      </w:r>
      <w:r w:rsidR="00B92B85" w:rsidRPr="00687446">
        <w:rPr>
          <w:rFonts w:asciiTheme="minorHAnsi" w:hAnsiTheme="minorHAnsi" w:cstheme="minorHAnsi"/>
        </w:rPr>
        <w:t xml:space="preserve">Thus, </w:t>
      </w:r>
      <w:r w:rsidR="00B92B85" w:rsidRPr="00687446">
        <w:rPr>
          <w:rFonts w:asciiTheme="minorHAnsi" w:hAnsiTheme="minorHAnsi" w:cstheme="minorHAnsi"/>
        </w:rPr>
        <w:lastRenderedPageBreak/>
        <w:t xml:space="preserve">it is important for learners to point out their learning styles and implement them effectively for ensuring continuous development. </w:t>
      </w:r>
    </w:p>
    <w:p w14:paraId="6744D4A0" w14:textId="77777777" w:rsidR="00AA58E9" w:rsidRPr="00687446" w:rsidRDefault="001E49D6" w:rsidP="008E6F30">
      <w:pPr>
        <w:rPr>
          <w:rFonts w:asciiTheme="minorHAnsi" w:hAnsiTheme="minorHAnsi" w:cstheme="minorHAnsi"/>
        </w:rPr>
      </w:pPr>
      <w:r w:rsidRPr="00687446">
        <w:rPr>
          <w:rFonts w:asciiTheme="minorHAnsi" w:hAnsiTheme="minorHAnsi" w:cstheme="minorHAnsi"/>
        </w:rPr>
        <w:t xml:space="preserve">From an early age I have been diagnosed with multiple learning disabilities. </w:t>
      </w:r>
      <w:r w:rsidR="00E83447" w:rsidRPr="00687446">
        <w:rPr>
          <w:rFonts w:asciiTheme="minorHAnsi" w:hAnsiTheme="minorHAnsi" w:cstheme="minorHAnsi"/>
        </w:rPr>
        <w:t xml:space="preserve">At the age of 12 I was diagnosed with non-verbal learning difficulty and therefore was taken to be reviewed by CAHMS later. </w:t>
      </w:r>
      <w:r w:rsidR="00DA01CF" w:rsidRPr="00687446">
        <w:rPr>
          <w:rFonts w:asciiTheme="minorHAnsi" w:hAnsiTheme="minorHAnsi" w:cstheme="minorHAnsi"/>
        </w:rPr>
        <w:t xml:space="preserve">After the review I had been repeatedly evaluated by my school's </w:t>
      </w:r>
      <w:r w:rsidR="00741844" w:rsidRPr="00687446">
        <w:rPr>
          <w:rFonts w:asciiTheme="minorHAnsi" w:hAnsiTheme="minorHAnsi" w:cstheme="minorHAnsi"/>
        </w:rPr>
        <w:t xml:space="preserve">SENCO as well as by experts like </w:t>
      </w:r>
      <w:r w:rsidR="00844D8D" w:rsidRPr="00687446">
        <w:rPr>
          <w:rFonts w:asciiTheme="minorHAnsi" w:hAnsiTheme="minorHAnsi" w:cstheme="minorHAnsi"/>
        </w:rPr>
        <w:t xml:space="preserve">an </w:t>
      </w:r>
      <w:r w:rsidR="00741844" w:rsidRPr="00687446">
        <w:rPr>
          <w:rFonts w:asciiTheme="minorHAnsi" w:hAnsiTheme="minorHAnsi" w:cstheme="minorHAnsi"/>
        </w:rPr>
        <w:t xml:space="preserve">educational psychologist. </w:t>
      </w:r>
      <w:r w:rsidR="00F40683" w:rsidRPr="00687446">
        <w:rPr>
          <w:rFonts w:asciiTheme="minorHAnsi" w:hAnsiTheme="minorHAnsi" w:cstheme="minorHAnsi"/>
        </w:rPr>
        <w:t xml:space="preserve">Therefore, my condition got confirmed and I had great difficulties in following usual manner and processes of teaching and learning. </w:t>
      </w:r>
      <w:r w:rsidR="004F71EE" w:rsidRPr="00687446">
        <w:rPr>
          <w:rFonts w:asciiTheme="minorHAnsi" w:hAnsiTheme="minorHAnsi" w:cstheme="minorHAnsi"/>
        </w:rPr>
        <w:t xml:space="preserve">A new assessment was requested by UWTSD and an SPLD assessment was conducted on me on 5th July 2019. </w:t>
      </w:r>
      <w:r w:rsidR="00926232" w:rsidRPr="00687446">
        <w:rPr>
          <w:rFonts w:asciiTheme="minorHAnsi" w:hAnsiTheme="minorHAnsi" w:cstheme="minorHAnsi"/>
        </w:rPr>
        <w:t xml:space="preserve">The results of the assessments showed that I have further problem of dyslexia, ADHD and signs of possible dyspraxia. </w:t>
      </w:r>
      <w:r w:rsidR="000D7C02" w:rsidRPr="00687446">
        <w:rPr>
          <w:rFonts w:asciiTheme="minorHAnsi" w:hAnsiTheme="minorHAnsi" w:cstheme="minorHAnsi"/>
        </w:rPr>
        <w:t xml:space="preserve">Therefore, I had to work with my family, friends, mentors and experts to identify the ways through which I can continue my learning and development. By undertaking the VAK questionnaire assessment I found out that my present learning style is a combination of visuals and non-verbal learning. </w:t>
      </w:r>
      <w:r w:rsidR="0006554C" w:rsidRPr="00687446">
        <w:rPr>
          <w:rFonts w:asciiTheme="minorHAnsi" w:hAnsiTheme="minorHAnsi" w:cstheme="minorHAnsi"/>
        </w:rPr>
        <w:t xml:space="preserve">I am comfortable in following imagery information and visual interpretations. Proper signs and gestures, body language and eye contact are easy for me to understand and follow. I am continuing to work on refining my learning styles and </w:t>
      </w:r>
      <w:r w:rsidR="00355E82" w:rsidRPr="00687446">
        <w:rPr>
          <w:rFonts w:asciiTheme="minorHAnsi" w:hAnsiTheme="minorHAnsi" w:cstheme="minorHAnsi"/>
        </w:rPr>
        <w:t>interaction</w:t>
      </w:r>
      <w:r w:rsidR="006D00DE" w:rsidRPr="00687446">
        <w:rPr>
          <w:rFonts w:asciiTheme="minorHAnsi" w:hAnsiTheme="minorHAnsi" w:cstheme="minorHAnsi"/>
        </w:rPr>
        <w:t xml:space="preserve"> skills as well. </w:t>
      </w:r>
    </w:p>
    <w:p w14:paraId="569DDC3C" w14:textId="77777777" w:rsidR="00BF14AC" w:rsidRPr="00D60B7E" w:rsidRDefault="0072236B" w:rsidP="002D42CF">
      <w:pPr>
        <w:pStyle w:val="Heading1"/>
        <w:rPr>
          <w:rFonts w:asciiTheme="minorHAnsi" w:hAnsiTheme="minorHAnsi" w:cstheme="minorHAnsi"/>
          <w:color w:val="4F81BD" w:themeColor="accent1"/>
          <w:sz w:val="28"/>
          <w:szCs w:val="32"/>
        </w:rPr>
      </w:pPr>
      <w:bookmarkStart w:id="7" w:name="_Toc38139276"/>
      <w:r w:rsidRPr="00D60B7E">
        <w:rPr>
          <w:rFonts w:asciiTheme="minorHAnsi" w:hAnsiTheme="minorHAnsi" w:cstheme="minorHAnsi"/>
          <w:color w:val="4F81BD" w:themeColor="accent1"/>
          <w:sz w:val="28"/>
          <w:szCs w:val="32"/>
        </w:rPr>
        <w:t xml:space="preserve">7. </w:t>
      </w:r>
      <w:r w:rsidR="00BF14AC" w:rsidRPr="00D60B7E">
        <w:rPr>
          <w:rFonts w:asciiTheme="minorHAnsi" w:hAnsiTheme="minorHAnsi" w:cstheme="minorHAnsi"/>
          <w:color w:val="4F81BD" w:themeColor="accent1"/>
          <w:sz w:val="28"/>
          <w:szCs w:val="32"/>
        </w:rPr>
        <w:t>Personal Development</w:t>
      </w:r>
      <w:bookmarkEnd w:id="7"/>
    </w:p>
    <w:p w14:paraId="0116C909" w14:textId="77777777" w:rsidR="00DC412A" w:rsidRPr="00D60B7E" w:rsidRDefault="00DC412A" w:rsidP="00DC412A">
      <w:pPr>
        <w:rPr>
          <w:rFonts w:asciiTheme="minorHAnsi" w:hAnsiTheme="minorHAnsi" w:cstheme="minorHAnsi"/>
          <w:szCs w:val="24"/>
          <w:shd w:val="clear" w:color="auto" w:fill="FFFFFF"/>
        </w:rPr>
      </w:pPr>
      <w:r w:rsidRPr="00D60B7E">
        <w:rPr>
          <w:rFonts w:asciiTheme="minorHAnsi" w:hAnsiTheme="minorHAnsi" w:cstheme="minorHAnsi"/>
          <w:szCs w:val="24"/>
          <w:shd w:val="clear" w:color="auto" w:fill="FFFFFF"/>
        </w:rPr>
        <w:t>Personal and professional development is considered to include all sorts of activities which are effective in improving identity and awareness of an individual. Personal development also helps the individual to develop talents and potentiality besides establishing human capital and the facilitation of employability</w:t>
      </w:r>
      <w:r w:rsidR="005A5C5C" w:rsidRPr="00D60B7E">
        <w:rPr>
          <w:rFonts w:asciiTheme="minorHAnsi" w:hAnsiTheme="minorHAnsi" w:cstheme="minorHAnsi"/>
          <w:szCs w:val="24"/>
          <w:shd w:val="clear" w:color="auto" w:fill="FFFFFF"/>
        </w:rPr>
        <w:t xml:space="preserve"> (Grit, 2019)</w:t>
      </w:r>
      <w:r w:rsidRPr="00D60B7E">
        <w:rPr>
          <w:rFonts w:asciiTheme="minorHAnsi" w:hAnsiTheme="minorHAnsi" w:cstheme="minorHAnsi"/>
          <w:szCs w:val="24"/>
          <w:shd w:val="clear" w:color="auto" w:fill="FFFFFF"/>
        </w:rPr>
        <w:t xml:space="preserve">. This development plan also enhances the quality of life and equally contributes towards the realization of dreams and aspirations. There are three major and distinctive aspects of personal and professional development and having said that, I have also found that these three aspects are equally important in my case as well. I would require improving my self-awareness, identifying and creating my own identity during my academic as well as future professional </w:t>
      </w:r>
      <w:r w:rsidR="009E3437" w:rsidRPr="00D60B7E">
        <w:rPr>
          <w:rFonts w:asciiTheme="minorHAnsi" w:hAnsiTheme="minorHAnsi" w:cstheme="minorHAnsi"/>
          <w:szCs w:val="24"/>
          <w:shd w:val="clear" w:color="auto" w:fill="FFFFFF"/>
        </w:rPr>
        <w:t>endeavours</w:t>
      </w:r>
      <w:r w:rsidRPr="00D60B7E">
        <w:rPr>
          <w:rFonts w:asciiTheme="minorHAnsi" w:hAnsiTheme="minorHAnsi" w:cstheme="minorHAnsi"/>
          <w:szCs w:val="24"/>
          <w:shd w:val="clear" w:color="auto" w:fill="FFFFFF"/>
        </w:rPr>
        <w:t>, and finally, discovering and developing my talents. Talent development is not an easy job and in order to do so, first of all I need to identify the skills which I already possess and those which I don’t. The skills which I do not possess would require me to carry through a grading system wherein the expertise level of those skills can be administered</w:t>
      </w:r>
      <w:r w:rsidR="005A5C5C" w:rsidRPr="00D60B7E">
        <w:rPr>
          <w:rFonts w:asciiTheme="minorHAnsi" w:hAnsiTheme="minorHAnsi" w:cstheme="minorHAnsi"/>
          <w:szCs w:val="24"/>
          <w:shd w:val="clear" w:color="auto" w:fill="FFFFFF"/>
        </w:rPr>
        <w:t xml:space="preserve"> (</w:t>
      </w:r>
      <w:proofErr w:type="spellStart"/>
      <w:r w:rsidR="005A5C5C" w:rsidRPr="00D60B7E">
        <w:rPr>
          <w:rFonts w:asciiTheme="minorHAnsi" w:hAnsiTheme="minorHAnsi" w:cstheme="minorHAnsi"/>
          <w:szCs w:val="24"/>
          <w:shd w:val="clear" w:color="auto" w:fill="FFFFFF"/>
        </w:rPr>
        <w:t>Lejeune</w:t>
      </w:r>
      <w:proofErr w:type="spellEnd"/>
      <w:r w:rsidR="005A5C5C" w:rsidRPr="00D60B7E">
        <w:rPr>
          <w:rFonts w:asciiTheme="minorHAnsi" w:hAnsiTheme="minorHAnsi" w:cstheme="minorHAnsi"/>
          <w:szCs w:val="24"/>
          <w:shd w:val="clear" w:color="auto" w:fill="FFFFFF"/>
        </w:rPr>
        <w:t xml:space="preserve"> </w:t>
      </w:r>
      <w:r w:rsidR="005A5C5C" w:rsidRPr="00D60B7E">
        <w:rPr>
          <w:rFonts w:asciiTheme="minorHAnsi" w:hAnsiTheme="minorHAnsi" w:cstheme="minorHAnsi"/>
          <w:i/>
          <w:szCs w:val="24"/>
          <w:shd w:val="clear" w:color="auto" w:fill="FFFFFF"/>
        </w:rPr>
        <w:t xml:space="preserve">et </w:t>
      </w:r>
      <w:proofErr w:type="gramStart"/>
      <w:r w:rsidR="005A5C5C" w:rsidRPr="00D60B7E">
        <w:rPr>
          <w:rFonts w:asciiTheme="minorHAnsi" w:hAnsiTheme="minorHAnsi" w:cstheme="minorHAnsi"/>
          <w:i/>
          <w:szCs w:val="24"/>
          <w:shd w:val="clear" w:color="auto" w:fill="FFFFFF"/>
        </w:rPr>
        <w:t>al,.</w:t>
      </w:r>
      <w:proofErr w:type="gramEnd"/>
      <w:r w:rsidR="005A5C5C" w:rsidRPr="00D60B7E">
        <w:rPr>
          <w:rFonts w:asciiTheme="minorHAnsi" w:hAnsiTheme="minorHAnsi" w:cstheme="minorHAnsi"/>
          <w:szCs w:val="24"/>
          <w:shd w:val="clear" w:color="auto" w:fill="FFFFFF"/>
        </w:rPr>
        <w:t xml:space="preserve"> 2018)</w:t>
      </w:r>
      <w:r w:rsidRPr="00D60B7E">
        <w:rPr>
          <w:rFonts w:asciiTheme="minorHAnsi" w:hAnsiTheme="minorHAnsi" w:cstheme="minorHAnsi"/>
          <w:szCs w:val="24"/>
          <w:shd w:val="clear" w:color="auto" w:fill="FFFFFF"/>
        </w:rPr>
        <w:t xml:space="preserve">. I had </w:t>
      </w:r>
      <w:r w:rsidRPr="00D60B7E">
        <w:rPr>
          <w:rFonts w:asciiTheme="minorHAnsi" w:hAnsiTheme="minorHAnsi" w:cstheme="minorHAnsi"/>
          <w:szCs w:val="24"/>
          <w:shd w:val="clear" w:color="auto" w:fill="FFFFFF"/>
        </w:rPr>
        <w:lastRenderedPageBreak/>
        <w:t>learnt certain self-awareness tools which I suppose would be necessary in order to identify the skills which I possess and also signify those which I need to infiltrate in my personality. I shall be taking help of Johari Window and Force Field analysis to identify the skills which I supposedly have and those which I presumably don’t find reflective in my personality. This will be followed by the preparation of a personal SWOT analysis depending upon the skills which would help me to excel in future perusal and the side-by-side, identifying the weaknesses and probable threats luring around me. Reciprocation of my personality using Johari Window model has been shown below (see table 1). This model has allowed me to distinctively screen out the skills into four categories. The skills which I know I possess, skills which I possess but are unknown to me but known to others, skills which I known of possessing but are unknown to others and finally, skills which are unknown to both me others</w:t>
      </w:r>
      <w:r w:rsidR="005A5C5C" w:rsidRPr="00D60B7E">
        <w:rPr>
          <w:rFonts w:asciiTheme="minorHAnsi" w:hAnsiTheme="minorHAnsi" w:cstheme="minorHAnsi"/>
          <w:szCs w:val="24"/>
          <w:shd w:val="clear" w:color="auto" w:fill="FFFFFF"/>
        </w:rPr>
        <w:t xml:space="preserve"> (Hidalgo </w:t>
      </w:r>
      <w:r w:rsidR="005A5C5C" w:rsidRPr="00D60B7E">
        <w:rPr>
          <w:rFonts w:asciiTheme="minorHAnsi" w:hAnsiTheme="minorHAnsi" w:cstheme="minorHAnsi"/>
          <w:i/>
          <w:szCs w:val="24"/>
          <w:shd w:val="clear" w:color="auto" w:fill="FFFFFF"/>
        </w:rPr>
        <w:t>et al,.</w:t>
      </w:r>
      <w:r w:rsidR="005A5C5C" w:rsidRPr="00D60B7E">
        <w:rPr>
          <w:rFonts w:asciiTheme="minorHAnsi" w:hAnsiTheme="minorHAnsi" w:cstheme="minorHAnsi"/>
          <w:szCs w:val="24"/>
          <w:shd w:val="clear" w:color="auto" w:fill="FFFFFF"/>
        </w:rPr>
        <w:t xml:space="preserve"> 2019)</w:t>
      </w:r>
      <w:r w:rsidRPr="00D60B7E">
        <w:rPr>
          <w:rFonts w:asciiTheme="minorHAnsi" w:hAnsiTheme="minorHAnsi" w:cstheme="minorHAnsi"/>
          <w:szCs w:val="24"/>
          <w:shd w:val="clear" w:color="auto" w:fill="FFFFFF"/>
        </w:rPr>
        <w:t>. Secondly, I have also utilized force field analysis that has allowed me to identify the skills and competencies which I possess in me and the skills which I need to infiltrate within my personality to acquire the job or the profession that I aspire</w:t>
      </w:r>
      <w:r w:rsidR="005A5C5C" w:rsidRPr="00D60B7E">
        <w:rPr>
          <w:rFonts w:asciiTheme="minorHAnsi" w:hAnsiTheme="minorHAnsi" w:cstheme="minorHAnsi"/>
          <w:szCs w:val="24"/>
          <w:shd w:val="clear" w:color="auto" w:fill="FFFFFF"/>
        </w:rPr>
        <w:t xml:space="preserve"> (Nash </w:t>
      </w:r>
      <w:r w:rsidR="005A5C5C" w:rsidRPr="00D60B7E">
        <w:rPr>
          <w:rFonts w:asciiTheme="minorHAnsi" w:hAnsiTheme="minorHAnsi" w:cstheme="minorHAnsi"/>
          <w:i/>
          <w:szCs w:val="24"/>
          <w:shd w:val="clear" w:color="auto" w:fill="FFFFFF"/>
        </w:rPr>
        <w:t>et al,.</w:t>
      </w:r>
      <w:r w:rsidR="005A5C5C" w:rsidRPr="00D60B7E">
        <w:rPr>
          <w:rFonts w:asciiTheme="minorHAnsi" w:hAnsiTheme="minorHAnsi" w:cstheme="minorHAnsi"/>
          <w:szCs w:val="24"/>
          <w:shd w:val="clear" w:color="auto" w:fill="FFFFFF"/>
        </w:rPr>
        <w:t xml:space="preserve"> 2019)</w:t>
      </w:r>
      <w:r w:rsidRPr="00D60B7E">
        <w:rPr>
          <w:rFonts w:asciiTheme="minorHAnsi" w:hAnsiTheme="minorHAnsi" w:cstheme="minorHAnsi"/>
          <w:szCs w:val="24"/>
          <w:shd w:val="clear" w:color="auto" w:fill="FFFFFF"/>
        </w:rPr>
        <w:t xml:space="preserve">. I have also reflected upon the skills and competencies which I think I possess in me and those that are required to get absorbed in an organization and these have been shown in the force field analysis below (see table 2).     </w:t>
      </w:r>
    </w:p>
    <w:p w14:paraId="622B0C93" w14:textId="77777777" w:rsidR="00DC412A" w:rsidRPr="00DC412A" w:rsidRDefault="00DC412A" w:rsidP="00DC412A">
      <w:pPr>
        <w:jc w:val="center"/>
        <w:rPr>
          <w:rFonts w:cs="Times New Roman"/>
          <w:szCs w:val="24"/>
          <w:shd w:val="clear" w:color="auto" w:fill="FFFFFF"/>
        </w:rPr>
      </w:pPr>
      <w:r>
        <w:rPr>
          <w:rFonts w:cs="Times New Roman"/>
          <w:b/>
          <w:i/>
          <w:szCs w:val="24"/>
          <w:shd w:val="clear" w:color="auto" w:fill="FFFFFF"/>
        </w:rPr>
        <w:t>Table 1: Johari Window Model reflecting my skills categorization</w:t>
      </w:r>
    </w:p>
    <w:tbl>
      <w:tblPr>
        <w:tblStyle w:val="LightGrid-Accent2"/>
        <w:tblW w:w="9601" w:type="dxa"/>
        <w:tblLook w:val="04A0" w:firstRow="1" w:lastRow="0" w:firstColumn="1" w:lastColumn="0" w:noHBand="0" w:noVBand="1"/>
      </w:tblPr>
      <w:tblGrid>
        <w:gridCol w:w="918"/>
        <w:gridCol w:w="3600"/>
        <w:gridCol w:w="5083"/>
      </w:tblGrid>
      <w:tr w:rsidR="00DC412A" w:rsidRPr="00FE7697" w14:paraId="37BCE171" w14:textId="77777777" w:rsidTr="00F41FB0">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918" w:type="dxa"/>
          </w:tcPr>
          <w:p w14:paraId="288E46FC" w14:textId="77777777" w:rsidR="00DC412A" w:rsidRPr="00FE7697" w:rsidRDefault="00DC412A" w:rsidP="00F41FB0">
            <w:pPr>
              <w:rPr>
                <w:rFonts w:cs="Times New Roman"/>
                <w:shd w:val="clear" w:color="auto" w:fill="FFFFFF"/>
              </w:rPr>
            </w:pPr>
          </w:p>
        </w:tc>
        <w:tc>
          <w:tcPr>
            <w:tcW w:w="3600" w:type="dxa"/>
          </w:tcPr>
          <w:p w14:paraId="7545FFD8" w14:textId="77777777" w:rsidR="00DC412A" w:rsidRPr="00FE7697" w:rsidRDefault="00DC412A" w:rsidP="00F41FB0">
            <w:pPr>
              <w:jc w:val="center"/>
              <w:cnfStyle w:val="100000000000" w:firstRow="1" w:lastRow="0" w:firstColumn="0" w:lastColumn="0" w:oddVBand="0" w:evenVBand="0" w:oddHBand="0" w:evenHBand="0" w:firstRowFirstColumn="0" w:firstRowLastColumn="0" w:lastRowFirstColumn="0" w:lastRowLastColumn="0"/>
              <w:rPr>
                <w:rFonts w:cs="Times New Roman"/>
                <w:i/>
                <w:shd w:val="clear" w:color="auto" w:fill="FFFFFF"/>
              </w:rPr>
            </w:pPr>
            <w:r w:rsidRPr="00FE7697">
              <w:rPr>
                <w:rFonts w:cs="Times New Roman"/>
                <w:i/>
                <w:shd w:val="clear" w:color="auto" w:fill="FFFFFF"/>
              </w:rPr>
              <w:t>Known to Self</w:t>
            </w:r>
          </w:p>
        </w:tc>
        <w:tc>
          <w:tcPr>
            <w:tcW w:w="5083" w:type="dxa"/>
          </w:tcPr>
          <w:p w14:paraId="1974FA8E" w14:textId="77777777" w:rsidR="00DC412A" w:rsidRPr="00FE7697" w:rsidRDefault="00DC412A" w:rsidP="00F41FB0">
            <w:pPr>
              <w:jc w:val="center"/>
              <w:cnfStyle w:val="100000000000" w:firstRow="1" w:lastRow="0" w:firstColumn="0" w:lastColumn="0" w:oddVBand="0" w:evenVBand="0" w:oddHBand="0" w:evenHBand="0" w:firstRowFirstColumn="0" w:firstRowLastColumn="0" w:lastRowFirstColumn="0" w:lastRowLastColumn="0"/>
              <w:rPr>
                <w:rFonts w:cs="Times New Roman"/>
                <w:i/>
                <w:shd w:val="clear" w:color="auto" w:fill="FFFFFF"/>
              </w:rPr>
            </w:pPr>
            <w:r w:rsidRPr="00FE7697">
              <w:rPr>
                <w:rFonts w:cs="Times New Roman"/>
                <w:i/>
                <w:shd w:val="clear" w:color="auto" w:fill="FFFFFF"/>
              </w:rPr>
              <w:t>Unknown to Self</w:t>
            </w:r>
          </w:p>
        </w:tc>
      </w:tr>
      <w:tr w:rsidR="00DC412A" w:rsidRPr="00FE7697" w14:paraId="486C7A59" w14:textId="77777777" w:rsidTr="00F41FB0">
        <w:trPr>
          <w:cnfStyle w:val="000000100000" w:firstRow="0" w:lastRow="0" w:firstColumn="0" w:lastColumn="0" w:oddVBand="0" w:evenVBand="0" w:oddHBand="1" w:evenHBand="0" w:firstRowFirstColumn="0" w:firstRowLastColumn="0" w:lastRowFirstColumn="0" w:lastRowLastColumn="0"/>
          <w:cantSplit/>
          <w:trHeight w:val="1431"/>
        </w:trPr>
        <w:tc>
          <w:tcPr>
            <w:cnfStyle w:val="001000000000" w:firstRow="0" w:lastRow="0" w:firstColumn="1" w:lastColumn="0" w:oddVBand="0" w:evenVBand="0" w:oddHBand="0" w:evenHBand="0" w:firstRowFirstColumn="0" w:firstRowLastColumn="0" w:lastRowFirstColumn="0" w:lastRowLastColumn="0"/>
            <w:tcW w:w="918" w:type="dxa"/>
            <w:textDirection w:val="btLr"/>
          </w:tcPr>
          <w:p w14:paraId="64218D4E" w14:textId="77777777" w:rsidR="00DC412A" w:rsidRPr="00FE7697" w:rsidRDefault="00DC412A" w:rsidP="00F41FB0">
            <w:pPr>
              <w:ind w:left="113" w:right="113"/>
              <w:jc w:val="center"/>
              <w:rPr>
                <w:rFonts w:cs="Times New Roman"/>
                <w:i/>
                <w:shd w:val="clear" w:color="auto" w:fill="FFFFFF"/>
              </w:rPr>
            </w:pPr>
            <w:r w:rsidRPr="00FE7697">
              <w:rPr>
                <w:rFonts w:cs="Times New Roman"/>
                <w:i/>
                <w:shd w:val="clear" w:color="auto" w:fill="FFFFFF"/>
              </w:rPr>
              <w:t>Known to others</w:t>
            </w:r>
          </w:p>
        </w:tc>
        <w:tc>
          <w:tcPr>
            <w:tcW w:w="3600" w:type="dxa"/>
          </w:tcPr>
          <w:p w14:paraId="7636E0B2" w14:textId="77777777" w:rsidR="00DC412A" w:rsidRPr="00FE7697" w:rsidRDefault="00DC412A" w:rsidP="00F41FB0">
            <w:pPr>
              <w:jc w:val="center"/>
              <w:cnfStyle w:val="000000100000" w:firstRow="0" w:lastRow="0" w:firstColumn="0" w:lastColumn="0" w:oddVBand="0" w:evenVBand="0" w:oddHBand="1" w:evenHBand="0" w:firstRowFirstColumn="0" w:firstRowLastColumn="0" w:lastRowFirstColumn="0" w:lastRowLastColumn="0"/>
              <w:rPr>
                <w:rFonts w:cs="Times New Roman"/>
                <w:shd w:val="clear" w:color="auto" w:fill="FFFFFF"/>
              </w:rPr>
            </w:pPr>
            <w:r w:rsidRPr="00FE7697">
              <w:rPr>
                <w:rFonts w:cs="Times New Roman"/>
                <w:shd w:val="clear" w:color="auto" w:fill="FFFFFF"/>
              </w:rPr>
              <w:t>OPEN SELF</w:t>
            </w:r>
          </w:p>
          <w:p w14:paraId="3256F411"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Able</w:t>
            </w:r>
          </w:p>
          <w:p w14:paraId="4CDDFD20"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Dependable </w:t>
            </w:r>
          </w:p>
          <w:p w14:paraId="7B44A35E"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Friendly </w:t>
            </w:r>
          </w:p>
          <w:p w14:paraId="133C38D3"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Happy</w:t>
            </w:r>
          </w:p>
          <w:p w14:paraId="085CAAE2"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Introverted </w:t>
            </w:r>
          </w:p>
          <w:p w14:paraId="6614445D"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Logical </w:t>
            </w:r>
          </w:p>
          <w:p w14:paraId="328FA0B1"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Modest </w:t>
            </w:r>
          </w:p>
          <w:p w14:paraId="4B147846"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Relaxed </w:t>
            </w:r>
          </w:p>
          <w:p w14:paraId="6B56E454"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Self-conscious</w:t>
            </w:r>
          </w:p>
          <w:p w14:paraId="7F824E9E" w14:textId="77777777" w:rsidR="00DC412A" w:rsidRPr="00FE7697" w:rsidRDefault="00DC412A" w:rsidP="00DC412A">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Sensible </w:t>
            </w:r>
          </w:p>
          <w:p w14:paraId="450EF703" w14:textId="77777777" w:rsidR="00DC412A" w:rsidRPr="00FE7697" w:rsidRDefault="00DC412A" w:rsidP="00F41FB0">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Trustworthy  </w:t>
            </w:r>
          </w:p>
        </w:tc>
        <w:tc>
          <w:tcPr>
            <w:tcW w:w="5083" w:type="dxa"/>
          </w:tcPr>
          <w:p w14:paraId="6A27126B" w14:textId="77777777" w:rsidR="00DC412A" w:rsidRPr="00FE7697" w:rsidRDefault="00DC412A" w:rsidP="00F41FB0">
            <w:pPr>
              <w:jc w:val="center"/>
              <w:cnfStyle w:val="000000100000" w:firstRow="0" w:lastRow="0" w:firstColumn="0" w:lastColumn="0" w:oddVBand="0" w:evenVBand="0" w:oddHBand="1" w:evenHBand="0" w:firstRowFirstColumn="0" w:firstRowLastColumn="0" w:lastRowFirstColumn="0" w:lastRowLastColumn="0"/>
              <w:rPr>
                <w:rFonts w:cs="Times New Roman"/>
                <w:shd w:val="clear" w:color="auto" w:fill="FFFFFF"/>
              </w:rPr>
            </w:pPr>
            <w:r w:rsidRPr="00FE7697">
              <w:rPr>
                <w:rFonts w:cs="Times New Roman"/>
                <w:shd w:val="clear" w:color="auto" w:fill="FFFFFF"/>
              </w:rPr>
              <w:t xml:space="preserve">BLIND SELF </w:t>
            </w:r>
          </w:p>
          <w:p w14:paraId="77FA7506"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Accepting </w:t>
            </w:r>
          </w:p>
          <w:p w14:paraId="5E68656F"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Clever</w:t>
            </w:r>
          </w:p>
          <w:p w14:paraId="66082FB5"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Cheerful </w:t>
            </w:r>
          </w:p>
          <w:p w14:paraId="631B3188"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Energetic </w:t>
            </w:r>
          </w:p>
          <w:p w14:paraId="25481523"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Helpful </w:t>
            </w:r>
          </w:p>
          <w:p w14:paraId="595F9450"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Intelligent </w:t>
            </w:r>
          </w:p>
          <w:p w14:paraId="42C9AE88"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Kind</w:t>
            </w:r>
          </w:p>
          <w:p w14:paraId="4E397FB5"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Organized </w:t>
            </w:r>
          </w:p>
          <w:p w14:paraId="0EE5169A"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Patient </w:t>
            </w:r>
          </w:p>
          <w:p w14:paraId="05A0CF3E" w14:textId="77777777" w:rsidR="00DC412A" w:rsidRPr="00FE7697" w:rsidRDefault="00DC412A" w:rsidP="00DC412A">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Quiet </w:t>
            </w:r>
          </w:p>
          <w:p w14:paraId="053B20F8" w14:textId="77777777" w:rsidR="00DC412A" w:rsidRPr="00FE7697" w:rsidRDefault="00DC412A" w:rsidP="00F41FB0">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Shy </w:t>
            </w:r>
          </w:p>
        </w:tc>
      </w:tr>
      <w:tr w:rsidR="00DC412A" w:rsidRPr="00FE7697" w14:paraId="4AD0547B" w14:textId="77777777" w:rsidTr="00F41FB0">
        <w:trPr>
          <w:cnfStyle w:val="000000010000" w:firstRow="0" w:lastRow="0" w:firstColumn="0" w:lastColumn="0" w:oddVBand="0" w:evenVBand="0" w:oddHBand="0" w:evenHBand="1" w:firstRowFirstColumn="0" w:firstRowLastColumn="0" w:lastRowFirstColumn="0" w:lastRowLastColumn="0"/>
          <w:cantSplit/>
          <w:trHeight w:val="1431"/>
        </w:trPr>
        <w:tc>
          <w:tcPr>
            <w:cnfStyle w:val="001000000000" w:firstRow="0" w:lastRow="0" w:firstColumn="1" w:lastColumn="0" w:oddVBand="0" w:evenVBand="0" w:oddHBand="0" w:evenHBand="0" w:firstRowFirstColumn="0" w:firstRowLastColumn="0" w:lastRowFirstColumn="0" w:lastRowLastColumn="0"/>
            <w:tcW w:w="918" w:type="dxa"/>
            <w:textDirection w:val="btLr"/>
          </w:tcPr>
          <w:p w14:paraId="049E8147" w14:textId="77777777" w:rsidR="00DC412A" w:rsidRPr="00FE7697" w:rsidRDefault="00DC412A" w:rsidP="00F41FB0">
            <w:pPr>
              <w:ind w:left="113" w:right="113"/>
              <w:jc w:val="center"/>
              <w:rPr>
                <w:rFonts w:cs="Times New Roman"/>
                <w:i/>
                <w:shd w:val="clear" w:color="auto" w:fill="FFFFFF"/>
              </w:rPr>
            </w:pPr>
            <w:r w:rsidRPr="00FE7697">
              <w:rPr>
                <w:rFonts w:cs="Times New Roman"/>
                <w:i/>
                <w:shd w:val="clear" w:color="auto" w:fill="FFFFFF"/>
              </w:rPr>
              <w:lastRenderedPageBreak/>
              <w:t>Unknown to Others</w:t>
            </w:r>
          </w:p>
        </w:tc>
        <w:tc>
          <w:tcPr>
            <w:tcW w:w="3600" w:type="dxa"/>
          </w:tcPr>
          <w:p w14:paraId="4FD22535" w14:textId="77777777" w:rsidR="00DC412A" w:rsidRPr="00FE7697" w:rsidRDefault="00DC412A" w:rsidP="00F41FB0">
            <w:pPr>
              <w:jc w:val="center"/>
              <w:cnfStyle w:val="000000010000" w:firstRow="0" w:lastRow="0" w:firstColumn="0" w:lastColumn="0" w:oddVBand="0" w:evenVBand="0" w:oddHBand="0" w:evenHBand="1" w:firstRowFirstColumn="0" w:firstRowLastColumn="0" w:lastRowFirstColumn="0" w:lastRowLastColumn="0"/>
              <w:rPr>
                <w:rFonts w:cs="Times New Roman"/>
                <w:shd w:val="clear" w:color="auto" w:fill="FFFFFF"/>
              </w:rPr>
            </w:pPr>
            <w:r w:rsidRPr="00FE7697">
              <w:rPr>
                <w:rFonts w:cs="Times New Roman"/>
                <w:shd w:val="clear" w:color="auto" w:fill="FFFFFF"/>
              </w:rPr>
              <w:t xml:space="preserve">HIDDEN SELF </w:t>
            </w:r>
          </w:p>
          <w:p w14:paraId="4BEA46BB"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Adaptable </w:t>
            </w:r>
          </w:p>
          <w:p w14:paraId="75A86406"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Bold </w:t>
            </w:r>
          </w:p>
          <w:p w14:paraId="58123031"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Calm </w:t>
            </w:r>
          </w:p>
          <w:p w14:paraId="4CCFA4F0"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Complex </w:t>
            </w:r>
          </w:p>
          <w:p w14:paraId="54F75C8F"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Content </w:t>
            </w:r>
          </w:p>
          <w:p w14:paraId="30A6BDD4"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Confident </w:t>
            </w:r>
          </w:p>
          <w:p w14:paraId="07CD4CBB"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Independent</w:t>
            </w:r>
          </w:p>
          <w:p w14:paraId="6A0545D2"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Knowledgeable </w:t>
            </w:r>
          </w:p>
          <w:p w14:paraId="675489B7"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Mature </w:t>
            </w:r>
          </w:p>
          <w:p w14:paraId="3134180F"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Observant </w:t>
            </w:r>
          </w:p>
          <w:p w14:paraId="368BC47A"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Powerful </w:t>
            </w:r>
          </w:p>
          <w:p w14:paraId="2AFD4BAC" w14:textId="77777777" w:rsidR="00DC412A" w:rsidRPr="00FE7697" w:rsidRDefault="00DC412A" w:rsidP="00DC412A">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Self-assertive </w:t>
            </w:r>
          </w:p>
          <w:p w14:paraId="524CC6AC" w14:textId="77777777" w:rsidR="00DC412A" w:rsidRPr="00FE7697" w:rsidRDefault="00DC412A" w:rsidP="00F41FB0">
            <w:pPr>
              <w:pStyle w:val="ListParagraph"/>
              <w:numPr>
                <w:ilvl w:val="0"/>
                <w:numId w:val="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Spontaneous  </w:t>
            </w:r>
          </w:p>
        </w:tc>
        <w:tc>
          <w:tcPr>
            <w:tcW w:w="5083" w:type="dxa"/>
          </w:tcPr>
          <w:p w14:paraId="666E8F5F" w14:textId="77777777" w:rsidR="00DC412A" w:rsidRPr="00FE7697" w:rsidRDefault="00DC412A" w:rsidP="00F41FB0">
            <w:pPr>
              <w:jc w:val="center"/>
              <w:cnfStyle w:val="000000010000" w:firstRow="0" w:lastRow="0" w:firstColumn="0" w:lastColumn="0" w:oddVBand="0" w:evenVBand="0" w:oddHBand="0" w:evenHBand="1" w:firstRowFirstColumn="0" w:firstRowLastColumn="0" w:lastRowFirstColumn="0" w:lastRowLastColumn="0"/>
              <w:rPr>
                <w:rFonts w:cs="Times New Roman"/>
                <w:shd w:val="clear" w:color="auto" w:fill="FFFFFF"/>
              </w:rPr>
            </w:pPr>
            <w:r w:rsidRPr="00FE7697">
              <w:rPr>
                <w:rFonts w:cs="Times New Roman"/>
                <w:shd w:val="clear" w:color="auto" w:fill="FFFFFF"/>
              </w:rPr>
              <w:t xml:space="preserve">UNKNOWN SELF </w:t>
            </w:r>
          </w:p>
          <w:p w14:paraId="3A7F1604"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Caring </w:t>
            </w:r>
          </w:p>
          <w:p w14:paraId="387C5D83"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Brave </w:t>
            </w:r>
          </w:p>
          <w:p w14:paraId="161C3E10"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Dignified </w:t>
            </w:r>
          </w:p>
          <w:p w14:paraId="5485ACA0"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Empathetic </w:t>
            </w:r>
          </w:p>
          <w:p w14:paraId="273C5489"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Extroverted </w:t>
            </w:r>
          </w:p>
          <w:p w14:paraId="5083E083"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Idealistic </w:t>
            </w:r>
          </w:p>
          <w:p w14:paraId="6E48EC23"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Ingenious </w:t>
            </w:r>
          </w:p>
          <w:p w14:paraId="7E97DFCA"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Nervous </w:t>
            </w:r>
          </w:p>
          <w:p w14:paraId="237149F0"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Lovable </w:t>
            </w:r>
          </w:p>
          <w:p w14:paraId="4C2E31E9"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Proud </w:t>
            </w:r>
          </w:p>
          <w:p w14:paraId="233D9A8D"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Responsive </w:t>
            </w:r>
          </w:p>
          <w:p w14:paraId="0D5EE413"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Reflective</w:t>
            </w:r>
          </w:p>
          <w:p w14:paraId="0C606002"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Sentimental </w:t>
            </w:r>
          </w:p>
          <w:p w14:paraId="684FDB8E" w14:textId="77777777" w:rsidR="00DC412A" w:rsidRPr="00FE7697" w:rsidRDefault="00DC412A" w:rsidP="00DC412A">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Sympathetic</w:t>
            </w:r>
          </w:p>
          <w:p w14:paraId="5AA6C494" w14:textId="77777777" w:rsidR="00DC412A" w:rsidRPr="00FE7697" w:rsidRDefault="00DC412A" w:rsidP="00F41FB0">
            <w:pPr>
              <w:pStyle w:val="ListParagraph"/>
              <w:numPr>
                <w:ilvl w:val="0"/>
                <w:numId w:val="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hd w:val="clear" w:color="auto" w:fill="FFFFFF"/>
              </w:rPr>
            </w:pPr>
            <w:r w:rsidRPr="00FE7697">
              <w:rPr>
                <w:rFonts w:ascii="Times New Roman" w:hAnsi="Times New Roman" w:cs="Times New Roman"/>
                <w:shd w:val="clear" w:color="auto" w:fill="FFFFFF"/>
              </w:rPr>
              <w:t xml:space="preserve">Witty   </w:t>
            </w:r>
          </w:p>
        </w:tc>
      </w:tr>
    </w:tbl>
    <w:p w14:paraId="3545D00C" w14:textId="77777777" w:rsidR="00DC412A" w:rsidRDefault="00DC412A" w:rsidP="00DC412A">
      <w:pPr>
        <w:rPr>
          <w:rFonts w:cs="Times New Roman"/>
          <w:szCs w:val="24"/>
          <w:shd w:val="clear" w:color="auto" w:fill="FFFFFF"/>
        </w:rPr>
      </w:pPr>
    </w:p>
    <w:p w14:paraId="524B1C46" w14:textId="77777777" w:rsidR="00DC412A" w:rsidRPr="00342EF9" w:rsidRDefault="00DC412A" w:rsidP="00DC412A">
      <w:pPr>
        <w:jc w:val="center"/>
        <w:rPr>
          <w:rFonts w:cs="Times New Roman"/>
          <w:b/>
          <w:i/>
          <w:szCs w:val="24"/>
          <w:shd w:val="clear" w:color="auto" w:fill="FFFFFF"/>
        </w:rPr>
      </w:pPr>
      <w:r>
        <w:rPr>
          <w:rFonts w:cs="Times New Roman"/>
          <w:b/>
          <w:i/>
          <w:szCs w:val="24"/>
          <w:shd w:val="clear" w:color="auto" w:fill="FFFFFF"/>
        </w:rPr>
        <w:t>Table 2: Force Field analysis reflecting my self-perceived skills</w:t>
      </w:r>
    </w:p>
    <w:tbl>
      <w:tblPr>
        <w:tblStyle w:val="LightGrid"/>
        <w:tblW w:w="5000" w:type="pct"/>
        <w:tblLook w:val="04A0" w:firstRow="1" w:lastRow="0" w:firstColumn="1" w:lastColumn="0" w:noHBand="0" w:noVBand="1"/>
      </w:tblPr>
      <w:tblGrid>
        <w:gridCol w:w="3512"/>
        <w:gridCol w:w="761"/>
        <w:gridCol w:w="848"/>
        <w:gridCol w:w="761"/>
        <w:gridCol w:w="3360"/>
      </w:tblGrid>
      <w:tr w:rsidR="00DC412A" w:rsidRPr="00111F7A" w14:paraId="43A80DC9" w14:textId="77777777" w:rsidTr="00F41FB0">
        <w:trPr>
          <w:cnfStyle w:val="100000000000" w:firstRow="1" w:lastRow="0" w:firstColumn="0" w:lastColumn="0" w:oddVBand="0" w:evenVBand="0" w:oddHBand="0" w:evenHBand="0"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1936" w:type="pct"/>
            <w:hideMark/>
          </w:tcPr>
          <w:p w14:paraId="268880F3" w14:textId="77777777" w:rsidR="00DC412A" w:rsidRPr="00111F7A" w:rsidRDefault="00DC412A" w:rsidP="00F41FB0">
            <w:pPr>
              <w:spacing w:after="200"/>
              <w:rPr>
                <w:rFonts w:cs="Times New Roman"/>
                <w:szCs w:val="24"/>
                <w:shd w:val="clear" w:color="auto" w:fill="FFFFFF"/>
              </w:rPr>
            </w:pPr>
            <w:r w:rsidRPr="00111F7A">
              <w:rPr>
                <w:rFonts w:cs="Times New Roman"/>
                <w:szCs w:val="24"/>
                <w:shd w:val="clear" w:color="auto" w:fill="FFFFFF"/>
              </w:rPr>
              <w:t>Summary of skills and competencies I possess</w:t>
            </w:r>
          </w:p>
        </w:tc>
        <w:tc>
          <w:tcPr>
            <w:tcW w:w="448" w:type="pct"/>
            <w:vMerge w:val="restart"/>
            <w:hideMark/>
          </w:tcPr>
          <w:p w14:paraId="5DC7A3BF" w14:textId="77777777" w:rsidR="00DC412A" w:rsidRPr="00111F7A" w:rsidRDefault="00DC412A" w:rsidP="00F41FB0">
            <w:pPr>
              <w:spacing w:after="200"/>
              <w:cnfStyle w:val="100000000000" w:firstRow="1" w:lastRow="0" w:firstColumn="0" w:lastColumn="0" w:oddVBand="0" w:evenVBand="0" w:oddHBand="0" w:evenHBand="0" w:firstRowFirstColumn="0" w:firstRowLastColumn="0" w:lastRowFirstColumn="0" w:lastRowLastColumn="0"/>
              <w:rPr>
                <w:rFonts w:cs="Times New Roman"/>
                <w:szCs w:val="24"/>
                <w:shd w:val="clear" w:color="auto" w:fill="FFFFFF"/>
              </w:rPr>
            </w:pPr>
            <w:r w:rsidRPr="00111F7A">
              <w:rPr>
                <w:rFonts w:cs="Times New Roman"/>
                <w:szCs w:val="24"/>
                <w:shd w:val="clear" w:color="auto" w:fill="FFFFFF"/>
              </w:rPr>
              <w:sym w:font="Wingdings" w:char="00F0"/>
            </w:r>
          </w:p>
        </w:tc>
        <w:tc>
          <w:tcPr>
            <w:tcW w:w="314" w:type="pct"/>
            <w:vMerge w:val="restart"/>
            <w:textDirection w:val="tbRlV"/>
            <w:hideMark/>
          </w:tcPr>
          <w:p w14:paraId="4EE1BC70" w14:textId="77777777" w:rsidR="00DC412A" w:rsidRPr="00111F7A" w:rsidRDefault="00DC412A" w:rsidP="00F41FB0">
            <w:pPr>
              <w:spacing w:after="200"/>
              <w:jc w:val="center"/>
              <w:cnfStyle w:val="100000000000" w:firstRow="1" w:lastRow="0" w:firstColumn="0" w:lastColumn="0" w:oddVBand="0" w:evenVBand="0" w:oddHBand="0" w:evenHBand="0" w:firstRowFirstColumn="0" w:firstRowLastColumn="0" w:lastRowFirstColumn="0" w:lastRowLastColumn="0"/>
              <w:rPr>
                <w:rFonts w:cs="Times New Roman"/>
                <w:szCs w:val="24"/>
                <w:shd w:val="clear" w:color="auto" w:fill="FFFFFF"/>
              </w:rPr>
            </w:pPr>
            <w:r w:rsidRPr="00111F7A">
              <w:rPr>
                <w:rFonts w:cs="Times New Roman"/>
                <w:szCs w:val="24"/>
                <w:shd w:val="clear" w:color="auto" w:fill="FFFFFF"/>
              </w:rPr>
              <w:t>Equilibrium</w:t>
            </w:r>
          </w:p>
        </w:tc>
        <w:tc>
          <w:tcPr>
            <w:tcW w:w="448" w:type="pct"/>
            <w:vMerge w:val="restart"/>
            <w:hideMark/>
          </w:tcPr>
          <w:p w14:paraId="4506FDA9" w14:textId="77777777" w:rsidR="00DC412A" w:rsidRPr="00111F7A" w:rsidRDefault="00DC412A" w:rsidP="00F41FB0">
            <w:pPr>
              <w:spacing w:after="200"/>
              <w:cnfStyle w:val="100000000000" w:firstRow="1" w:lastRow="0" w:firstColumn="0" w:lastColumn="0" w:oddVBand="0" w:evenVBand="0" w:oddHBand="0" w:evenHBand="0" w:firstRowFirstColumn="0" w:firstRowLastColumn="0" w:lastRowFirstColumn="0" w:lastRowLastColumn="0"/>
              <w:rPr>
                <w:rFonts w:cs="Times New Roman"/>
                <w:szCs w:val="24"/>
                <w:shd w:val="clear" w:color="auto" w:fill="FFFFFF"/>
              </w:rPr>
            </w:pPr>
            <w:r w:rsidRPr="00111F7A">
              <w:rPr>
                <w:rFonts w:cs="Times New Roman"/>
                <w:szCs w:val="24"/>
                <w:shd w:val="clear" w:color="auto" w:fill="FFFFFF"/>
              </w:rPr>
              <w:sym w:font="Wingdings" w:char="00EF"/>
            </w:r>
          </w:p>
        </w:tc>
        <w:tc>
          <w:tcPr>
            <w:tcW w:w="1854" w:type="pct"/>
            <w:hideMark/>
          </w:tcPr>
          <w:p w14:paraId="383E2897" w14:textId="77777777" w:rsidR="00DC412A" w:rsidRPr="00111F7A" w:rsidRDefault="00DC412A" w:rsidP="00F41FB0">
            <w:pPr>
              <w:spacing w:after="200"/>
              <w:cnfStyle w:val="100000000000" w:firstRow="1" w:lastRow="0" w:firstColumn="0" w:lastColumn="0" w:oddVBand="0" w:evenVBand="0" w:oddHBand="0" w:evenHBand="0" w:firstRowFirstColumn="0" w:firstRowLastColumn="0" w:lastRowFirstColumn="0" w:lastRowLastColumn="0"/>
              <w:rPr>
                <w:rFonts w:cs="Times New Roman"/>
                <w:szCs w:val="24"/>
                <w:shd w:val="clear" w:color="auto" w:fill="FFFFFF"/>
              </w:rPr>
            </w:pPr>
            <w:r w:rsidRPr="00111F7A">
              <w:rPr>
                <w:rFonts w:cs="Times New Roman"/>
                <w:szCs w:val="24"/>
                <w:shd w:val="clear" w:color="auto" w:fill="FFFFFF"/>
              </w:rPr>
              <w:t>Requirements of organisation / job</w:t>
            </w:r>
          </w:p>
        </w:tc>
      </w:tr>
      <w:tr w:rsidR="00DC412A" w:rsidRPr="00111F7A" w14:paraId="1CEDFA05" w14:textId="77777777" w:rsidTr="00F41FB0">
        <w:trPr>
          <w:cnfStyle w:val="000000100000" w:firstRow="0" w:lastRow="0" w:firstColumn="0" w:lastColumn="0" w:oddVBand="0" w:evenVBand="0" w:oddHBand="1" w:evenHBand="0" w:firstRowFirstColumn="0" w:firstRowLastColumn="0" w:lastRowFirstColumn="0" w:lastRowLastColumn="0"/>
          <w:trHeight w:val="2279"/>
        </w:trPr>
        <w:tc>
          <w:tcPr>
            <w:cnfStyle w:val="001000000000" w:firstRow="0" w:lastRow="0" w:firstColumn="1" w:lastColumn="0" w:oddVBand="0" w:evenVBand="0" w:oddHBand="0" w:evenHBand="0" w:firstRowFirstColumn="0" w:firstRowLastColumn="0" w:lastRowFirstColumn="0" w:lastRowLastColumn="0"/>
            <w:tcW w:w="1936" w:type="pct"/>
            <w:hideMark/>
          </w:tcPr>
          <w:p w14:paraId="2125A533" w14:textId="77777777" w:rsidR="00DC412A" w:rsidRPr="00111F7A" w:rsidRDefault="00DC412A" w:rsidP="00DC412A">
            <w:pPr>
              <w:pStyle w:val="ListParagraph"/>
              <w:numPr>
                <w:ilvl w:val="0"/>
                <w:numId w:val="5"/>
              </w:num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b w:val="0"/>
                <w:sz w:val="24"/>
                <w:szCs w:val="24"/>
                <w:shd w:val="clear" w:color="auto" w:fill="FFFFFF"/>
                <w:lang w:val="en-GB"/>
              </w:rPr>
              <w:t>Literacy</w:t>
            </w:r>
          </w:p>
          <w:p w14:paraId="3C3F4C73" w14:textId="77777777" w:rsidR="00DC412A" w:rsidRPr="00111F7A" w:rsidRDefault="00DC412A" w:rsidP="00DC412A">
            <w:pPr>
              <w:pStyle w:val="ListParagraph"/>
              <w:numPr>
                <w:ilvl w:val="0"/>
                <w:numId w:val="5"/>
              </w:num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b w:val="0"/>
                <w:sz w:val="24"/>
                <w:szCs w:val="24"/>
                <w:shd w:val="clear" w:color="auto" w:fill="FFFFFF"/>
                <w:lang w:val="en-GB"/>
              </w:rPr>
              <w:t xml:space="preserve">Numeracy </w:t>
            </w:r>
          </w:p>
          <w:p w14:paraId="6364B716" w14:textId="77777777" w:rsidR="00DC412A" w:rsidRPr="00111F7A" w:rsidRDefault="00DC412A" w:rsidP="00DC412A">
            <w:pPr>
              <w:pStyle w:val="ListParagraph"/>
              <w:numPr>
                <w:ilvl w:val="0"/>
                <w:numId w:val="5"/>
              </w:num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b w:val="0"/>
                <w:sz w:val="24"/>
                <w:szCs w:val="24"/>
                <w:shd w:val="clear" w:color="auto" w:fill="FFFFFF"/>
                <w:lang w:val="en-GB"/>
              </w:rPr>
              <w:t xml:space="preserve">Cultural and civic literacy </w:t>
            </w:r>
          </w:p>
          <w:p w14:paraId="29D0A2A2" w14:textId="77777777" w:rsidR="00DC412A" w:rsidRPr="00111F7A" w:rsidRDefault="00DC412A" w:rsidP="00DC412A">
            <w:pPr>
              <w:pStyle w:val="ListParagraph"/>
              <w:numPr>
                <w:ilvl w:val="0"/>
                <w:numId w:val="5"/>
              </w:num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b w:val="0"/>
                <w:sz w:val="24"/>
                <w:szCs w:val="24"/>
                <w:shd w:val="clear" w:color="auto" w:fill="FFFFFF"/>
                <w:lang w:val="en-GB"/>
              </w:rPr>
              <w:t xml:space="preserve">Creativity </w:t>
            </w:r>
          </w:p>
          <w:p w14:paraId="43FBD9F2" w14:textId="77777777" w:rsidR="00DC412A" w:rsidRPr="00111F7A" w:rsidRDefault="00DC412A" w:rsidP="00DC412A">
            <w:pPr>
              <w:pStyle w:val="ListParagraph"/>
              <w:numPr>
                <w:ilvl w:val="0"/>
                <w:numId w:val="5"/>
              </w:num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b w:val="0"/>
                <w:sz w:val="24"/>
                <w:szCs w:val="24"/>
                <w:shd w:val="clear" w:color="auto" w:fill="FFFFFF"/>
                <w:lang w:val="en-GB"/>
              </w:rPr>
              <w:t xml:space="preserve">Collaboration </w:t>
            </w:r>
          </w:p>
          <w:p w14:paraId="2FE5027D" w14:textId="77777777" w:rsidR="00DC412A" w:rsidRPr="00111F7A" w:rsidRDefault="00DC412A" w:rsidP="00DC412A">
            <w:pPr>
              <w:pStyle w:val="ListParagraph"/>
              <w:numPr>
                <w:ilvl w:val="0"/>
                <w:numId w:val="5"/>
              </w:num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b w:val="0"/>
                <w:sz w:val="24"/>
                <w:szCs w:val="24"/>
                <w:shd w:val="clear" w:color="auto" w:fill="FFFFFF"/>
                <w:lang w:val="en-GB"/>
              </w:rPr>
              <w:t xml:space="preserve">Curiosity </w:t>
            </w:r>
          </w:p>
          <w:p w14:paraId="7F9D4CA0" w14:textId="77777777" w:rsidR="00DC412A" w:rsidRPr="00111F7A" w:rsidRDefault="00DC412A" w:rsidP="00DC412A">
            <w:pPr>
              <w:pStyle w:val="ListParagraph"/>
              <w:numPr>
                <w:ilvl w:val="0"/>
                <w:numId w:val="5"/>
              </w:num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b w:val="0"/>
                <w:sz w:val="24"/>
                <w:szCs w:val="24"/>
                <w:shd w:val="clear" w:color="auto" w:fill="FFFFFF"/>
                <w:lang w:val="en-GB"/>
              </w:rPr>
              <w:t xml:space="preserve">Social and cultural awareness </w:t>
            </w:r>
          </w:p>
          <w:p w14:paraId="50918073" w14:textId="77777777" w:rsidR="00DC412A" w:rsidRPr="00111F7A" w:rsidRDefault="00DC412A" w:rsidP="00F41FB0">
            <w:pPr>
              <w:pStyle w:val="ListParagraph"/>
              <w:numPr>
                <w:ilvl w:val="0"/>
                <w:numId w:val="5"/>
              </w:num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b w:val="0"/>
                <w:sz w:val="24"/>
                <w:szCs w:val="24"/>
                <w:shd w:val="clear" w:color="auto" w:fill="FFFFFF"/>
                <w:lang w:val="en-GB"/>
              </w:rPr>
              <w:t xml:space="preserve">Initiatives  </w:t>
            </w:r>
          </w:p>
        </w:tc>
        <w:tc>
          <w:tcPr>
            <w:tcW w:w="448" w:type="pct"/>
            <w:vMerge/>
            <w:hideMark/>
          </w:tcPr>
          <w:p w14:paraId="78F98C06" w14:textId="77777777" w:rsidR="00DC412A" w:rsidRPr="00111F7A" w:rsidRDefault="00DC412A" w:rsidP="00F41FB0">
            <w:pPr>
              <w:cnfStyle w:val="000000100000" w:firstRow="0" w:lastRow="0" w:firstColumn="0" w:lastColumn="0" w:oddVBand="0" w:evenVBand="0" w:oddHBand="1" w:evenHBand="0" w:firstRowFirstColumn="0" w:firstRowLastColumn="0" w:lastRowFirstColumn="0" w:lastRowLastColumn="0"/>
              <w:rPr>
                <w:rFonts w:cs="Times New Roman"/>
                <w:b/>
                <w:bCs/>
                <w:szCs w:val="24"/>
                <w:shd w:val="clear" w:color="auto" w:fill="FFFFFF"/>
              </w:rPr>
            </w:pPr>
          </w:p>
        </w:tc>
        <w:tc>
          <w:tcPr>
            <w:tcW w:w="314" w:type="pct"/>
            <w:vMerge/>
            <w:textDirection w:val="tbRlV"/>
            <w:hideMark/>
          </w:tcPr>
          <w:p w14:paraId="187DB0A0" w14:textId="77777777" w:rsidR="00DC412A" w:rsidRPr="00111F7A" w:rsidRDefault="00DC412A" w:rsidP="00F41FB0">
            <w:pPr>
              <w:cnfStyle w:val="000000100000" w:firstRow="0" w:lastRow="0" w:firstColumn="0" w:lastColumn="0" w:oddVBand="0" w:evenVBand="0" w:oddHBand="1" w:evenHBand="0" w:firstRowFirstColumn="0" w:firstRowLastColumn="0" w:lastRowFirstColumn="0" w:lastRowLastColumn="0"/>
              <w:rPr>
                <w:rFonts w:cs="Times New Roman"/>
                <w:b/>
                <w:bCs/>
                <w:szCs w:val="24"/>
                <w:shd w:val="clear" w:color="auto" w:fill="FFFFFF"/>
              </w:rPr>
            </w:pPr>
          </w:p>
        </w:tc>
        <w:tc>
          <w:tcPr>
            <w:tcW w:w="448" w:type="pct"/>
            <w:vMerge/>
            <w:hideMark/>
          </w:tcPr>
          <w:p w14:paraId="28EDBA13" w14:textId="77777777" w:rsidR="00DC412A" w:rsidRPr="00111F7A" w:rsidRDefault="00DC412A" w:rsidP="00F41FB0">
            <w:pPr>
              <w:cnfStyle w:val="000000100000" w:firstRow="0" w:lastRow="0" w:firstColumn="0" w:lastColumn="0" w:oddVBand="0" w:evenVBand="0" w:oddHBand="1" w:evenHBand="0" w:firstRowFirstColumn="0" w:firstRowLastColumn="0" w:lastRowFirstColumn="0" w:lastRowLastColumn="0"/>
              <w:rPr>
                <w:rFonts w:cs="Times New Roman"/>
                <w:b/>
                <w:bCs/>
                <w:szCs w:val="24"/>
                <w:shd w:val="clear" w:color="auto" w:fill="FFFFFF"/>
              </w:rPr>
            </w:pPr>
          </w:p>
        </w:tc>
        <w:tc>
          <w:tcPr>
            <w:tcW w:w="1854" w:type="pct"/>
            <w:hideMark/>
          </w:tcPr>
          <w:p w14:paraId="43083D79" w14:textId="77777777" w:rsidR="00DC412A" w:rsidRPr="00111F7A" w:rsidRDefault="00DC412A" w:rsidP="00DC412A">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shd w:val="clear" w:color="auto" w:fill="FFFFFF"/>
                <w:lang w:val="en-GB"/>
              </w:rPr>
            </w:pPr>
            <w:r>
              <w:rPr>
                <w:rFonts w:ascii="Times New Roman" w:hAnsi="Times New Roman" w:cs="Times New Roman"/>
                <w:bCs/>
                <w:sz w:val="24"/>
                <w:szCs w:val="24"/>
                <w:shd w:val="clear" w:color="auto" w:fill="FFFFFF"/>
                <w:lang w:val="en-GB"/>
              </w:rPr>
              <w:t xml:space="preserve">Scientific literacy </w:t>
            </w:r>
          </w:p>
          <w:p w14:paraId="2E2B2B3E" w14:textId="77777777" w:rsidR="00DC412A" w:rsidRPr="00111F7A" w:rsidRDefault="00DC412A" w:rsidP="00DC412A">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shd w:val="clear" w:color="auto" w:fill="FFFFFF"/>
                <w:lang w:val="en-GB"/>
              </w:rPr>
            </w:pPr>
            <w:r>
              <w:rPr>
                <w:rFonts w:ascii="Times New Roman" w:hAnsi="Times New Roman" w:cs="Times New Roman"/>
                <w:bCs/>
                <w:sz w:val="24"/>
                <w:szCs w:val="24"/>
                <w:shd w:val="clear" w:color="auto" w:fill="FFFFFF"/>
                <w:lang w:val="en-GB"/>
              </w:rPr>
              <w:t xml:space="preserve">Information and Communication Technology (ICT) Literacy </w:t>
            </w:r>
          </w:p>
          <w:p w14:paraId="4926ACA9" w14:textId="77777777" w:rsidR="00DC412A" w:rsidRPr="00111F7A" w:rsidRDefault="00DC412A" w:rsidP="00DC412A">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shd w:val="clear" w:color="auto" w:fill="FFFFFF"/>
                <w:lang w:val="en-GB"/>
              </w:rPr>
            </w:pPr>
            <w:r>
              <w:rPr>
                <w:rFonts w:ascii="Times New Roman" w:hAnsi="Times New Roman" w:cs="Times New Roman"/>
                <w:bCs/>
                <w:sz w:val="24"/>
                <w:szCs w:val="24"/>
                <w:shd w:val="clear" w:color="auto" w:fill="FFFFFF"/>
                <w:lang w:val="en-GB"/>
              </w:rPr>
              <w:t xml:space="preserve">Financial literacy </w:t>
            </w:r>
          </w:p>
          <w:p w14:paraId="6BBA9FA4" w14:textId="77777777" w:rsidR="00DC412A" w:rsidRPr="00111F7A" w:rsidRDefault="00DC412A" w:rsidP="00DC412A">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shd w:val="clear" w:color="auto" w:fill="FFFFFF"/>
                <w:lang w:val="en-GB"/>
              </w:rPr>
            </w:pPr>
            <w:r>
              <w:rPr>
                <w:rFonts w:ascii="Times New Roman" w:hAnsi="Times New Roman" w:cs="Times New Roman"/>
                <w:bCs/>
                <w:sz w:val="24"/>
                <w:szCs w:val="24"/>
                <w:shd w:val="clear" w:color="auto" w:fill="FFFFFF"/>
                <w:lang w:val="en-GB"/>
              </w:rPr>
              <w:t xml:space="preserve">Critical thinking </w:t>
            </w:r>
          </w:p>
          <w:p w14:paraId="718B4505" w14:textId="77777777" w:rsidR="00DC412A" w:rsidRPr="00111F7A" w:rsidRDefault="00DC412A" w:rsidP="00DC412A">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shd w:val="clear" w:color="auto" w:fill="FFFFFF"/>
                <w:lang w:val="en-GB"/>
              </w:rPr>
            </w:pPr>
            <w:r>
              <w:rPr>
                <w:rFonts w:ascii="Times New Roman" w:hAnsi="Times New Roman" w:cs="Times New Roman"/>
                <w:bCs/>
                <w:sz w:val="24"/>
                <w:szCs w:val="24"/>
                <w:shd w:val="clear" w:color="auto" w:fill="FFFFFF"/>
                <w:lang w:val="en-GB"/>
              </w:rPr>
              <w:t xml:space="preserve">Problem solving </w:t>
            </w:r>
          </w:p>
          <w:p w14:paraId="06E3C722" w14:textId="77777777" w:rsidR="00DC412A" w:rsidRPr="00111F7A" w:rsidRDefault="00DC412A" w:rsidP="00DC412A">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shd w:val="clear" w:color="auto" w:fill="FFFFFF"/>
                <w:lang w:val="en-GB"/>
              </w:rPr>
            </w:pPr>
            <w:r>
              <w:rPr>
                <w:rFonts w:ascii="Times New Roman" w:hAnsi="Times New Roman" w:cs="Times New Roman"/>
                <w:bCs/>
                <w:sz w:val="24"/>
                <w:szCs w:val="24"/>
                <w:shd w:val="clear" w:color="auto" w:fill="FFFFFF"/>
                <w:lang w:val="en-GB"/>
              </w:rPr>
              <w:t xml:space="preserve">Communication </w:t>
            </w:r>
          </w:p>
          <w:p w14:paraId="6B5B0FA2" w14:textId="77777777" w:rsidR="00DC412A" w:rsidRPr="00111F7A" w:rsidRDefault="00DC412A" w:rsidP="00DC412A">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shd w:val="clear" w:color="auto" w:fill="FFFFFF"/>
                <w:lang w:val="en-GB"/>
              </w:rPr>
            </w:pPr>
            <w:r>
              <w:rPr>
                <w:rFonts w:ascii="Times New Roman" w:hAnsi="Times New Roman" w:cs="Times New Roman"/>
                <w:bCs/>
                <w:sz w:val="24"/>
                <w:szCs w:val="24"/>
                <w:shd w:val="clear" w:color="auto" w:fill="FFFFFF"/>
                <w:lang w:val="en-GB"/>
              </w:rPr>
              <w:t xml:space="preserve">Persistence/grit </w:t>
            </w:r>
          </w:p>
          <w:p w14:paraId="1F73A11B" w14:textId="77777777" w:rsidR="00DC412A" w:rsidRPr="00111F7A" w:rsidRDefault="00DC412A" w:rsidP="00DC412A">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shd w:val="clear" w:color="auto" w:fill="FFFFFF"/>
                <w:lang w:val="en-GB"/>
              </w:rPr>
            </w:pPr>
            <w:r>
              <w:rPr>
                <w:rFonts w:ascii="Times New Roman" w:hAnsi="Times New Roman" w:cs="Times New Roman"/>
                <w:bCs/>
                <w:sz w:val="24"/>
                <w:szCs w:val="24"/>
                <w:shd w:val="clear" w:color="auto" w:fill="FFFFFF"/>
                <w:lang w:val="en-GB"/>
              </w:rPr>
              <w:t xml:space="preserve">Adaptability </w:t>
            </w:r>
          </w:p>
          <w:p w14:paraId="31F847F9" w14:textId="77777777" w:rsidR="00DC412A" w:rsidRPr="00111F7A" w:rsidRDefault="00DC412A" w:rsidP="00F41FB0">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shd w:val="clear" w:color="auto" w:fill="FFFFFF"/>
                <w:lang w:val="en-GB"/>
              </w:rPr>
            </w:pPr>
            <w:r>
              <w:rPr>
                <w:rFonts w:ascii="Times New Roman" w:hAnsi="Times New Roman" w:cs="Times New Roman"/>
                <w:bCs/>
                <w:sz w:val="24"/>
                <w:szCs w:val="24"/>
                <w:shd w:val="clear" w:color="auto" w:fill="FFFFFF"/>
                <w:lang w:val="en-GB"/>
              </w:rPr>
              <w:t xml:space="preserve">Leadership  </w:t>
            </w:r>
          </w:p>
        </w:tc>
      </w:tr>
    </w:tbl>
    <w:p w14:paraId="709D4E22" w14:textId="77777777" w:rsidR="00DC412A" w:rsidRPr="00043C3B" w:rsidRDefault="00DC412A" w:rsidP="00DC412A">
      <w:pPr>
        <w:rPr>
          <w:rFonts w:asciiTheme="minorHAnsi" w:hAnsiTheme="minorHAnsi" w:cstheme="minorHAnsi"/>
          <w:szCs w:val="24"/>
          <w:shd w:val="clear" w:color="auto" w:fill="FFFFFF"/>
        </w:rPr>
      </w:pPr>
      <w:r w:rsidRPr="00043C3B">
        <w:rPr>
          <w:rFonts w:asciiTheme="minorHAnsi" w:hAnsiTheme="minorHAnsi" w:cstheme="minorHAnsi"/>
          <w:szCs w:val="24"/>
          <w:shd w:val="clear" w:color="auto" w:fill="FFFFFF"/>
        </w:rPr>
        <w:lastRenderedPageBreak/>
        <w:t xml:space="preserve">By using these two self-awareness tools, I have proclaimed the possession of certain skills which I think I possess and those which still needs to be infiltrated in my personality. Henceforth, my personal SWOT analysis is as follows which reflects the strengths and weaknesses of my personalities with respect to the skills that I possess and those that I don’t and the opportunities which I probably have and the luring threats those could retard my professional growth in future. </w:t>
      </w:r>
    </w:p>
    <w:tbl>
      <w:tblPr>
        <w:tblStyle w:val="LightGrid-Accent3"/>
        <w:tblW w:w="0" w:type="auto"/>
        <w:tblLook w:val="04A0" w:firstRow="1" w:lastRow="0" w:firstColumn="1" w:lastColumn="0" w:noHBand="0" w:noVBand="1"/>
      </w:tblPr>
      <w:tblGrid>
        <w:gridCol w:w="4625"/>
        <w:gridCol w:w="4617"/>
      </w:tblGrid>
      <w:tr w:rsidR="00DC412A" w14:paraId="05AAC21C" w14:textId="77777777" w:rsidTr="00F41F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DCB50A8" w14:textId="77777777" w:rsidR="00DC412A" w:rsidRPr="00C17E86" w:rsidRDefault="00DC412A" w:rsidP="00F41FB0">
            <w:pPr>
              <w:rPr>
                <w:rFonts w:cs="Times New Roman"/>
                <w:szCs w:val="24"/>
                <w:shd w:val="clear" w:color="auto" w:fill="FFFFFF"/>
              </w:rPr>
            </w:pPr>
            <w:r w:rsidRPr="00C17E86">
              <w:rPr>
                <w:rFonts w:cs="Times New Roman"/>
                <w:szCs w:val="24"/>
                <w:shd w:val="clear" w:color="auto" w:fill="FFFFFF"/>
              </w:rPr>
              <w:t>Strengths:</w:t>
            </w:r>
          </w:p>
          <w:p w14:paraId="5BE222DB" w14:textId="77777777" w:rsidR="00DC412A" w:rsidRPr="00782485" w:rsidRDefault="00DC412A" w:rsidP="00DC412A">
            <w:pPr>
              <w:pStyle w:val="ListParagraph"/>
              <w:numPr>
                <w:ilvl w:val="0"/>
                <w:numId w:val="6"/>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I am proficient in numeracy and aptitude skills </w:t>
            </w:r>
          </w:p>
          <w:p w14:paraId="0D6025FF" w14:textId="77777777" w:rsidR="00DC412A" w:rsidRPr="00782485" w:rsidRDefault="00DC412A" w:rsidP="00DC412A">
            <w:pPr>
              <w:pStyle w:val="ListParagraph"/>
              <w:numPr>
                <w:ilvl w:val="0"/>
                <w:numId w:val="6"/>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I have a good command over language </w:t>
            </w:r>
          </w:p>
          <w:p w14:paraId="3C9E5378" w14:textId="77777777" w:rsidR="00DC412A" w:rsidRPr="00782485" w:rsidRDefault="00DC412A" w:rsidP="00DC412A">
            <w:pPr>
              <w:pStyle w:val="ListParagraph"/>
              <w:numPr>
                <w:ilvl w:val="0"/>
                <w:numId w:val="6"/>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I have proficiency in both verbal and written modes of communication </w:t>
            </w:r>
          </w:p>
          <w:p w14:paraId="20F50667" w14:textId="77777777" w:rsidR="00DC412A" w:rsidRPr="00C17E86" w:rsidRDefault="00DC412A" w:rsidP="00F41FB0">
            <w:pPr>
              <w:pStyle w:val="ListParagraph"/>
              <w:numPr>
                <w:ilvl w:val="0"/>
                <w:numId w:val="6"/>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I consider myself as a team player with inchoate interest towards learning and gaining knowledge from surrounding  </w:t>
            </w:r>
          </w:p>
        </w:tc>
        <w:tc>
          <w:tcPr>
            <w:tcW w:w="4788" w:type="dxa"/>
          </w:tcPr>
          <w:p w14:paraId="73034ECB" w14:textId="77777777" w:rsidR="00DC412A" w:rsidRDefault="00DC412A" w:rsidP="00F41FB0">
            <w:pPr>
              <w:cnfStyle w:val="100000000000" w:firstRow="1" w:lastRow="0" w:firstColumn="0" w:lastColumn="0" w:oddVBand="0" w:evenVBand="0" w:oddHBand="0" w:evenHBand="0" w:firstRowFirstColumn="0" w:firstRowLastColumn="0" w:lastRowFirstColumn="0" w:lastRowLastColumn="0"/>
              <w:rPr>
                <w:rFonts w:cs="Times New Roman"/>
                <w:szCs w:val="24"/>
                <w:shd w:val="clear" w:color="auto" w:fill="FFFFFF"/>
              </w:rPr>
            </w:pPr>
            <w:r>
              <w:rPr>
                <w:rFonts w:cs="Times New Roman"/>
                <w:szCs w:val="24"/>
                <w:shd w:val="clear" w:color="auto" w:fill="FFFFFF"/>
              </w:rPr>
              <w:t>Weaknesses:</w:t>
            </w:r>
          </w:p>
          <w:p w14:paraId="60F2B67C" w14:textId="77777777" w:rsidR="00DC412A" w:rsidRPr="006F28EE" w:rsidRDefault="00DC412A" w:rsidP="00DC412A">
            <w:pPr>
              <w:pStyle w:val="ListParagraph"/>
              <w:numPr>
                <w:ilvl w:val="0"/>
                <w:numId w:val="7"/>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I do not have that much knowledge regarding information technology </w:t>
            </w:r>
          </w:p>
          <w:p w14:paraId="5A4F8CE2" w14:textId="77777777" w:rsidR="00DC412A" w:rsidRPr="006F28EE" w:rsidRDefault="00DC412A" w:rsidP="00DC412A">
            <w:pPr>
              <w:pStyle w:val="ListParagraph"/>
              <w:numPr>
                <w:ilvl w:val="0"/>
                <w:numId w:val="7"/>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Neither am I proficient in handling of digital media platforms which are required for an aspiring Diplomatic Officer </w:t>
            </w:r>
          </w:p>
          <w:p w14:paraId="38DCB223" w14:textId="77777777" w:rsidR="00DC412A" w:rsidRPr="00782485" w:rsidRDefault="00DC412A" w:rsidP="00F41FB0">
            <w:pPr>
              <w:pStyle w:val="ListParagraph"/>
              <w:numPr>
                <w:ilvl w:val="0"/>
                <w:numId w:val="7"/>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I severely lack critical thinking abilities   </w:t>
            </w:r>
          </w:p>
        </w:tc>
      </w:tr>
      <w:tr w:rsidR="00DC412A" w14:paraId="36191570" w14:textId="77777777" w:rsidTr="00F41F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2E5540A" w14:textId="77777777" w:rsidR="00DC412A" w:rsidRDefault="00DC412A" w:rsidP="00F41FB0">
            <w:pPr>
              <w:rPr>
                <w:rFonts w:cs="Times New Roman"/>
                <w:szCs w:val="24"/>
                <w:shd w:val="clear" w:color="auto" w:fill="FFFFFF"/>
              </w:rPr>
            </w:pPr>
            <w:r>
              <w:rPr>
                <w:rFonts w:cs="Times New Roman"/>
                <w:szCs w:val="24"/>
                <w:shd w:val="clear" w:color="auto" w:fill="FFFFFF"/>
              </w:rPr>
              <w:t>Opportunities:</w:t>
            </w:r>
          </w:p>
          <w:p w14:paraId="32D5A906" w14:textId="77777777" w:rsidR="00DC412A" w:rsidRPr="006F28EE" w:rsidRDefault="00DC412A" w:rsidP="00DC412A">
            <w:pPr>
              <w:pStyle w:val="ListParagraph"/>
              <w:numPr>
                <w:ilvl w:val="0"/>
                <w:numId w:val="8"/>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Through my BA course in International Relations and Politics, I might get numerous options of focusing on the subjects which I was unaware of </w:t>
            </w:r>
          </w:p>
          <w:p w14:paraId="49C21729" w14:textId="77777777" w:rsidR="00DC412A" w:rsidRPr="006F28EE" w:rsidRDefault="00DC412A" w:rsidP="00DC412A">
            <w:pPr>
              <w:pStyle w:val="ListParagraph"/>
              <w:numPr>
                <w:ilvl w:val="0"/>
                <w:numId w:val="8"/>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 I might get hold of communicating with people and participating in orientation programs to enhance my speech and presentation skills </w:t>
            </w:r>
          </w:p>
          <w:p w14:paraId="35FF516B" w14:textId="77777777" w:rsidR="00DC412A" w:rsidRPr="006F28EE" w:rsidRDefault="00DC412A" w:rsidP="00DC412A">
            <w:pPr>
              <w:pStyle w:val="ListParagraph"/>
              <w:numPr>
                <w:ilvl w:val="0"/>
                <w:numId w:val="8"/>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I shall be able to get more time to access through information which would allow me to improve my time management skills </w:t>
            </w:r>
          </w:p>
          <w:p w14:paraId="1EE34154" w14:textId="77777777" w:rsidR="00DC412A" w:rsidRPr="006F28EE" w:rsidRDefault="00DC412A" w:rsidP="00F41FB0">
            <w:pPr>
              <w:pStyle w:val="ListParagraph"/>
              <w:numPr>
                <w:ilvl w:val="0"/>
                <w:numId w:val="8"/>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b w:val="0"/>
                <w:sz w:val="24"/>
                <w:szCs w:val="24"/>
                <w:shd w:val="clear" w:color="auto" w:fill="FFFFFF"/>
              </w:rPr>
              <w:t xml:space="preserve">I shall be able to focus more and </w:t>
            </w:r>
            <w:r>
              <w:rPr>
                <w:rFonts w:ascii="Times New Roman" w:hAnsi="Times New Roman" w:cs="Times New Roman"/>
                <w:b w:val="0"/>
                <w:sz w:val="24"/>
                <w:szCs w:val="24"/>
                <w:shd w:val="clear" w:color="auto" w:fill="FFFFFF"/>
              </w:rPr>
              <w:lastRenderedPageBreak/>
              <w:t xml:space="preserve">paying attention to detail  </w:t>
            </w:r>
          </w:p>
        </w:tc>
        <w:tc>
          <w:tcPr>
            <w:tcW w:w="4788" w:type="dxa"/>
          </w:tcPr>
          <w:p w14:paraId="0F4DE39F" w14:textId="77777777" w:rsidR="00DC412A" w:rsidRDefault="00DC412A" w:rsidP="00F41FB0">
            <w:pPr>
              <w:cnfStyle w:val="000000100000" w:firstRow="0" w:lastRow="0" w:firstColumn="0" w:lastColumn="0" w:oddVBand="0" w:evenVBand="0" w:oddHBand="1" w:evenHBand="0" w:firstRowFirstColumn="0" w:firstRowLastColumn="0" w:lastRowFirstColumn="0" w:lastRowLastColumn="0"/>
              <w:rPr>
                <w:rFonts w:cs="Times New Roman"/>
                <w:b/>
                <w:szCs w:val="24"/>
                <w:shd w:val="clear" w:color="auto" w:fill="FFFFFF"/>
              </w:rPr>
            </w:pPr>
            <w:r>
              <w:rPr>
                <w:rFonts w:cs="Times New Roman"/>
                <w:b/>
                <w:szCs w:val="24"/>
                <w:shd w:val="clear" w:color="auto" w:fill="FFFFFF"/>
              </w:rPr>
              <w:lastRenderedPageBreak/>
              <w:t>Threats:</w:t>
            </w:r>
          </w:p>
          <w:p w14:paraId="3A2215C4" w14:textId="77777777" w:rsidR="00DC412A" w:rsidRPr="0010419C" w:rsidRDefault="00DC412A" w:rsidP="00DC412A">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 xml:space="preserve">High competition from fellow peers </w:t>
            </w:r>
          </w:p>
          <w:p w14:paraId="48A9D339" w14:textId="77777777" w:rsidR="00DC412A" w:rsidRPr="0010419C" w:rsidRDefault="00DC412A" w:rsidP="00F41FB0">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 xml:space="preserve">Inability to understand the course modules </w:t>
            </w:r>
          </w:p>
        </w:tc>
      </w:tr>
    </w:tbl>
    <w:p w14:paraId="7B583A75" w14:textId="77777777" w:rsidR="00BF14AC" w:rsidRPr="00043C3B" w:rsidRDefault="0072236B" w:rsidP="002D42CF">
      <w:pPr>
        <w:pStyle w:val="Heading1"/>
        <w:rPr>
          <w:rFonts w:asciiTheme="minorHAnsi" w:hAnsiTheme="minorHAnsi" w:cstheme="minorHAnsi"/>
          <w:color w:val="4F81BD" w:themeColor="accent1"/>
          <w:sz w:val="28"/>
          <w:szCs w:val="32"/>
        </w:rPr>
      </w:pPr>
      <w:bookmarkStart w:id="8" w:name="_Toc38139277"/>
      <w:r w:rsidRPr="00043C3B">
        <w:rPr>
          <w:rFonts w:asciiTheme="minorHAnsi" w:hAnsiTheme="minorHAnsi" w:cstheme="minorHAnsi"/>
          <w:color w:val="4F81BD" w:themeColor="accent1"/>
          <w:sz w:val="28"/>
          <w:szCs w:val="32"/>
        </w:rPr>
        <w:t xml:space="preserve">8. </w:t>
      </w:r>
      <w:r w:rsidR="00BF14AC" w:rsidRPr="00043C3B">
        <w:rPr>
          <w:rFonts w:asciiTheme="minorHAnsi" w:hAnsiTheme="minorHAnsi" w:cstheme="minorHAnsi"/>
          <w:color w:val="4F81BD" w:themeColor="accent1"/>
          <w:sz w:val="28"/>
          <w:szCs w:val="32"/>
        </w:rPr>
        <w:t>Employment Goals</w:t>
      </w:r>
      <w:bookmarkEnd w:id="8"/>
    </w:p>
    <w:p w14:paraId="02C7935E" w14:textId="77777777" w:rsidR="00DC412A" w:rsidRPr="00043C3B" w:rsidRDefault="00DC412A" w:rsidP="00DC412A">
      <w:pPr>
        <w:rPr>
          <w:rFonts w:asciiTheme="minorHAnsi" w:hAnsiTheme="minorHAnsi" w:cstheme="minorHAnsi"/>
          <w:szCs w:val="24"/>
          <w:shd w:val="clear" w:color="auto" w:fill="FFFFFF"/>
        </w:rPr>
      </w:pPr>
      <w:r w:rsidRPr="00043C3B">
        <w:rPr>
          <w:rFonts w:asciiTheme="minorHAnsi" w:hAnsiTheme="minorHAnsi" w:cstheme="minorHAnsi"/>
          <w:szCs w:val="24"/>
          <w:shd w:val="clear" w:color="auto" w:fill="FFFFFF"/>
        </w:rPr>
        <w:t xml:space="preserve">I have identified certain employment goals which I need to administer in near future for a better employability after graduation. I intend to strive better with every passing time alongside performing every allocated task with confidence. I also wish to enhance my team working skill so that I may excel both individually and also as a team member. </w:t>
      </w:r>
    </w:p>
    <w:p w14:paraId="3D6D302D" w14:textId="77777777" w:rsidR="00BF14AC" w:rsidRPr="00043C3B" w:rsidRDefault="0072236B" w:rsidP="002D42CF">
      <w:pPr>
        <w:pStyle w:val="Heading1"/>
        <w:rPr>
          <w:rFonts w:asciiTheme="minorHAnsi" w:hAnsiTheme="minorHAnsi" w:cstheme="minorHAnsi"/>
          <w:color w:val="4F81BD" w:themeColor="accent1"/>
          <w:sz w:val="28"/>
          <w:szCs w:val="32"/>
        </w:rPr>
      </w:pPr>
      <w:bookmarkStart w:id="9" w:name="_Toc38139278"/>
      <w:r w:rsidRPr="00043C3B">
        <w:rPr>
          <w:rFonts w:asciiTheme="minorHAnsi" w:hAnsiTheme="minorHAnsi" w:cstheme="minorHAnsi"/>
          <w:color w:val="4F81BD" w:themeColor="accent1"/>
          <w:sz w:val="28"/>
          <w:szCs w:val="32"/>
        </w:rPr>
        <w:t xml:space="preserve">9. </w:t>
      </w:r>
      <w:r w:rsidR="00BF14AC" w:rsidRPr="00043C3B">
        <w:rPr>
          <w:rFonts w:asciiTheme="minorHAnsi" w:hAnsiTheme="minorHAnsi" w:cstheme="minorHAnsi"/>
          <w:color w:val="4F81BD" w:themeColor="accent1"/>
          <w:sz w:val="28"/>
          <w:szCs w:val="32"/>
        </w:rPr>
        <w:t>Conclusion</w:t>
      </w:r>
      <w:bookmarkEnd w:id="9"/>
    </w:p>
    <w:p w14:paraId="20DDFC94" w14:textId="2CC861CA" w:rsidR="00DC412A" w:rsidRPr="004640EF" w:rsidRDefault="00A723A9" w:rsidP="00DC412A">
      <w:pPr>
        <w:rPr>
          <w:rFonts w:asciiTheme="minorHAnsi" w:hAnsiTheme="minorHAnsi" w:cstheme="minorHAnsi"/>
          <w:szCs w:val="24"/>
          <w:shd w:val="clear" w:color="auto" w:fill="FFFFFF"/>
        </w:rPr>
      </w:pPr>
      <w:r w:rsidRPr="004640EF">
        <w:rPr>
          <w:rFonts w:asciiTheme="minorHAnsi" w:hAnsiTheme="minorHAnsi" w:cstheme="minorHAnsi"/>
          <w:szCs w:val="24"/>
          <w:shd w:val="clear" w:color="auto" w:fill="FFFFFF"/>
        </w:rPr>
        <w:t xml:space="preserve">The above analyses of my aspects have given me a better understanding of my skills. Through the process of developing a personal and professional development plan, I have also been able to identify my weakness and the skills I lack that I will need to learn to perform more efficiently in my field of work.  I have also been successful in planning my future goals and decide on my short term, midterm and </w:t>
      </w:r>
      <w:r w:rsidR="004640EF" w:rsidRPr="004640EF">
        <w:rPr>
          <w:rFonts w:asciiTheme="minorHAnsi" w:hAnsiTheme="minorHAnsi" w:cstheme="minorHAnsi"/>
          <w:szCs w:val="24"/>
          <w:shd w:val="clear" w:color="auto" w:fill="FFFFFF"/>
        </w:rPr>
        <w:t>long-term</w:t>
      </w:r>
      <w:r w:rsidRPr="004640EF">
        <w:rPr>
          <w:rFonts w:asciiTheme="minorHAnsi" w:hAnsiTheme="minorHAnsi" w:cstheme="minorHAnsi"/>
          <w:szCs w:val="24"/>
          <w:shd w:val="clear" w:color="auto" w:fill="FFFFFF"/>
        </w:rPr>
        <w:t xml:space="preserve"> objectives. The main aim for me will be to focus on my current field of education while also enrolling in other skill enhancement programs to increase my aspects of getting my desired job.</w:t>
      </w:r>
    </w:p>
    <w:p w14:paraId="7F2F7628" w14:textId="77777777" w:rsidR="00A723A9" w:rsidRDefault="00A723A9" w:rsidP="00A723A9">
      <w:pPr>
        <w:spacing w:line="276" w:lineRule="auto"/>
        <w:jc w:val="left"/>
      </w:pPr>
      <w:bookmarkStart w:id="10" w:name="_Toc38139279"/>
    </w:p>
    <w:p w14:paraId="5AD4C5CE" w14:textId="77777777" w:rsidR="003861AB" w:rsidRDefault="003861AB" w:rsidP="00A723A9">
      <w:pPr>
        <w:spacing w:line="276" w:lineRule="auto"/>
        <w:jc w:val="left"/>
        <w:rPr>
          <w:rFonts w:asciiTheme="minorHAnsi" w:hAnsiTheme="minorHAnsi" w:cstheme="minorHAnsi"/>
          <w:color w:val="4F81BD" w:themeColor="accent1"/>
          <w:sz w:val="28"/>
        </w:rPr>
      </w:pPr>
    </w:p>
    <w:p w14:paraId="2FB5519E" w14:textId="77777777" w:rsidR="003861AB" w:rsidRDefault="003861AB" w:rsidP="00A723A9">
      <w:pPr>
        <w:spacing w:line="276" w:lineRule="auto"/>
        <w:jc w:val="left"/>
        <w:rPr>
          <w:rFonts w:asciiTheme="minorHAnsi" w:hAnsiTheme="minorHAnsi" w:cstheme="minorHAnsi"/>
          <w:color w:val="4F81BD" w:themeColor="accent1"/>
          <w:sz w:val="28"/>
        </w:rPr>
      </w:pPr>
    </w:p>
    <w:p w14:paraId="5A08F5CF" w14:textId="77777777" w:rsidR="0066736F" w:rsidRPr="00A723A9" w:rsidRDefault="0066736F" w:rsidP="00A723A9">
      <w:pPr>
        <w:spacing w:line="276" w:lineRule="auto"/>
        <w:jc w:val="left"/>
        <w:rPr>
          <w:rFonts w:eastAsiaTheme="majorEastAsia" w:cstheme="majorBidi"/>
          <w:b/>
          <w:bCs/>
          <w:szCs w:val="28"/>
        </w:rPr>
      </w:pPr>
      <w:r w:rsidRPr="009E39B5">
        <w:rPr>
          <w:rFonts w:asciiTheme="minorHAnsi" w:hAnsiTheme="minorHAnsi" w:cstheme="minorHAnsi"/>
          <w:color w:val="4F81BD" w:themeColor="accent1"/>
          <w:sz w:val="28"/>
        </w:rPr>
        <w:t>References</w:t>
      </w:r>
      <w:bookmarkEnd w:id="10"/>
    </w:p>
    <w:p w14:paraId="24CAF71E" w14:textId="77777777" w:rsidR="005A5C5C" w:rsidRPr="00997620" w:rsidRDefault="005A5C5C" w:rsidP="0066736F">
      <w:pPr>
        <w:rPr>
          <w:rFonts w:cs="Times New Roman"/>
          <w:color w:val="222222"/>
          <w:szCs w:val="24"/>
          <w:shd w:val="clear" w:color="auto" w:fill="FFFFFF"/>
        </w:rPr>
      </w:pPr>
      <w:proofErr w:type="spellStart"/>
      <w:r w:rsidRPr="00997620">
        <w:rPr>
          <w:rFonts w:cs="Times New Roman"/>
          <w:color w:val="222222"/>
          <w:szCs w:val="24"/>
          <w:shd w:val="clear" w:color="auto" w:fill="FFFFFF"/>
        </w:rPr>
        <w:t>Apipah</w:t>
      </w:r>
      <w:proofErr w:type="spellEnd"/>
      <w:r w:rsidRPr="00997620">
        <w:rPr>
          <w:rFonts w:cs="Times New Roman"/>
          <w:color w:val="222222"/>
          <w:szCs w:val="24"/>
          <w:shd w:val="clear" w:color="auto" w:fill="FFFFFF"/>
        </w:rPr>
        <w:t xml:space="preserve">, S., 2018, March. An analysis of mathematical connection ability based on student learning style on visualization auditory </w:t>
      </w:r>
      <w:proofErr w:type="spellStart"/>
      <w:r w:rsidRPr="00997620">
        <w:rPr>
          <w:rFonts w:cs="Times New Roman"/>
          <w:color w:val="222222"/>
          <w:szCs w:val="24"/>
          <w:shd w:val="clear" w:color="auto" w:fill="FFFFFF"/>
        </w:rPr>
        <w:t>kinesthetic</w:t>
      </w:r>
      <w:proofErr w:type="spellEnd"/>
      <w:r w:rsidRPr="00997620">
        <w:rPr>
          <w:rFonts w:cs="Times New Roman"/>
          <w:color w:val="222222"/>
          <w:szCs w:val="24"/>
          <w:shd w:val="clear" w:color="auto" w:fill="FFFFFF"/>
        </w:rPr>
        <w:t xml:space="preserve"> (VAK) learning model with self-assessment. In </w:t>
      </w:r>
      <w:r w:rsidRPr="00997620">
        <w:rPr>
          <w:rFonts w:cs="Times New Roman"/>
          <w:i/>
          <w:iCs/>
          <w:color w:val="222222"/>
          <w:szCs w:val="24"/>
          <w:shd w:val="clear" w:color="auto" w:fill="FFFFFF"/>
        </w:rPr>
        <w:t>Journal of Physics: Conference Series</w:t>
      </w:r>
      <w:r w:rsidRPr="00997620">
        <w:rPr>
          <w:rFonts w:cs="Times New Roman"/>
          <w:color w:val="222222"/>
          <w:szCs w:val="24"/>
          <w:shd w:val="clear" w:color="auto" w:fill="FFFFFF"/>
        </w:rPr>
        <w:t xml:space="preserve"> (Vol. 983, No. 1, p. 012138). IOP </w:t>
      </w:r>
      <w:proofErr w:type="gramStart"/>
      <w:r w:rsidRPr="00997620">
        <w:rPr>
          <w:rFonts w:cs="Times New Roman"/>
          <w:color w:val="222222"/>
          <w:szCs w:val="24"/>
          <w:shd w:val="clear" w:color="auto" w:fill="FFFFFF"/>
        </w:rPr>
        <w:t>Publishing..</w:t>
      </w:r>
      <w:proofErr w:type="gramEnd"/>
    </w:p>
    <w:p w14:paraId="1977097A"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Burns, T.J., Gao, Y., Sherman, C. and Klein, S., 2018. Do the Knowledge and Skills Required By Employers of Recent Graduates of Undergraduate Information Systems Programs Match the Current ACM/AIS Information Systems Curriculum </w:t>
      </w:r>
      <w:proofErr w:type="gramStart"/>
      <w:r w:rsidRPr="00997620">
        <w:rPr>
          <w:rFonts w:cs="Times New Roman"/>
          <w:color w:val="222222"/>
          <w:szCs w:val="24"/>
          <w:shd w:val="clear" w:color="auto" w:fill="FFFFFF"/>
        </w:rPr>
        <w:t>Guidelines?.</w:t>
      </w:r>
      <w:proofErr w:type="gramEnd"/>
      <w:r w:rsidRPr="00997620">
        <w:rPr>
          <w:rFonts w:cs="Times New Roman"/>
          <w:color w:val="222222"/>
          <w:szCs w:val="24"/>
          <w:shd w:val="clear" w:color="auto" w:fill="FFFFFF"/>
        </w:rPr>
        <w:t> </w:t>
      </w:r>
      <w:r w:rsidRPr="00997620">
        <w:rPr>
          <w:rFonts w:cs="Times New Roman"/>
          <w:i/>
          <w:iCs/>
          <w:color w:val="222222"/>
          <w:szCs w:val="24"/>
          <w:shd w:val="clear" w:color="auto" w:fill="FFFFFF"/>
        </w:rPr>
        <w:t>Information Systems Education Journal</w:t>
      </w:r>
      <w:r w:rsidRPr="00997620">
        <w:rPr>
          <w:rFonts w:cs="Times New Roman"/>
          <w:color w:val="222222"/>
          <w:szCs w:val="24"/>
          <w:shd w:val="clear" w:color="auto" w:fill="FFFFFF"/>
        </w:rPr>
        <w:t>, </w:t>
      </w:r>
      <w:r w:rsidRPr="00997620">
        <w:rPr>
          <w:rFonts w:cs="Times New Roman"/>
          <w:i/>
          <w:iCs/>
          <w:color w:val="222222"/>
          <w:szCs w:val="24"/>
          <w:shd w:val="clear" w:color="auto" w:fill="FFFFFF"/>
        </w:rPr>
        <w:t>16</w:t>
      </w:r>
      <w:r w:rsidRPr="00997620">
        <w:rPr>
          <w:rFonts w:cs="Times New Roman"/>
          <w:color w:val="222222"/>
          <w:szCs w:val="24"/>
          <w:shd w:val="clear" w:color="auto" w:fill="FFFFFF"/>
        </w:rPr>
        <w:t>(5), p.56.</w:t>
      </w:r>
    </w:p>
    <w:p w14:paraId="06B33D0E"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lastRenderedPageBreak/>
        <w:t>Cushion, C.J., 2018. Reflection and reflective practice discourses in coaching: A critical analysis. </w:t>
      </w:r>
      <w:r w:rsidRPr="00997620">
        <w:rPr>
          <w:rFonts w:cs="Times New Roman"/>
          <w:i/>
          <w:iCs/>
          <w:color w:val="222222"/>
          <w:szCs w:val="24"/>
          <w:shd w:val="clear" w:color="auto" w:fill="FFFFFF"/>
        </w:rPr>
        <w:t>Sport, education and society</w:t>
      </w:r>
      <w:r w:rsidRPr="00997620">
        <w:rPr>
          <w:rFonts w:cs="Times New Roman"/>
          <w:color w:val="222222"/>
          <w:szCs w:val="24"/>
          <w:shd w:val="clear" w:color="auto" w:fill="FFFFFF"/>
        </w:rPr>
        <w:t>, </w:t>
      </w:r>
      <w:r w:rsidRPr="00997620">
        <w:rPr>
          <w:rFonts w:cs="Times New Roman"/>
          <w:i/>
          <w:iCs/>
          <w:color w:val="222222"/>
          <w:szCs w:val="24"/>
          <w:shd w:val="clear" w:color="auto" w:fill="FFFFFF"/>
        </w:rPr>
        <w:t>23</w:t>
      </w:r>
      <w:r w:rsidRPr="00997620">
        <w:rPr>
          <w:rFonts w:cs="Times New Roman"/>
          <w:color w:val="222222"/>
          <w:szCs w:val="24"/>
          <w:shd w:val="clear" w:color="auto" w:fill="FFFFFF"/>
        </w:rPr>
        <w:t>(1), pp.82-94.</w:t>
      </w:r>
    </w:p>
    <w:p w14:paraId="2539EA40"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Dhaliwal, U., Singh, S. and Singh, N., 2017. Reflective student narratives: honing professionalism and empathy. </w:t>
      </w:r>
      <w:r w:rsidRPr="00997620">
        <w:rPr>
          <w:rFonts w:cs="Times New Roman"/>
          <w:i/>
          <w:iCs/>
          <w:color w:val="222222"/>
          <w:szCs w:val="24"/>
          <w:shd w:val="clear" w:color="auto" w:fill="FFFFFF"/>
        </w:rPr>
        <w:t>Indian J Med Ethics</w:t>
      </w:r>
      <w:r w:rsidRPr="00997620">
        <w:rPr>
          <w:rFonts w:cs="Times New Roman"/>
          <w:color w:val="222222"/>
          <w:szCs w:val="24"/>
          <w:shd w:val="clear" w:color="auto" w:fill="FFFFFF"/>
        </w:rPr>
        <w:t>, </w:t>
      </w:r>
      <w:r w:rsidRPr="00997620">
        <w:rPr>
          <w:rFonts w:cs="Times New Roman"/>
          <w:i/>
          <w:iCs/>
          <w:color w:val="222222"/>
          <w:szCs w:val="24"/>
          <w:shd w:val="clear" w:color="auto" w:fill="FFFFFF"/>
        </w:rPr>
        <w:t>3</w:t>
      </w:r>
      <w:r w:rsidRPr="00997620">
        <w:rPr>
          <w:rFonts w:cs="Times New Roman"/>
          <w:color w:val="222222"/>
          <w:szCs w:val="24"/>
          <w:shd w:val="clear" w:color="auto" w:fill="FFFFFF"/>
        </w:rPr>
        <w:t>(1), pp.9-15.</w:t>
      </w:r>
    </w:p>
    <w:p w14:paraId="39DC5A83"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Dreier, C., Fujita, S. and Tashiro, R., 2020. What Can Employers Do to Mitigate Hiring </w:t>
      </w:r>
      <w:proofErr w:type="gramStart"/>
      <w:r w:rsidRPr="00997620">
        <w:rPr>
          <w:rFonts w:cs="Times New Roman"/>
          <w:color w:val="222222"/>
          <w:szCs w:val="24"/>
          <w:shd w:val="clear" w:color="auto" w:fill="FFFFFF"/>
        </w:rPr>
        <w:t>Difficulties?.</w:t>
      </w:r>
      <w:proofErr w:type="gramEnd"/>
    </w:p>
    <w:p w14:paraId="55893572"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Gabor, M.R., </w:t>
      </w:r>
      <w:proofErr w:type="spellStart"/>
      <w:r w:rsidRPr="00997620">
        <w:rPr>
          <w:rFonts w:cs="Times New Roman"/>
          <w:color w:val="222222"/>
          <w:szCs w:val="24"/>
          <w:shd w:val="clear" w:color="auto" w:fill="FFFFFF"/>
        </w:rPr>
        <w:t>Blaga</w:t>
      </w:r>
      <w:proofErr w:type="spellEnd"/>
      <w:r w:rsidRPr="00997620">
        <w:rPr>
          <w:rFonts w:cs="Times New Roman"/>
          <w:color w:val="222222"/>
          <w:szCs w:val="24"/>
          <w:shd w:val="clear" w:color="auto" w:fill="FFFFFF"/>
        </w:rPr>
        <w:t xml:space="preserve">, P. and </w:t>
      </w:r>
      <w:proofErr w:type="spellStart"/>
      <w:r w:rsidRPr="00997620">
        <w:rPr>
          <w:rFonts w:cs="Times New Roman"/>
          <w:color w:val="222222"/>
          <w:szCs w:val="24"/>
          <w:shd w:val="clear" w:color="auto" w:fill="FFFFFF"/>
        </w:rPr>
        <w:t>Matis</w:t>
      </w:r>
      <w:proofErr w:type="spellEnd"/>
      <w:r w:rsidRPr="00997620">
        <w:rPr>
          <w:rFonts w:cs="Times New Roman"/>
          <w:color w:val="222222"/>
          <w:szCs w:val="24"/>
          <w:shd w:val="clear" w:color="auto" w:fill="FFFFFF"/>
        </w:rPr>
        <w:t>, C., 2019. Supporting Employability by a Skills Assessment Innovative Tool—Sustainable Transnational Insights from Employers. </w:t>
      </w:r>
      <w:r w:rsidRPr="00997620">
        <w:rPr>
          <w:rFonts w:cs="Times New Roman"/>
          <w:i/>
          <w:iCs/>
          <w:color w:val="222222"/>
          <w:szCs w:val="24"/>
          <w:shd w:val="clear" w:color="auto" w:fill="FFFFFF"/>
        </w:rPr>
        <w:t>Sustainability</w:t>
      </w:r>
      <w:r w:rsidRPr="00997620">
        <w:rPr>
          <w:rFonts w:cs="Times New Roman"/>
          <w:color w:val="222222"/>
          <w:szCs w:val="24"/>
          <w:shd w:val="clear" w:color="auto" w:fill="FFFFFF"/>
        </w:rPr>
        <w:t>, </w:t>
      </w:r>
      <w:r w:rsidRPr="00997620">
        <w:rPr>
          <w:rFonts w:cs="Times New Roman"/>
          <w:i/>
          <w:iCs/>
          <w:color w:val="222222"/>
          <w:szCs w:val="24"/>
          <w:shd w:val="clear" w:color="auto" w:fill="FFFFFF"/>
        </w:rPr>
        <w:t>11</w:t>
      </w:r>
      <w:r w:rsidRPr="00997620">
        <w:rPr>
          <w:rFonts w:cs="Times New Roman"/>
          <w:color w:val="222222"/>
          <w:szCs w:val="24"/>
          <w:shd w:val="clear" w:color="auto" w:fill="FFFFFF"/>
        </w:rPr>
        <w:t>(12), p.3360.</w:t>
      </w:r>
    </w:p>
    <w:p w14:paraId="0BD438CC"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Ghazalan, M.S., Ab Halim, F., </w:t>
      </w:r>
      <w:proofErr w:type="spellStart"/>
      <w:r w:rsidRPr="00997620">
        <w:rPr>
          <w:rFonts w:cs="Times New Roman"/>
          <w:color w:val="222222"/>
          <w:szCs w:val="24"/>
          <w:shd w:val="clear" w:color="auto" w:fill="FFFFFF"/>
        </w:rPr>
        <w:t>Hamidon</w:t>
      </w:r>
      <w:proofErr w:type="spellEnd"/>
      <w:r w:rsidRPr="00997620">
        <w:rPr>
          <w:rFonts w:cs="Times New Roman"/>
          <w:color w:val="222222"/>
          <w:szCs w:val="24"/>
          <w:shd w:val="clear" w:color="auto" w:fill="FFFFFF"/>
        </w:rPr>
        <w:t xml:space="preserve">, N.I., Hariri, T.I.A.A., </w:t>
      </w:r>
      <w:proofErr w:type="spellStart"/>
      <w:r w:rsidRPr="00997620">
        <w:rPr>
          <w:rFonts w:cs="Times New Roman"/>
          <w:color w:val="222222"/>
          <w:szCs w:val="24"/>
          <w:shd w:val="clear" w:color="auto" w:fill="FFFFFF"/>
        </w:rPr>
        <w:t>Sallehuddin</w:t>
      </w:r>
      <w:proofErr w:type="spellEnd"/>
      <w:r w:rsidRPr="00997620">
        <w:rPr>
          <w:rFonts w:cs="Times New Roman"/>
          <w:color w:val="222222"/>
          <w:szCs w:val="24"/>
          <w:shd w:val="clear" w:color="auto" w:fill="FFFFFF"/>
        </w:rPr>
        <w:t xml:space="preserve">, S.A., </w:t>
      </w:r>
      <w:proofErr w:type="spellStart"/>
      <w:r w:rsidRPr="00997620">
        <w:rPr>
          <w:rFonts w:cs="Times New Roman"/>
          <w:color w:val="222222"/>
          <w:szCs w:val="24"/>
          <w:shd w:val="clear" w:color="auto" w:fill="FFFFFF"/>
        </w:rPr>
        <w:t>Bahrol</w:t>
      </w:r>
      <w:proofErr w:type="spellEnd"/>
      <w:r w:rsidRPr="00997620">
        <w:rPr>
          <w:rFonts w:cs="Times New Roman"/>
          <w:color w:val="222222"/>
          <w:szCs w:val="24"/>
          <w:shd w:val="clear" w:color="auto" w:fill="FFFFFF"/>
        </w:rPr>
        <w:t xml:space="preserve">, K., Zakaria, N. and </w:t>
      </w:r>
      <w:proofErr w:type="spellStart"/>
      <w:r w:rsidRPr="00997620">
        <w:rPr>
          <w:rFonts w:cs="Times New Roman"/>
          <w:color w:val="222222"/>
          <w:szCs w:val="24"/>
          <w:shd w:val="clear" w:color="auto" w:fill="FFFFFF"/>
        </w:rPr>
        <w:t>Roddin</w:t>
      </w:r>
      <w:proofErr w:type="spellEnd"/>
      <w:r w:rsidRPr="00997620">
        <w:rPr>
          <w:rFonts w:cs="Times New Roman"/>
          <w:color w:val="222222"/>
          <w:szCs w:val="24"/>
          <w:shd w:val="clear" w:color="auto" w:fill="FFFFFF"/>
        </w:rPr>
        <w:t>, R., 2019. ENGINEERING STUDENTS’GENERIC SKILLS AFTER INDUSTRIAL TRAINING: EMPLOYERS’PERCEPTION. </w:t>
      </w:r>
      <w:r w:rsidRPr="00997620">
        <w:rPr>
          <w:rFonts w:cs="Times New Roman"/>
          <w:i/>
          <w:iCs/>
          <w:color w:val="222222"/>
          <w:szCs w:val="24"/>
          <w:shd w:val="clear" w:color="auto" w:fill="FFFFFF"/>
        </w:rPr>
        <w:t>Journal of Technical Education and Training</w:t>
      </w:r>
      <w:r w:rsidRPr="00997620">
        <w:rPr>
          <w:rFonts w:cs="Times New Roman"/>
          <w:color w:val="222222"/>
          <w:szCs w:val="24"/>
          <w:shd w:val="clear" w:color="auto" w:fill="FFFFFF"/>
        </w:rPr>
        <w:t>, </w:t>
      </w:r>
      <w:r w:rsidRPr="00997620">
        <w:rPr>
          <w:rFonts w:cs="Times New Roman"/>
          <w:i/>
          <w:iCs/>
          <w:color w:val="222222"/>
          <w:szCs w:val="24"/>
          <w:shd w:val="clear" w:color="auto" w:fill="FFFFFF"/>
        </w:rPr>
        <w:t>11</w:t>
      </w:r>
      <w:r w:rsidRPr="00997620">
        <w:rPr>
          <w:rFonts w:cs="Times New Roman"/>
          <w:color w:val="222222"/>
          <w:szCs w:val="24"/>
          <w:shd w:val="clear" w:color="auto" w:fill="FFFFFF"/>
        </w:rPr>
        <w:t>(2).</w:t>
      </w:r>
    </w:p>
    <w:p w14:paraId="6793B08A" w14:textId="77777777" w:rsidR="005A5C5C" w:rsidRPr="005A5C5C" w:rsidRDefault="005A5C5C" w:rsidP="0066736F">
      <w:pPr>
        <w:rPr>
          <w:rFonts w:cs="Times New Roman"/>
          <w:color w:val="222222"/>
          <w:szCs w:val="24"/>
          <w:shd w:val="clear" w:color="auto" w:fill="FFFFFF"/>
        </w:rPr>
      </w:pPr>
      <w:r w:rsidRPr="005A5C5C">
        <w:rPr>
          <w:rFonts w:cs="Times New Roman"/>
          <w:color w:val="222222"/>
          <w:szCs w:val="24"/>
          <w:shd w:val="clear" w:color="auto" w:fill="FFFFFF"/>
        </w:rPr>
        <w:t>Grit, R., 2019. </w:t>
      </w:r>
      <w:r w:rsidRPr="005A5C5C">
        <w:rPr>
          <w:rFonts w:cs="Times New Roman"/>
          <w:i/>
          <w:iCs/>
          <w:color w:val="222222"/>
          <w:szCs w:val="24"/>
          <w:shd w:val="clear" w:color="auto" w:fill="FFFFFF"/>
        </w:rPr>
        <w:t>Managing your competencies: personal development plan</w:t>
      </w:r>
      <w:r w:rsidRPr="005A5C5C">
        <w:rPr>
          <w:rFonts w:cs="Times New Roman"/>
          <w:color w:val="222222"/>
          <w:szCs w:val="24"/>
          <w:shd w:val="clear" w:color="auto" w:fill="FFFFFF"/>
        </w:rPr>
        <w:t>. Routledge.</w:t>
      </w:r>
    </w:p>
    <w:p w14:paraId="27E89472" w14:textId="77777777" w:rsidR="005A5C5C" w:rsidRPr="005A5C5C" w:rsidRDefault="005A5C5C" w:rsidP="0066736F">
      <w:pPr>
        <w:rPr>
          <w:rFonts w:cs="Times New Roman"/>
          <w:color w:val="222222"/>
          <w:szCs w:val="24"/>
          <w:shd w:val="clear" w:color="auto" w:fill="FFFFFF"/>
        </w:rPr>
      </w:pPr>
      <w:r w:rsidRPr="005A5C5C">
        <w:rPr>
          <w:rFonts w:cs="Times New Roman"/>
          <w:color w:val="222222"/>
          <w:szCs w:val="24"/>
          <w:shd w:val="clear" w:color="auto" w:fill="FFFFFF"/>
        </w:rPr>
        <w:t xml:space="preserve">Hidalgo, E.S., </w:t>
      </w:r>
      <w:proofErr w:type="spellStart"/>
      <w:r w:rsidRPr="005A5C5C">
        <w:rPr>
          <w:rFonts w:cs="Times New Roman"/>
          <w:color w:val="222222"/>
          <w:szCs w:val="24"/>
          <w:shd w:val="clear" w:color="auto" w:fill="FFFFFF"/>
        </w:rPr>
        <w:t>Wandl</w:t>
      </w:r>
      <w:proofErr w:type="spellEnd"/>
      <w:r w:rsidRPr="005A5C5C">
        <w:rPr>
          <w:rFonts w:cs="Times New Roman"/>
          <w:color w:val="222222"/>
          <w:szCs w:val="24"/>
          <w:shd w:val="clear" w:color="auto" w:fill="FFFFFF"/>
        </w:rPr>
        <w:t xml:space="preserve">-Vogt, E., Dorn, A. and Souza, R.R., 2019, October. Mapping uncertainty around research data: </w:t>
      </w:r>
      <w:proofErr w:type="gramStart"/>
      <w:r w:rsidRPr="005A5C5C">
        <w:rPr>
          <w:rFonts w:cs="Times New Roman"/>
          <w:color w:val="222222"/>
          <w:szCs w:val="24"/>
          <w:shd w:val="clear" w:color="auto" w:fill="FFFFFF"/>
        </w:rPr>
        <w:t>a</w:t>
      </w:r>
      <w:proofErr w:type="gramEnd"/>
      <w:r w:rsidRPr="005A5C5C">
        <w:rPr>
          <w:rFonts w:cs="Times New Roman"/>
          <w:color w:val="222222"/>
          <w:szCs w:val="24"/>
          <w:shd w:val="clear" w:color="auto" w:fill="FFFFFF"/>
        </w:rPr>
        <w:t xml:space="preserve"> Digital Humanities transdisciplinary perspective adopting the Johari window. In </w:t>
      </w:r>
      <w:r w:rsidRPr="005A5C5C">
        <w:rPr>
          <w:rFonts w:cs="Times New Roman"/>
          <w:i/>
          <w:iCs/>
          <w:color w:val="222222"/>
          <w:szCs w:val="24"/>
          <w:shd w:val="clear" w:color="auto" w:fill="FFFFFF"/>
        </w:rPr>
        <w:t>Proceedings of the Seventh International Conference on Technological Ecosystems for Enhancing Multiculturality</w:t>
      </w:r>
      <w:r w:rsidRPr="005A5C5C">
        <w:rPr>
          <w:rFonts w:cs="Times New Roman"/>
          <w:color w:val="222222"/>
          <w:szCs w:val="24"/>
          <w:shd w:val="clear" w:color="auto" w:fill="FFFFFF"/>
        </w:rPr>
        <w:t> (pp. 804-809). ACM.</w:t>
      </w:r>
    </w:p>
    <w:p w14:paraId="2093ABFD"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Horton-Deutsch, S. and Sherwood, G.D., 2017. </w:t>
      </w:r>
      <w:r w:rsidRPr="00997620">
        <w:rPr>
          <w:rFonts w:cs="Times New Roman"/>
          <w:i/>
          <w:iCs/>
          <w:color w:val="222222"/>
          <w:szCs w:val="24"/>
          <w:shd w:val="clear" w:color="auto" w:fill="FFFFFF"/>
        </w:rPr>
        <w:t>Reflective practice: Transforming education and improving outcomes</w:t>
      </w:r>
      <w:r w:rsidRPr="00997620">
        <w:rPr>
          <w:rFonts w:cs="Times New Roman"/>
          <w:color w:val="222222"/>
          <w:szCs w:val="24"/>
          <w:shd w:val="clear" w:color="auto" w:fill="FFFFFF"/>
        </w:rPr>
        <w:t> (Vol. 2). Sigma Theta Tau.</w:t>
      </w:r>
    </w:p>
    <w:p w14:paraId="5C39C2D4"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Howard, J., </w:t>
      </w:r>
      <w:proofErr w:type="spellStart"/>
      <w:r w:rsidRPr="00997620">
        <w:rPr>
          <w:rFonts w:cs="Times New Roman"/>
          <w:color w:val="222222"/>
          <w:szCs w:val="24"/>
          <w:shd w:val="clear" w:color="auto" w:fill="FFFFFF"/>
        </w:rPr>
        <w:t>Gagné</w:t>
      </w:r>
      <w:proofErr w:type="spellEnd"/>
      <w:r w:rsidRPr="00997620">
        <w:rPr>
          <w:rFonts w:cs="Times New Roman"/>
          <w:color w:val="222222"/>
          <w:szCs w:val="24"/>
          <w:shd w:val="clear" w:color="auto" w:fill="FFFFFF"/>
        </w:rPr>
        <w:t xml:space="preserve">, M., Morin, A.J. and Van den </w:t>
      </w:r>
      <w:proofErr w:type="spellStart"/>
      <w:r w:rsidRPr="00997620">
        <w:rPr>
          <w:rFonts w:cs="Times New Roman"/>
          <w:color w:val="222222"/>
          <w:szCs w:val="24"/>
          <w:shd w:val="clear" w:color="auto" w:fill="FFFFFF"/>
        </w:rPr>
        <w:t>Broeck</w:t>
      </w:r>
      <w:proofErr w:type="spellEnd"/>
      <w:r w:rsidRPr="00997620">
        <w:rPr>
          <w:rFonts w:cs="Times New Roman"/>
          <w:color w:val="222222"/>
          <w:szCs w:val="24"/>
          <w:shd w:val="clear" w:color="auto" w:fill="FFFFFF"/>
        </w:rPr>
        <w:t>, A., 2016. Motivation profiles at work: A self-determination theory approach. </w:t>
      </w:r>
      <w:r w:rsidRPr="00997620">
        <w:rPr>
          <w:rFonts w:cs="Times New Roman"/>
          <w:i/>
          <w:iCs/>
          <w:color w:val="222222"/>
          <w:szCs w:val="24"/>
          <w:shd w:val="clear" w:color="auto" w:fill="FFFFFF"/>
        </w:rPr>
        <w:t xml:space="preserve">Journal of Vocational </w:t>
      </w:r>
      <w:proofErr w:type="spellStart"/>
      <w:r w:rsidRPr="00997620">
        <w:rPr>
          <w:rFonts w:cs="Times New Roman"/>
          <w:i/>
          <w:iCs/>
          <w:color w:val="222222"/>
          <w:szCs w:val="24"/>
          <w:shd w:val="clear" w:color="auto" w:fill="FFFFFF"/>
        </w:rPr>
        <w:t>Behavior</w:t>
      </w:r>
      <w:proofErr w:type="spellEnd"/>
      <w:r w:rsidRPr="00997620">
        <w:rPr>
          <w:rFonts w:cs="Times New Roman"/>
          <w:color w:val="222222"/>
          <w:szCs w:val="24"/>
          <w:shd w:val="clear" w:color="auto" w:fill="FFFFFF"/>
        </w:rPr>
        <w:t>, </w:t>
      </w:r>
      <w:r w:rsidRPr="00997620">
        <w:rPr>
          <w:rFonts w:cs="Times New Roman"/>
          <w:i/>
          <w:iCs/>
          <w:color w:val="222222"/>
          <w:szCs w:val="24"/>
          <w:shd w:val="clear" w:color="auto" w:fill="FFFFFF"/>
        </w:rPr>
        <w:t>95</w:t>
      </w:r>
      <w:r w:rsidRPr="00997620">
        <w:rPr>
          <w:rFonts w:cs="Times New Roman"/>
          <w:color w:val="222222"/>
          <w:szCs w:val="24"/>
          <w:shd w:val="clear" w:color="auto" w:fill="FFFFFF"/>
        </w:rPr>
        <w:t>, pp.74-89.</w:t>
      </w:r>
    </w:p>
    <w:p w14:paraId="2EF42884"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Howard, J.L., </w:t>
      </w:r>
      <w:proofErr w:type="spellStart"/>
      <w:r w:rsidRPr="00997620">
        <w:rPr>
          <w:rFonts w:cs="Times New Roman"/>
          <w:color w:val="222222"/>
          <w:szCs w:val="24"/>
          <w:shd w:val="clear" w:color="auto" w:fill="FFFFFF"/>
        </w:rPr>
        <w:t>Gagné</w:t>
      </w:r>
      <w:proofErr w:type="spellEnd"/>
      <w:r w:rsidRPr="00997620">
        <w:rPr>
          <w:rFonts w:cs="Times New Roman"/>
          <w:color w:val="222222"/>
          <w:szCs w:val="24"/>
          <w:shd w:val="clear" w:color="auto" w:fill="FFFFFF"/>
        </w:rPr>
        <w:t>, M. and Bureau, J.S., 2017. Testing a continuum structure of self-determined motivation: A meta-analysis. </w:t>
      </w:r>
      <w:r w:rsidRPr="00997620">
        <w:rPr>
          <w:rFonts w:cs="Times New Roman"/>
          <w:i/>
          <w:iCs/>
          <w:color w:val="222222"/>
          <w:szCs w:val="24"/>
          <w:shd w:val="clear" w:color="auto" w:fill="FFFFFF"/>
        </w:rPr>
        <w:t>Psychological Bulletin</w:t>
      </w:r>
      <w:r w:rsidRPr="00997620">
        <w:rPr>
          <w:rFonts w:cs="Times New Roman"/>
          <w:color w:val="222222"/>
          <w:szCs w:val="24"/>
          <w:shd w:val="clear" w:color="auto" w:fill="FFFFFF"/>
        </w:rPr>
        <w:t>, </w:t>
      </w:r>
      <w:r w:rsidRPr="00997620">
        <w:rPr>
          <w:rFonts w:cs="Times New Roman"/>
          <w:i/>
          <w:iCs/>
          <w:color w:val="222222"/>
          <w:szCs w:val="24"/>
          <w:shd w:val="clear" w:color="auto" w:fill="FFFFFF"/>
        </w:rPr>
        <w:t>143</w:t>
      </w:r>
      <w:r w:rsidRPr="00997620">
        <w:rPr>
          <w:rFonts w:cs="Times New Roman"/>
          <w:color w:val="222222"/>
          <w:szCs w:val="24"/>
          <w:shd w:val="clear" w:color="auto" w:fill="FFFFFF"/>
        </w:rPr>
        <w:t>(12), p.1346.</w:t>
      </w:r>
    </w:p>
    <w:p w14:paraId="67C32033"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Jalal, T.S.B.T.A., Said, A.M.B.A., Alias, M.B. and </w:t>
      </w:r>
      <w:proofErr w:type="spellStart"/>
      <w:r w:rsidRPr="00997620">
        <w:rPr>
          <w:rFonts w:cs="Times New Roman"/>
          <w:color w:val="222222"/>
          <w:szCs w:val="24"/>
          <w:shd w:val="clear" w:color="auto" w:fill="FFFFFF"/>
        </w:rPr>
        <w:t>Ameruddin</w:t>
      </w:r>
      <w:proofErr w:type="spellEnd"/>
      <w:r w:rsidRPr="00997620">
        <w:rPr>
          <w:rFonts w:cs="Times New Roman"/>
          <w:color w:val="222222"/>
          <w:szCs w:val="24"/>
          <w:shd w:val="clear" w:color="auto" w:fill="FFFFFF"/>
        </w:rPr>
        <w:t>, N.F.L.B., 2018. Using VAK Assessment to Diagnose Students’ Learning Styles. </w:t>
      </w:r>
      <w:r w:rsidRPr="00997620">
        <w:rPr>
          <w:rFonts w:cs="Times New Roman"/>
          <w:i/>
          <w:iCs/>
          <w:color w:val="222222"/>
          <w:szCs w:val="24"/>
          <w:shd w:val="clear" w:color="auto" w:fill="FFFFFF"/>
        </w:rPr>
        <w:t>Advanced Science Letters</w:t>
      </w:r>
      <w:r w:rsidRPr="00997620">
        <w:rPr>
          <w:rFonts w:cs="Times New Roman"/>
          <w:color w:val="222222"/>
          <w:szCs w:val="24"/>
          <w:shd w:val="clear" w:color="auto" w:fill="FFFFFF"/>
        </w:rPr>
        <w:t>, </w:t>
      </w:r>
      <w:r w:rsidRPr="00997620">
        <w:rPr>
          <w:rFonts w:cs="Times New Roman"/>
          <w:i/>
          <w:iCs/>
          <w:color w:val="222222"/>
          <w:szCs w:val="24"/>
          <w:shd w:val="clear" w:color="auto" w:fill="FFFFFF"/>
        </w:rPr>
        <w:t>24</w:t>
      </w:r>
      <w:r w:rsidRPr="00997620">
        <w:rPr>
          <w:rFonts w:cs="Times New Roman"/>
          <w:color w:val="222222"/>
          <w:szCs w:val="24"/>
          <w:shd w:val="clear" w:color="auto" w:fill="FFFFFF"/>
        </w:rPr>
        <w:t>(7), pp.5122-5124.</w:t>
      </w:r>
    </w:p>
    <w:p w14:paraId="43B732F9" w14:textId="77777777" w:rsidR="005A5C5C" w:rsidRPr="005A5C5C" w:rsidRDefault="005A5C5C" w:rsidP="0066736F">
      <w:pPr>
        <w:rPr>
          <w:rFonts w:cs="Times New Roman"/>
          <w:color w:val="222222"/>
          <w:szCs w:val="24"/>
          <w:shd w:val="clear" w:color="auto" w:fill="FFFFFF"/>
        </w:rPr>
      </w:pPr>
      <w:proofErr w:type="spellStart"/>
      <w:r w:rsidRPr="005A5C5C">
        <w:rPr>
          <w:rFonts w:cs="Times New Roman"/>
          <w:color w:val="222222"/>
          <w:szCs w:val="24"/>
          <w:shd w:val="clear" w:color="auto" w:fill="FFFFFF"/>
        </w:rPr>
        <w:lastRenderedPageBreak/>
        <w:t>Lejeune</w:t>
      </w:r>
      <w:proofErr w:type="spellEnd"/>
      <w:r w:rsidRPr="005A5C5C">
        <w:rPr>
          <w:rFonts w:cs="Times New Roman"/>
          <w:color w:val="222222"/>
          <w:szCs w:val="24"/>
          <w:shd w:val="clear" w:color="auto" w:fill="FFFFFF"/>
        </w:rPr>
        <w:t xml:space="preserve">, C., </w:t>
      </w:r>
      <w:proofErr w:type="spellStart"/>
      <w:r w:rsidRPr="005A5C5C">
        <w:rPr>
          <w:rFonts w:cs="Times New Roman"/>
          <w:color w:val="222222"/>
          <w:szCs w:val="24"/>
          <w:shd w:val="clear" w:color="auto" w:fill="FFFFFF"/>
        </w:rPr>
        <w:t>Beausaert</w:t>
      </w:r>
      <w:proofErr w:type="spellEnd"/>
      <w:r w:rsidRPr="005A5C5C">
        <w:rPr>
          <w:rFonts w:cs="Times New Roman"/>
          <w:color w:val="222222"/>
          <w:szCs w:val="24"/>
          <w:shd w:val="clear" w:color="auto" w:fill="FFFFFF"/>
        </w:rPr>
        <w:t xml:space="preserve">, S. and </w:t>
      </w:r>
      <w:proofErr w:type="spellStart"/>
      <w:r w:rsidRPr="005A5C5C">
        <w:rPr>
          <w:rFonts w:cs="Times New Roman"/>
          <w:color w:val="222222"/>
          <w:szCs w:val="24"/>
          <w:shd w:val="clear" w:color="auto" w:fill="FFFFFF"/>
        </w:rPr>
        <w:t>Raemdonck</w:t>
      </w:r>
      <w:proofErr w:type="spellEnd"/>
      <w:r w:rsidRPr="005A5C5C">
        <w:rPr>
          <w:rFonts w:cs="Times New Roman"/>
          <w:color w:val="222222"/>
          <w:szCs w:val="24"/>
          <w:shd w:val="clear" w:color="auto" w:fill="FFFFFF"/>
        </w:rPr>
        <w:t>, I., 2018. The impact on employees’ job performance of exercising self-directed learning within personal development plan practice. </w:t>
      </w:r>
      <w:r w:rsidRPr="005A5C5C">
        <w:rPr>
          <w:rFonts w:cs="Times New Roman"/>
          <w:i/>
          <w:iCs/>
          <w:color w:val="222222"/>
          <w:szCs w:val="24"/>
          <w:shd w:val="clear" w:color="auto" w:fill="FFFFFF"/>
        </w:rPr>
        <w:t>The International Journal of Human Resource Management</w:t>
      </w:r>
      <w:r w:rsidRPr="005A5C5C">
        <w:rPr>
          <w:rFonts w:cs="Times New Roman"/>
          <w:color w:val="222222"/>
          <w:szCs w:val="24"/>
          <w:shd w:val="clear" w:color="auto" w:fill="FFFFFF"/>
        </w:rPr>
        <w:t>, pp.1-27.</w:t>
      </w:r>
    </w:p>
    <w:p w14:paraId="662B4A41" w14:textId="77777777" w:rsidR="005A5C5C" w:rsidRPr="005A5C5C" w:rsidRDefault="005A5C5C" w:rsidP="0066736F">
      <w:pPr>
        <w:rPr>
          <w:rFonts w:cs="Times New Roman"/>
          <w:szCs w:val="24"/>
        </w:rPr>
      </w:pPr>
      <w:r w:rsidRPr="005A5C5C">
        <w:rPr>
          <w:rFonts w:cs="Times New Roman"/>
          <w:color w:val="222222"/>
          <w:szCs w:val="24"/>
          <w:shd w:val="clear" w:color="auto" w:fill="FFFFFF"/>
        </w:rPr>
        <w:t xml:space="preserve">Nash, M.M., Manning, M.R. and </w:t>
      </w:r>
      <w:proofErr w:type="spellStart"/>
      <w:r w:rsidRPr="005A5C5C">
        <w:rPr>
          <w:rFonts w:cs="Times New Roman"/>
          <w:color w:val="222222"/>
          <w:szCs w:val="24"/>
          <w:shd w:val="clear" w:color="auto" w:fill="FFFFFF"/>
        </w:rPr>
        <w:t>Heiser</w:t>
      </w:r>
      <w:proofErr w:type="spellEnd"/>
      <w:r w:rsidRPr="005A5C5C">
        <w:rPr>
          <w:rFonts w:cs="Times New Roman"/>
          <w:color w:val="222222"/>
          <w:szCs w:val="24"/>
          <w:shd w:val="clear" w:color="auto" w:fill="FFFFFF"/>
        </w:rPr>
        <w:t>, E.J., 2019. Applying Lewin’s Force Field Theory to facilitate SWOT analysis: an effective and efficient approach. In </w:t>
      </w:r>
      <w:r w:rsidRPr="005A5C5C">
        <w:rPr>
          <w:rFonts w:cs="Times New Roman"/>
          <w:i/>
          <w:iCs/>
          <w:color w:val="222222"/>
          <w:szCs w:val="24"/>
          <w:shd w:val="clear" w:color="auto" w:fill="FFFFFF"/>
        </w:rPr>
        <w:t>Preparing for High Impact Organizational Change</w:t>
      </w:r>
      <w:r w:rsidRPr="005A5C5C">
        <w:rPr>
          <w:rFonts w:cs="Times New Roman"/>
          <w:color w:val="222222"/>
          <w:szCs w:val="24"/>
          <w:shd w:val="clear" w:color="auto" w:fill="FFFFFF"/>
        </w:rPr>
        <w:t>. Edward Elgar Publishing.</w:t>
      </w:r>
    </w:p>
    <w:p w14:paraId="25CC8A9D"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Norton, L.S., 2018. Why is reflective practice </w:t>
      </w:r>
      <w:proofErr w:type="gramStart"/>
      <w:r w:rsidRPr="00997620">
        <w:rPr>
          <w:rFonts w:cs="Times New Roman"/>
          <w:color w:val="222222"/>
          <w:szCs w:val="24"/>
          <w:shd w:val="clear" w:color="auto" w:fill="FFFFFF"/>
        </w:rPr>
        <w:t>important?.</w:t>
      </w:r>
      <w:proofErr w:type="gramEnd"/>
      <w:r w:rsidRPr="00997620">
        <w:rPr>
          <w:rFonts w:cs="Times New Roman"/>
          <w:color w:val="222222"/>
          <w:szCs w:val="24"/>
          <w:shd w:val="clear" w:color="auto" w:fill="FFFFFF"/>
        </w:rPr>
        <w:t xml:space="preserve"> In </w:t>
      </w:r>
      <w:r w:rsidRPr="00997620">
        <w:rPr>
          <w:rFonts w:cs="Times New Roman"/>
          <w:i/>
          <w:iCs/>
          <w:color w:val="222222"/>
          <w:szCs w:val="24"/>
          <w:shd w:val="clear" w:color="auto" w:fill="FFFFFF"/>
        </w:rPr>
        <w:t>Action Research in Teaching and Learning</w:t>
      </w:r>
      <w:r w:rsidRPr="00997620">
        <w:rPr>
          <w:rFonts w:cs="Times New Roman"/>
          <w:color w:val="222222"/>
          <w:szCs w:val="24"/>
          <w:shd w:val="clear" w:color="auto" w:fill="FFFFFF"/>
        </w:rPr>
        <w:t> (pp. 16-34). Routledge.</w:t>
      </w:r>
    </w:p>
    <w:p w14:paraId="32EE6B33" w14:textId="77777777" w:rsidR="005A5C5C" w:rsidRPr="00997620" w:rsidRDefault="005A5C5C" w:rsidP="0066736F">
      <w:pPr>
        <w:rPr>
          <w:rFonts w:cs="Times New Roman"/>
          <w:color w:val="222222"/>
          <w:szCs w:val="24"/>
          <w:shd w:val="clear" w:color="auto" w:fill="FFFFFF"/>
        </w:rPr>
      </w:pPr>
      <w:proofErr w:type="spellStart"/>
      <w:r w:rsidRPr="00997620">
        <w:rPr>
          <w:rFonts w:cs="Times New Roman"/>
          <w:color w:val="222222"/>
          <w:szCs w:val="24"/>
          <w:shd w:val="clear" w:color="auto" w:fill="FFFFFF"/>
        </w:rPr>
        <w:t>Sekarwinahyu</w:t>
      </w:r>
      <w:proofErr w:type="spellEnd"/>
      <w:r w:rsidRPr="00997620">
        <w:rPr>
          <w:rFonts w:cs="Times New Roman"/>
          <w:color w:val="222222"/>
          <w:szCs w:val="24"/>
          <w:shd w:val="clear" w:color="auto" w:fill="FFFFFF"/>
        </w:rPr>
        <w:t xml:space="preserve">, M., </w:t>
      </w:r>
      <w:proofErr w:type="spellStart"/>
      <w:r w:rsidRPr="00997620">
        <w:rPr>
          <w:rFonts w:cs="Times New Roman"/>
          <w:color w:val="222222"/>
          <w:szCs w:val="24"/>
          <w:shd w:val="clear" w:color="auto" w:fill="FFFFFF"/>
        </w:rPr>
        <w:t>Rustaman</w:t>
      </w:r>
      <w:proofErr w:type="spellEnd"/>
      <w:r w:rsidRPr="00997620">
        <w:rPr>
          <w:rFonts w:cs="Times New Roman"/>
          <w:color w:val="222222"/>
          <w:szCs w:val="24"/>
          <w:shd w:val="clear" w:color="auto" w:fill="FFFFFF"/>
        </w:rPr>
        <w:t xml:space="preserve">, N.Y., Widodo, A. and </w:t>
      </w:r>
      <w:proofErr w:type="spellStart"/>
      <w:r w:rsidRPr="00997620">
        <w:rPr>
          <w:rFonts w:cs="Times New Roman"/>
          <w:color w:val="222222"/>
          <w:szCs w:val="24"/>
          <w:shd w:val="clear" w:color="auto" w:fill="FFFFFF"/>
        </w:rPr>
        <w:t>Riandi</w:t>
      </w:r>
      <w:proofErr w:type="spellEnd"/>
      <w:r w:rsidRPr="00997620">
        <w:rPr>
          <w:rFonts w:cs="Times New Roman"/>
          <w:color w:val="222222"/>
          <w:szCs w:val="24"/>
          <w:shd w:val="clear" w:color="auto" w:fill="FFFFFF"/>
        </w:rPr>
        <w:t>, R., 2019, February. Development of problem based learning for online tutorial program in plant development using Gibbs’ reflective cycle and e-portfolio to enhance reflective thinking skills. In </w:t>
      </w:r>
      <w:r w:rsidRPr="00997620">
        <w:rPr>
          <w:rFonts w:cs="Times New Roman"/>
          <w:i/>
          <w:iCs/>
          <w:color w:val="222222"/>
          <w:szCs w:val="24"/>
          <w:shd w:val="clear" w:color="auto" w:fill="FFFFFF"/>
        </w:rPr>
        <w:t>Journal of Physics: Conference Series</w:t>
      </w:r>
      <w:r w:rsidRPr="00997620">
        <w:rPr>
          <w:rFonts w:cs="Times New Roman"/>
          <w:color w:val="222222"/>
          <w:szCs w:val="24"/>
          <w:shd w:val="clear" w:color="auto" w:fill="FFFFFF"/>
        </w:rPr>
        <w:t> (Vol. 1157, No. 2, p. 022099). IOP Publishing.</w:t>
      </w:r>
    </w:p>
    <w:p w14:paraId="7F9345E9"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Snow, N.E. and </w:t>
      </w:r>
      <w:proofErr w:type="spellStart"/>
      <w:r w:rsidRPr="00997620">
        <w:rPr>
          <w:rFonts w:cs="Times New Roman"/>
          <w:color w:val="222222"/>
          <w:szCs w:val="24"/>
          <w:shd w:val="clear" w:color="auto" w:fill="FFFFFF"/>
        </w:rPr>
        <w:t>Narváez</w:t>
      </w:r>
      <w:proofErr w:type="spellEnd"/>
      <w:r w:rsidRPr="00997620">
        <w:rPr>
          <w:rFonts w:cs="Times New Roman"/>
          <w:color w:val="222222"/>
          <w:szCs w:val="24"/>
          <w:shd w:val="clear" w:color="auto" w:fill="FFFFFF"/>
        </w:rPr>
        <w:t>, D. eds., 2019. </w:t>
      </w:r>
      <w:r w:rsidRPr="00997620">
        <w:rPr>
          <w:rFonts w:cs="Times New Roman"/>
          <w:i/>
          <w:iCs/>
          <w:color w:val="222222"/>
          <w:szCs w:val="24"/>
          <w:shd w:val="clear" w:color="auto" w:fill="FFFFFF"/>
        </w:rPr>
        <w:t>Self, Motivation, and Virtue: Innovative Interdisciplinary Research</w:t>
      </w:r>
      <w:r w:rsidRPr="00997620">
        <w:rPr>
          <w:rFonts w:cs="Times New Roman"/>
          <w:color w:val="222222"/>
          <w:szCs w:val="24"/>
          <w:shd w:val="clear" w:color="auto" w:fill="FFFFFF"/>
        </w:rPr>
        <w:t>. Routledge.</w:t>
      </w:r>
    </w:p>
    <w:p w14:paraId="4FEDF94C"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Sukhbaatar, S., Lin, Z., </w:t>
      </w:r>
      <w:proofErr w:type="spellStart"/>
      <w:r w:rsidRPr="00997620">
        <w:rPr>
          <w:rFonts w:cs="Times New Roman"/>
          <w:color w:val="222222"/>
          <w:szCs w:val="24"/>
          <w:shd w:val="clear" w:color="auto" w:fill="FFFFFF"/>
        </w:rPr>
        <w:t>Kostrikov</w:t>
      </w:r>
      <w:proofErr w:type="spellEnd"/>
      <w:r w:rsidRPr="00997620">
        <w:rPr>
          <w:rFonts w:cs="Times New Roman"/>
          <w:color w:val="222222"/>
          <w:szCs w:val="24"/>
          <w:shd w:val="clear" w:color="auto" w:fill="FFFFFF"/>
        </w:rPr>
        <w:t xml:space="preserve">, I., </w:t>
      </w:r>
      <w:proofErr w:type="spellStart"/>
      <w:r w:rsidRPr="00997620">
        <w:rPr>
          <w:rFonts w:cs="Times New Roman"/>
          <w:color w:val="222222"/>
          <w:szCs w:val="24"/>
          <w:shd w:val="clear" w:color="auto" w:fill="FFFFFF"/>
        </w:rPr>
        <w:t>Synnaeve</w:t>
      </w:r>
      <w:proofErr w:type="spellEnd"/>
      <w:r w:rsidRPr="00997620">
        <w:rPr>
          <w:rFonts w:cs="Times New Roman"/>
          <w:color w:val="222222"/>
          <w:szCs w:val="24"/>
          <w:shd w:val="clear" w:color="auto" w:fill="FFFFFF"/>
        </w:rPr>
        <w:t xml:space="preserve">, G., </w:t>
      </w:r>
      <w:proofErr w:type="spellStart"/>
      <w:r w:rsidRPr="00997620">
        <w:rPr>
          <w:rFonts w:cs="Times New Roman"/>
          <w:color w:val="222222"/>
          <w:szCs w:val="24"/>
          <w:shd w:val="clear" w:color="auto" w:fill="FFFFFF"/>
        </w:rPr>
        <w:t>Szlam</w:t>
      </w:r>
      <w:proofErr w:type="spellEnd"/>
      <w:r w:rsidRPr="00997620">
        <w:rPr>
          <w:rFonts w:cs="Times New Roman"/>
          <w:color w:val="222222"/>
          <w:szCs w:val="24"/>
          <w:shd w:val="clear" w:color="auto" w:fill="FFFFFF"/>
        </w:rPr>
        <w:t>, A. and Fergus, R., 2017. Intrinsic motivation and automatic curricula via asymmetric self-play. </w:t>
      </w:r>
      <w:proofErr w:type="spellStart"/>
      <w:r w:rsidRPr="00997620">
        <w:rPr>
          <w:rFonts w:cs="Times New Roman"/>
          <w:i/>
          <w:iCs/>
          <w:color w:val="222222"/>
          <w:szCs w:val="24"/>
          <w:shd w:val="clear" w:color="auto" w:fill="FFFFFF"/>
        </w:rPr>
        <w:t>arXiv</w:t>
      </w:r>
      <w:proofErr w:type="spellEnd"/>
      <w:r w:rsidRPr="00997620">
        <w:rPr>
          <w:rFonts w:cs="Times New Roman"/>
          <w:i/>
          <w:iCs/>
          <w:color w:val="222222"/>
          <w:szCs w:val="24"/>
          <w:shd w:val="clear" w:color="auto" w:fill="FFFFFF"/>
        </w:rPr>
        <w:t xml:space="preserve"> preprint arXiv:1703.05407</w:t>
      </w:r>
      <w:r w:rsidRPr="00997620">
        <w:rPr>
          <w:rFonts w:cs="Times New Roman"/>
          <w:color w:val="222222"/>
          <w:szCs w:val="24"/>
          <w:shd w:val="clear" w:color="auto" w:fill="FFFFFF"/>
        </w:rPr>
        <w:t>.</w:t>
      </w:r>
    </w:p>
    <w:p w14:paraId="7781C9F9"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Swarts, P., 2019. Teacher education reform: Toward reflective practice. In </w:t>
      </w:r>
      <w:r w:rsidRPr="00997620">
        <w:rPr>
          <w:rFonts w:cs="Times New Roman"/>
          <w:i/>
          <w:iCs/>
          <w:color w:val="222222"/>
          <w:szCs w:val="24"/>
          <w:shd w:val="clear" w:color="auto" w:fill="FFFFFF"/>
        </w:rPr>
        <w:t xml:space="preserve">Democratic Teacher Education Reforms </w:t>
      </w:r>
      <w:proofErr w:type="gramStart"/>
      <w:r w:rsidRPr="00997620">
        <w:rPr>
          <w:rFonts w:cs="Times New Roman"/>
          <w:i/>
          <w:iCs/>
          <w:color w:val="222222"/>
          <w:szCs w:val="24"/>
          <w:shd w:val="clear" w:color="auto" w:fill="FFFFFF"/>
        </w:rPr>
        <w:t>In</w:t>
      </w:r>
      <w:proofErr w:type="gramEnd"/>
      <w:r w:rsidRPr="00997620">
        <w:rPr>
          <w:rFonts w:cs="Times New Roman"/>
          <w:i/>
          <w:iCs/>
          <w:color w:val="222222"/>
          <w:szCs w:val="24"/>
          <w:shd w:val="clear" w:color="auto" w:fill="FFFFFF"/>
        </w:rPr>
        <w:t xml:space="preserve"> Namibia</w:t>
      </w:r>
      <w:r w:rsidRPr="00997620">
        <w:rPr>
          <w:rFonts w:cs="Times New Roman"/>
          <w:color w:val="222222"/>
          <w:szCs w:val="24"/>
          <w:shd w:val="clear" w:color="auto" w:fill="FFFFFF"/>
        </w:rPr>
        <w:t> (pp. 29-46). Routledge.</w:t>
      </w:r>
    </w:p>
    <w:p w14:paraId="492E4ED7"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Tanaka, M., Okamoto, R. and Koide, K., 2018. Relationship between Reflective Practice Skills and Volume of Writing in a Reflective Journal. </w:t>
      </w:r>
      <w:r w:rsidRPr="00997620">
        <w:rPr>
          <w:rFonts w:cs="Times New Roman"/>
          <w:i/>
          <w:iCs/>
          <w:color w:val="222222"/>
          <w:szCs w:val="24"/>
          <w:shd w:val="clear" w:color="auto" w:fill="FFFFFF"/>
        </w:rPr>
        <w:t>Health</w:t>
      </w:r>
      <w:r w:rsidRPr="00997620">
        <w:rPr>
          <w:rFonts w:cs="Times New Roman"/>
          <w:color w:val="222222"/>
          <w:szCs w:val="24"/>
          <w:shd w:val="clear" w:color="auto" w:fill="FFFFFF"/>
        </w:rPr>
        <w:t>, </w:t>
      </w:r>
      <w:r w:rsidRPr="00997620">
        <w:rPr>
          <w:rFonts w:cs="Times New Roman"/>
          <w:i/>
          <w:iCs/>
          <w:color w:val="222222"/>
          <w:szCs w:val="24"/>
          <w:shd w:val="clear" w:color="auto" w:fill="FFFFFF"/>
        </w:rPr>
        <w:t>10</w:t>
      </w:r>
      <w:r w:rsidRPr="00997620">
        <w:rPr>
          <w:rFonts w:cs="Times New Roman"/>
          <w:color w:val="222222"/>
          <w:szCs w:val="24"/>
          <w:shd w:val="clear" w:color="auto" w:fill="FFFFFF"/>
        </w:rPr>
        <w:t>(3), pp.283-288.</w:t>
      </w:r>
    </w:p>
    <w:p w14:paraId="109371D7"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Tremblay, M.L., </w:t>
      </w:r>
      <w:proofErr w:type="spellStart"/>
      <w:r w:rsidRPr="00997620">
        <w:rPr>
          <w:rFonts w:cs="Times New Roman"/>
          <w:color w:val="222222"/>
          <w:szCs w:val="24"/>
          <w:shd w:val="clear" w:color="auto" w:fill="FFFFFF"/>
        </w:rPr>
        <w:t>Leppink</w:t>
      </w:r>
      <w:proofErr w:type="spellEnd"/>
      <w:r w:rsidRPr="00997620">
        <w:rPr>
          <w:rFonts w:cs="Times New Roman"/>
          <w:color w:val="222222"/>
          <w:szCs w:val="24"/>
          <w:shd w:val="clear" w:color="auto" w:fill="FFFFFF"/>
        </w:rPr>
        <w:t xml:space="preserve">, J., Leclerc, G., </w:t>
      </w:r>
      <w:proofErr w:type="spellStart"/>
      <w:r w:rsidRPr="00997620">
        <w:rPr>
          <w:rFonts w:cs="Times New Roman"/>
          <w:color w:val="222222"/>
          <w:szCs w:val="24"/>
          <w:shd w:val="clear" w:color="auto" w:fill="FFFFFF"/>
        </w:rPr>
        <w:t>Rethans</w:t>
      </w:r>
      <w:proofErr w:type="spellEnd"/>
      <w:r w:rsidRPr="00997620">
        <w:rPr>
          <w:rFonts w:cs="Times New Roman"/>
          <w:color w:val="222222"/>
          <w:szCs w:val="24"/>
          <w:shd w:val="clear" w:color="auto" w:fill="FFFFFF"/>
        </w:rPr>
        <w:t>, J.J. and Dolmans, D.H., 2019. Simulation</w:t>
      </w:r>
      <w:r w:rsidRPr="00997620">
        <w:rPr>
          <w:rFonts w:ascii="Cambria Math" w:hAnsi="Cambria Math" w:cs="Times New Roman"/>
          <w:color w:val="222222"/>
          <w:szCs w:val="24"/>
          <w:shd w:val="clear" w:color="auto" w:fill="FFFFFF"/>
        </w:rPr>
        <w:t>‐</w:t>
      </w:r>
      <w:r w:rsidRPr="00997620">
        <w:rPr>
          <w:rFonts w:cs="Times New Roman"/>
          <w:color w:val="222222"/>
          <w:szCs w:val="24"/>
          <w:shd w:val="clear" w:color="auto" w:fill="FFFFFF"/>
        </w:rPr>
        <w:t>based education for novices: complex learning tasks promote reflective practice. </w:t>
      </w:r>
      <w:r w:rsidRPr="00997620">
        <w:rPr>
          <w:rFonts w:cs="Times New Roman"/>
          <w:i/>
          <w:iCs/>
          <w:color w:val="222222"/>
          <w:szCs w:val="24"/>
          <w:shd w:val="clear" w:color="auto" w:fill="FFFFFF"/>
        </w:rPr>
        <w:t>Medical education</w:t>
      </w:r>
      <w:r w:rsidRPr="00997620">
        <w:rPr>
          <w:rFonts w:cs="Times New Roman"/>
          <w:color w:val="222222"/>
          <w:szCs w:val="24"/>
          <w:shd w:val="clear" w:color="auto" w:fill="FFFFFF"/>
        </w:rPr>
        <w:t>, </w:t>
      </w:r>
      <w:r w:rsidRPr="00997620">
        <w:rPr>
          <w:rFonts w:cs="Times New Roman"/>
          <w:i/>
          <w:iCs/>
          <w:color w:val="222222"/>
          <w:szCs w:val="24"/>
          <w:shd w:val="clear" w:color="auto" w:fill="FFFFFF"/>
        </w:rPr>
        <w:t>53</w:t>
      </w:r>
      <w:r w:rsidRPr="00997620">
        <w:rPr>
          <w:rFonts w:cs="Times New Roman"/>
          <w:color w:val="222222"/>
          <w:szCs w:val="24"/>
          <w:shd w:val="clear" w:color="auto" w:fill="FFFFFF"/>
        </w:rPr>
        <w:t>(4), pp.380-389.</w:t>
      </w:r>
    </w:p>
    <w:p w14:paraId="0382EF85"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 xml:space="preserve">Webster, R.S. and </w:t>
      </w:r>
      <w:proofErr w:type="spellStart"/>
      <w:r w:rsidRPr="00997620">
        <w:rPr>
          <w:rFonts w:cs="Times New Roman"/>
          <w:color w:val="222222"/>
          <w:szCs w:val="24"/>
          <w:shd w:val="clear" w:color="auto" w:fill="FFFFFF"/>
        </w:rPr>
        <w:t>Whelen</w:t>
      </w:r>
      <w:proofErr w:type="spellEnd"/>
      <w:r w:rsidRPr="00997620">
        <w:rPr>
          <w:rFonts w:cs="Times New Roman"/>
          <w:color w:val="222222"/>
          <w:szCs w:val="24"/>
          <w:shd w:val="clear" w:color="auto" w:fill="FFFFFF"/>
        </w:rPr>
        <w:t>, J.D., 2019. The Importance of Rethinking Reflection and Ethics for Education. In </w:t>
      </w:r>
      <w:r w:rsidRPr="00997620">
        <w:rPr>
          <w:rFonts w:cs="Times New Roman"/>
          <w:i/>
          <w:iCs/>
          <w:color w:val="222222"/>
          <w:szCs w:val="24"/>
          <w:shd w:val="clear" w:color="auto" w:fill="FFFFFF"/>
        </w:rPr>
        <w:t>Rethinking Reflection and Ethics for Teachers</w:t>
      </w:r>
      <w:r w:rsidRPr="00997620">
        <w:rPr>
          <w:rFonts w:cs="Times New Roman"/>
          <w:color w:val="222222"/>
          <w:szCs w:val="24"/>
          <w:shd w:val="clear" w:color="auto" w:fill="FFFFFF"/>
        </w:rPr>
        <w:t> (pp. 1-12). Springer, Singapore.</w:t>
      </w:r>
    </w:p>
    <w:p w14:paraId="512B6D73" w14:textId="77777777" w:rsidR="005A5C5C" w:rsidRPr="00997620" w:rsidRDefault="005A5C5C" w:rsidP="0066736F">
      <w:pPr>
        <w:rPr>
          <w:rFonts w:cs="Times New Roman"/>
          <w:color w:val="222222"/>
          <w:szCs w:val="24"/>
          <w:shd w:val="clear" w:color="auto" w:fill="FFFFFF"/>
        </w:rPr>
      </w:pPr>
      <w:r w:rsidRPr="00997620">
        <w:rPr>
          <w:rFonts w:cs="Times New Roman"/>
          <w:color w:val="222222"/>
          <w:szCs w:val="24"/>
          <w:shd w:val="clear" w:color="auto" w:fill="FFFFFF"/>
        </w:rPr>
        <w:t>Willis, S., 2017. Literature review on the use of VAK learning strategies. </w:t>
      </w:r>
      <w:r w:rsidRPr="00997620">
        <w:rPr>
          <w:rFonts w:cs="Times New Roman"/>
          <w:i/>
          <w:iCs/>
          <w:color w:val="222222"/>
          <w:szCs w:val="24"/>
          <w:shd w:val="clear" w:color="auto" w:fill="FFFFFF"/>
        </w:rPr>
        <w:t xml:space="preserve">The </w:t>
      </w:r>
      <w:proofErr w:type="spellStart"/>
      <w:r w:rsidRPr="00997620">
        <w:rPr>
          <w:rFonts w:cs="Times New Roman"/>
          <w:i/>
          <w:iCs/>
          <w:color w:val="222222"/>
          <w:szCs w:val="24"/>
          <w:shd w:val="clear" w:color="auto" w:fill="FFFFFF"/>
        </w:rPr>
        <w:t>STeP</w:t>
      </w:r>
      <w:proofErr w:type="spellEnd"/>
      <w:r w:rsidRPr="00997620">
        <w:rPr>
          <w:rFonts w:cs="Times New Roman"/>
          <w:i/>
          <w:iCs/>
          <w:color w:val="222222"/>
          <w:szCs w:val="24"/>
          <w:shd w:val="clear" w:color="auto" w:fill="FFFFFF"/>
        </w:rPr>
        <w:t xml:space="preserve"> Journal</w:t>
      </w:r>
      <w:r w:rsidRPr="00997620">
        <w:rPr>
          <w:rFonts w:cs="Times New Roman"/>
          <w:color w:val="222222"/>
          <w:szCs w:val="24"/>
          <w:shd w:val="clear" w:color="auto" w:fill="FFFFFF"/>
        </w:rPr>
        <w:t>, </w:t>
      </w:r>
      <w:r w:rsidRPr="00997620">
        <w:rPr>
          <w:rFonts w:cs="Times New Roman"/>
          <w:i/>
          <w:iCs/>
          <w:color w:val="222222"/>
          <w:szCs w:val="24"/>
          <w:shd w:val="clear" w:color="auto" w:fill="FFFFFF"/>
        </w:rPr>
        <w:t>4</w:t>
      </w:r>
      <w:r w:rsidRPr="00997620">
        <w:rPr>
          <w:rFonts w:cs="Times New Roman"/>
          <w:color w:val="222222"/>
          <w:szCs w:val="24"/>
          <w:shd w:val="clear" w:color="auto" w:fill="FFFFFF"/>
        </w:rPr>
        <w:t>(2), pp.90-94.</w:t>
      </w:r>
    </w:p>
    <w:p w14:paraId="0A12AE18" w14:textId="77777777" w:rsidR="00A723A9" w:rsidRDefault="005A5C5C" w:rsidP="00A723A9">
      <w:pPr>
        <w:rPr>
          <w:rFonts w:cs="Times New Roman"/>
          <w:color w:val="222222"/>
          <w:szCs w:val="24"/>
          <w:shd w:val="clear" w:color="auto" w:fill="FFFFFF"/>
        </w:rPr>
      </w:pPr>
      <w:proofErr w:type="spellStart"/>
      <w:r w:rsidRPr="00997620">
        <w:rPr>
          <w:rFonts w:cs="Times New Roman"/>
          <w:color w:val="222222"/>
          <w:szCs w:val="24"/>
          <w:shd w:val="clear" w:color="auto" w:fill="FFFFFF"/>
        </w:rPr>
        <w:lastRenderedPageBreak/>
        <w:t>Ziebart</w:t>
      </w:r>
      <w:proofErr w:type="spellEnd"/>
      <w:r w:rsidRPr="00997620">
        <w:rPr>
          <w:rFonts w:cs="Times New Roman"/>
          <w:color w:val="222222"/>
          <w:szCs w:val="24"/>
          <w:shd w:val="clear" w:color="auto" w:fill="FFFFFF"/>
        </w:rPr>
        <w:t xml:space="preserve">, C. and </w:t>
      </w:r>
      <w:proofErr w:type="spellStart"/>
      <w:r w:rsidRPr="00997620">
        <w:rPr>
          <w:rFonts w:cs="Times New Roman"/>
          <w:color w:val="222222"/>
          <w:szCs w:val="24"/>
          <w:shd w:val="clear" w:color="auto" w:fill="FFFFFF"/>
        </w:rPr>
        <w:t>MacDermid</w:t>
      </w:r>
      <w:proofErr w:type="spellEnd"/>
      <w:r w:rsidRPr="00997620">
        <w:rPr>
          <w:rFonts w:cs="Times New Roman"/>
          <w:color w:val="222222"/>
          <w:szCs w:val="24"/>
          <w:shd w:val="clear" w:color="auto" w:fill="FFFFFF"/>
        </w:rPr>
        <w:t>, J.C., 2019. Reflective Practice in Physical Therapy: A Scoping Review. </w:t>
      </w:r>
      <w:r w:rsidRPr="00997620">
        <w:rPr>
          <w:rFonts w:cs="Times New Roman"/>
          <w:i/>
          <w:iCs/>
          <w:color w:val="222222"/>
          <w:szCs w:val="24"/>
          <w:shd w:val="clear" w:color="auto" w:fill="FFFFFF"/>
        </w:rPr>
        <w:t>Physical therapy</w:t>
      </w:r>
      <w:r w:rsidRPr="00997620">
        <w:rPr>
          <w:rFonts w:cs="Times New Roman"/>
          <w:color w:val="222222"/>
          <w:szCs w:val="24"/>
          <w:shd w:val="clear" w:color="auto" w:fill="FFFFFF"/>
        </w:rPr>
        <w:t>, </w:t>
      </w:r>
      <w:r w:rsidRPr="00997620">
        <w:rPr>
          <w:rFonts w:cs="Times New Roman"/>
          <w:i/>
          <w:iCs/>
          <w:color w:val="222222"/>
          <w:szCs w:val="24"/>
          <w:shd w:val="clear" w:color="auto" w:fill="FFFFFF"/>
        </w:rPr>
        <w:t>99</w:t>
      </w:r>
      <w:r w:rsidRPr="00997620">
        <w:rPr>
          <w:rFonts w:cs="Times New Roman"/>
          <w:color w:val="222222"/>
          <w:szCs w:val="24"/>
          <w:shd w:val="clear" w:color="auto" w:fill="FFFFFF"/>
        </w:rPr>
        <w:t>(8), pp.1056-1068.</w:t>
      </w:r>
    </w:p>
    <w:p w14:paraId="09AD95FB" w14:textId="77777777" w:rsidR="00A723A9" w:rsidRDefault="00A723A9" w:rsidP="00A723A9">
      <w:pPr>
        <w:rPr>
          <w:rFonts w:cs="Times New Roman"/>
          <w:color w:val="222222"/>
          <w:szCs w:val="24"/>
          <w:shd w:val="clear" w:color="auto" w:fill="FFFFFF"/>
        </w:rPr>
      </w:pPr>
    </w:p>
    <w:p w14:paraId="635F67B1" w14:textId="77777777" w:rsidR="00A723A9" w:rsidRDefault="00A723A9" w:rsidP="00A723A9">
      <w:pPr>
        <w:rPr>
          <w:rFonts w:cs="Times New Roman"/>
          <w:color w:val="222222"/>
          <w:szCs w:val="24"/>
          <w:shd w:val="clear" w:color="auto" w:fill="FFFFFF"/>
        </w:rPr>
      </w:pPr>
    </w:p>
    <w:p w14:paraId="5E19E344" w14:textId="77777777" w:rsidR="00A723A9" w:rsidRDefault="00A723A9" w:rsidP="00A723A9">
      <w:pPr>
        <w:rPr>
          <w:rFonts w:cs="Times New Roman"/>
          <w:color w:val="222222"/>
          <w:szCs w:val="24"/>
          <w:shd w:val="clear" w:color="auto" w:fill="FFFFFF"/>
        </w:rPr>
      </w:pPr>
    </w:p>
    <w:p w14:paraId="22308C1C" w14:textId="77777777" w:rsidR="00A723A9" w:rsidRDefault="00A723A9" w:rsidP="00A723A9">
      <w:pPr>
        <w:rPr>
          <w:rFonts w:cs="Times New Roman"/>
          <w:color w:val="222222"/>
          <w:szCs w:val="24"/>
          <w:shd w:val="clear" w:color="auto" w:fill="FFFFFF"/>
        </w:rPr>
      </w:pPr>
    </w:p>
    <w:p w14:paraId="3B7BD0EF" w14:textId="77777777" w:rsidR="00A723A9" w:rsidRDefault="00A723A9" w:rsidP="00A723A9">
      <w:pPr>
        <w:rPr>
          <w:rFonts w:cs="Times New Roman"/>
          <w:color w:val="222222"/>
          <w:szCs w:val="24"/>
          <w:shd w:val="clear" w:color="auto" w:fill="FFFFFF"/>
        </w:rPr>
      </w:pPr>
    </w:p>
    <w:p w14:paraId="180B3499" w14:textId="77777777" w:rsidR="00A723A9" w:rsidRDefault="00A723A9" w:rsidP="00A723A9">
      <w:pPr>
        <w:rPr>
          <w:rFonts w:cs="Times New Roman"/>
          <w:color w:val="222222"/>
          <w:szCs w:val="24"/>
          <w:shd w:val="clear" w:color="auto" w:fill="FFFFFF"/>
        </w:rPr>
      </w:pPr>
    </w:p>
    <w:p w14:paraId="32DF90EC" w14:textId="41FAA1AD" w:rsidR="00A4466E" w:rsidRPr="00F37BD6" w:rsidRDefault="00A4466E" w:rsidP="00F37BD6">
      <w:pPr>
        <w:spacing w:line="276" w:lineRule="auto"/>
        <w:jc w:val="left"/>
        <w:rPr>
          <w:rFonts w:cs="Times New Roman"/>
          <w:color w:val="222222"/>
          <w:szCs w:val="24"/>
          <w:shd w:val="clear" w:color="auto" w:fill="FFFFFF"/>
        </w:rPr>
        <w:sectPr w:rsidR="00A4466E" w:rsidRPr="00F37BD6" w:rsidSect="00CD6254">
          <w:footerReference w:type="default" r:id="rId8"/>
          <w:pgSz w:w="11906" w:h="16838"/>
          <w:pgMar w:top="1440" w:right="1440" w:bottom="1440" w:left="1440" w:header="708" w:footer="708" w:gutter="0"/>
          <w:pgNumType w:start="0"/>
          <w:cols w:space="708"/>
          <w:titlePg/>
          <w:docGrid w:linePitch="360"/>
        </w:sectPr>
      </w:pPr>
    </w:p>
    <w:p w14:paraId="364310C5" w14:textId="79FD53EF" w:rsidR="00DF6CE9" w:rsidRDefault="007A663C">
      <w:pPr>
        <w:rPr>
          <w:rFonts w:ascii="Comic Sans MS" w:hAnsi="Comic Sans MS"/>
          <w:sz w:val="28"/>
          <w:szCs w:val="24"/>
        </w:rPr>
      </w:pPr>
      <w:r w:rsidRPr="007A663C">
        <w:rPr>
          <w:rFonts w:ascii="Comic Sans MS" w:hAnsi="Comic Sans MS"/>
          <w:noProof/>
          <w:sz w:val="28"/>
          <w:szCs w:val="24"/>
          <w:lang w:eastAsia="en-GB"/>
        </w:rPr>
        <w:lastRenderedPageBreak/>
        <mc:AlternateContent>
          <mc:Choice Requires="wps">
            <w:drawing>
              <wp:anchor distT="0" distB="0" distL="114300" distR="114300" simplePos="0" relativeHeight="251664384" behindDoc="0" locked="0" layoutInCell="1" allowOverlap="1" wp14:anchorId="25DE1FD1" wp14:editId="1DF27849">
                <wp:simplePos x="0" y="0"/>
                <wp:positionH relativeFrom="column">
                  <wp:posOffset>-202152</wp:posOffset>
                </wp:positionH>
                <wp:positionV relativeFrom="paragraph">
                  <wp:posOffset>443</wp:posOffset>
                </wp:positionV>
                <wp:extent cx="2190115" cy="329565"/>
                <wp:effectExtent l="0" t="0" r="1968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115" cy="329565"/>
                        </a:xfrm>
                        <a:prstGeom prst="rect">
                          <a:avLst/>
                        </a:prstGeom>
                        <a:solidFill>
                          <a:srgbClr val="FFFFFF"/>
                        </a:solidFill>
                        <a:ln w="9525">
                          <a:solidFill>
                            <a:srgbClr val="000000"/>
                          </a:solidFill>
                          <a:miter lim="800000"/>
                          <a:headEnd/>
                          <a:tailEnd/>
                        </a:ln>
                      </wps:spPr>
                      <wps:txbx>
                        <w:txbxContent>
                          <w:p w14:paraId="10F646F3" w14:textId="77777777" w:rsidR="007A663C" w:rsidRPr="007A663C" w:rsidRDefault="007A663C" w:rsidP="007A663C">
                            <w:pPr>
                              <w:rPr>
                                <w:rFonts w:asciiTheme="minorHAnsi" w:hAnsiTheme="minorHAnsi" w:cstheme="minorHAnsi"/>
                                <w:color w:val="4F81BD" w:themeColor="accent1"/>
                                <w:sz w:val="28"/>
                                <w:szCs w:val="24"/>
                              </w:rPr>
                            </w:pPr>
                            <w:r w:rsidRPr="007A663C">
                              <w:rPr>
                                <w:rFonts w:asciiTheme="minorHAnsi" w:hAnsiTheme="minorHAnsi" w:cstheme="minorHAnsi"/>
                                <w:color w:val="4F81BD" w:themeColor="accent1"/>
                                <w:sz w:val="28"/>
                                <w:szCs w:val="24"/>
                              </w:rPr>
                              <w:t>APPENDIX A</w:t>
                            </w:r>
                          </w:p>
                        </w:txbxContent>
                      </wps:txbx>
                      <wps:bodyPr rot="0" vert="horz" wrap="square" lIns="91440" tIns="45720" rIns="91440" bIns="45720" anchor="t" anchorCtr="0">
                        <a:noAutofit/>
                      </wps:bodyPr>
                    </wps:wsp>
                  </a:graphicData>
                </a:graphic>
              </wp:anchor>
            </w:drawing>
          </mc:Choice>
          <mc:Fallback>
            <w:pict>
              <v:shape w14:anchorId="25DE1FD1" id="_x0000_s1058" type="#_x0000_t202" style="position:absolute;left:0;text-align:left;margin-left:-15.9pt;margin-top:.05pt;width:172.45pt;height:25.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">
                <v:textbox>
                  <w:txbxContent>
                    <w:p w14:paraId="10F646F3" w14:textId="77777777" w:rsidR="007A663C" w:rsidRPr="007A663C" w:rsidRDefault="007A663C" w:rsidP="007A663C">
                      <w:pPr>
                        <w:rPr>
                          <w:rFonts w:asciiTheme="minorHAnsi" w:hAnsiTheme="minorHAnsi" w:cstheme="minorHAnsi"/>
                          <w:color w:val="4F81BD" w:themeColor="accent1"/>
                          <w:sz w:val="28"/>
                          <w:szCs w:val="24"/>
                        </w:rPr>
                      </w:pPr>
                      <w:r w:rsidRPr="007A663C">
                        <w:rPr>
                          <w:rFonts w:asciiTheme="minorHAnsi" w:hAnsiTheme="minorHAnsi" w:cstheme="minorHAnsi"/>
                          <w:color w:val="4F81BD" w:themeColor="accent1"/>
                          <w:sz w:val="28"/>
                          <w:szCs w:val="24"/>
                        </w:rPr>
                        <w:t>APPENDIX A</w:t>
                      </w:r>
                    </w:p>
                  </w:txbxContent>
                </v:textbox>
                <w10:wrap type="square"/>
              </v:shape>
            </w:pict>
          </mc:Fallback>
        </mc:AlternateContent>
      </w:r>
      <w:r w:rsidR="00DF6CE9" w:rsidRPr="00201701">
        <w:rPr>
          <w:rFonts w:ascii="Comic Sans MS" w:hAnsi="Comic Sans MS"/>
          <w:sz w:val="28"/>
          <w:szCs w:val="24"/>
        </w:rPr>
        <w:tab/>
      </w:r>
    </w:p>
    <w:tbl>
      <w:tblPr>
        <w:tblpPr w:leftFromText="180" w:rightFromText="180" w:vertAnchor="text" w:horzAnchor="margin" w:tblpY="3"/>
        <w:tblW w:w="150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026"/>
      </w:tblGrid>
      <w:tr w:rsidR="007A663C" w:rsidRPr="00201701" w14:paraId="5D7B3158" w14:textId="77777777" w:rsidTr="007A663C">
        <w:tc>
          <w:tcPr>
            <w:tcW w:w="15026" w:type="dxa"/>
            <w:shd w:val="clear" w:color="auto" w:fill="000000"/>
          </w:tcPr>
          <w:p w14:paraId="635E522F" w14:textId="77777777" w:rsidR="007A663C" w:rsidRPr="00201701" w:rsidRDefault="007A663C" w:rsidP="007A663C">
            <w:pPr>
              <w:rPr>
                <w:rFonts w:ascii="Comic Sans MS" w:hAnsi="Comic Sans MS"/>
                <w:sz w:val="28"/>
                <w:szCs w:val="24"/>
              </w:rPr>
            </w:pPr>
          </w:p>
          <w:p w14:paraId="3483C039" w14:textId="77777777" w:rsidR="007A663C" w:rsidRPr="00201701" w:rsidRDefault="007A663C" w:rsidP="007A663C">
            <w:pPr>
              <w:pStyle w:val="Heading1"/>
              <w:jc w:val="center"/>
              <w:rPr>
                <w:rFonts w:ascii="Comic Sans MS" w:hAnsi="Comic Sans MS"/>
                <w:color w:val="FFFFFF"/>
                <w:sz w:val="36"/>
                <w:szCs w:val="40"/>
              </w:rPr>
            </w:pPr>
            <w:r w:rsidRPr="00201701">
              <w:rPr>
                <w:rFonts w:ascii="Comic Sans MS" w:hAnsi="Comic Sans MS"/>
                <w:color w:val="FFFFFF"/>
                <w:sz w:val="36"/>
                <w:szCs w:val="40"/>
              </w:rPr>
              <w:t>Development plan</w:t>
            </w:r>
          </w:p>
          <w:p w14:paraId="3D721ACE" w14:textId="77777777" w:rsidR="007A663C" w:rsidRPr="00201701" w:rsidRDefault="007A663C" w:rsidP="007A663C">
            <w:pPr>
              <w:rPr>
                <w:rFonts w:ascii="Comic Sans MS" w:hAnsi="Comic Sans MS"/>
                <w:sz w:val="28"/>
                <w:szCs w:val="24"/>
              </w:rPr>
            </w:pPr>
          </w:p>
        </w:tc>
      </w:tr>
    </w:tbl>
    <w:p w14:paraId="68746CC9" w14:textId="77777777" w:rsidR="007A663C" w:rsidRPr="00201701" w:rsidRDefault="007A663C">
      <w:pPr>
        <w:rPr>
          <w:rFonts w:ascii="Comic Sans MS" w:hAnsi="Comic Sans MS"/>
          <w:sz w:val="28"/>
          <w:szCs w:val="24"/>
        </w:rPr>
      </w:pPr>
    </w:p>
    <w:tbl>
      <w:tblPr>
        <w:tblpPr w:leftFromText="180" w:rightFromText="180" w:vertAnchor="text" w:horzAnchor="margin" w:tblpY="108"/>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670"/>
      </w:tblGrid>
      <w:tr w:rsidR="00201701" w:rsidRPr="00201701" w14:paraId="71D2E7FF" w14:textId="77777777" w:rsidTr="00201701">
        <w:tc>
          <w:tcPr>
            <w:tcW w:w="1951" w:type="dxa"/>
          </w:tcPr>
          <w:p w14:paraId="0A162B94" w14:textId="77777777" w:rsidR="00201701" w:rsidRPr="00201701" w:rsidRDefault="00201701" w:rsidP="00201701">
            <w:pPr>
              <w:rPr>
                <w:rFonts w:ascii="Comic Sans MS" w:hAnsi="Comic Sans MS"/>
                <w:b/>
                <w:sz w:val="22"/>
                <w:szCs w:val="24"/>
              </w:rPr>
            </w:pPr>
            <w:r w:rsidRPr="00201701">
              <w:rPr>
                <w:rFonts w:ascii="Comic Sans MS" w:hAnsi="Comic Sans MS"/>
                <w:b/>
                <w:sz w:val="22"/>
                <w:szCs w:val="24"/>
              </w:rPr>
              <w:t>NAME:</w:t>
            </w:r>
          </w:p>
        </w:tc>
        <w:tc>
          <w:tcPr>
            <w:tcW w:w="5528" w:type="dxa"/>
          </w:tcPr>
          <w:p w14:paraId="0F929034" w14:textId="77777777" w:rsidR="00201701" w:rsidRPr="00201701" w:rsidRDefault="00201701" w:rsidP="00201701">
            <w:pPr>
              <w:rPr>
                <w:rFonts w:ascii="Comic Sans MS" w:hAnsi="Comic Sans MS"/>
                <w:sz w:val="22"/>
                <w:szCs w:val="24"/>
              </w:rPr>
            </w:pPr>
            <w:r w:rsidRPr="00201701">
              <w:rPr>
                <w:rFonts w:ascii="Comic Sans MS" w:hAnsi="Comic Sans MS"/>
                <w:sz w:val="22"/>
                <w:szCs w:val="24"/>
              </w:rPr>
              <w:t>Mohammed Arif Khan</w:t>
            </w:r>
          </w:p>
        </w:tc>
        <w:tc>
          <w:tcPr>
            <w:tcW w:w="1843" w:type="dxa"/>
          </w:tcPr>
          <w:p w14:paraId="04B2E0A7" w14:textId="77777777" w:rsidR="00201701" w:rsidRPr="00201701" w:rsidRDefault="00201701" w:rsidP="00201701">
            <w:pPr>
              <w:rPr>
                <w:rFonts w:ascii="Comic Sans MS" w:hAnsi="Comic Sans MS"/>
                <w:b/>
                <w:sz w:val="22"/>
                <w:szCs w:val="24"/>
              </w:rPr>
            </w:pPr>
            <w:r w:rsidRPr="00201701">
              <w:rPr>
                <w:rFonts w:ascii="Comic Sans MS" w:hAnsi="Comic Sans MS"/>
                <w:b/>
                <w:sz w:val="22"/>
                <w:szCs w:val="24"/>
              </w:rPr>
              <w:t>Student NUMBER:</w:t>
            </w:r>
          </w:p>
        </w:tc>
        <w:tc>
          <w:tcPr>
            <w:tcW w:w="5670" w:type="dxa"/>
          </w:tcPr>
          <w:p w14:paraId="5D611E43" w14:textId="77777777" w:rsidR="00201701" w:rsidRPr="00201701" w:rsidRDefault="00201701" w:rsidP="00201701">
            <w:pPr>
              <w:rPr>
                <w:rFonts w:ascii="Comic Sans MS" w:hAnsi="Comic Sans MS"/>
                <w:sz w:val="22"/>
                <w:szCs w:val="24"/>
              </w:rPr>
            </w:pPr>
            <w:r w:rsidRPr="00201701">
              <w:rPr>
                <w:rFonts w:ascii="Comic Sans MS" w:hAnsi="Comic Sans MS"/>
                <w:sz w:val="22"/>
                <w:szCs w:val="24"/>
              </w:rPr>
              <w:t>1818579</w:t>
            </w:r>
          </w:p>
        </w:tc>
      </w:tr>
      <w:tr w:rsidR="00201701" w:rsidRPr="00201701" w14:paraId="323AEE5B" w14:textId="77777777" w:rsidTr="00201701">
        <w:tc>
          <w:tcPr>
            <w:tcW w:w="1951" w:type="dxa"/>
          </w:tcPr>
          <w:p w14:paraId="431B24E9" w14:textId="77777777" w:rsidR="00201701" w:rsidRPr="00201701" w:rsidRDefault="00201701" w:rsidP="00201701">
            <w:pPr>
              <w:rPr>
                <w:rFonts w:ascii="Comic Sans MS" w:hAnsi="Comic Sans MS"/>
                <w:sz w:val="22"/>
                <w:szCs w:val="24"/>
              </w:rPr>
            </w:pPr>
            <w:r w:rsidRPr="00201701">
              <w:rPr>
                <w:rFonts w:ascii="Comic Sans MS" w:hAnsi="Comic Sans MS"/>
                <w:sz w:val="22"/>
                <w:szCs w:val="24"/>
              </w:rPr>
              <w:t>COVERING THE PERIOD FROM:</w:t>
            </w:r>
          </w:p>
        </w:tc>
        <w:tc>
          <w:tcPr>
            <w:tcW w:w="5528" w:type="dxa"/>
          </w:tcPr>
          <w:p w14:paraId="0363E17B" w14:textId="77777777" w:rsidR="00201701" w:rsidRPr="00201701" w:rsidRDefault="00201701" w:rsidP="00201701">
            <w:pPr>
              <w:rPr>
                <w:rFonts w:ascii="Comic Sans MS" w:hAnsi="Comic Sans MS"/>
                <w:sz w:val="22"/>
                <w:szCs w:val="24"/>
              </w:rPr>
            </w:pPr>
            <w:r w:rsidRPr="00201701">
              <w:rPr>
                <w:rFonts w:ascii="Comic Sans MS" w:hAnsi="Comic Sans MS"/>
                <w:sz w:val="22"/>
                <w:szCs w:val="24"/>
              </w:rPr>
              <w:t>2020</w:t>
            </w:r>
          </w:p>
        </w:tc>
        <w:tc>
          <w:tcPr>
            <w:tcW w:w="1843" w:type="dxa"/>
          </w:tcPr>
          <w:p w14:paraId="29CDCF34" w14:textId="77777777" w:rsidR="00201701" w:rsidRPr="00201701" w:rsidRDefault="00201701" w:rsidP="00201701">
            <w:pPr>
              <w:rPr>
                <w:rFonts w:ascii="Comic Sans MS" w:hAnsi="Comic Sans MS"/>
                <w:sz w:val="22"/>
                <w:szCs w:val="24"/>
              </w:rPr>
            </w:pPr>
            <w:r w:rsidRPr="00201701">
              <w:rPr>
                <w:rFonts w:ascii="Comic Sans MS" w:hAnsi="Comic Sans MS"/>
                <w:sz w:val="22"/>
                <w:szCs w:val="24"/>
              </w:rPr>
              <w:t>TO:</w:t>
            </w:r>
          </w:p>
        </w:tc>
        <w:tc>
          <w:tcPr>
            <w:tcW w:w="5670" w:type="dxa"/>
          </w:tcPr>
          <w:p w14:paraId="5792B51D" w14:textId="77777777" w:rsidR="00201701" w:rsidRPr="00201701" w:rsidRDefault="00201701" w:rsidP="00201701">
            <w:pPr>
              <w:rPr>
                <w:rFonts w:ascii="Comic Sans MS" w:hAnsi="Comic Sans MS"/>
                <w:sz w:val="22"/>
                <w:szCs w:val="24"/>
              </w:rPr>
            </w:pPr>
            <w:r w:rsidRPr="00201701">
              <w:rPr>
                <w:rFonts w:ascii="Comic Sans MS" w:hAnsi="Comic Sans MS"/>
                <w:sz w:val="22"/>
                <w:szCs w:val="24"/>
              </w:rPr>
              <w:t>2021</w:t>
            </w:r>
          </w:p>
        </w:tc>
      </w:tr>
    </w:tbl>
    <w:p w14:paraId="613C88D9" w14:textId="77777777" w:rsidR="00DF6CE9" w:rsidRPr="00201701" w:rsidRDefault="00DF6CE9">
      <w:pPr>
        <w:rPr>
          <w:rFonts w:ascii="Comic Sans MS" w:hAnsi="Comic Sans MS"/>
          <w:sz w:val="28"/>
          <w:szCs w:val="24"/>
        </w:rPr>
      </w:pPr>
    </w:p>
    <w:p w14:paraId="71E28E3B" w14:textId="77777777" w:rsidR="00DF6CE9" w:rsidRPr="00201701" w:rsidRDefault="00DF6CE9">
      <w:pPr>
        <w:rPr>
          <w:rFonts w:ascii="Comic Sans MS" w:hAnsi="Comic Sans MS"/>
          <w:i/>
          <w:sz w:val="22"/>
          <w:szCs w:val="24"/>
        </w:rPr>
      </w:pPr>
      <w:r w:rsidRPr="00201701">
        <w:rPr>
          <w:rFonts w:ascii="Comic Sans MS" w:hAnsi="Comic Sans MS"/>
          <w:i/>
          <w:sz w:val="22"/>
          <w:szCs w:val="24"/>
        </w:rPr>
        <w:t>This record sheet is for your guidance only – you may present your development plan in any other format.</w:t>
      </w:r>
    </w:p>
    <w:p w14:paraId="1B776A57" w14:textId="77777777" w:rsidR="00DF6CE9" w:rsidRPr="00201701" w:rsidRDefault="00DF6CE9">
      <w:pPr>
        <w:pStyle w:val="Heading2"/>
        <w:rPr>
          <w:rFonts w:ascii="Comic Sans MS" w:hAnsi="Comic Sans MS"/>
          <w:sz w:val="28"/>
          <w:szCs w:val="28"/>
        </w:rPr>
      </w:pPr>
      <w:r w:rsidRPr="00201701">
        <w:rPr>
          <w:rFonts w:ascii="Comic Sans MS" w:hAnsi="Comic Sans MS"/>
          <w:sz w:val="28"/>
          <w:szCs w:val="28"/>
        </w:rPr>
        <w:t>Planned outcome</w:t>
      </w:r>
    </w:p>
    <w:p w14:paraId="4F375DA7" w14:textId="77777777" w:rsidR="00DF6CE9" w:rsidRPr="00201701" w:rsidRDefault="00DF6CE9">
      <w:pPr>
        <w:rPr>
          <w:rFonts w:ascii="Comic Sans MS" w:hAnsi="Comic Sans MS"/>
          <w:sz w:val="22"/>
          <w:szCs w:val="24"/>
        </w:rPr>
      </w:pPr>
      <w:r w:rsidRPr="00201701">
        <w:rPr>
          <w:rFonts w:ascii="Comic Sans MS" w:hAnsi="Comic Sans MS"/>
          <w:sz w:val="22"/>
          <w:szCs w:val="24"/>
        </w:rPr>
        <w:t>Where do I want to be by the end of this period? What do I want to be doing? (This may be evolutionary or “more of the same”.)</w:t>
      </w:r>
    </w:p>
    <w:p w14:paraId="1A10A58A" w14:textId="40123464" w:rsidR="00DF6CE9" w:rsidRDefault="00DF6CE9">
      <w:pPr>
        <w:rPr>
          <w:rFonts w:ascii="Comic Sans MS" w:hAnsi="Comic Sans MS"/>
        </w:rPr>
      </w:pPr>
    </w:p>
    <w:p w14:paraId="1570BE37" w14:textId="77777777" w:rsidR="00201701" w:rsidRDefault="00201701">
      <w:pPr>
        <w:rPr>
          <w:rFonts w:ascii="Comic Sans MS" w:hAnsi="Comic Sans MS"/>
        </w:rPr>
      </w:pPr>
    </w:p>
    <w:tbl>
      <w:tblPr>
        <w:tblW w:w="14992" w:type="dxa"/>
        <w:tblInd w:w="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8"/>
        <w:gridCol w:w="2998"/>
        <w:gridCol w:w="2999"/>
        <w:gridCol w:w="2998"/>
        <w:gridCol w:w="2999"/>
      </w:tblGrid>
      <w:tr w:rsidR="00DF6CE9" w14:paraId="6B1C4292" w14:textId="77777777" w:rsidTr="007A663C">
        <w:tc>
          <w:tcPr>
            <w:tcW w:w="2998" w:type="dxa"/>
          </w:tcPr>
          <w:p w14:paraId="0BAB58C2" w14:textId="77777777" w:rsidR="00DF6CE9" w:rsidRDefault="00DF6CE9">
            <w:pPr>
              <w:jc w:val="center"/>
              <w:rPr>
                <w:rFonts w:ascii="Comic Sans MS" w:hAnsi="Comic Sans MS"/>
                <w:sz w:val="16"/>
              </w:rPr>
            </w:pPr>
          </w:p>
          <w:p w14:paraId="4778B1BD" w14:textId="77777777" w:rsidR="00DF6CE9" w:rsidRDefault="00DF6CE9">
            <w:pPr>
              <w:jc w:val="center"/>
              <w:rPr>
                <w:rFonts w:ascii="Comic Sans MS" w:hAnsi="Comic Sans MS"/>
                <w:sz w:val="16"/>
              </w:rPr>
            </w:pPr>
            <w:r>
              <w:rPr>
                <w:rFonts w:ascii="Comic Sans MS" w:hAnsi="Comic Sans MS"/>
                <w:sz w:val="16"/>
              </w:rPr>
              <w:t>What do I want/need to learn?</w:t>
            </w:r>
          </w:p>
        </w:tc>
        <w:tc>
          <w:tcPr>
            <w:tcW w:w="2998" w:type="dxa"/>
          </w:tcPr>
          <w:p w14:paraId="7C478064" w14:textId="77777777" w:rsidR="00DF6CE9" w:rsidRDefault="00DF6CE9">
            <w:pPr>
              <w:jc w:val="center"/>
              <w:rPr>
                <w:rFonts w:ascii="Comic Sans MS" w:hAnsi="Comic Sans MS"/>
                <w:sz w:val="16"/>
              </w:rPr>
            </w:pPr>
          </w:p>
          <w:p w14:paraId="5E156946" w14:textId="77777777" w:rsidR="00DF6CE9" w:rsidRDefault="00DF6CE9">
            <w:pPr>
              <w:jc w:val="center"/>
              <w:rPr>
                <w:rFonts w:ascii="Comic Sans MS" w:hAnsi="Comic Sans MS"/>
                <w:sz w:val="16"/>
              </w:rPr>
            </w:pPr>
            <w:r>
              <w:rPr>
                <w:rFonts w:ascii="Comic Sans MS" w:hAnsi="Comic Sans MS"/>
                <w:sz w:val="16"/>
              </w:rPr>
              <w:t>What will I do to achieve this?</w:t>
            </w:r>
          </w:p>
        </w:tc>
        <w:tc>
          <w:tcPr>
            <w:tcW w:w="2999" w:type="dxa"/>
          </w:tcPr>
          <w:p w14:paraId="76748076" w14:textId="77777777" w:rsidR="00DF6CE9" w:rsidRDefault="00DF6CE9">
            <w:pPr>
              <w:jc w:val="center"/>
              <w:rPr>
                <w:rFonts w:ascii="Comic Sans MS" w:hAnsi="Comic Sans MS"/>
                <w:sz w:val="16"/>
              </w:rPr>
            </w:pPr>
          </w:p>
          <w:p w14:paraId="6E712D7E" w14:textId="77777777" w:rsidR="00DF6CE9" w:rsidRDefault="00DF6CE9">
            <w:pPr>
              <w:jc w:val="center"/>
              <w:rPr>
                <w:rFonts w:ascii="Comic Sans MS" w:hAnsi="Comic Sans MS"/>
                <w:sz w:val="16"/>
              </w:rPr>
            </w:pPr>
            <w:r>
              <w:rPr>
                <w:rFonts w:ascii="Comic Sans MS" w:hAnsi="Comic Sans MS"/>
                <w:sz w:val="16"/>
              </w:rPr>
              <w:t>What resources or support will I need?</w:t>
            </w:r>
          </w:p>
        </w:tc>
        <w:tc>
          <w:tcPr>
            <w:tcW w:w="2998" w:type="dxa"/>
          </w:tcPr>
          <w:p w14:paraId="06EB3A15" w14:textId="77777777" w:rsidR="00DF6CE9" w:rsidRDefault="00DF6CE9">
            <w:pPr>
              <w:jc w:val="center"/>
              <w:rPr>
                <w:rFonts w:ascii="Comic Sans MS" w:hAnsi="Comic Sans MS"/>
                <w:sz w:val="16"/>
              </w:rPr>
            </w:pPr>
          </w:p>
          <w:p w14:paraId="091FDC1F" w14:textId="77777777" w:rsidR="00DF6CE9" w:rsidRDefault="00DF6CE9">
            <w:pPr>
              <w:jc w:val="center"/>
              <w:rPr>
                <w:rFonts w:ascii="Comic Sans MS" w:hAnsi="Comic Sans MS"/>
                <w:sz w:val="16"/>
              </w:rPr>
            </w:pPr>
            <w:r>
              <w:rPr>
                <w:rFonts w:ascii="Comic Sans MS" w:hAnsi="Comic Sans MS"/>
                <w:sz w:val="16"/>
              </w:rPr>
              <w:t>What will my success criteria be?</w:t>
            </w:r>
          </w:p>
        </w:tc>
        <w:tc>
          <w:tcPr>
            <w:tcW w:w="2999" w:type="dxa"/>
          </w:tcPr>
          <w:p w14:paraId="264C5659" w14:textId="77777777" w:rsidR="00DF6CE9" w:rsidRDefault="00DF6CE9">
            <w:pPr>
              <w:jc w:val="center"/>
              <w:rPr>
                <w:rFonts w:ascii="Comic Sans MS" w:hAnsi="Comic Sans MS"/>
                <w:sz w:val="16"/>
              </w:rPr>
            </w:pPr>
          </w:p>
          <w:p w14:paraId="599959F0" w14:textId="77777777" w:rsidR="00DF6CE9" w:rsidRDefault="00DF6CE9">
            <w:pPr>
              <w:jc w:val="center"/>
              <w:rPr>
                <w:rFonts w:ascii="Comic Sans MS" w:hAnsi="Comic Sans MS"/>
                <w:sz w:val="16"/>
              </w:rPr>
            </w:pPr>
            <w:r>
              <w:rPr>
                <w:rFonts w:ascii="Comic Sans MS" w:hAnsi="Comic Sans MS"/>
                <w:sz w:val="16"/>
              </w:rPr>
              <w:t>Target dates for review and completion</w:t>
            </w:r>
          </w:p>
        </w:tc>
      </w:tr>
      <w:tr w:rsidR="00DF6CE9" w14:paraId="509E28C0" w14:textId="77777777" w:rsidTr="007A663C">
        <w:trPr>
          <w:trHeight w:val="4945"/>
        </w:trPr>
        <w:tc>
          <w:tcPr>
            <w:tcW w:w="2998" w:type="dxa"/>
          </w:tcPr>
          <w:p w14:paraId="5477EBAB" w14:textId="77777777" w:rsidR="00DF6CE9" w:rsidRDefault="00DF6CE9" w:rsidP="00F91F7F">
            <w:pPr>
              <w:rPr>
                <w:szCs w:val="24"/>
              </w:rPr>
            </w:pPr>
            <w:r w:rsidRPr="003861AB">
              <w:rPr>
                <w:szCs w:val="24"/>
              </w:rPr>
              <w:t xml:space="preserve">To strive better with every passing phase </w:t>
            </w:r>
          </w:p>
          <w:p w14:paraId="613D7F34" w14:textId="77777777" w:rsidR="00201701" w:rsidRPr="00201701" w:rsidRDefault="00201701" w:rsidP="00201701">
            <w:pPr>
              <w:rPr>
                <w:rFonts w:ascii="Comic Sans MS" w:hAnsi="Comic Sans MS"/>
                <w:sz w:val="16"/>
              </w:rPr>
            </w:pPr>
          </w:p>
          <w:p w14:paraId="3632DAF1" w14:textId="7F61F219" w:rsidR="00201701" w:rsidRPr="00201701" w:rsidRDefault="00201701" w:rsidP="00201701">
            <w:pPr>
              <w:rPr>
                <w:rFonts w:ascii="Comic Sans MS" w:hAnsi="Comic Sans MS"/>
                <w:sz w:val="16"/>
              </w:rPr>
            </w:pPr>
          </w:p>
        </w:tc>
        <w:tc>
          <w:tcPr>
            <w:tcW w:w="2998" w:type="dxa"/>
          </w:tcPr>
          <w:p w14:paraId="58062BC9" w14:textId="77777777" w:rsidR="00DF6CE9" w:rsidRPr="003861AB" w:rsidRDefault="00DF6CE9" w:rsidP="00DF6CE9">
            <w:pPr>
              <w:pStyle w:val="ListParagraph"/>
              <w:numPr>
                <w:ilvl w:val="0"/>
                <w:numId w:val="10"/>
              </w:numPr>
              <w:spacing w:after="0" w:line="360" w:lineRule="auto"/>
              <w:ind w:left="384"/>
              <w:rPr>
                <w:rFonts w:ascii="Times New Roman" w:hAnsi="Times New Roman"/>
                <w:sz w:val="24"/>
                <w:szCs w:val="24"/>
              </w:rPr>
            </w:pPr>
            <w:r w:rsidRPr="003861AB">
              <w:rPr>
                <w:rFonts w:ascii="Times New Roman" w:hAnsi="Times New Roman"/>
                <w:sz w:val="24"/>
                <w:szCs w:val="24"/>
              </w:rPr>
              <w:t xml:space="preserve">Eliminate negative thoughts </w:t>
            </w:r>
          </w:p>
          <w:p w14:paraId="7FCAAEDC" w14:textId="77777777" w:rsidR="00DF6CE9" w:rsidRPr="003861AB" w:rsidRDefault="00DF6CE9" w:rsidP="00DF6CE9">
            <w:pPr>
              <w:pStyle w:val="ListParagraph"/>
              <w:numPr>
                <w:ilvl w:val="0"/>
                <w:numId w:val="10"/>
              </w:numPr>
              <w:spacing w:after="0" w:line="360" w:lineRule="auto"/>
              <w:ind w:left="384"/>
              <w:rPr>
                <w:rFonts w:ascii="Times New Roman" w:hAnsi="Times New Roman"/>
                <w:sz w:val="24"/>
                <w:szCs w:val="24"/>
              </w:rPr>
            </w:pPr>
            <w:r w:rsidRPr="003861AB">
              <w:rPr>
                <w:rFonts w:ascii="Times New Roman" w:hAnsi="Times New Roman"/>
                <w:sz w:val="24"/>
                <w:szCs w:val="24"/>
              </w:rPr>
              <w:t xml:space="preserve">Abide by the course curriculum </w:t>
            </w:r>
          </w:p>
          <w:p w14:paraId="1DA31CE5" w14:textId="77777777" w:rsidR="00DF6CE9" w:rsidRDefault="00DF6CE9" w:rsidP="00F91F7F">
            <w:pPr>
              <w:rPr>
                <w:rFonts w:ascii="Comic Sans MS" w:hAnsi="Comic Sans MS"/>
                <w:sz w:val="16"/>
              </w:rPr>
            </w:pPr>
            <w:r w:rsidRPr="003861AB">
              <w:rPr>
                <w:szCs w:val="24"/>
              </w:rPr>
              <w:t xml:space="preserve">Refer to templates  </w:t>
            </w:r>
          </w:p>
        </w:tc>
        <w:tc>
          <w:tcPr>
            <w:tcW w:w="2999" w:type="dxa"/>
          </w:tcPr>
          <w:p w14:paraId="1598311F" w14:textId="77777777" w:rsidR="00DF6CE9" w:rsidRPr="003861AB" w:rsidRDefault="00DF6CE9" w:rsidP="00DF6CE9">
            <w:pPr>
              <w:pStyle w:val="ListParagraph"/>
              <w:numPr>
                <w:ilvl w:val="0"/>
                <w:numId w:val="10"/>
              </w:numPr>
              <w:spacing w:beforeAutospacing="1" w:after="0" w:line="360" w:lineRule="auto"/>
              <w:ind w:left="376"/>
              <w:jc w:val="both"/>
              <w:rPr>
                <w:rFonts w:ascii="Times New Roman" w:hAnsi="Times New Roman"/>
                <w:sz w:val="24"/>
                <w:szCs w:val="24"/>
              </w:rPr>
            </w:pPr>
            <w:r w:rsidRPr="003861AB">
              <w:rPr>
                <w:rFonts w:ascii="Times New Roman" w:hAnsi="Times New Roman"/>
                <w:sz w:val="24"/>
                <w:szCs w:val="24"/>
              </w:rPr>
              <w:t xml:space="preserve">Support from fellow peers </w:t>
            </w:r>
          </w:p>
          <w:p w14:paraId="0AA12105" w14:textId="77777777" w:rsidR="00DF6CE9" w:rsidRPr="003861AB" w:rsidRDefault="00DF6CE9" w:rsidP="00DF6CE9">
            <w:pPr>
              <w:pStyle w:val="ListParagraph"/>
              <w:numPr>
                <w:ilvl w:val="0"/>
                <w:numId w:val="10"/>
              </w:numPr>
              <w:spacing w:beforeAutospacing="1" w:after="0" w:line="360" w:lineRule="auto"/>
              <w:ind w:left="376"/>
              <w:jc w:val="both"/>
              <w:rPr>
                <w:rFonts w:ascii="Times New Roman" w:hAnsi="Times New Roman"/>
                <w:sz w:val="24"/>
                <w:szCs w:val="24"/>
              </w:rPr>
            </w:pPr>
            <w:r w:rsidRPr="003861AB">
              <w:rPr>
                <w:rFonts w:ascii="Times New Roman" w:hAnsi="Times New Roman"/>
                <w:sz w:val="24"/>
                <w:szCs w:val="24"/>
              </w:rPr>
              <w:t xml:space="preserve">Support from executives and supervisors </w:t>
            </w:r>
          </w:p>
          <w:p w14:paraId="627C7D7A" w14:textId="77777777" w:rsidR="00DF6CE9" w:rsidRDefault="00DF6CE9" w:rsidP="00F91F7F">
            <w:pPr>
              <w:rPr>
                <w:rFonts w:ascii="Comic Sans MS" w:hAnsi="Comic Sans MS"/>
                <w:sz w:val="16"/>
              </w:rPr>
            </w:pPr>
            <w:r w:rsidRPr="003861AB">
              <w:rPr>
                <w:szCs w:val="24"/>
              </w:rPr>
              <w:t xml:space="preserve">Support from mentors </w:t>
            </w:r>
          </w:p>
        </w:tc>
        <w:tc>
          <w:tcPr>
            <w:tcW w:w="2998" w:type="dxa"/>
          </w:tcPr>
          <w:p w14:paraId="5CE6A828" w14:textId="77777777" w:rsidR="00DF6CE9" w:rsidRDefault="00DF6CE9" w:rsidP="00F91F7F">
            <w:pPr>
              <w:rPr>
                <w:rFonts w:ascii="Comic Sans MS" w:hAnsi="Comic Sans MS"/>
                <w:sz w:val="16"/>
              </w:rPr>
            </w:pPr>
            <w:r w:rsidRPr="003861AB">
              <w:rPr>
                <w:szCs w:val="24"/>
              </w:rPr>
              <w:t>Feedback from seniors</w:t>
            </w:r>
          </w:p>
        </w:tc>
        <w:tc>
          <w:tcPr>
            <w:tcW w:w="2999" w:type="dxa"/>
          </w:tcPr>
          <w:p w14:paraId="17CDE385" w14:textId="77777777" w:rsidR="00DF6CE9" w:rsidRDefault="00DF6CE9" w:rsidP="00F91F7F">
            <w:pPr>
              <w:rPr>
                <w:rFonts w:ascii="Comic Sans MS" w:hAnsi="Comic Sans MS"/>
                <w:sz w:val="16"/>
              </w:rPr>
            </w:pPr>
          </w:p>
        </w:tc>
      </w:tr>
    </w:tbl>
    <w:p w14:paraId="5E8E39DF" w14:textId="213E0E50" w:rsidR="00DF6CE9" w:rsidRDefault="00DF6CE9">
      <w:pPr>
        <w:rPr>
          <w:rFonts w:ascii="Comic Sans MS" w:hAnsi="Comic Sans MS"/>
        </w:rPr>
      </w:pPr>
    </w:p>
    <w:p w14:paraId="64B7CDBB" w14:textId="106A954B" w:rsidR="00201701" w:rsidRDefault="00201701">
      <w:pPr>
        <w:rPr>
          <w:rFonts w:ascii="Comic Sans MS" w:hAnsi="Comic Sans MS"/>
        </w:rPr>
      </w:pPr>
    </w:p>
    <w:p w14:paraId="63EE1F82" w14:textId="6E00C185" w:rsidR="007A663C" w:rsidRDefault="007A663C">
      <w:pPr>
        <w:rPr>
          <w:rFonts w:ascii="Comic Sans MS" w:hAnsi="Comic Sans MS"/>
        </w:rPr>
      </w:pPr>
    </w:p>
    <w:p w14:paraId="2E0D01A1" w14:textId="77777777" w:rsidR="007A663C" w:rsidRDefault="007A663C">
      <w:pPr>
        <w:rPr>
          <w:rFonts w:ascii="Comic Sans MS" w:hAnsi="Comic Sans MS"/>
        </w:rPr>
      </w:pPr>
    </w:p>
    <w:p w14:paraId="451106BB" w14:textId="77777777" w:rsidR="00201701" w:rsidRDefault="00201701">
      <w:pPr>
        <w:rPr>
          <w:rFonts w:ascii="Comic Sans MS" w:hAnsi="Comic Sans MS"/>
        </w:rPr>
      </w:pPr>
    </w:p>
    <w:tbl>
      <w:tblPr>
        <w:tblW w:w="149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8"/>
        <w:gridCol w:w="2998"/>
        <w:gridCol w:w="2999"/>
        <w:gridCol w:w="2998"/>
        <w:gridCol w:w="2999"/>
      </w:tblGrid>
      <w:tr w:rsidR="00DF6CE9" w14:paraId="76F03CA0" w14:textId="77777777" w:rsidTr="007A663C">
        <w:tc>
          <w:tcPr>
            <w:tcW w:w="2998" w:type="dxa"/>
          </w:tcPr>
          <w:p w14:paraId="114EFDFA" w14:textId="77777777" w:rsidR="00DF6CE9" w:rsidRDefault="00DF6CE9">
            <w:pPr>
              <w:jc w:val="center"/>
              <w:rPr>
                <w:rFonts w:ascii="Comic Sans MS" w:hAnsi="Comic Sans MS"/>
                <w:sz w:val="16"/>
              </w:rPr>
            </w:pPr>
          </w:p>
          <w:p w14:paraId="1E720AC2" w14:textId="77777777" w:rsidR="00DF6CE9" w:rsidRDefault="00DF6CE9">
            <w:pPr>
              <w:jc w:val="center"/>
              <w:rPr>
                <w:rFonts w:ascii="Comic Sans MS" w:hAnsi="Comic Sans MS"/>
                <w:sz w:val="16"/>
              </w:rPr>
            </w:pPr>
            <w:r>
              <w:rPr>
                <w:rFonts w:ascii="Comic Sans MS" w:hAnsi="Comic Sans MS"/>
                <w:sz w:val="16"/>
              </w:rPr>
              <w:t>What do I want/need to learn?</w:t>
            </w:r>
          </w:p>
        </w:tc>
        <w:tc>
          <w:tcPr>
            <w:tcW w:w="2998" w:type="dxa"/>
          </w:tcPr>
          <w:p w14:paraId="18136B07" w14:textId="77777777" w:rsidR="00DF6CE9" w:rsidRDefault="00DF6CE9">
            <w:pPr>
              <w:jc w:val="center"/>
              <w:rPr>
                <w:rFonts w:ascii="Comic Sans MS" w:hAnsi="Comic Sans MS"/>
                <w:sz w:val="16"/>
              </w:rPr>
            </w:pPr>
          </w:p>
          <w:p w14:paraId="3BFDA803" w14:textId="77777777" w:rsidR="00DF6CE9" w:rsidRDefault="00DF6CE9">
            <w:pPr>
              <w:jc w:val="center"/>
              <w:rPr>
                <w:rFonts w:ascii="Comic Sans MS" w:hAnsi="Comic Sans MS"/>
                <w:sz w:val="16"/>
              </w:rPr>
            </w:pPr>
            <w:r>
              <w:rPr>
                <w:rFonts w:ascii="Comic Sans MS" w:hAnsi="Comic Sans MS"/>
                <w:sz w:val="16"/>
              </w:rPr>
              <w:t>What will I do to achieve this?</w:t>
            </w:r>
          </w:p>
        </w:tc>
        <w:tc>
          <w:tcPr>
            <w:tcW w:w="2999" w:type="dxa"/>
          </w:tcPr>
          <w:p w14:paraId="0D2344F9" w14:textId="77777777" w:rsidR="00DF6CE9" w:rsidRDefault="00DF6CE9">
            <w:pPr>
              <w:jc w:val="center"/>
              <w:rPr>
                <w:rFonts w:ascii="Comic Sans MS" w:hAnsi="Comic Sans MS"/>
                <w:sz w:val="16"/>
              </w:rPr>
            </w:pPr>
          </w:p>
          <w:p w14:paraId="1D19BBAF" w14:textId="77777777" w:rsidR="00DF6CE9" w:rsidRDefault="00DF6CE9">
            <w:pPr>
              <w:jc w:val="center"/>
              <w:rPr>
                <w:rFonts w:ascii="Comic Sans MS" w:hAnsi="Comic Sans MS"/>
                <w:sz w:val="16"/>
              </w:rPr>
            </w:pPr>
            <w:r>
              <w:rPr>
                <w:rFonts w:ascii="Comic Sans MS" w:hAnsi="Comic Sans MS"/>
                <w:sz w:val="16"/>
              </w:rPr>
              <w:t>What resources or support will I need?</w:t>
            </w:r>
          </w:p>
        </w:tc>
        <w:tc>
          <w:tcPr>
            <w:tcW w:w="2998" w:type="dxa"/>
          </w:tcPr>
          <w:p w14:paraId="7F41D707" w14:textId="77777777" w:rsidR="00DF6CE9" w:rsidRDefault="00DF6CE9">
            <w:pPr>
              <w:jc w:val="center"/>
              <w:rPr>
                <w:rFonts w:ascii="Comic Sans MS" w:hAnsi="Comic Sans MS"/>
                <w:sz w:val="16"/>
              </w:rPr>
            </w:pPr>
          </w:p>
          <w:p w14:paraId="1BE31910" w14:textId="77777777" w:rsidR="00DF6CE9" w:rsidRDefault="00DF6CE9">
            <w:pPr>
              <w:jc w:val="center"/>
              <w:rPr>
                <w:rFonts w:ascii="Comic Sans MS" w:hAnsi="Comic Sans MS"/>
                <w:sz w:val="16"/>
              </w:rPr>
            </w:pPr>
            <w:r>
              <w:rPr>
                <w:rFonts w:ascii="Comic Sans MS" w:hAnsi="Comic Sans MS"/>
                <w:sz w:val="16"/>
              </w:rPr>
              <w:t>What will my success criteria be?</w:t>
            </w:r>
          </w:p>
        </w:tc>
        <w:tc>
          <w:tcPr>
            <w:tcW w:w="2999" w:type="dxa"/>
          </w:tcPr>
          <w:p w14:paraId="7245357B" w14:textId="77777777" w:rsidR="00DF6CE9" w:rsidRDefault="00DF6CE9">
            <w:pPr>
              <w:jc w:val="center"/>
              <w:rPr>
                <w:rFonts w:ascii="Comic Sans MS" w:hAnsi="Comic Sans MS"/>
                <w:sz w:val="16"/>
              </w:rPr>
            </w:pPr>
          </w:p>
          <w:p w14:paraId="64219223" w14:textId="77777777" w:rsidR="00DF6CE9" w:rsidRDefault="00DF6CE9">
            <w:pPr>
              <w:jc w:val="center"/>
              <w:rPr>
                <w:rFonts w:ascii="Comic Sans MS" w:hAnsi="Comic Sans MS"/>
                <w:sz w:val="16"/>
              </w:rPr>
            </w:pPr>
            <w:r>
              <w:rPr>
                <w:rFonts w:ascii="Comic Sans MS" w:hAnsi="Comic Sans MS"/>
                <w:sz w:val="16"/>
              </w:rPr>
              <w:t>Target dates for review and completion</w:t>
            </w:r>
          </w:p>
        </w:tc>
      </w:tr>
      <w:tr w:rsidR="00DF6CE9" w14:paraId="3E10344E" w14:textId="77777777" w:rsidTr="007A663C">
        <w:trPr>
          <w:trHeight w:val="1975"/>
        </w:trPr>
        <w:tc>
          <w:tcPr>
            <w:tcW w:w="2998" w:type="dxa"/>
          </w:tcPr>
          <w:p w14:paraId="7952C640" w14:textId="77777777" w:rsidR="00DF6CE9" w:rsidRDefault="00DF6CE9">
            <w:pPr>
              <w:rPr>
                <w:rFonts w:ascii="Comic Sans MS" w:hAnsi="Comic Sans MS"/>
                <w:sz w:val="16"/>
              </w:rPr>
            </w:pPr>
          </w:p>
          <w:p w14:paraId="778C7677" w14:textId="77777777" w:rsidR="00DF6CE9" w:rsidRDefault="00DF6CE9">
            <w:pPr>
              <w:rPr>
                <w:rFonts w:ascii="Comic Sans MS" w:hAnsi="Comic Sans MS"/>
                <w:sz w:val="16"/>
              </w:rPr>
            </w:pPr>
            <w:r w:rsidRPr="003861AB">
              <w:rPr>
                <w:szCs w:val="24"/>
              </w:rPr>
              <w:t>To perform every allocated task with confidence</w:t>
            </w:r>
          </w:p>
          <w:p w14:paraId="62A99EC0" w14:textId="77777777" w:rsidR="00DF6CE9" w:rsidRDefault="00DF6CE9">
            <w:pPr>
              <w:rPr>
                <w:rFonts w:ascii="Comic Sans MS" w:hAnsi="Comic Sans MS"/>
                <w:sz w:val="16"/>
              </w:rPr>
            </w:pPr>
          </w:p>
          <w:p w14:paraId="203C1EC4" w14:textId="77777777" w:rsidR="00DF6CE9" w:rsidRDefault="00DF6CE9">
            <w:pPr>
              <w:rPr>
                <w:rFonts w:ascii="Comic Sans MS" w:hAnsi="Comic Sans MS"/>
                <w:sz w:val="16"/>
              </w:rPr>
            </w:pPr>
          </w:p>
          <w:p w14:paraId="3D751813" w14:textId="77777777" w:rsidR="00DF6CE9" w:rsidRDefault="00DF6CE9">
            <w:pPr>
              <w:rPr>
                <w:rFonts w:ascii="Comic Sans MS" w:hAnsi="Comic Sans MS"/>
                <w:sz w:val="16"/>
              </w:rPr>
            </w:pPr>
          </w:p>
          <w:p w14:paraId="502966B2" w14:textId="77777777" w:rsidR="00DF6CE9" w:rsidRDefault="00DF6CE9">
            <w:pPr>
              <w:rPr>
                <w:rFonts w:ascii="Comic Sans MS" w:hAnsi="Comic Sans MS"/>
                <w:sz w:val="16"/>
              </w:rPr>
            </w:pPr>
          </w:p>
          <w:p w14:paraId="5F5593AD" w14:textId="77777777" w:rsidR="00DF6CE9" w:rsidRDefault="00DF6CE9">
            <w:pPr>
              <w:rPr>
                <w:rFonts w:ascii="Comic Sans MS" w:hAnsi="Comic Sans MS"/>
                <w:sz w:val="16"/>
              </w:rPr>
            </w:pPr>
          </w:p>
          <w:p w14:paraId="710F4BF4" w14:textId="77777777" w:rsidR="00DF6CE9" w:rsidRDefault="00DF6CE9">
            <w:pPr>
              <w:rPr>
                <w:rFonts w:ascii="Comic Sans MS" w:hAnsi="Comic Sans MS"/>
                <w:sz w:val="16"/>
              </w:rPr>
            </w:pPr>
            <w:r w:rsidRPr="003861AB">
              <w:rPr>
                <w:szCs w:val="24"/>
              </w:rPr>
              <w:t>To become an effective team player</w:t>
            </w:r>
          </w:p>
          <w:p w14:paraId="7098F15D" w14:textId="77777777" w:rsidR="00DF6CE9" w:rsidRDefault="00DF6CE9">
            <w:pPr>
              <w:rPr>
                <w:rFonts w:ascii="Comic Sans MS" w:hAnsi="Comic Sans MS"/>
                <w:sz w:val="16"/>
              </w:rPr>
            </w:pPr>
          </w:p>
        </w:tc>
        <w:tc>
          <w:tcPr>
            <w:tcW w:w="2998" w:type="dxa"/>
          </w:tcPr>
          <w:p w14:paraId="36706649" w14:textId="77777777" w:rsidR="00DF6CE9" w:rsidRDefault="00DF6CE9">
            <w:pPr>
              <w:rPr>
                <w:szCs w:val="24"/>
              </w:rPr>
            </w:pPr>
            <w:r w:rsidRPr="003861AB">
              <w:rPr>
                <w:szCs w:val="24"/>
              </w:rPr>
              <w:t>Look into the matter and principles of the tasks</w:t>
            </w:r>
          </w:p>
          <w:p w14:paraId="1110CEC5" w14:textId="77777777" w:rsidR="00DF6CE9" w:rsidRDefault="00DF6CE9">
            <w:pPr>
              <w:rPr>
                <w:szCs w:val="24"/>
              </w:rPr>
            </w:pPr>
          </w:p>
          <w:p w14:paraId="4CD923A6" w14:textId="77777777" w:rsidR="00DF6CE9" w:rsidRDefault="00DF6CE9">
            <w:pPr>
              <w:rPr>
                <w:szCs w:val="24"/>
              </w:rPr>
            </w:pPr>
          </w:p>
          <w:p w14:paraId="4139671B" w14:textId="77777777" w:rsidR="00DF6CE9" w:rsidRDefault="00DF6CE9">
            <w:pPr>
              <w:rPr>
                <w:szCs w:val="24"/>
              </w:rPr>
            </w:pPr>
          </w:p>
          <w:p w14:paraId="52353B71" w14:textId="77777777" w:rsidR="00DF6CE9" w:rsidRDefault="00DF6CE9">
            <w:pPr>
              <w:rPr>
                <w:szCs w:val="24"/>
              </w:rPr>
            </w:pPr>
          </w:p>
          <w:p w14:paraId="5F364693" w14:textId="77777777" w:rsidR="00DF6CE9" w:rsidRDefault="00DF6CE9">
            <w:pPr>
              <w:rPr>
                <w:szCs w:val="24"/>
              </w:rPr>
            </w:pPr>
          </w:p>
          <w:p w14:paraId="403E5E27" w14:textId="77777777" w:rsidR="00DF6CE9" w:rsidRDefault="00DF6CE9">
            <w:pPr>
              <w:rPr>
                <w:rFonts w:ascii="Comic Sans MS" w:hAnsi="Comic Sans MS"/>
                <w:sz w:val="16"/>
              </w:rPr>
            </w:pPr>
            <w:r w:rsidRPr="003861AB">
              <w:rPr>
                <w:szCs w:val="24"/>
              </w:rPr>
              <w:t>Learn from seniors</w:t>
            </w:r>
          </w:p>
          <w:p w14:paraId="33AED576" w14:textId="77777777" w:rsidR="00DF6CE9" w:rsidRDefault="00DF6CE9">
            <w:pPr>
              <w:rPr>
                <w:rFonts w:ascii="Comic Sans MS" w:hAnsi="Comic Sans MS"/>
                <w:sz w:val="16"/>
              </w:rPr>
            </w:pPr>
          </w:p>
          <w:p w14:paraId="553FDACB" w14:textId="77777777" w:rsidR="00DF6CE9" w:rsidRDefault="00DF6CE9">
            <w:pPr>
              <w:rPr>
                <w:rFonts w:ascii="Comic Sans MS" w:hAnsi="Comic Sans MS"/>
                <w:sz w:val="16"/>
              </w:rPr>
            </w:pPr>
          </w:p>
          <w:p w14:paraId="0DB9902A" w14:textId="77777777" w:rsidR="00DF6CE9" w:rsidRDefault="00DF6CE9">
            <w:pPr>
              <w:rPr>
                <w:rFonts w:ascii="Comic Sans MS" w:hAnsi="Comic Sans MS"/>
                <w:sz w:val="16"/>
              </w:rPr>
            </w:pPr>
          </w:p>
          <w:p w14:paraId="46E20AE9" w14:textId="77777777" w:rsidR="00DF6CE9" w:rsidRDefault="00DF6CE9">
            <w:pPr>
              <w:rPr>
                <w:rFonts w:ascii="Comic Sans MS" w:hAnsi="Comic Sans MS"/>
                <w:sz w:val="16"/>
              </w:rPr>
            </w:pPr>
          </w:p>
          <w:p w14:paraId="68C96309" w14:textId="77777777" w:rsidR="00DF6CE9" w:rsidRDefault="00DF6CE9">
            <w:pPr>
              <w:rPr>
                <w:rFonts w:ascii="Comic Sans MS" w:hAnsi="Comic Sans MS"/>
                <w:sz w:val="16"/>
              </w:rPr>
            </w:pPr>
          </w:p>
        </w:tc>
        <w:tc>
          <w:tcPr>
            <w:tcW w:w="2999" w:type="dxa"/>
          </w:tcPr>
          <w:p w14:paraId="10E93AAC" w14:textId="77777777" w:rsidR="00DF6CE9" w:rsidRDefault="00DF6CE9">
            <w:pPr>
              <w:rPr>
                <w:szCs w:val="24"/>
              </w:rPr>
            </w:pPr>
            <w:r w:rsidRPr="003861AB">
              <w:rPr>
                <w:szCs w:val="24"/>
              </w:rPr>
              <w:t>Support from mentor and team leader</w:t>
            </w:r>
          </w:p>
          <w:p w14:paraId="5E7C8943" w14:textId="77777777" w:rsidR="00DF6CE9" w:rsidRDefault="00DF6CE9">
            <w:pPr>
              <w:rPr>
                <w:szCs w:val="24"/>
              </w:rPr>
            </w:pPr>
          </w:p>
          <w:p w14:paraId="6AAAB2B1" w14:textId="77777777" w:rsidR="00DF6CE9" w:rsidRDefault="00DF6CE9">
            <w:pPr>
              <w:rPr>
                <w:szCs w:val="24"/>
              </w:rPr>
            </w:pPr>
          </w:p>
          <w:p w14:paraId="31962AF6" w14:textId="77777777" w:rsidR="00DF6CE9" w:rsidRDefault="00DF6CE9">
            <w:pPr>
              <w:rPr>
                <w:szCs w:val="24"/>
              </w:rPr>
            </w:pPr>
          </w:p>
          <w:p w14:paraId="68FAE01A" w14:textId="77777777" w:rsidR="00DF6CE9" w:rsidRDefault="00DF6CE9">
            <w:pPr>
              <w:rPr>
                <w:szCs w:val="24"/>
              </w:rPr>
            </w:pPr>
          </w:p>
          <w:p w14:paraId="7B74433F" w14:textId="77777777" w:rsidR="00DF6CE9" w:rsidRDefault="00DF6CE9">
            <w:pPr>
              <w:rPr>
                <w:szCs w:val="24"/>
              </w:rPr>
            </w:pPr>
          </w:p>
          <w:p w14:paraId="3644C71E" w14:textId="77777777" w:rsidR="00DF6CE9" w:rsidRDefault="00DF6CE9">
            <w:pPr>
              <w:rPr>
                <w:rFonts w:ascii="Comic Sans MS" w:hAnsi="Comic Sans MS"/>
                <w:sz w:val="16"/>
              </w:rPr>
            </w:pPr>
            <w:r w:rsidRPr="003861AB">
              <w:rPr>
                <w:szCs w:val="24"/>
              </w:rPr>
              <w:t>Taking class notes and referral from seniors</w:t>
            </w:r>
          </w:p>
        </w:tc>
        <w:tc>
          <w:tcPr>
            <w:tcW w:w="2998" w:type="dxa"/>
          </w:tcPr>
          <w:p w14:paraId="07978DDD" w14:textId="77777777" w:rsidR="00DF6CE9" w:rsidRDefault="00DF6CE9">
            <w:pPr>
              <w:rPr>
                <w:szCs w:val="24"/>
              </w:rPr>
            </w:pPr>
            <w:r w:rsidRPr="003861AB">
              <w:rPr>
                <w:szCs w:val="24"/>
              </w:rPr>
              <w:t>Feedback</w:t>
            </w:r>
          </w:p>
          <w:p w14:paraId="5C2A0118" w14:textId="77777777" w:rsidR="00DF6CE9" w:rsidRDefault="00DF6CE9">
            <w:pPr>
              <w:rPr>
                <w:szCs w:val="24"/>
              </w:rPr>
            </w:pPr>
          </w:p>
          <w:p w14:paraId="5278DD32" w14:textId="77777777" w:rsidR="00DF6CE9" w:rsidRDefault="00DF6CE9">
            <w:pPr>
              <w:rPr>
                <w:szCs w:val="24"/>
              </w:rPr>
            </w:pPr>
          </w:p>
          <w:p w14:paraId="01CA9B16" w14:textId="77777777" w:rsidR="00DF6CE9" w:rsidRDefault="00DF6CE9">
            <w:pPr>
              <w:rPr>
                <w:szCs w:val="24"/>
              </w:rPr>
            </w:pPr>
          </w:p>
          <w:p w14:paraId="54AC5F40" w14:textId="77777777" w:rsidR="00DF6CE9" w:rsidRDefault="00DF6CE9">
            <w:pPr>
              <w:rPr>
                <w:szCs w:val="24"/>
              </w:rPr>
            </w:pPr>
          </w:p>
          <w:p w14:paraId="73CF064C" w14:textId="77777777" w:rsidR="00DF6CE9" w:rsidRDefault="00DF6CE9">
            <w:pPr>
              <w:rPr>
                <w:szCs w:val="24"/>
              </w:rPr>
            </w:pPr>
          </w:p>
          <w:p w14:paraId="68317F9A" w14:textId="77777777" w:rsidR="00DF6CE9" w:rsidRDefault="00DF6CE9">
            <w:pPr>
              <w:rPr>
                <w:szCs w:val="24"/>
              </w:rPr>
            </w:pPr>
          </w:p>
          <w:p w14:paraId="4DF929A9" w14:textId="77777777" w:rsidR="00DF6CE9" w:rsidRDefault="00DF6CE9">
            <w:pPr>
              <w:rPr>
                <w:rFonts w:ascii="Comic Sans MS" w:hAnsi="Comic Sans MS"/>
                <w:sz w:val="16"/>
              </w:rPr>
            </w:pPr>
            <w:r w:rsidRPr="003861AB">
              <w:rPr>
                <w:szCs w:val="24"/>
              </w:rPr>
              <w:t>Feedback from mentor</w:t>
            </w:r>
          </w:p>
        </w:tc>
        <w:tc>
          <w:tcPr>
            <w:tcW w:w="2999" w:type="dxa"/>
          </w:tcPr>
          <w:p w14:paraId="6AC015C1" w14:textId="77777777" w:rsidR="00DF6CE9" w:rsidRDefault="00DF6CE9">
            <w:pPr>
              <w:rPr>
                <w:szCs w:val="24"/>
              </w:rPr>
            </w:pPr>
            <w:r w:rsidRPr="003861AB">
              <w:rPr>
                <w:szCs w:val="24"/>
              </w:rPr>
              <w:t>12-15 months</w:t>
            </w:r>
          </w:p>
          <w:p w14:paraId="660F7363" w14:textId="77777777" w:rsidR="00DF6CE9" w:rsidRDefault="00DF6CE9">
            <w:pPr>
              <w:rPr>
                <w:szCs w:val="24"/>
              </w:rPr>
            </w:pPr>
          </w:p>
          <w:p w14:paraId="79CA9AD7" w14:textId="77777777" w:rsidR="00DF6CE9" w:rsidRDefault="00DF6CE9">
            <w:pPr>
              <w:rPr>
                <w:szCs w:val="24"/>
              </w:rPr>
            </w:pPr>
          </w:p>
          <w:p w14:paraId="6CA3304D" w14:textId="77777777" w:rsidR="00DF6CE9" w:rsidRDefault="00DF6CE9">
            <w:pPr>
              <w:rPr>
                <w:szCs w:val="24"/>
              </w:rPr>
            </w:pPr>
          </w:p>
          <w:p w14:paraId="4B80E019" w14:textId="77777777" w:rsidR="00DF6CE9" w:rsidRDefault="00DF6CE9">
            <w:pPr>
              <w:rPr>
                <w:szCs w:val="24"/>
              </w:rPr>
            </w:pPr>
          </w:p>
          <w:p w14:paraId="2A220F1A" w14:textId="77777777" w:rsidR="00DF6CE9" w:rsidRDefault="00DF6CE9">
            <w:pPr>
              <w:rPr>
                <w:szCs w:val="24"/>
              </w:rPr>
            </w:pPr>
          </w:p>
          <w:p w14:paraId="77AA211F" w14:textId="77777777" w:rsidR="00DF6CE9" w:rsidRDefault="00DF6CE9">
            <w:pPr>
              <w:rPr>
                <w:szCs w:val="24"/>
              </w:rPr>
            </w:pPr>
          </w:p>
          <w:p w14:paraId="54C5A9CE" w14:textId="77777777" w:rsidR="00DF6CE9" w:rsidRDefault="00DF6CE9">
            <w:pPr>
              <w:rPr>
                <w:rFonts w:ascii="Comic Sans MS" w:hAnsi="Comic Sans MS"/>
                <w:sz w:val="16"/>
              </w:rPr>
            </w:pPr>
            <w:r w:rsidRPr="003861AB">
              <w:rPr>
                <w:szCs w:val="24"/>
              </w:rPr>
              <w:t>12-15 months</w:t>
            </w:r>
          </w:p>
        </w:tc>
      </w:tr>
    </w:tbl>
    <w:p w14:paraId="106FBDAF" w14:textId="77777777" w:rsidR="00A4466E" w:rsidRDefault="00A4466E" w:rsidP="00B252F4">
      <w:pPr>
        <w:rPr>
          <w:rFonts w:cs="Times New Roman"/>
          <w:b/>
          <w:bCs/>
          <w:color w:val="222222"/>
          <w:szCs w:val="24"/>
          <w:shd w:val="clear" w:color="auto" w:fill="FFFFFF"/>
        </w:rPr>
        <w:sectPr w:rsidR="00A4466E" w:rsidSect="007A663C">
          <w:pgSz w:w="16838" w:h="11906" w:orient="landscape"/>
          <w:pgMar w:top="720" w:right="720" w:bottom="720" w:left="720" w:header="709" w:footer="709" w:gutter="0"/>
          <w:pgNumType w:start="0"/>
          <w:cols w:space="708"/>
          <w:titlePg/>
          <w:docGrid w:linePitch="360"/>
        </w:sectPr>
      </w:pPr>
    </w:p>
    <w:p w14:paraId="1F22B365" w14:textId="45C778BD" w:rsidR="00B252F4" w:rsidRDefault="00B252F4" w:rsidP="00B252F4">
      <w:pPr>
        <w:rPr>
          <w:rFonts w:cs="Times New Roman"/>
          <w:b/>
          <w:bCs/>
          <w:color w:val="222222"/>
          <w:szCs w:val="24"/>
          <w:shd w:val="clear" w:color="auto" w:fill="FFFFFF"/>
        </w:rPr>
      </w:pPr>
    </w:p>
    <w:p w14:paraId="1148E184" w14:textId="77777777" w:rsidR="00B252F4" w:rsidRPr="003861AB" w:rsidRDefault="00B252F4" w:rsidP="00B252F4">
      <w:pPr>
        <w:rPr>
          <w:rFonts w:cs="Times New Roman"/>
          <w:color w:val="000000" w:themeColor="text1"/>
          <w:szCs w:val="24"/>
          <w:shd w:val="clear" w:color="auto" w:fill="FFFFFF"/>
        </w:rPr>
      </w:pPr>
      <w:r w:rsidRPr="003861AB">
        <w:rPr>
          <w:rFonts w:cs="Times New Roman"/>
          <w:b/>
          <w:i/>
          <w:color w:val="000000" w:themeColor="text1"/>
          <w:szCs w:val="24"/>
          <w:shd w:val="clear" w:color="auto" w:fill="FFFFFF"/>
        </w:rPr>
        <w:t>Mid-term goals (till 15 months)</w:t>
      </w:r>
      <w:r w:rsidRPr="003861AB">
        <w:rPr>
          <w:rFonts w:cs="Times New Roman"/>
          <w:color w:val="000000" w:themeColor="text1"/>
          <w:szCs w:val="24"/>
          <w:shd w:val="clear" w:color="auto" w:fill="FFFFFF"/>
        </w:rPr>
        <w:t xml:space="preserve">: Assessing my self-perceived knowledge of the task accomplishments with time and taking feedback from supervisors </w:t>
      </w:r>
    </w:p>
    <w:p w14:paraId="340044CB" w14:textId="77777777" w:rsidR="00B252F4" w:rsidRPr="003861AB" w:rsidRDefault="00B252F4" w:rsidP="00B252F4">
      <w:pPr>
        <w:rPr>
          <w:rFonts w:cs="Times New Roman"/>
          <w:color w:val="000000" w:themeColor="text1"/>
          <w:szCs w:val="24"/>
          <w:shd w:val="clear" w:color="auto" w:fill="FFFFFF"/>
        </w:rPr>
      </w:pPr>
      <w:r w:rsidRPr="003861AB">
        <w:rPr>
          <w:rFonts w:cs="Times New Roman"/>
          <w:b/>
          <w:i/>
          <w:color w:val="000000" w:themeColor="text1"/>
          <w:szCs w:val="24"/>
          <w:shd w:val="clear" w:color="auto" w:fill="FFFFFF"/>
        </w:rPr>
        <w:t>Long-term goals (post-15</w:t>
      </w:r>
      <w:r w:rsidRPr="003861AB">
        <w:rPr>
          <w:rFonts w:cs="Times New Roman"/>
          <w:b/>
          <w:i/>
          <w:color w:val="000000" w:themeColor="text1"/>
          <w:szCs w:val="24"/>
          <w:shd w:val="clear" w:color="auto" w:fill="FFFFFF"/>
          <w:vertAlign w:val="superscript"/>
        </w:rPr>
        <w:t>th</w:t>
      </w:r>
      <w:r w:rsidRPr="003861AB">
        <w:rPr>
          <w:rFonts w:cs="Times New Roman"/>
          <w:b/>
          <w:i/>
          <w:color w:val="000000" w:themeColor="text1"/>
          <w:szCs w:val="24"/>
          <w:shd w:val="clear" w:color="auto" w:fill="FFFFFF"/>
        </w:rPr>
        <w:t xml:space="preserve"> month)</w:t>
      </w:r>
      <w:r w:rsidRPr="003861AB">
        <w:rPr>
          <w:rFonts w:cs="Times New Roman"/>
          <w:color w:val="000000" w:themeColor="text1"/>
          <w:szCs w:val="24"/>
          <w:shd w:val="clear" w:color="auto" w:fill="FFFFFF"/>
        </w:rPr>
        <w:t xml:space="preserve">: To assess the accomplishments of known seniors and global leaders and infiltrate similar personality traits besides taking constant feedback from mentor.      </w:t>
      </w:r>
    </w:p>
    <w:p w14:paraId="095BF04C" w14:textId="77777777" w:rsidR="00B252F4" w:rsidRPr="0066736F" w:rsidRDefault="00B252F4" w:rsidP="0066736F">
      <w:r>
        <w:br/>
      </w:r>
    </w:p>
    <w:sectPr w:rsidR="00B252F4" w:rsidRPr="0066736F" w:rsidSect="00CD62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C9C96" w14:textId="77777777" w:rsidR="00D622B2" w:rsidRDefault="00D622B2" w:rsidP="0066736F">
      <w:pPr>
        <w:spacing w:after="0" w:line="240" w:lineRule="auto"/>
      </w:pPr>
      <w:r>
        <w:separator/>
      </w:r>
    </w:p>
  </w:endnote>
  <w:endnote w:type="continuationSeparator" w:id="0">
    <w:p w14:paraId="661C8DB4" w14:textId="77777777" w:rsidR="00D622B2" w:rsidRDefault="00D622B2" w:rsidP="00667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798438"/>
      <w:docPartObj>
        <w:docPartGallery w:val="Page Numbers (Bottom of Page)"/>
        <w:docPartUnique/>
      </w:docPartObj>
    </w:sdtPr>
    <w:sdtEndPr/>
    <w:sdtContent>
      <w:p w14:paraId="60E69D6F" w14:textId="77777777" w:rsidR="0066736F" w:rsidRDefault="00CC1C34">
        <w:pPr>
          <w:pStyle w:val="Footer"/>
          <w:jc w:val="right"/>
        </w:pPr>
        <w:r>
          <w:fldChar w:fldCharType="begin"/>
        </w:r>
        <w:r w:rsidR="000837EF">
          <w:instrText xml:space="preserve"> PAGE   \* MERGEFORMAT </w:instrText>
        </w:r>
        <w:r>
          <w:fldChar w:fldCharType="separate"/>
        </w:r>
        <w:r w:rsidR="000E42C7">
          <w:rPr>
            <w:noProof/>
          </w:rPr>
          <w:t>6</w:t>
        </w:r>
        <w:r>
          <w:rPr>
            <w:noProof/>
          </w:rPr>
          <w:fldChar w:fldCharType="end"/>
        </w:r>
      </w:p>
    </w:sdtContent>
  </w:sdt>
  <w:p w14:paraId="0A329DBE" w14:textId="77777777" w:rsidR="0066736F" w:rsidRDefault="00667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0AEE4" w14:textId="77777777" w:rsidR="00D622B2" w:rsidRDefault="00D622B2" w:rsidP="0066736F">
      <w:pPr>
        <w:spacing w:after="0" w:line="240" w:lineRule="auto"/>
      </w:pPr>
      <w:r>
        <w:separator/>
      </w:r>
    </w:p>
  </w:footnote>
  <w:footnote w:type="continuationSeparator" w:id="0">
    <w:p w14:paraId="5AF54177" w14:textId="77777777" w:rsidR="00D622B2" w:rsidRDefault="00D622B2" w:rsidP="00667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E789F"/>
    <w:multiLevelType w:val="hybridMultilevel"/>
    <w:tmpl w:val="66D43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FE3666"/>
    <w:multiLevelType w:val="hybridMultilevel"/>
    <w:tmpl w:val="5030C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A4BEA"/>
    <w:multiLevelType w:val="hybridMultilevel"/>
    <w:tmpl w:val="2C3A0BD4"/>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 w15:restartNumberingAfterBreak="0">
    <w:nsid w:val="419D5C9C"/>
    <w:multiLevelType w:val="hybridMultilevel"/>
    <w:tmpl w:val="09740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206FB6"/>
    <w:multiLevelType w:val="hybridMultilevel"/>
    <w:tmpl w:val="CA500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F705B3"/>
    <w:multiLevelType w:val="hybridMultilevel"/>
    <w:tmpl w:val="8996E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283A05"/>
    <w:multiLevelType w:val="hybridMultilevel"/>
    <w:tmpl w:val="066A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F56FF7"/>
    <w:multiLevelType w:val="hybridMultilevel"/>
    <w:tmpl w:val="67744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1F3161"/>
    <w:multiLevelType w:val="hybridMultilevel"/>
    <w:tmpl w:val="7400A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B57946"/>
    <w:multiLevelType w:val="hybridMultilevel"/>
    <w:tmpl w:val="AC9C798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num w:numId="1">
    <w:abstractNumId w:val="6"/>
  </w:num>
  <w:num w:numId="2">
    <w:abstractNumId w:val="7"/>
  </w:num>
  <w:num w:numId="3">
    <w:abstractNumId w:val="5"/>
  </w:num>
  <w:num w:numId="4">
    <w:abstractNumId w:val="1"/>
  </w:num>
  <w:num w:numId="5">
    <w:abstractNumId w:val="8"/>
  </w:num>
  <w:num w:numId="6">
    <w:abstractNumId w:val="2"/>
  </w:num>
  <w:num w:numId="7">
    <w:abstractNumId w:val="4"/>
  </w:num>
  <w:num w:numId="8">
    <w:abstractNumId w:val="9"/>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dgnword-docGUID" w:val="{74E0ECE0-87B8-4962-A46E-49F56ED53C18}"/>
    <w:docVar w:name="dgnword-eventsink" w:val="2070389962144"/>
  </w:docVars>
  <w:rsids>
    <w:rsidRoot w:val="00D55A22"/>
    <w:rsid w:val="00000D04"/>
    <w:rsid w:val="00005D7A"/>
    <w:rsid w:val="00011306"/>
    <w:rsid w:val="000153A1"/>
    <w:rsid w:val="00034B87"/>
    <w:rsid w:val="000353B4"/>
    <w:rsid w:val="00043C3B"/>
    <w:rsid w:val="00044260"/>
    <w:rsid w:val="00051417"/>
    <w:rsid w:val="00062D88"/>
    <w:rsid w:val="0006554C"/>
    <w:rsid w:val="00077477"/>
    <w:rsid w:val="000837EF"/>
    <w:rsid w:val="00084E04"/>
    <w:rsid w:val="000A5A69"/>
    <w:rsid w:val="000C7451"/>
    <w:rsid w:val="000D50D9"/>
    <w:rsid w:val="000D7C02"/>
    <w:rsid w:val="000E42C7"/>
    <w:rsid w:val="000E5F51"/>
    <w:rsid w:val="00113B7B"/>
    <w:rsid w:val="00113E4B"/>
    <w:rsid w:val="001502D1"/>
    <w:rsid w:val="0015167D"/>
    <w:rsid w:val="00157599"/>
    <w:rsid w:val="001638C5"/>
    <w:rsid w:val="001741FB"/>
    <w:rsid w:val="00177DF2"/>
    <w:rsid w:val="00182C33"/>
    <w:rsid w:val="00192339"/>
    <w:rsid w:val="0019777D"/>
    <w:rsid w:val="001B75E9"/>
    <w:rsid w:val="001C759A"/>
    <w:rsid w:val="001D0731"/>
    <w:rsid w:val="001E160B"/>
    <w:rsid w:val="001E49D6"/>
    <w:rsid w:val="001E7758"/>
    <w:rsid w:val="00201701"/>
    <w:rsid w:val="00201C67"/>
    <w:rsid w:val="002032EC"/>
    <w:rsid w:val="002038CD"/>
    <w:rsid w:val="002102F4"/>
    <w:rsid w:val="002107A5"/>
    <w:rsid w:val="0021126F"/>
    <w:rsid w:val="0021636D"/>
    <w:rsid w:val="002544C9"/>
    <w:rsid w:val="002570BD"/>
    <w:rsid w:val="00261C0F"/>
    <w:rsid w:val="002851BD"/>
    <w:rsid w:val="002A63DB"/>
    <w:rsid w:val="002B0192"/>
    <w:rsid w:val="002B4792"/>
    <w:rsid w:val="002B7F58"/>
    <w:rsid w:val="002D42CF"/>
    <w:rsid w:val="002D4564"/>
    <w:rsid w:val="002E5403"/>
    <w:rsid w:val="002F3224"/>
    <w:rsid w:val="00304377"/>
    <w:rsid w:val="00310600"/>
    <w:rsid w:val="003226B0"/>
    <w:rsid w:val="0033387F"/>
    <w:rsid w:val="00336E33"/>
    <w:rsid w:val="00342103"/>
    <w:rsid w:val="003451A4"/>
    <w:rsid w:val="0035279E"/>
    <w:rsid w:val="00355E82"/>
    <w:rsid w:val="003601F2"/>
    <w:rsid w:val="00360A66"/>
    <w:rsid w:val="0036190D"/>
    <w:rsid w:val="003672B5"/>
    <w:rsid w:val="00380C76"/>
    <w:rsid w:val="003861AB"/>
    <w:rsid w:val="003A36FD"/>
    <w:rsid w:val="003A3E63"/>
    <w:rsid w:val="003D5861"/>
    <w:rsid w:val="003E5680"/>
    <w:rsid w:val="003E62A1"/>
    <w:rsid w:val="003F2711"/>
    <w:rsid w:val="00404E86"/>
    <w:rsid w:val="004230B8"/>
    <w:rsid w:val="00441D43"/>
    <w:rsid w:val="004512A9"/>
    <w:rsid w:val="00451B85"/>
    <w:rsid w:val="004640EF"/>
    <w:rsid w:val="00482C07"/>
    <w:rsid w:val="004B287C"/>
    <w:rsid w:val="004B4A53"/>
    <w:rsid w:val="004C2EC5"/>
    <w:rsid w:val="004D7DA4"/>
    <w:rsid w:val="004F2212"/>
    <w:rsid w:val="004F2544"/>
    <w:rsid w:val="004F3C45"/>
    <w:rsid w:val="004F71EE"/>
    <w:rsid w:val="004F75BE"/>
    <w:rsid w:val="005162F2"/>
    <w:rsid w:val="00534489"/>
    <w:rsid w:val="00544B83"/>
    <w:rsid w:val="00557052"/>
    <w:rsid w:val="00582EE1"/>
    <w:rsid w:val="00582F9E"/>
    <w:rsid w:val="005855C8"/>
    <w:rsid w:val="00587083"/>
    <w:rsid w:val="00595D64"/>
    <w:rsid w:val="005A5C5C"/>
    <w:rsid w:val="005B4091"/>
    <w:rsid w:val="005B7015"/>
    <w:rsid w:val="005C42CD"/>
    <w:rsid w:val="005E2804"/>
    <w:rsid w:val="00615AA4"/>
    <w:rsid w:val="00616DA3"/>
    <w:rsid w:val="00633A9E"/>
    <w:rsid w:val="0064366B"/>
    <w:rsid w:val="00644F1B"/>
    <w:rsid w:val="00664638"/>
    <w:rsid w:val="0066736F"/>
    <w:rsid w:val="00687446"/>
    <w:rsid w:val="0068760D"/>
    <w:rsid w:val="00691D26"/>
    <w:rsid w:val="006921F0"/>
    <w:rsid w:val="006D00DE"/>
    <w:rsid w:val="006D17CB"/>
    <w:rsid w:val="006E1912"/>
    <w:rsid w:val="006E2F91"/>
    <w:rsid w:val="006E36F0"/>
    <w:rsid w:val="007005C1"/>
    <w:rsid w:val="00703BBE"/>
    <w:rsid w:val="0071258D"/>
    <w:rsid w:val="00714E58"/>
    <w:rsid w:val="00720C3A"/>
    <w:rsid w:val="0072236B"/>
    <w:rsid w:val="00724649"/>
    <w:rsid w:val="007273AF"/>
    <w:rsid w:val="007311E6"/>
    <w:rsid w:val="00741844"/>
    <w:rsid w:val="00744CB0"/>
    <w:rsid w:val="00753806"/>
    <w:rsid w:val="00763D4B"/>
    <w:rsid w:val="007641AA"/>
    <w:rsid w:val="00767364"/>
    <w:rsid w:val="0077081E"/>
    <w:rsid w:val="00793F45"/>
    <w:rsid w:val="007A338A"/>
    <w:rsid w:val="007A59EF"/>
    <w:rsid w:val="007A663C"/>
    <w:rsid w:val="007B4169"/>
    <w:rsid w:val="007B4335"/>
    <w:rsid w:val="007B5153"/>
    <w:rsid w:val="007C01E8"/>
    <w:rsid w:val="007D501F"/>
    <w:rsid w:val="007F222A"/>
    <w:rsid w:val="008027FC"/>
    <w:rsid w:val="00804A3A"/>
    <w:rsid w:val="008210F8"/>
    <w:rsid w:val="0083085B"/>
    <w:rsid w:val="008367B8"/>
    <w:rsid w:val="00844D8D"/>
    <w:rsid w:val="00853F9E"/>
    <w:rsid w:val="00865C7C"/>
    <w:rsid w:val="008756BB"/>
    <w:rsid w:val="00876D0C"/>
    <w:rsid w:val="00881DC8"/>
    <w:rsid w:val="0088686B"/>
    <w:rsid w:val="00892048"/>
    <w:rsid w:val="008937EE"/>
    <w:rsid w:val="008A0923"/>
    <w:rsid w:val="008C0B7A"/>
    <w:rsid w:val="008D6E85"/>
    <w:rsid w:val="008E6F30"/>
    <w:rsid w:val="009011D7"/>
    <w:rsid w:val="00925D3F"/>
    <w:rsid w:val="00926232"/>
    <w:rsid w:val="009340BC"/>
    <w:rsid w:val="00941F52"/>
    <w:rsid w:val="009509B7"/>
    <w:rsid w:val="009804B6"/>
    <w:rsid w:val="0098250A"/>
    <w:rsid w:val="00991D99"/>
    <w:rsid w:val="009A3860"/>
    <w:rsid w:val="009D50BD"/>
    <w:rsid w:val="009E3437"/>
    <w:rsid w:val="009E37DB"/>
    <w:rsid w:val="009E39B5"/>
    <w:rsid w:val="009F7572"/>
    <w:rsid w:val="00A15D30"/>
    <w:rsid w:val="00A17174"/>
    <w:rsid w:val="00A21331"/>
    <w:rsid w:val="00A2158F"/>
    <w:rsid w:val="00A271DB"/>
    <w:rsid w:val="00A320AE"/>
    <w:rsid w:val="00A362B8"/>
    <w:rsid w:val="00A4466E"/>
    <w:rsid w:val="00A55E31"/>
    <w:rsid w:val="00A62BCA"/>
    <w:rsid w:val="00A71621"/>
    <w:rsid w:val="00A723A9"/>
    <w:rsid w:val="00A82A0D"/>
    <w:rsid w:val="00AA0438"/>
    <w:rsid w:val="00AA0B13"/>
    <w:rsid w:val="00AA3102"/>
    <w:rsid w:val="00AA46D9"/>
    <w:rsid w:val="00AA58E9"/>
    <w:rsid w:val="00AC54C1"/>
    <w:rsid w:val="00AD2D6E"/>
    <w:rsid w:val="00AD4147"/>
    <w:rsid w:val="00AD4209"/>
    <w:rsid w:val="00AD7FA5"/>
    <w:rsid w:val="00AE07BF"/>
    <w:rsid w:val="00B160EF"/>
    <w:rsid w:val="00B211A9"/>
    <w:rsid w:val="00B225AB"/>
    <w:rsid w:val="00B252F4"/>
    <w:rsid w:val="00B340B9"/>
    <w:rsid w:val="00B352D0"/>
    <w:rsid w:val="00B43906"/>
    <w:rsid w:val="00B44ACA"/>
    <w:rsid w:val="00B56014"/>
    <w:rsid w:val="00B73AB6"/>
    <w:rsid w:val="00B80E20"/>
    <w:rsid w:val="00B8402C"/>
    <w:rsid w:val="00B9094D"/>
    <w:rsid w:val="00B909B1"/>
    <w:rsid w:val="00B92B85"/>
    <w:rsid w:val="00BE5D61"/>
    <w:rsid w:val="00BF14AC"/>
    <w:rsid w:val="00C15344"/>
    <w:rsid w:val="00C4627B"/>
    <w:rsid w:val="00C46302"/>
    <w:rsid w:val="00C65630"/>
    <w:rsid w:val="00C679C3"/>
    <w:rsid w:val="00C7670E"/>
    <w:rsid w:val="00C97938"/>
    <w:rsid w:val="00CA1CB8"/>
    <w:rsid w:val="00CB0566"/>
    <w:rsid w:val="00CC1C34"/>
    <w:rsid w:val="00CC2B30"/>
    <w:rsid w:val="00CD35DE"/>
    <w:rsid w:val="00CD6254"/>
    <w:rsid w:val="00CE276C"/>
    <w:rsid w:val="00CE75CF"/>
    <w:rsid w:val="00CF44E6"/>
    <w:rsid w:val="00D00D69"/>
    <w:rsid w:val="00D064C3"/>
    <w:rsid w:val="00D11AD6"/>
    <w:rsid w:val="00D22873"/>
    <w:rsid w:val="00D32C09"/>
    <w:rsid w:val="00D53361"/>
    <w:rsid w:val="00D55A22"/>
    <w:rsid w:val="00D60B7E"/>
    <w:rsid w:val="00D622B2"/>
    <w:rsid w:val="00D648AB"/>
    <w:rsid w:val="00D65241"/>
    <w:rsid w:val="00D7207A"/>
    <w:rsid w:val="00D75B33"/>
    <w:rsid w:val="00D822EB"/>
    <w:rsid w:val="00D85A07"/>
    <w:rsid w:val="00D9215D"/>
    <w:rsid w:val="00D9284A"/>
    <w:rsid w:val="00D92BF1"/>
    <w:rsid w:val="00DA01CF"/>
    <w:rsid w:val="00DA7214"/>
    <w:rsid w:val="00DB529C"/>
    <w:rsid w:val="00DB6C8A"/>
    <w:rsid w:val="00DC412A"/>
    <w:rsid w:val="00DC5621"/>
    <w:rsid w:val="00DD6B76"/>
    <w:rsid w:val="00DD7BBB"/>
    <w:rsid w:val="00DE04F5"/>
    <w:rsid w:val="00DE0B19"/>
    <w:rsid w:val="00DE7A40"/>
    <w:rsid w:val="00DF6CE9"/>
    <w:rsid w:val="00E33897"/>
    <w:rsid w:val="00E372F6"/>
    <w:rsid w:val="00E438F9"/>
    <w:rsid w:val="00E44801"/>
    <w:rsid w:val="00E451A7"/>
    <w:rsid w:val="00E477F1"/>
    <w:rsid w:val="00E54302"/>
    <w:rsid w:val="00E60B34"/>
    <w:rsid w:val="00E64156"/>
    <w:rsid w:val="00E644A9"/>
    <w:rsid w:val="00E659AE"/>
    <w:rsid w:val="00E71FC2"/>
    <w:rsid w:val="00E83447"/>
    <w:rsid w:val="00E91388"/>
    <w:rsid w:val="00E91D09"/>
    <w:rsid w:val="00E9259C"/>
    <w:rsid w:val="00E94E9A"/>
    <w:rsid w:val="00EA2FCF"/>
    <w:rsid w:val="00EB378D"/>
    <w:rsid w:val="00EC5E1F"/>
    <w:rsid w:val="00F034E7"/>
    <w:rsid w:val="00F304E1"/>
    <w:rsid w:val="00F34051"/>
    <w:rsid w:val="00F37BD6"/>
    <w:rsid w:val="00F40683"/>
    <w:rsid w:val="00F4224A"/>
    <w:rsid w:val="00F51750"/>
    <w:rsid w:val="00F619CB"/>
    <w:rsid w:val="00F7552A"/>
    <w:rsid w:val="00F846D4"/>
    <w:rsid w:val="00F91057"/>
    <w:rsid w:val="00F93DEC"/>
    <w:rsid w:val="00F953EC"/>
    <w:rsid w:val="00F97A68"/>
    <w:rsid w:val="00F97D07"/>
    <w:rsid w:val="00FC6ECF"/>
    <w:rsid w:val="00FD39FA"/>
    <w:rsid w:val="00FE28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A3AFA"/>
  <w15:docId w15:val="{F8D2DAFF-BB92-422C-8BE7-E273CBD09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4B6"/>
    <w:pPr>
      <w:spacing w:line="360" w:lineRule="auto"/>
      <w:jc w:val="both"/>
    </w:pPr>
    <w:rPr>
      <w:rFonts w:ascii="Times New Roman" w:hAnsi="Times New Roman"/>
      <w:sz w:val="24"/>
      <w:lang w:val="en-GB"/>
    </w:rPr>
  </w:style>
  <w:style w:type="paragraph" w:styleId="Heading1">
    <w:name w:val="heading 1"/>
    <w:basedOn w:val="Normal"/>
    <w:next w:val="Normal"/>
    <w:link w:val="Heading1Char"/>
    <w:qFormat/>
    <w:rsid w:val="00582EE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nhideWhenUsed/>
    <w:qFormat/>
    <w:rsid w:val="00582EE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633A9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EE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582EE1"/>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633A9E"/>
    <w:rPr>
      <w:rFonts w:ascii="Times New Roman" w:eastAsiaTheme="majorEastAsia" w:hAnsi="Times New Roman" w:cstheme="majorBidi"/>
      <w:b/>
      <w:bCs/>
      <w:sz w:val="24"/>
    </w:rPr>
  </w:style>
  <w:style w:type="table" w:styleId="TableGrid">
    <w:name w:val="Table Grid"/>
    <w:basedOn w:val="TableNormal"/>
    <w:uiPriority w:val="59"/>
    <w:rsid w:val="00D00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73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36F"/>
    <w:rPr>
      <w:rFonts w:ascii="Times New Roman" w:hAnsi="Times New Roman"/>
      <w:sz w:val="24"/>
      <w:lang w:val="en-GB"/>
    </w:rPr>
  </w:style>
  <w:style w:type="paragraph" w:styleId="Footer">
    <w:name w:val="footer"/>
    <w:basedOn w:val="Normal"/>
    <w:link w:val="FooterChar"/>
    <w:uiPriority w:val="99"/>
    <w:unhideWhenUsed/>
    <w:rsid w:val="00667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36F"/>
    <w:rPr>
      <w:rFonts w:ascii="Times New Roman" w:hAnsi="Times New Roman"/>
      <w:sz w:val="24"/>
      <w:lang w:val="en-GB"/>
    </w:rPr>
  </w:style>
  <w:style w:type="paragraph" w:styleId="TOC1">
    <w:name w:val="toc 1"/>
    <w:basedOn w:val="Normal"/>
    <w:next w:val="Normal"/>
    <w:autoRedefine/>
    <w:uiPriority w:val="39"/>
    <w:unhideWhenUsed/>
    <w:rsid w:val="0066736F"/>
    <w:pPr>
      <w:spacing w:after="100"/>
    </w:pPr>
  </w:style>
  <w:style w:type="character" w:styleId="Hyperlink">
    <w:name w:val="Hyperlink"/>
    <w:basedOn w:val="DefaultParagraphFont"/>
    <w:uiPriority w:val="99"/>
    <w:unhideWhenUsed/>
    <w:rsid w:val="0066736F"/>
    <w:rPr>
      <w:color w:val="0000FF" w:themeColor="hyperlink"/>
      <w:u w:val="single"/>
    </w:rPr>
  </w:style>
  <w:style w:type="table" w:styleId="LightGrid-Accent2">
    <w:name w:val="Light Grid Accent 2"/>
    <w:basedOn w:val="TableNormal"/>
    <w:uiPriority w:val="62"/>
    <w:rsid w:val="00DC412A"/>
    <w:pPr>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ListParagraph">
    <w:name w:val="List Paragraph"/>
    <w:basedOn w:val="Normal"/>
    <w:uiPriority w:val="34"/>
    <w:qFormat/>
    <w:rsid w:val="00DC412A"/>
    <w:pPr>
      <w:spacing w:line="276" w:lineRule="auto"/>
      <w:ind w:left="720"/>
      <w:contextualSpacing/>
      <w:jc w:val="left"/>
    </w:pPr>
    <w:rPr>
      <w:rFonts w:asciiTheme="minorHAnsi" w:hAnsiTheme="minorHAnsi"/>
      <w:sz w:val="22"/>
      <w:lang w:val="en-US"/>
    </w:rPr>
  </w:style>
  <w:style w:type="table" w:styleId="LightGrid">
    <w:name w:val="Light Grid"/>
    <w:basedOn w:val="TableNormal"/>
    <w:uiPriority w:val="62"/>
    <w:rsid w:val="00DC412A"/>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3">
    <w:name w:val="Light Grid Accent 3"/>
    <w:basedOn w:val="TableNormal"/>
    <w:uiPriority w:val="62"/>
    <w:rsid w:val="00DC412A"/>
    <w:pPr>
      <w:spacing w:after="0" w:line="240" w:lineRule="auto"/>
    </w:pPr>
    <w:rPr>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NoSpacing">
    <w:name w:val="No Spacing"/>
    <w:link w:val="NoSpacingChar"/>
    <w:uiPriority w:val="1"/>
    <w:qFormat/>
    <w:rsid w:val="00CD62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6254"/>
    <w:rPr>
      <w:rFonts w:eastAsiaTheme="minorEastAsia"/>
      <w:lang w:val="en-US"/>
    </w:rPr>
  </w:style>
  <w:style w:type="paragraph" w:styleId="BalloonText">
    <w:name w:val="Balloon Text"/>
    <w:basedOn w:val="Normal"/>
    <w:link w:val="BalloonTextChar"/>
    <w:uiPriority w:val="99"/>
    <w:semiHidden/>
    <w:unhideWhenUsed/>
    <w:rsid w:val="00B252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2F4"/>
    <w:rPr>
      <w:rFonts w:ascii="Tahoma" w:hAnsi="Tahoma" w:cs="Tahoma"/>
      <w:sz w:val="16"/>
      <w:szCs w:val="16"/>
      <w:lang w:val="en-GB"/>
    </w:rPr>
  </w:style>
  <w:style w:type="character" w:styleId="FollowedHyperlink">
    <w:name w:val="FollowedHyperlink"/>
    <w:basedOn w:val="DefaultParagraphFont"/>
    <w:uiPriority w:val="99"/>
    <w:semiHidden/>
    <w:unhideWhenUsed/>
    <w:rsid w:val="003861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BCE7B2-E221-40BC-B6B2-CF3A3A3EB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22</Pages>
  <Words>4963</Words>
  <Characters>28291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trija</dc:creator>
  <cp:lastModifiedBy>Mohammed Khan (1818579)</cp:lastModifiedBy>
  <cp:revision>18</cp:revision>
  <dcterms:created xsi:type="dcterms:W3CDTF">2020-04-23T02:42:00Z</dcterms:created>
  <dcterms:modified xsi:type="dcterms:W3CDTF">2020-05-12T12:05:00Z</dcterms:modified>
</cp:coreProperties>
</file>