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1DD43E" w14:textId="50208A5B" w:rsidR="005C7BD0" w:rsidRDefault="00AF55C4" w:rsidP="00AF55C4">
      <w:pPr>
        <w:jc w:val="center"/>
        <w:rPr>
          <w:rFonts w:ascii="Times New Roman" w:hAnsi="Times New Roman" w:cs="Times New Roman"/>
          <w:b/>
          <w:sz w:val="24"/>
          <w:u w:val="single"/>
        </w:rPr>
      </w:pPr>
      <w:proofErr w:type="spellStart"/>
      <w:r w:rsidRPr="00AF55C4">
        <w:rPr>
          <w:rFonts w:ascii="Times New Roman" w:hAnsi="Times New Roman" w:cs="Times New Roman"/>
          <w:b/>
          <w:sz w:val="24"/>
          <w:u w:val="single"/>
        </w:rPr>
        <w:t>Rhestr</w:t>
      </w:r>
      <w:proofErr w:type="spellEnd"/>
      <w:r w:rsidRPr="00AF55C4">
        <w:rPr>
          <w:rFonts w:ascii="Times New Roman" w:hAnsi="Times New Roman" w:cs="Times New Roman"/>
          <w:b/>
          <w:sz w:val="24"/>
          <w:u w:val="single"/>
        </w:rPr>
        <w:t xml:space="preserve"> </w:t>
      </w:r>
      <w:proofErr w:type="spellStart"/>
      <w:r w:rsidRPr="00AF55C4">
        <w:rPr>
          <w:rFonts w:ascii="Times New Roman" w:hAnsi="Times New Roman" w:cs="Times New Roman"/>
          <w:b/>
          <w:sz w:val="24"/>
          <w:u w:val="single"/>
        </w:rPr>
        <w:t>gyfeiriadau</w:t>
      </w:r>
      <w:proofErr w:type="spellEnd"/>
    </w:p>
    <w:p w14:paraId="0B68B17C" w14:textId="1A8E0384" w:rsidR="00AF55C4" w:rsidRDefault="00AF55C4" w:rsidP="00AF55C4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Cymru: </w:t>
      </w:r>
      <w:proofErr w:type="spellStart"/>
      <w:r>
        <w:rPr>
          <w:rFonts w:ascii="Times New Roman" w:hAnsi="Times New Roman" w:cs="Times New Roman"/>
          <w:sz w:val="24"/>
        </w:rPr>
        <w:t>Fframwaith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Cymhwysedd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digidol</w:t>
      </w:r>
      <w:proofErr w:type="spellEnd"/>
      <w:r>
        <w:rPr>
          <w:rFonts w:ascii="Times New Roman" w:hAnsi="Times New Roman" w:cs="Times New Roman"/>
          <w:sz w:val="24"/>
        </w:rPr>
        <w:t xml:space="preserve"> (2018)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>:</w:t>
      </w:r>
      <w:r w:rsidRPr="00AF55C4">
        <w:t xml:space="preserve"> </w:t>
      </w:r>
      <w:proofErr w:type="gramStart"/>
      <w:r w:rsidRPr="00AF55C4">
        <w:rPr>
          <w:rFonts w:ascii="Times New Roman" w:hAnsi="Times New Roman" w:cs="Times New Roman"/>
          <w:sz w:val="24"/>
        </w:rPr>
        <w:t>http://learning.gov.wales/resources/browse-all/digital-competence-framework/?lang=cy</w:t>
      </w:r>
      <w:r>
        <w:rPr>
          <w:rFonts w:ascii="Times New Roman" w:hAnsi="Times New Roman" w:cs="Times New Roman"/>
          <w:sz w:val="24"/>
        </w:rPr>
        <w:t xml:space="preserve"> .</w:t>
      </w:r>
      <w:proofErr w:type="gramEnd"/>
      <w:r>
        <w:rPr>
          <w:rFonts w:ascii="Times New Roman" w:hAnsi="Times New Roman" w:cs="Times New Roman"/>
          <w:sz w:val="24"/>
        </w:rPr>
        <w:t xml:space="preserve"> [Darllenwyd:2/12/18].</w:t>
      </w:r>
    </w:p>
    <w:p w14:paraId="55298F22" w14:textId="3664DD53" w:rsidR="00AF55C4" w:rsidRDefault="00AF55C4" w:rsidP="00AF55C4">
      <w:pPr>
        <w:rPr>
          <w:rFonts w:ascii="Times New Roman" w:hAnsi="Times New Roman" w:cs="Times New Roman"/>
          <w:sz w:val="24"/>
        </w:rPr>
      </w:pPr>
    </w:p>
    <w:p w14:paraId="568B880D" w14:textId="1746E2BB" w:rsidR="00AF55C4" w:rsidRDefault="00AF55C4" w:rsidP="00AF55C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National Teacher Research Panel:</w:t>
      </w:r>
      <w:r w:rsidRPr="00AF55C4">
        <w:t xml:space="preserve"> </w:t>
      </w:r>
      <w:r w:rsidRPr="00AF55C4">
        <w:rPr>
          <w:rFonts w:ascii="Times New Roman" w:hAnsi="Times New Roman" w:cs="Times New Roman"/>
          <w:sz w:val="24"/>
        </w:rPr>
        <w:t>What are the benefits for teaching and learning of cross-curricular work using thinking skills, techniques and language?</w:t>
      </w:r>
      <w:r>
        <w:rPr>
          <w:rFonts w:ascii="Times New Roman" w:hAnsi="Times New Roman" w:cs="Times New Roman"/>
          <w:sz w:val="24"/>
        </w:rPr>
        <w:t xml:space="preserve"> (2010)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>:</w:t>
      </w:r>
      <w:r w:rsidRPr="00AF55C4">
        <w:t xml:space="preserve"> </w:t>
      </w:r>
      <w:hyperlink r:id="rId4" w:history="1">
        <w:r w:rsidRPr="002A3CC2">
          <w:rPr>
            <w:rStyle w:val="Hyperlink"/>
            <w:rFonts w:ascii="Times New Roman" w:hAnsi="Times New Roman" w:cs="Times New Roman"/>
            <w:sz w:val="24"/>
          </w:rPr>
          <w:t>http://www.curee.co.uk/files/RMHolyRosary/Resources/What_are_the_benefits_for_teaching_and_learning_of_cross_curricular_work.pdf</w:t>
        </w:r>
      </w:hyperlink>
      <w:r>
        <w:rPr>
          <w:rFonts w:ascii="Times New Roman" w:hAnsi="Times New Roman" w:cs="Times New Roman"/>
          <w:sz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</w:rPr>
        <w:t>Darllenwyd</w:t>
      </w:r>
      <w:proofErr w:type="spellEnd"/>
      <w:r>
        <w:rPr>
          <w:rFonts w:ascii="Times New Roman" w:hAnsi="Times New Roman" w:cs="Times New Roman"/>
          <w:sz w:val="24"/>
        </w:rPr>
        <w:t>: 2/12/18].</w:t>
      </w:r>
    </w:p>
    <w:p w14:paraId="1574CE2B" w14:textId="16FB9850" w:rsidR="00AF55C4" w:rsidRDefault="00AF55C4" w:rsidP="00AF55C4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Kydd</w:t>
      </w:r>
      <w:proofErr w:type="spellEnd"/>
      <w:r>
        <w:rPr>
          <w:rFonts w:ascii="Times New Roman" w:hAnsi="Times New Roman" w:cs="Times New Roman"/>
          <w:sz w:val="24"/>
        </w:rPr>
        <w:t>, B</w:t>
      </w:r>
      <w:r w:rsidR="00430F01">
        <w:rPr>
          <w:rFonts w:ascii="Times New Roman" w:hAnsi="Times New Roman" w:cs="Times New Roman"/>
          <w:sz w:val="24"/>
        </w:rPr>
        <w:t xml:space="preserve">. The advantages and disadvantages of cross curricular approach(2015) </w:t>
      </w:r>
      <w:proofErr w:type="spellStart"/>
      <w:r w:rsidR="00430F01">
        <w:rPr>
          <w:rFonts w:ascii="Times New Roman" w:hAnsi="Times New Roman" w:cs="Times New Roman"/>
          <w:sz w:val="24"/>
        </w:rPr>
        <w:t>Ar</w:t>
      </w:r>
      <w:proofErr w:type="spellEnd"/>
      <w:r w:rsidR="00430F0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30F01">
        <w:rPr>
          <w:rFonts w:ascii="Times New Roman" w:hAnsi="Times New Roman" w:cs="Times New Roman"/>
          <w:sz w:val="24"/>
        </w:rPr>
        <w:t>gael</w:t>
      </w:r>
      <w:proofErr w:type="spellEnd"/>
      <w:r w:rsidR="00430F01">
        <w:rPr>
          <w:rFonts w:ascii="Times New Roman" w:hAnsi="Times New Roman" w:cs="Times New Roman"/>
          <w:sz w:val="24"/>
        </w:rPr>
        <w:t>:</w:t>
      </w:r>
      <w:r w:rsidR="00430F01" w:rsidRPr="00430F01">
        <w:t xml:space="preserve"> </w:t>
      </w:r>
      <w:hyperlink r:id="rId5" w:history="1">
        <w:r w:rsidR="00430F01" w:rsidRPr="002A3CC2">
          <w:rPr>
            <w:rStyle w:val="Hyperlink"/>
            <w:rFonts w:ascii="Times New Roman" w:hAnsi="Times New Roman" w:cs="Times New Roman"/>
            <w:sz w:val="24"/>
          </w:rPr>
          <w:t>https://prezi.com/pwolphrenqos/the-advantages-and-disadvantages-of-cross-curricular-approac/</w:t>
        </w:r>
      </w:hyperlink>
      <w:r w:rsidR="00430F01">
        <w:rPr>
          <w:rFonts w:ascii="Times New Roman" w:hAnsi="Times New Roman" w:cs="Times New Roman"/>
          <w:sz w:val="24"/>
        </w:rPr>
        <w:t xml:space="preserve"> [Darllenwyd:5/12/18].</w:t>
      </w:r>
    </w:p>
    <w:p w14:paraId="4D0EED7C" w14:textId="1926EE9E" w:rsidR="00430F01" w:rsidRPr="00AF55C4" w:rsidRDefault="00430F01" w:rsidP="00AF55C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Savage, J. (2010).</w:t>
      </w:r>
      <w:r w:rsidRPr="00430F01">
        <w:t xml:space="preserve"> </w:t>
      </w:r>
      <w:r w:rsidRPr="00430F01">
        <w:rPr>
          <w:rFonts w:ascii="Times New Roman" w:hAnsi="Times New Roman" w:cs="Times New Roman"/>
          <w:sz w:val="24"/>
        </w:rPr>
        <w:t>Cross-curricular teaching and learning 5: Definitions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>:</w:t>
      </w:r>
      <w:r w:rsidRPr="00430F01">
        <w:t xml:space="preserve"> </w:t>
      </w:r>
      <w:hyperlink r:id="rId6" w:history="1">
        <w:r w:rsidRPr="002A3CC2">
          <w:rPr>
            <w:rStyle w:val="Hyperlink"/>
            <w:rFonts w:ascii="Times New Roman" w:hAnsi="Times New Roman" w:cs="Times New Roman"/>
            <w:sz w:val="24"/>
          </w:rPr>
          <w:t>http://www.jsavage.org.uk/research/cross-curricular-teaching-and-learning-5-definitions/</w:t>
        </w:r>
      </w:hyperlink>
      <w:r>
        <w:rPr>
          <w:rFonts w:ascii="Times New Roman" w:hAnsi="Times New Roman" w:cs="Times New Roman"/>
          <w:sz w:val="24"/>
        </w:rPr>
        <w:t xml:space="preserve"> [Darllenwyd:7/12/18].</w:t>
      </w:r>
      <w:bookmarkStart w:id="0" w:name="_GoBack"/>
      <w:bookmarkEnd w:id="0"/>
    </w:p>
    <w:sectPr w:rsidR="00430F01" w:rsidRPr="00AF55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5C4"/>
    <w:rsid w:val="002D5B5E"/>
    <w:rsid w:val="00430F01"/>
    <w:rsid w:val="00AF55C4"/>
    <w:rsid w:val="00ED6D47"/>
    <w:rsid w:val="00F56916"/>
    <w:rsid w:val="00FD11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D6CB33"/>
  <w15:chartTrackingRefBased/>
  <w15:docId w15:val="{702E3238-9D7F-4073-8374-F1CE6C4EE5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F55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55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jsavage.org.uk/research/cross-curricular-teaching-and-learning-5-definitions/" TargetMode="External"/><Relationship Id="rId5" Type="http://schemas.openxmlformats.org/officeDocument/2006/relationships/hyperlink" Target="https://prezi.com/pwolphrenqos/the-advantages-and-disadvantages-of-cross-curricular-approac/" TargetMode="External"/><Relationship Id="rId4" Type="http://schemas.openxmlformats.org/officeDocument/2006/relationships/hyperlink" Target="http://www.curee.co.uk/files/RMHolyRosary/Resources/What_are_the_benefits_for_teaching_and_learning_of_cross_curricular_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189</Words>
  <Characters>1080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poppy thomas</dc:creator>
  <cp:keywords/>
  <dc:description/>
  <cp:lastModifiedBy>poppy thomas</cp:lastModifiedBy>
  <cp:revision>1</cp:revision>
  <dcterms:created xsi:type="dcterms:W3CDTF">2018-12-21T18:53:00Z</dcterms:created>
  <dcterms:modified xsi:type="dcterms:W3CDTF">2018-12-21T19:10:00Z</dcterms:modified>
</cp:coreProperties>
</file>