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582770" w14:textId="69BAEFA1" w:rsidR="009D4041" w:rsidRDefault="0049139D" w:rsidP="009D4041">
      <w:pPr>
        <w:pStyle w:val="Title"/>
        <w:rPr>
          <w:sz w:val="36"/>
          <w:szCs w:val="36"/>
        </w:rPr>
      </w:pPr>
      <w:r>
        <w:rPr>
          <w:sz w:val="36"/>
          <w:szCs w:val="36"/>
        </w:rPr>
        <w:t>Individual Report:The Effect of Globalisation on an Organisations’ Marketing Strategy</w:t>
      </w:r>
    </w:p>
    <w:p w14:paraId="4387E288" w14:textId="0E783087" w:rsidR="0049139D" w:rsidRDefault="0049139D" w:rsidP="0049139D">
      <w:pPr>
        <w:jc w:val="center"/>
        <w:rPr>
          <w:sz w:val="36"/>
          <w:szCs w:val="36"/>
        </w:rPr>
      </w:pPr>
      <w:r>
        <w:rPr>
          <w:sz w:val="36"/>
          <w:szCs w:val="36"/>
        </w:rPr>
        <w:t>LCBB4004</w:t>
      </w:r>
    </w:p>
    <w:p w14:paraId="33EA51A2" w14:textId="308EB7A6" w:rsidR="0049139D" w:rsidRDefault="0049139D" w:rsidP="0049139D">
      <w:pPr>
        <w:jc w:val="center"/>
        <w:rPr>
          <w:sz w:val="36"/>
          <w:szCs w:val="36"/>
        </w:rPr>
      </w:pPr>
      <w:r>
        <w:rPr>
          <w:sz w:val="36"/>
          <w:szCs w:val="36"/>
        </w:rPr>
        <w:t>University of Wales</w:t>
      </w:r>
    </w:p>
    <w:p w14:paraId="6E281B11" w14:textId="300401D4" w:rsidR="0049139D" w:rsidRDefault="0049139D" w:rsidP="0049139D">
      <w:pPr>
        <w:jc w:val="center"/>
        <w:rPr>
          <w:sz w:val="36"/>
          <w:szCs w:val="36"/>
        </w:rPr>
      </w:pPr>
      <w:r>
        <w:rPr>
          <w:sz w:val="36"/>
          <w:szCs w:val="36"/>
        </w:rPr>
        <w:t>Trinity Saint David</w:t>
      </w:r>
    </w:p>
    <w:p w14:paraId="24C6FA82" w14:textId="5B2E0B7F" w:rsidR="0049139D" w:rsidRPr="0049139D" w:rsidRDefault="0049139D" w:rsidP="0049139D">
      <w:pPr>
        <w:jc w:val="center"/>
        <w:rPr>
          <w:sz w:val="36"/>
          <w:szCs w:val="36"/>
        </w:rPr>
      </w:pPr>
      <w:r>
        <w:rPr>
          <w:sz w:val="36"/>
          <w:szCs w:val="36"/>
        </w:rPr>
        <w:t>Daniela Mirela Nedelcu 1922478</w:t>
      </w:r>
    </w:p>
    <w:p w14:paraId="26EDDCF7" w14:textId="77777777" w:rsidR="009D4041" w:rsidRDefault="009D4041" w:rsidP="009D4041">
      <w:pPr>
        <w:pStyle w:val="Title"/>
      </w:pPr>
    </w:p>
    <w:p w14:paraId="0E42AB14" w14:textId="77777777" w:rsidR="009D4041" w:rsidRDefault="009D4041" w:rsidP="009D4041">
      <w:pPr>
        <w:pStyle w:val="Title"/>
      </w:pPr>
    </w:p>
    <w:p w14:paraId="2EA9CC59" w14:textId="77777777" w:rsidR="009D4041" w:rsidRDefault="009D4041" w:rsidP="009D4041">
      <w:pPr>
        <w:pStyle w:val="Title"/>
      </w:pPr>
    </w:p>
    <w:p w14:paraId="56F51AC9" w14:textId="77777777" w:rsidR="0049139D" w:rsidRPr="0049139D" w:rsidRDefault="0049139D" w:rsidP="0049139D"/>
    <w:p w14:paraId="15B484D2" w14:textId="77777777" w:rsidR="0049139D" w:rsidRPr="0049139D" w:rsidRDefault="0049139D" w:rsidP="0049139D"/>
    <w:p w14:paraId="15DF6A40" w14:textId="77777777" w:rsidR="009D4041" w:rsidRDefault="00B02EC5">
      <w:pPr>
        <w:spacing w:after="200" w:line="276" w:lineRule="auto"/>
        <w:jc w:val="left"/>
      </w:pPr>
      <w:r>
        <w:br w:type="page"/>
      </w:r>
    </w:p>
    <w:sdt>
      <w:sdtPr>
        <w:rPr>
          <w:rFonts w:ascii="Times New Roman" w:eastAsia="Times New Roman" w:hAnsi="Times New Roman" w:cs="Times New Roman"/>
          <w:b w:val="0"/>
          <w:bCs w:val="0"/>
          <w:color w:val="auto"/>
          <w:sz w:val="24"/>
          <w:szCs w:val="20"/>
          <w:lang w:val="en-GB" w:eastAsia="en-GB"/>
        </w:rPr>
        <w:id w:val="1370265909"/>
        <w:docPartObj>
          <w:docPartGallery w:val="Table of Contents"/>
          <w:docPartUnique/>
        </w:docPartObj>
      </w:sdtPr>
      <w:sdtEndPr>
        <w:rPr>
          <w:noProof/>
        </w:rPr>
      </w:sdtEndPr>
      <w:sdtContent>
        <w:p w14:paraId="36FBD8A4" w14:textId="77777777" w:rsidR="009D4041" w:rsidRPr="009D4041" w:rsidRDefault="00B02EC5" w:rsidP="009D4041">
          <w:pPr>
            <w:pStyle w:val="TOCHeading"/>
            <w:jc w:val="center"/>
            <w:rPr>
              <w:color w:val="000000" w:themeColor="text1"/>
            </w:rPr>
          </w:pPr>
          <w:r w:rsidRPr="009D4041">
            <w:rPr>
              <w:color w:val="000000" w:themeColor="text1"/>
            </w:rPr>
            <w:t>Table of Contents</w:t>
          </w:r>
        </w:p>
        <w:p w14:paraId="76B2D8AD" w14:textId="77777777" w:rsidR="009D4041" w:rsidRDefault="00B02EC5">
          <w:pPr>
            <w:pStyle w:val="TOC1"/>
            <w:tabs>
              <w:tab w:val="right" w:leader="dot" w:pos="9350"/>
            </w:tabs>
            <w:rPr>
              <w:noProof/>
            </w:rPr>
          </w:pPr>
          <w:r>
            <w:fldChar w:fldCharType="begin"/>
          </w:r>
          <w:r>
            <w:instrText xml:space="preserve"> TOC \o "1-3" \h \z \u </w:instrText>
          </w:r>
          <w:r>
            <w:fldChar w:fldCharType="separate"/>
          </w:r>
          <w:hyperlink w:anchor="_Toc66805413" w:history="1">
            <w:r w:rsidRPr="002F156D">
              <w:rPr>
                <w:rStyle w:val="Hyperlink"/>
                <w:noProof/>
              </w:rPr>
              <w:t>Introduction</w:t>
            </w:r>
            <w:r>
              <w:rPr>
                <w:noProof/>
                <w:webHidden/>
              </w:rPr>
              <w:tab/>
            </w:r>
            <w:r>
              <w:rPr>
                <w:noProof/>
                <w:webHidden/>
              </w:rPr>
              <w:fldChar w:fldCharType="begin"/>
            </w:r>
            <w:r>
              <w:rPr>
                <w:noProof/>
                <w:webHidden/>
              </w:rPr>
              <w:instrText xml:space="preserve"> PAGEREF _Toc66805413 \h </w:instrText>
            </w:r>
            <w:r>
              <w:rPr>
                <w:noProof/>
                <w:webHidden/>
              </w:rPr>
            </w:r>
            <w:r>
              <w:rPr>
                <w:noProof/>
                <w:webHidden/>
              </w:rPr>
              <w:fldChar w:fldCharType="separate"/>
            </w:r>
            <w:r>
              <w:rPr>
                <w:noProof/>
                <w:webHidden/>
              </w:rPr>
              <w:t>3</w:t>
            </w:r>
            <w:r>
              <w:rPr>
                <w:noProof/>
                <w:webHidden/>
              </w:rPr>
              <w:fldChar w:fldCharType="end"/>
            </w:r>
          </w:hyperlink>
        </w:p>
        <w:p w14:paraId="462F6187" w14:textId="77777777" w:rsidR="009D4041" w:rsidRDefault="00B02EC5">
          <w:pPr>
            <w:pStyle w:val="TOC1"/>
            <w:tabs>
              <w:tab w:val="right" w:leader="dot" w:pos="9350"/>
            </w:tabs>
            <w:rPr>
              <w:noProof/>
            </w:rPr>
          </w:pPr>
          <w:hyperlink w:anchor="_Toc66805414" w:history="1">
            <w:r w:rsidRPr="002F156D">
              <w:rPr>
                <w:rStyle w:val="Hyperlink"/>
                <w:noProof/>
              </w:rPr>
              <w:t>Discussion</w:t>
            </w:r>
            <w:r>
              <w:rPr>
                <w:noProof/>
                <w:webHidden/>
              </w:rPr>
              <w:tab/>
            </w:r>
            <w:r>
              <w:rPr>
                <w:noProof/>
                <w:webHidden/>
              </w:rPr>
              <w:fldChar w:fldCharType="begin"/>
            </w:r>
            <w:r>
              <w:rPr>
                <w:noProof/>
                <w:webHidden/>
              </w:rPr>
              <w:instrText xml:space="preserve"> PAGEREF _Toc66805414 \h </w:instrText>
            </w:r>
            <w:r>
              <w:rPr>
                <w:noProof/>
                <w:webHidden/>
              </w:rPr>
            </w:r>
            <w:r>
              <w:rPr>
                <w:noProof/>
                <w:webHidden/>
              </w:rPr>
              <w:fldChar w:fldCharType="separate"/>
            </w:r>
            <w:r>
              <w:rPr>
                <w:noProof/>
                <w:webHidden/>
              </w:rPr>
              <w:t>4</w:t>
            </w:r>
            <w:r>
              <w:rPr>
                <w:noProof/>
                <w:webHidden/>
              </w:rPr>
              <w:fldChar w:fldCharType="end"/>
            </w:r>
          </w:hyperlink>
        </w:p>
        <w:p w14:paraId="22BD5B7A" w14:textId="77777777" w:rsidR="009D4041" w:rsidRDefault="00B02EC5">
          <w:pPr>
            <w:pStyle w:val="TOC1"/>
            <w:tabs>
              <w:tab w:val="right" w:leader="dot" w:pos="9350"/>
            </w:tabs>
            <w:rPr>
              <w:noProof/>
            </w:rPr>
          </w:pPr>
          <w:hyperlink w:anchor="_Toc66805415" w:history="1">
            <w:r w:rsidRPr="002F156D">
              <w:rPr>
                <w:rStyle w:val="Hyperlink"/>
                <w:noProof/>
              </w:rPr>
              <w:t>Conclusion</w:t>
            </w:r>
            <w:r>
              <w:rPr>
                <w:noProof/>
                <w:webHidden/>
              </w:rPr>
              <w:tab/>
            </w:r>
            <w:r>
              <w:rPr>
                <w:noProof/>
                <w:webHidden/>
              </w:rPr>
              <w:fldChar w:fldCharType="begin"/>
            </w:r>
            <w:r>
              <w:rPr>
                <w:noProof/>
                <w:webHidden/>
              </w:rPr>
              <w:instrText xml:space="preserve"> PAGEREF _Toc</w:instrText>
            </w:r>
            <w:r>
              <w:rPr>
                <w:noProof/>
                <w:webHidden/>
              </w:rPr>
              <w:instrText xml:space="preserve">66805415 \h </w:instrText>
            </w:r>
            <w:r>
              <w:rPr>
                <w:noProof/>
                <w:webHidden/>
              </w:rPr>
            </w:r>
            <w:r>
              <w:rPr>
                <w:noProof/>
                <w:webHidden/>
              </w:rPr>
              <w:fldChar w:fldCharType="separate"/>
            </w:r>
            <w:r>
              <w:rPr>
                <w:noProof/>
                <w:webHidden/>
              </w:rPr>
              <w:t>12</w:t>
            </w:r>
            <w:r>
              <w:rPr>
                <w:noProof/>
                <w:webHidden/>
              </w:rPr>
              <w:fldChar w:fldCharType="end"/>
            </w:r>
          </w:hyperlink>
        </w:p>
        <w:p w14:paraId="556B0C38" w14:textId="77777777" w:rsidR="009D4041" w:rsidRDefault="00B02EC5">
          <w:pPr>
            <w:pStyle w:val="TOC1"/>
            <w:tabs>
              <w:tab w:val="right" w:leader="dot" w:pos="9350"/>
            </w:tabs>
            <w:rPr>
              <w:noProof/>
            </w:rPr>
          </w:pPr>
          <w:hyperlink w:anchor="_Toc66805416" w:history="1">
            <w:r w:rsidRPr="002F156D">
              <w:rPr>
                <w:rStyle w:val="Hyperlink"/>
                <w:noProof/>
              </w:rPr>
              <w:t>Reference List</w:t>
            </w:r>
            <w:r>
              <w:rPr>
                <w:noProof/>
                <w:webHidden/>
              </w:rPr>
              <w:tab/>
            </w:r>
            <w:r>
              <w:rPr>
                <w:noProof/>
                <w:webHidden/>
              </w:rPr>
              <w:fldChar w:fldCharType="begin"/>
            </w:r>
            <w:r>
              <w:rPr>
                <w:noProof/>
                <w:webHidden/>
              </w:rPr>
              <w:instrText xml:space="preserve"> PAGEREF _Toc66805416 \h </w:instrText>
            </w:r>
            <w:r>
              <w:rPr>
                <w:noProof/>
                <w:webHidden/>
              </w:rPr>
            </w:r>
            <w:r>
              <w:rPr>
                <w:noProof/>
                <w:webHidden/>
              </w:rPr>
              <w:fldChar w:fldCharType="separate"/>
            </w:r>
            <w:r>
              <w:rPr>
                <w:noProof/>
                <w:webHidden/>
              </w:rPr>
              <w:t>13</w:t>
            </w:r>
            <w:r>
              <w:rPr>
                <w:noProof/>
                <w:webHidden/>
              </w:rPr>
              <w:fldChar w:fldCharType="end"/>
            </w:r>
          </w:hyperlink>
        </w:p>
        <w:p w14:paraId="06C0A354" w14:textId="77777777" w:rsidR="009D4041" w:rsidRDefault="00B02EC5">
          <w:r>
            <w:rPr>
              <w:b/>
              <w:bCs/>
              <w:noProof/>
            </w:rPr>
            <w:fldChar w:fldCharType="end"/>
          </w:r>
        </w:p>
      </w:sdtContent>
    </w:sdt>
    <w:p w14:paraId="27467EF8" w14:textId="77777777" w:rsidR="009D4041" w:rsidRDefault="00B02EC5">
      <w:pPr>
        <w:spacing w:after="200" w:line="276" w:lineRule="auto"/>
        <w:jc w:val="left"/>
        <w:rPr>
          <w:b/>
          <w:u w:val="single"/>
        </w:rPr>
      </w:pPr>
      <w:r>
        <w:rPr>
          <w:b/>
          <w:u w:val="single"/>
        </w:rPr>
        <w:br w:type="page"/>
      </w:r>
    </w:p>
    <w:p w14:paraId="5681C570" w14:textId="77777777" w:rsidR="00625613" w:rsidRPr="009D4041" w:rsidRDefault="00B02EC5" w:rsidP="009D4041">
      <w:pPr>
        <w:jc w:val="center"/>
        <w:rPr>
          <w:b/>
          <w:u w:val="single"/>
        </w:rPr>
      </w:pPr>
      <w:r w:rsidRPr="009D4041">
        <w:rPr>
          <w:b/>
          <w:u w:val="single"/>
        </w:rPr>
        <w:lastRenderedPageBreak/>
        <w:t>TASK 1</w:t>
      </w:r>
    </w:p>
    <w:p w14:paraId="4B802F41" w14:textId="77777777" w:rsidR="00B376A4" w:rsidRPr="0017687D" w:rsidRDefault="00B02EC5" w:rsidP="009D4041">
      <w:pPr>
        <w:pStyle w:val="Heading1"/>
      </w:pPr>
      <w:bookmarkStart w:id="0" w:name="_Toc66805413"/>
      <w:r w:rsidRPr="0017687D">
        <w:t>Introduction</w:t>
      </w:r>
      <w:bookmarkEnd w:id="0"/>
      <w:r w:rsidRPr="0017687D">
        <w:t xml:space="preserve"> </w:t>
      </w:r>
    </w:p>
    <w:p w14:paraId="0FA1BB17" w14:textId="77777777" w:rsidR="00B376A4" w:rsidRPr="0017687D" w:rsidRDefault="00B02EC5" w:rsidP="00B376A4">
      <w:r w:rsidRPr="0017687D">
        <w:t>Marketing is a way of creating communication and delivering values to customers. the organisation's internal chain of operation, Sourcing, sales, processes and marketing str</w:t>
      </w:r>
      <w:r w:rsidR="00C27986">
        <w:t>ategies focuses on delivering c</w:t>
      </w:r>
      <w:r w:rsidRPr="0017687D">
        <w:t>ustomer services and contribute toward</w:t>
      </w:r>
      <w:r w:rsidRPr="0017687D">
        <w:t>s creating value for the consumers</w:t>
      </w:r>
      <w:r w:rsidR="007A2AB5" w:rsidRPr="0017687D">
        <w:t xml:space="preserve"> (</w:t>
      </w:r>
      <w:r w:rsidR="00102F2B" w:rsidRPr="00C27986">
        <w:t xml:space="preserve">Patrutiu-Baltes, </w:t>
      </w:r>
      <w:r w:rsidR="00102F2B">
        <w:t>2016</w:t>
      </w:r>
      <w:r w:rsidR="007A2AB5" w:rsidRPr="0017687D">
        <w:t>)</w:t>
      </w:r>
      <w:r w:rsidRPr="0017687D">
        <w:t>. The support operation of the organisation such as the accounting facility HR activities and the marketing strategies all these components are inclusive in affecting the customer's demand and suppl</w:t>
      </w:r>
      <w:r w:rsidRPr="0017687D">
        <w:t>y of goods that indirectly or directly is related to the organisational behaviour. Considering the marketing strategy for delivering value to the customers it leads to a fundamental point that results in putting effort in creating enhanced value and measur</w:t>
      </w:r>
      <w:r w:rsidRPr="0017687D">
        <w:t>ing the customer's perception for delivering the value as well. Focusing on the points of marketing and customer value, this study will be based on identifying the marketing direction of Marriott International for creating capable customer value so that th</w:t>
      </w:r>
      <w:r w:rsidRPr="0017687D">
        <w:t>eir customers can compare their perceived value of the similar services provided in the hospitality industry to make their decisions. The present study will also be based on understanding the marketing mix and the impact of globalisation on business perfor</w:t>
      </w:r>
      <w:r w:rsidRPr="0017687D">
        <w:t>mance. In addition, it will also highlight the positioning of the company in the global market including the cultural factor, current market trends and competitors in the organisation.</w:t>
      </w:r>
    </w:p>
    <w:p w14:paraId="4A93191A" w14:textId="77777777" w:rsidR="00B376A4" w:rsidRPr="0017687D" w:rsidRDefault="00B02EC5" w:rsidP="00B376A4">
      <w:r w:rsidRPr="0017687D">
        <w:t>Marriott International is a multinational diversify and Hospitality org</w:t>
      </w:r>
      <w:r w:rsidRPr="0017687D">
        <w:t>anisation that franchises and manages multiple portfolios for Hotel facilities and lodging facilities. It is a public based organisation founded in the year 1927 and headquartered in Maryland</w:t>
      </w:r>
      <w:r w:rsidR="007A2AB5" w:rsidRPr="0017687D">
        <w:t xml:space="preserve"> (</w:t>
      </w:r>
      <w:r w:rsidR="00102F2B">
        <w:rPr>
          <w:lang w:val="en-US"/>
        </w:rPr>
        <w:t>Marriott,</w:t>
      </w:r>
      <w:r w:rsidR="00102F2B" w:rsidRPr="008B1A5A">
        <w:rPr>
          <w:lang w:val="en-US"/>
        </w:rPr>
        <w:t xml:space="preserve"> </w:t>
      </w:r>
      <w:r w:rsidR="00102F2B">
        <w:rPr>
          <w:lang w:val="en-US"/>
        </w:rPr>
        <w:t>2021</w:t>
      </w:r>
      <w:r w:rsidR="007A2AB5" w:rsidRPr="0017687D">
        <w:t>)</w:t>
      </w:r>
      <w:r w:rsidRPr="0017687D">
        <w:t>. The services offered by Marriott International</w:t>
      </w:r>
      <w:r w:rsidRPr="0017687D">
        <w:t xml:space="preserve"> are spread over 131 countries and it has around 30 brands with 7484 p</w:t>
      </w:r>
      <w:r w:rsidR="00C27986">
        <w:t>roperties. Moreover, around 510</w:t>
      </w:r>
      <w:r w:rsidRPr="0017687D">
        <w:t>000 rooms are in the deve</w:t>
      </w:r>
      <w:r w:rsidR="00C27986">
        <w:t>lopment pipeline and around 230</w:t>
      </w:r>
      <w:r w:rsidRPr="0017687D">
        <w:t>000 under construction. The marketing strategy of Marriott International is above the strategies of</w:t>
      </w:r>
      <w:r w:rsidRPr="0017687D">
        <w:t xml:space="preserve"> other hospitality industries because this brand positions </w:t>
      </w:r>
      <w:r w:rsidR="007A2AB5" w:rsidRPr="0017687D">
        <w:t>them</w:t>
      </w:r>
      <w:r w:rsidRPr="0017687D">
        <w:t xml:space="preserve"> to appeal to the consumers to drive more bookings. The presence of the organisation in online marketing enabled it to attend a higher revenue of $5.37 billion as per 2019 data</w:t>
      </w:r>
      <w:r w:rsidR="007A2AB5" w:rsidRPr="0017687D">
        <w:t xml:space="preserve"> (</w:t>
      </w:r>
      <w:r w:rsidR="00102F2B">
        <w:rPr>
          <w:lang w:val="en-US"/>
        </w:rPr>
        <w:t>Marriott,</w:t>
      </w:r>
      <w:r w:rsidR="00102F2B" w:rsidRPr="008B1A5A">
        <w:rPr>
          <w:lang w:val="en-US"/>
        </w:rPr>
        <w:t xml:space="preserve"> </w:t>
      </w:r>
      <w:r w:rsidR="00102F2B">
        <w:rPr>
          <w:lang w:val="en-US"/>
        </w:rPr>
        <w:t>2021</w:t>
      </w:r>
      <w:r w:rsidR="007A2AB5" w:rsidRPr="0017687D">
        <w:t>)</w:t>
      </w:r>
      <w:r w:rsidRPr="0017687D">
        <w:t xml:space="preserve">. The total strength of the organisation is 14000 which is again one of the significant factors for its marketing strategy for cable consumer values. Effective marketing strategy enables the organisation to discover the area to enhance the performance and </w:t>
      </w:r>
      <w:r w:rsidRPr="0017687D">
        <w:t xml:space="preserve">services and create a strategic organisational </w:t>
      </w:r>
      <w:r w:rsidRPr="0017687D">
        <w:lastRenderedPageBreak/>
        <w:t>plan catering to the needs of the consumers</w:t>
      </w:r>
      <w:r w:rsidR="007A2AB5" w:rsidRPr="0017687D">
        <w:t xml:space="preserve"> (</w:t>
      </w:r>
      <w:r w:rsidR="00102F2B">
        <w:rPr>
          <w:lang w:val="en-US"/>
        </w:rPr>
        <w:t>Marriott,</w:t>
      </w:r>
      <w:r w:rsidR="00102F2B" w:rsidRPr="008B1A5A">
        <w:rPr>
          <w:lang w:val="en-US"/>
        </w:rPr>
        <w:t xml:space="preserve"> </w:t>
      </w:r>
      <w:r w:rsidR="00102F2B">
        <w:rPr>
          <w:lang w:val="en-US"/>
        </w:rPr>
        <w:t>2021</w:t>
      </w:r>
      <w:r w:rsidR="007A2AB5" w:rsidRPr="0017687D">
        <w:t>)</w:t>
      </w:r>
      <w:r w:rsidRPr="0017687D">
        <w:t>. Consumers, moreover it helps the organisation to fix the strategic price of the services offered by the market research boost the sales of services</w:t>
      </w:r>
      <w:r w:rsidRPr="0017687D">
        <w:t xml:space="preserve"> in the market.</w:t>
      </w:r>
    </w:p>
    <w:p w14:paraId="0836D9AF" w14:textId="77777777" w:rsidR="00B376A4" w:rsidRPr="0017687D" w:rsidRDefault="00B02EC5" w:rsidP="006B311F">
      <w:pPr>
        <w:pStyle w:val="Heading1"/>
      </w:pPr>
      <w:bookmarkStart w:id="1" w:name="_Toc66805414"/>
      <w:r w:rsidRPr="0017687D">
        <w:t>Discussion</w:t>
      </w:r>
      <w:bookmarkEnd w:id="1"/>
    </w:p>
    <w:p w14:paraId="3B49BCE1" w14:textId="77777777" w:rsidR="00C27986" w:rsidRDefault="00B02EC5" w:rsidP="0017687D">
      <w:r w:rsidRPr="0017687D">
        <w:t>The stakeholders of Marriott International include the customer's associate investors owner suppliers business partners franchises community organisations governmental and non-governmental entities industry association guests and</w:t>
      </w:r>
      <w:r w:rsidRPr="0017687D">
        <w:t xml:space="preserve"> employee.</w:t>
      </w:r>
      <w:r>
        <w:t xml:space="preserve"> </w:t>
      </w:r>
      <w:r w:rsidRPr="0017687D">
        <w:t>The stakeholders of the organisation show engagement in understanding the need of the customers and identify the key issue and priority of the stakeholders in order to enable a strategic business model with effective services of its product. The</w:t>
      </w:r>
      <w:r w:rsidRPr="0017687D">
        <w:t xml:space="preserve"> stakeholders show engagement in attaining sustainability and social impact programming and reporting. </w:t>
      </w:r>
    </w:p>
    <w:p w14:paraId="16DFE752" w14:textId="77777777" w:rsidR="0017687D" w:rsidRPr="0017687D" w:rsidRDefault="00B02EC5" w:rsidP="0017687D">
      <w:r w:rsidRPr="0017687D">
        <w:t xml:space="preserve">The stakeholders of Marriott collaborate and ascertain their priority in global forums to develop programming and policies for addressing the </w:t>
      </w:r>
      <w:r w:rsidRPr="0017687D">
        <w:t>critical environmental and social concerns</w:t>
      </w:r>
      <w:r w:rsidR="00C27986">
        <w:t xml:space="preserve"> (</w:t>
      </w:r>
      <w:r w:rsidR="00102F2B">
        <w:t>corporate,</w:t>
      </w:r>
      <w:r w:rsidR="00102F2B" w:rsidRPr="0017687D">
        <w:t xml:space="preserve"> </w:t>
      </w:r>
      <w:r w:rsidR="00102F2B">
        <w:t>2021</w:t>
      </w:r>
      <w:r w:rsidR="00C27986">
        <w:t>)</w:t>
      </w:r>
      <w:r w:rsidRPr="0017687D">
        <w:t>. The organisation is partnered with the International tourism partnership in which there are several members of Companies in the travel and tourism industry.  Moreover, the stakeholders of the or</w:t>
      </w:r>
      <w:r w:rsidRPr="0017687D">
        <w:t>ganisation play a significant role in driving success for the company and shaping its sustainability strategy.</w:t>
      </w:r>
      <w:r>
        <w:t xml:space="preserve"> </w:t>
      </w:r>
      <w:r w:rsidRPr="0017687D">
        <w:t>The engagement shown by the different stakeholders of the organisation is presented by the figure below which portrays be forms of engagement and</w:t>
      </w:r>
      <w:r w:rsidRPr="0017687D">
        <w:t xml:space="preserve"> other supporting stakeholders. </w:t>
      </w:r>
    </w:p>
    <w:p w14:paraId="26B9F7A1" w14:textId="77777777" w:rsidR="0017687D" w:rsidRDefault="00B02EC5" w:rsidP="0017687D">
      <w:pPr>
        <w:jc w:val="center"/>
      </w:pPr>
      <w:r w:rsidRPr="0017687D">
        <w:rPr>
          <w:noProof/>
        </w:rPr>
        <w:lastRenderedPageBreak/>
        <w:drawing>
          <wp:inline distT="0" distB="0" distL="0" distR="0" wp14:anchorId="1786DE41" wp14:editId="2C0910CC">
            <wp:extent cx="4063041" cy="6021238"/>
            <wp:effectExtent l="76200" t="76200" r="128270" b="132080"/>
            <wp:docPr id="2" name="Picture 2" descr="https://lh4.googleusercontent.com/7CtyA4faIe5fo7GLPxdhHe3P7T2NL8Jy0t47COKhDQMehEg30UJ-0DQQx4HbiydN9aQ0to9mg4vCqyk6E_zeztrabCXbAwoJ0DSLZAvoU2R9ktRgnyHiDPGOcTSur4JvJ6QQuM9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descr="https://lh4.googleusercontent.com/7CtyA4faIe5fo7GLPxdhHe3P7T2NL8Jy0t47COKhDQMehEg30UJ-0DQQx4HbiydN9aQ0to9mg4vCqyk6E_zeztrabCXbAwoJ0DSLZAvoU2R9ktRgnyHiDPGOcTSur4JvJ6QQuM9m"/>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63461" cy="60218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5D8FDD" w14:textId="77777777" w:rsidR="00D3642F" w:rsidRPr="009D4041" w:rsidRDefault="00B02EC5" w:rsidP="0017687D">
      <w:pPr>
        <w:jc w:val="center"/>
        <w:rPr>
          <w:b/>
        </w:rPr>
      </w:pPr>
      <w:r w:rsidRPr="009D4041">
        <w:rPr>
          <w:b/>
        </w:rPr>
        <w:t>Figure 1:</w:t>
      </w:r>
      <w:r w:rsidR="006318ED" w:rsidRPr="009D4041">
        <w:rPr>
          <w:b/>
        </w:rPr>
        <w:t xml:space="preserve"> The different stakeholders of the organisation</w:t>
      </w:r>
    </w:p>
    <w:p w14:paraId="6B64E9D9" w14:textId="77777777" w:rsidR="00D3642F" w:rsidRPr="0017687D" w:rsidRDefault="00B02EC5" w:rsidP="0017687D">
      <w:pPr>
        <w:jc w:val="center"/>
      </w:pPr>
      <w:r>
        <w:t>(Source: corporate,</w:t>
      </w:r>
      <w:r w:rsidRPr="0017687D">
        <w:t xml:space="preserve"> </w:t>
      </w:r>
      <w:r>
        <w:t>2021).</w:t>
      </w:r>
    </w:p>
    <w:p w14:paraId="196C1E80" w14:textId="77777777" w:rsidR="0017687D" w:rsidRPr="0017687D" w:rsidRDefault="00B02EC5" w:rsidP="0017687D">
      <w:r w:rsidRPr="0017687D">
        <w:t>There are several strategies of Marriott International which makes it have a unique strategy and access to interest in providing customer experience both on and off the property. International developed user-generated content to capture the interest of mil</w:t>
      </w:r>
      <w:r w:rsidRPr="0017687D">
        <w:t xml:space="preserve">lennial and improve their attention towards the organisation. This is because millions are attracted towards new-fashioned considering the travel norms. Marriott International is partnered with the influences of Snapchat </w:t>
      </w:r>
      <w:r w:rsidRPr="0017687D">
        <w:lastRenderedPageBreak/>
        <w:t>to make Snapisodes in which mimicry</w:t>
      </w:r>
      <w:r w:rsidRPr="0017687D">
        <w:t xml:space="preserve"> of TV travel documentaries is shown. The initiatives taken by the organisation to enhance its marketing direction and create valuable content has made it achieve success in the field of marketing as compared to the other hospitality industry. In the snapi</w:t>
      </w:r>
      <w:r w:rsidRPr="0017687D">
        <w:t>sodes the luxury and new properties of Marriott International is projected in the form of video content analysis</w:t>
      </w:r>
      <w:r w:rsidR="00C27986">
        <w:t xml:space="preserve"> (</w:t>
      </w:r>
      <w:r w:rsidR="00102F2B" w:rsidRPr="00C27986">
        <w:t>French, 2017</w:t>
      </w:r>
      <w:r w:rsidR="00C27986">
        <w:t>)</w:t>
      </w:r>
      <w:r w:rsidRPr="0017687D">
        <w:t>.</w:t>
      </w:r>
      <w:r>
        <w:t xml:space="preserve"> </w:t>
      </w:r>
      <w:r w:rsidRPr="0017687D">
        <w:t>The marketing campaign of Marriott International works because the organisation reaches out in the market with the help of YouT</w:t>
      </w:r>
      <w:r w:rsidRPr="0017687D">
        <w:t>ube Snapchat sharing video on Facebook and other channels all online medium to attract the attention of demographic and target audiences. The advertisement and content of the organisation are good to communicate in society and influences large social commu</w:t>
      </w:r>
      <w:r w:rsidRPr="0017687D">
        <w:t>nities. Marriott international brings social</w:t>
      </w:r>
      <w:r w:rsidR="00C27986">
        <w:t xml:space="preserve"> media to life with an M Live </w:t>
      </w:r>
      <w:r w:rsidRPr="0017687D">
        <w:t>facility to provide real-life experience to the guest. It is a new line of communication that enables the organisation to understand the consumers' demand and behaviour in a better w</w:t>
      </w:r>
      <w:r w:rsidRPr="0017687D">
        <w:t>ay and treat them with personalized care.</w:t>
      </w:r>
    </w:p>
    <w:p w14:paraId="63DAC0EE" w14:textId="77777777" w:rsidR="0017687D" w:rsidRPr="0017687D" w:rsidRDefault="00B02EC5" w:rsidP="0017687D">
      <w:r w:rsidRPr="0017687D">
        <w:t>Moreover, marketing strategy is not limited to enhancing the communication facility but the organisation also focuses on developing and enhancing the experience of its loyal customers. The Marriott application incr</w:t>
      </w:r>
      <w:r w:rsidRPr="0017687D">
        <w:t>eases customer experience with additional facilities. With the help of the customer app, the check-in and check out process have become easy for the visitors and their experiences have become hassle-free. In addition, the M live program is attached with ge</w:t>
      </w:r>
      <w:r w:rsidRPr="0017687D">
        <w:t>ofencing features that can work why are the applications</w:t>
      </w:r>
      <w:r w:rsidR="00C27986">
        <w:t xml:space="preserve"> (</w:t>
      </w:r>
      <w:r w:rsidR="00102F2B" w:rsidRPr="00C27986">
        <w:t>Goncharova</w:t>
      </w:r>
      <w:r w:rsidR="00102F2B">
        <w:t xml:space="preserve"> </w:t>
      </w:r>
      <w:r w:rsidR="00102F2B" w:rsidRPr="00102F2B">
        <w:rPr>
          <w:i/>
        </w:rPr>
        <w:t>et al.,</w:t>
      </w:r>
      <w:r w:rsidR="00102F2B">
        <w:t xml:space="preserve"> 2019</w:t>
      </w:r>
      <w:r w:rsidR="00C27986">
        <w:t>)</w:t>
      </w:r>
      <w:r w:rsidRPr="0017687D">
        <w:t>. This application is also used to interact with visitors without going overboard.</w:t>
      </w:r>
      <w:r>
        <w:t xml:space="preserve"> </w:t>
      </w:r>
      <w:r w:rsidRPr="0017687D">
        <w:t>Therefore from the initiation taken by the organisation to improve its communication market</w:t>
      </w:r>
      <w:r w:rsidRPr="0017687D">
        <w:t xml:space="preserve">ing and hassle-free experience for the visitors is concentrated towards creating value and enhanced experience to the consumers through its facilities and services. </w:t>
      </w:r>
    </w:p>
    <w:p w14:paraId="5A285FA6" w14:textId="77777777" w:rsidR="0017687D" w:rsidRPr="0017687D" w:rsidRDefault="00B02EC5" w:rsidP="0017687D">
      <w:r w:rsidRPr="0017687D">
        <w:t>Marriott International is one of the successful hospitality industries that have been at t</w:t>
      </w:r>
      <w:r w:rsidRPr="0017687D">
        <w:t>he forefront for a long time and its marketing strategy is no doubt a heavy contribution towards its successful growth. For better understanding, the marketing strategy of the organisation area of engagement to develop its product and services marketing mi</w:t>
      </w:r>
      <w:r w:rsidRPr="0017687D">
        <w:t>x analysis can be evaluated with the help of 4 P's of marketing such as product price place and promotion.</w:t>
      </w:r>
    </w:p>
    <w:p w14:paraId="59EA4070" w14:textId="77777777" w:rsidR="0017687D" w:rsidRPr="0017687D" w:rsidRDefault="00B02EC5" w:rsidP="0017687D">
      <w:r>
        <w:t>Product: I</w:t>
      </w:r>
      <w:r w:rsidRPr="0017687D">
        <w:t>t is important to understand the product and services of the organisation of rating in the hospitality industry. This is because the produc</w:t>
      </w:r>
      <w:r w:rsidRPr="0017687D">
        <w:t xml:space="preserve">t and services offered by the hoteliers contribute majorly to the overall revenue of the company. The product strategy of the organisation enables it to understand the marketing effort and focus on the area to increase its sales and improve its </w:t>
      </w:r>
      <w:r w:rsidRPr="0017687D">
        <w:lastRenderedPageBreak/>
        <w:t>services. T</w:t>
      </w:r>
      <w:r w:rsidRPr="0017687D">
        <w:t>he product strategy of Marriott International is divided into its services in three main categories that are core product actual and augmented services.</w:t>
      </w:r>
      <w:r>
        <w:t xml:space="preserve"> </w:t>
      </w:r>
      <w:r w:rsidRPr="0017687D">
        <w:t>The product of Marriott International generates the maximum amount of revenue and the core services are</w:t>
      </w:r>
      <w:r w:rsidRPr="0017687D">
        <w:t xml:space="preserve"> provided by the hotel facilities. The main focus of Marriott International is to provide effective services to the customers and ensure that every visitor has a wonderful experience during and after their stay at the hotel.</w:t>
      </w:r>
      <w:r>
        <w:t xml:space="preserve"> </w:t>
      </w:r>
      <w:r w:rsidRPr="0017687D">
        <w:t>The main product of the organis</w:t>
      </w:r>
      <w:r w:rsidRPr="0017687D">
        <w:t>ation is it provides Hotel Facilities Management,</w:t>
      </w:r>
      <w:r>
        <w:t xml:space="preserve"> </w:t>
      </w:r>
      <w:r w:rsidRPr="0017687D">
        <w:t>lodging, Resort, Courtyard hotels, suits and many more</w:t>
      </w:r>
      <w:r w:rsidR="00C27986">
        <w:t xml:space="preserve"> (</w:t>
      </w:r>
      <w:r w:rsidR="00102F2B" w:rsidRPr="00C27986">
        <w:t>Nyangwe</w:t>
      </w:r>
      <w:r w:rsidR="00102F2B">
        <w:t xml:space="preserve"> </w:t>
      </w:r>
      <w:r w:rsidR="00102F2B" w:rsidRPr="00C27986">
        <w:t>and Buhalis, 2018</w:t>
      </w:r>
      <w:r w:rsidR="00C27986">
        <w:t>)</w:t>
      </w:r>
      <w:r w:rsidRPr="0017687D">
        <w:t>.</w:t>
      </w:r>
    </w:p>
    <w:p w14:paraId="0AB7006D" w14:textId="77777777" w:rsidR="0017687D" w:rsidRPr="0017687D" w:rsidRDefault="00B02EC5" w:rsidP="0017687D">
      <w:r>
        <w:t>Price:  T</w:t>
      </w:r>
      <w:r w:rsidRPr="0017687D">
        <w:t>he main focus of the organisation is to deliver effective services of its product at the right amount of prices t</w:t>
      </w:r>
      <w:r w:rsidRPr="0017687D">
        <w:t xml:space="preserve">o the consumers. The price strategy of the organisation is based on keeping value for the customers by providing a quality framework to satisfy the consumers' needs. Moreover, the pricing strategy is maintained so that it does not lose its brand image and </w:t>
      </w:r>
      <w:r w:rsidRPr="0017687D">
        <w:t>at the same time maximize the overall revenue. The pricing strategy of the company is set on the fundamentals of providing good service food at fair prices and it adopts a premium pricing strategy so as to offer value-based services and prices to the consu</w:t>
      </w:r>
      <w:r w:rsidRPr="0017687D">
        <w:t>mers</w:t>
      </w:r>
      <w:r w:rsidR="00C27986">
        <w:t xml:space="preserve"> (</w:t>
      </w:r>
      <w:r w:rsidR="00102F2B" w:rsidRPr="00C27986">
        <w:t>Mazen Alomari, 2017</w:t>
      </w:r>
      <w:r w:rsidR="00C27986">
        <w:t>)</w:t>
      </w:r>
      <w:r w:rsidRPr="0017687D">
        <w:t>. The organisation provides the best possible services with its distinguished product charges premium rate as per the services.</w:t>
      </w:r>
    </w:p>
    <w:p w14:paraId="2998131E" w14:textId="77777777" w:rsidR="0017687D" w:rsidRPr="0017687D" w:rsidRDefault="00B02EC5" w:rsidP="0017687D">
      <w:r w:rsidRPr="0017687D">
        <w:t>Place: Marriott International operates in around a hundred 10 countries and has around 5700 properties</w:t>
      </w:r>
      <w:r w:rsidRPr="0017687D">
        <w:t xml:space="preserve"> around the world. Its headquarter is in Maryland and the first Marriott Hotel was created in Arlington Virginia. Today the branches of Marriott Hotel are spread in the US</w:t>
      </w:r>
      <w:r>
        <w:t>,</w:t>
      </w:r>
      <w:r w:rsidRPr="0017687D">
        <w:t xml:space="preserve"> India</w:t>
      </w:r>
      <w:r>
        <w:t>,</w:t>
      </w:r>
      <w:r w:rsidRPr="0017687D">
        <w:t xml:space="preserve"> Pakistan</w:t>
      </w:r>
      <w:r>
        <w:t>,</w:t>
      </w:r>
      <w:r w:rsidRPr="0017687D">
        <w:t xml:space="preserve"> China</w:t>
      </w:r>
      <w:r>
        <w:t>,</w:t>
      </w:r>
      <w:r w:rsidRPr="0017687D">
        <w:t xml:space="preserve"> Argentina</w:t>
      </w:r>
      <w:r>
        <w:t>,</w:t>
      </w:r>
      <w:r w:rsidRPr="0017687D">
        <w:t xml:space="preserve"> Dubai</w:t>
      </w:r>
      <w:r>
        <w:t>,</w:t>
      </w:r>
      <w:r w:rsidRPr="0017687D">
        <w:t xml:space="preserve"> Thailand</w:t>
      </w:r>
      <w:r>
        <w:t>,</w:t>
      </w:r>
      <w:r w:rsidRPr="0017687D">
        <w:t xml:space="preserve"> Indonesia</w:t>
      </w:r>
      <w:r>
        <w:t>,</w:t>
      </w:r>
      <w:r w:rsidRPr="0017687D">
        <w:t xml:space="preserve"> Malaysia</w:t>
      </w:r>
      <w:r>
        <w:t>,</w:t>
      </w:r>
      <w:r w:rsidRPr="0017687D">
        <w:t xml:space="preserve"> Canada</w:t>
      </w:r>
      <w:r>
        <w:t>,</w:t>
      </w:r>
      <w:r w:rsidRPr="0017687D">
        <w:t xml:space="preserve"> Turkey</w:t>
      </w:r>
      <w:r>
        <w:t>,</w:t>
      </w:r>
      <w:r w:rsidRPr="0017687D">
        <w:t xml:space="preserve"> UK Mexico Switzerland</w:t>
      </w:r>
      <w:r>
        <w:t>,</w:t>
      </w:r>
      <w:r w:rsidRPr="0017687D">
        <w:t xml:space="preserve"> Bangladesh</w:t>
      </w:r>
      <w:r>
        <w:t>,</w:t>
      </w:r>
      <w:r w:rsidRPr="0017687D">
        <w:t xml:space="preserve"> Sri Lanka and many other Nations</w:t>
      </w:r>
      <w:r w:rsidR="00C27986">
        <w:t xml:space="preserve"> (</w:t>
      </w:r>
      <w:r w:rsidR="00102F2B" w:rsidRPr="00C27986">
        <w:t>How</w:t>
      </w:r>
      <w:r w:rsidR="00102F2B">
        <w:t xml:space="preserve"> </w:t>
      </w:r>
      <w:r w:rsidR="00102F2B" w:rsidRPr="00C27986">
        <w:t>and Lee, 2020</w:t>
      </w:r>
      <w:r w:rsidR="00C27986">
        <w:t>)</w:t>
      </w:r>
      <w:r w:rsidRPr="0017687D">
        <w:t>. All the hotels of Marriott International are located at the prime location of the nation to maintain their distinctive quality. The strategic places i</w:t>
      </w:r>
      <w:r w:rsidRPr="0017687D">
        <w:t>nclude highways near the airport for the vital and central part of the cities. The organisation has capable and trained workers that enable direct communication and strategic delivery of services to the consumers. Moreover</w:t>
      </w:r>
      <w:r w:rsidR="00102F2B">
        <w:t>,</w:t>
      </w:r>
      <w:r w:rsidRPr="0017687D">
        <w:t xml:space="preserve"> in 1995 the organisation became </w:t>
      </w:r>
      <w:r w:rsidRPr="0017687D">
        <w:t>the first level hospitality business to offer options in the online facility for booking and reservations</w:t>
      </w:r>
      <w:r w:rsidR="00C27986">
        <w:t xml:space="preserve"> (</w:t>
      </w:r>
      <w:r w:rsidR="00102F2B" w:rsidRPr="00C27986">
        <w:t>Slootweg</w:t>
      </w:r>
      <w:r w:rsidR="00102F2B">
        <w:t xml:space="preserve"> </w:t>
      </w:r>
      <w:r w:rsidR="00102F2B" w:rsidRPr="00C27986">
        <w:t>and Rowson, 2018</w:t>
      </w:r>
      <w:r w:rsidR="00C27986">
        <w:t>)</w:t>
      </w:r>
      <w:r w:rsidRPr="0017687D">
        <w:t>.</w:t>
      </w:r>
      <w:r w:rsidR="00354FB2" w:rsidRPr="00354FB2">
        <w:rPr>
          <w:color w:val="000000"/>
        </w:rPr>
        <w:t xml:space="preserve"> </w:t>
      </w:r>
      <w:r w:rsidR="00354FB2" w:rsidRPr="00354FB2">
        <w:t xml:space="preserve">Therefore it can be analysed that the place strategy of Marriott International is focused on expanding its branches and locating these stores at Prime location. On the other hand, the organisation is not only limited to placing the physical outlet but also focuses on maintaining its online platform to deliver the detail of services </w:t>
      </w:r>
      <w:r w:rsidR="00354FB2" w:rsidRPr="00354FB2">
        <w:lastRenderedPageBreak/>
        <w:t>that can be accessed easily by the consumers to understand the value of the services given in hotels.</w:t>
      </w:r>
    </w:p>
    <w:p w14:paraId="4A221E3F" w14:textId="77777777" w:rsidR="00CB144D" w:rsidRDefault="00B02EC5" w:rsidP="00CB144D">
      <w:r>
        <w:t>Promotion</w:t>
      </w:r>
      <w:r w:rsidR="00407D17">
        <w:t>:</w:t>
      </w:r>
      <w:r>
        <w:t> Marriott international</w:t>
      </w:r>
      <w:r w:rsidR="00407D17">
        <w:t> emphasizes</w:t>
      </w:r>
      <w:r>
        <w:t xml:space="preserve"> on digital promotion of its product.  The organisation continued its promotional activity on digital platforms using online medium </w:t>
      </w:r>
      <w:r w:rsidR="00407D17">
        <w:t>since</w:t>
      </w:r>
      <w:r>
        <w:t xml:space="preserve"> 1995 and being </w:t>
      </w:r>
      <w:r>
        <w:t>an international brand the organisation has created a website which clearly shows all its product and services with very good details. The consumers get the benefit of booking rooms with easy procedures and the other types of promotions include video adver</w:t>
      </w:r>
      <w:r>
        <w:t>tisement campaigns on different social media platforms such as Facebook</w:t>
      </w:r>
      <w:r w:rsidR="009D4041">
        <w:t>,</w:t>
      </w:r>
      <w:r>
        <w:t xml:space="preserve"> </w:t>
      </w:r>
      <w:r w:rsidR="009D4041">
        <w:t>LinkedIn,</w:t>
      </w:r>
      <w:r>
        <w:t xml:space="preserve"> </w:t>
      </w:r>
      <w:r w:rsidR="009D4041">
        <w:t>Snap chat,</w:t>
      </w:r>
      <w:r>
        <w:t xml:space="preserve"> Instagram. The organisation maintains its loyal customers by approaching them with various promotional schemes and attracts new customers with its strategic commu</w:t>
      </w:r>
      <w:r>
        <w:t>nication by using</w:t>
      </w:r>
      <w:r w:rsidR="009D4041">
        <w:t xml:space="preserve"> the online</w:t>
      </w:r>
      <w:r>
        <w:t xml:space="preserve"> medium to market its new product.</w:t>
      </w:r>
    </w:p>
    <w:p w14:paraId="19EF2125" w14:textId="77777777" w:rsidR="00354FB2" w:rsidRDefault="00B02EC5" w:rsidP="00CB144D">
      <w:r>
        <w:rPr>
          <w:color w:val="000000"/>
        </w:rPr>
        <w:t>Therefore it can be accessed that the organisation's main focus is on promotional activity to provide strategic advertisement with innovative design and construction effective details of its se</w:t>
      </w:r>
      <w:r>
        <w:rPr>
          <w:color w:val="000000"/>
        </w:rPr>
        <w:t>rvices which can easily be understood by the consumers. The target of the management is to provide details of luxury facilities through online marketing that attract millennials and other customers.</w:t>
      </w:r>
    </w:p>
    <w:p w14:paraId="05D73C25" w14:textId="77777777" w:rsidR="00CB144D" w:rsidRDefault="00B02EC5" w:rsidP="00CB144D">
      <w:r>
        <w:t>The globalisation of the Marriott Hotel started after</w:t>
      </w:r>
      <w:r w:rsidR="00BE54AD">
        <w:t> the</w:t>
      </w:r>
      <w:r>
        <w:t xml:space="preserve"> organisations got into Marriott </w:t>
      </w:r>
      <w:r w:rsidR="00BE54AD">
        <w:t>Corporation</w:t>
      </w:r>
      <w:r>
        <w:t xml:space="preserve"> and Marriott International. In the year 1995, the organisation became the first-ever</w:t>
      </w:r>
      <w:r w:rsidR="00BE54AD">
        <w:t> Hotel</w:t>
      </w:r>
      <w:r>
        <w:t xml:space="preserve"> company in the world to provide an online reservation system with the help of Marriott automatic reservation system for </w:t>
      </w:r>
      <w:r>
        <w:t>accommodation. The</w:t>
      </w:r>
      <w:r w:rsidR="00BE54AD">
        <w:t> company</w:t>
      </w:r>
      <w:r>
        <w:t xml:space="preserve"> started its globalisation with the acquisition of different hotel chains like the Renaissance Hotel group reads curtain and many more international hotels in the world. The organisation expanded to Europe</w:t>
      </w:r>
      <w:r w:rsidR="00BE54AD">
        <w:t>,</w:t>
      </w:r>
      <w:r>
        <w:t xml:space="preserve"> Asia and covered around</w:t>
      </w:r>
      <w:r>
        <w:t xml:space="preserve"> 110 countries and brought a lot of changes through its Global presence</w:t>
      </w:r>
      <w:r w:rsidR="009D4041">
        <w:t xml:space="preserve"> (</w:t>
      </w:r>
      <w:r w:rsidR="009D4041" w:rsidRPr="00C27986">
        <w:t>Slootweg</w:t>
      </w:r>
      <w:r w:rsidR="009D4041">
        <w:t xml:space="preserve"> </w:t>
      </w:r>
      <w:r w:rsidR="009D4041" w:rsidRPr="00C27986">
        <w:t>and Rowson, 2018</w:t>
      </w:r>
      <w:r w:rsidR="009D4041">
        <w:t>)</w:t>
      </w:r>
      <w:r>
        <w:t>. The main impact of globalisation on business activity is that it was able to achieve success in all the countries it operated and provided hand service with capable customer experience. The communication strategy to build a network and provide services i</w:t>
      </w:r>
      <w:r>
        <w:t xml:space="preserve">n detail with the help of an online facility made the organisation achieve great success.  The hosting of the Marriott flag increased its sales by 13% as compared to the other branches in the nation. Marriott International was always a step forward in its </w:t>
      </w:r>
      <w:r>
        <w:t>marketing strategy and achieved and upgraded service provision with customer value. It upholds the core value</w:t>
      </w:r>
      <w:r w:rsidR="00BE54AD">
        <w:t xml:space="preserve"> of franchising</w:t>
      </w:r>
      <w:r>
        <w:t xml:space="preserve"> and managing the large portfolio of the lodging and hostel facility. With its strategic </w:t>
      </w:r>
      <w:r>
        <w:lastRenderedPageBreak/>
        <w:t>marketing and enhanced services to meet the</w:t>
      </w:r>
      <w:r>
        <w:t xml:space="preserve"> demand of consumers with luxury facilities, your organisation </w:t>
      </w:r>
      <w:r w:rsidR="009D4041">
        <w:t>stand favourites</w:t>
      </w:r>
      <w:r>
        <w:t xml:space="preserve"> among the visitors.</w:t>
      </w:r>
    </w:p>
    <w:p w14:paraId="2D2B17A8" w14:textId="77777777" w:rsidR="009D4041" w:rsidRDefault="00B02EC5" w:rsidP="00B376A4">
      <w:r w:rsidRPr="009D4041">
        <w:t>Marriott International positioned itself in the global economy by extending its branches that resulted in more than 3000 hotels in over 70 different countri</w:t>
      </w:r>
      <w:r w:rsidRPr="009D4041">
        <w:t>es</w:t>
      </w:r>
      <w:r>
        <w:t xml:space="preserve"> (</w:t>
      </w:r>
      <w:r w:rsidRPr="0017687D">
        <w:rPr>
          <w:shd w:val="clear" w:color="auto" w:fill="FFFFFF"/>
        </w:rPr>
        <w:t>Marriot, 2021</w:t>
      </w:r>
      <w:r>
        <w:rPr>
          <w:shd w:val="clear" w:color="auto" w:fill="FFFFFF"/>
        </w:rPr>
        <w:t>)</w:t>
      </w:r>
      <w:r w:rsidRPr="009D4041">
        <w:t>. The organisation believes in hiring local employees to develop its services and provide sustainable economic activity. Moreover Marriott International also set a new record for involving itself in the organic International room in the M</w:t>
      </w:r>
      <w:r w:rsidRPr="009D4041">
        <w:t>iddle East</w:t>
      </w:r>
      <w:r w:rsidR="00BC7569">
        <w:t>,</w:t>
      </w:r>
      <w:r w:rsidRPr="009D4041">
        <w:t xml:space="preserve"> Africa and Europe including the Asia-pacific area. </w:t>
      </w:r>
      <w:r w:rsidR="00BC7569" w:rsidRPr="009D4041">
        <w:t>The</w:t>
      </w:r>
      <w:r w:rsidRPr="009D4041">
        <w:t xml:space="preserve"> company sensed an upcoming growth possibility in the international market with a crowded destination where travelling is searching. Moreover, the organisation is a leading brand in the luxu</w:t>
      </w:r>
      <w:r w:rsidRPr="009D4041">
        <w:t>ry portfolio and has the power to get a competitive advantage in the market with its capable employee workforce services and its presence in online marketing.</w:t>
      </w:r>
    </w:p>
    <w:p w14:paraId="6937550E" w14:textId="77777777" w:rsidR="003C0D3C" w:rsidRPr="0017687D" w:rsidRDefault="00B02EC5" w:rsidP="00B376A4">
      <w:r w:rsidRPr="0017687D">
        <w:t xml:space="preserve">The widespread existence of Marriot International </w:t>
      </w:r>
      <w:r w:rsidR="009101D8" w:rsidRPr="0017687D">
        <w:t xml:space="preserve">through the rise in globalisation effects </w:t>
      </w:r>
      <w:r w:rsidRPr="0017687D">
        <w:t xml:space="preserve">has </w:t>
      </w:r>
      <w:r w:rsidR="000F2A49" w:rsidRPr="0017687D">
        <w:t xml:space="preserve">brought in several cultural factors within the organizational structure of the company. The </w:t>
      </w:r>
      <w:r w:rsidR="006D14CB" w:rsidRPr="0017687D">
        <w:t xml:space="preserve">730,000 employee strength of the organization caters to </w:t>
      </w:r>
      <w:r w:rsidR="006744B4" w:rsidRPr="0017687D">
        <w:t>hundreds of different cultures all over the worl</w:t>
      </w:r>
      <w:r w:rsidR="00AF7F2D" w:rsidRPr="0017687D">
        <w:t xml:space="preserve">d (Marriot, 2021). </w:t>
      </w:r>
      <w:r w:rsidR="006744B4" w:rsidRPr="0017687D">
        <w:t xml:space="preserve">The employment of candidates is undertaken irrespective of </w:t>
      </w:r>
      <w:r w:rsidR="00814E87" w:rsidRPr="0017687D">
        <w:t xml:space="preserve">culture and tribe, thereby spreading cultural diversity in their workforce, teaching the employees the significant lesson of working as a team to attain the common goal for success, that is, highest consumer satisfaction. </w:t>
      </w:r>
      <w:r w:rsidR="004371A7" w:rsidRPr="0017687D">
        <w:t xml:space="preserve">The inclusion of diversity in the organizational structure is considered as the core value of </w:t>
      </w:r>
      <w:r w:rsidR="00C85179" w:rsidRPr="0017687D">
        <w:t xml:space="preserve">Marriot international as </w:t>
      </w:r>
      <w:r w:rsidR="006A2417" w:rsidRPr="0017687D">
        <w:t xml:space="preserve">well as </w:t>
      </w:r>
      <w:r w:rsidR="00102F2B" w:rsidRPr="0017687D">
        <w:t>its</w:t>
      </w:r>
      <w:r w:rsidR="006A2417" w:rsidRPr="0017687D">
        <w:t xml:space="preserve"> strength in achieving global success. </w:t>
      </w:r>
    </w:p>
    <w:p w14:paraId="0AC6EFCD" w14:textId="77777777" w:rsidR="00794459" w:rsidRPr="0017687D" w:rsidRDefault="00B02EC5" w:rsidP="00B376A4">
      <w:r w:rsidRPr="0017687D">
        <w:t>The growth of the company and its international recognition as a supplier of luxury services are highly</w:t>
      </w:r>
      <w:r w:rsidRPr="0017687D">
        <w:t xml:space="preserve"> trending in the country of the UK due to the cultural requirements of local people. </w:t>
      </w:r>
      <w:r w:rsidR="000929C0" w:rsidRPr="0017687D">
        <w:t xml:space="preserve">The population of the UK is prone to the spending of large consumer incomes in order to obtain </w:t>
      </w:r>
      <w:r w:rsidR="008939A5" w:rsidRPr="0017687D">
        <w:t xml:space="preserve">higher privileges and luxury, all of which are successfully offered by Marriot. The </w:t>
      </w:r>
      <w:r w:rsidR="00391A02" w:rsidRPr="0017687D">
        <w:t xml:space="preserve">variety in cuisines and services offered for high consumer retention </w:t>
      </w:r>
      <w:r w:rsidR="00BE17C5" w:rsidRPr="0017687D">
        <w:t xml:space="preserve">has been made possible by the culturally diverse </w:t>
      </w:r>
      <w:r w:rsidR="006B311F" w:rsidRPr="0017687D">
        <w:t>staff through the growth of globalisation, which is</w:t>
      </w:r>
      <w:r w:rsidR="00964D21" w:rsidRPr="0017687D">
        <w:t xml:space="preserve"> considered as assets to the company, on which the </w:t>
      </w:r>
      <w:r w:rsidR="00BE0018" w:rsidRPr="0017687D">
        <w:t>quality</w:t>
      </w:r>
      <w:r w:rsidR="00964D21" w:rsidRPr="0017687D">
        <w:t xml:space="preserve"> of its </w:t>
      </w:r>
      <w:r w:rsidR="00BE0018" w:rsidRPr="0017687D">
        <w:t xml:space="preserve">service feedback depends. </w:t>
      </w:r>
    </w:p>
    <w:p w14:paraId="0CEA4CAA" w14:textId="77777777" w:rsidR="00BC7569" w:rsidRDefault="00B02EC5" w:rsidP="00B376A4">
      <w:pPr>
        <w:rPr>
          <w:szCs w:val="24"/>
        </w:rPr>
      </w:pPr>
      <w:r w:rsidRPr="0017687D">
        <w:rPr>
          <w:szCs w:val="24"/>
        </w:rPr>
        <w:t xml:space="preserve">The current </w:t>
      </w:r>
      <w:r w:rsidR="006B311F" w:rsidRPr="0017687D">
        <w:rPr>
          <w:szCs w:val="24"/>
        </w:rPr>
        <w:t>trends in the market of the hospitality industry within UK have</w:t>
      </w:r>
      <w:r w:rsidR="00854B8C" w:rsidRPr="0017687D">
        <w:rPr>
          <w:szCs w:val="24"/>
        </w:rPr>
        <w:t xml:space="preserve"> witnessed large sum interests towards the rise of technological </w:t>
      </w:r>
      <w:r w:rsidR="00573098" w:rsidRPr="0017687D">
        <w:rPr>
          <w:szCs w:val="24"/>
        </w:rPr>
        <w:t xml:space="preserve">advancement and their application in industrial functioning and marketing. </w:t>
      </w:r>
      <w:r w:rsidR="00831B28" w:rsidRPr="0017687D">
        <w:rPr>
          <w:szCs w:val="24"/>
        </w:rPr>
        <w:t>The highly efficient technological sector has been rapidly growing</w:t>
      </w:r>
      <w:r w:rsidR="002B1047" w:rsidRPr="0017687D">
        <w:rPr>
          <w:szCs w:val="24"/>
        </w:rPr>
        <w:t xml:space="preserve"> with the aids of investments in the equipment and recruitment of expert minds. </w:t>
      </w:r>
      <w:r w:rsidR="00940CAB" w:rsidRPr="0017687D">
        <w:rPr>
          <w:szCs w:val="24"/>
        </w:rPr>
        <w:t xml:space="preserve">The investment attained by technical workers </w:t>
      </w:r>
      <w:r w:rsidR="00D0484B" w:rsidRPr="0017687D">
        <w:rPr>
          <w:szCs w:val="24"/>
        </w:rPr>
        <w:t xml:space="preserve">for </w:t>
      </w:r>
      <w:r w:rsidR="00D3642F" w:rsidRPr="0017687D">
        <w:rPr>
          <w:szCs w:val="24"/>
        </w:rPr>
        <w:t>start-ups</w:t>
      </w:r>
      <w:r w:rsidR="00D0484B" w:rsidRPr="0017687D">
        <w:rPr>
          <w:szCs w:val="24"/>
        </w:rPr>
        <w:t xml:space="preserve"> amounted to $13.2 billion in the year 2019</w:t>
      </w:r>
      <w:r w:rsidR="000D376F" w:rsidRPr="0017687D">
        <w:rPr>
          <w:szCs w:val="24"/>
        </w:rPr>
        <w:t xml:space="preserve"> (Great.gov, </w:t>
      </w:r>
      <w:r w:rsidR="000D376F" w:rsidRPr="0017687D">
        <w:rPr>
          <w:szCs w:val="24"/>
        </w:rPr>
        <w:lastRenderedPageBreak/>
        <w:t xml:space="preserve">2021). </w:t>
      </w:r>
      <w:r w:rsidR="00C41115" w:rsidRPr="0017687D">
        <w:rPr>
          <w:szCs w:val="24"/>
        </w:rPr>
        <w:t>The value of 26 of the European</w:t>
      </w:r>
      <w:r w:rsidR="00A2783C" w:rsidRPr="0017687D">
        <w:rPr>
          <w:szCs w:val="24"/>
        </w:rPr>
        <w:t xml:space="preserve"> Unicorns of the UK values to over $64 billion. </w:t>
      </w:r>
      <w:r w:rsidR="00346AF9" w:rsidRPr="0017687D">
        <w:rPr>
          <w:szCs w:val="24"/>
        </w:rPr>
        <w:t xml:space="preserve">Access to such an amount of technology has shifted the market trends to highly innovative </w:t>
      </w:r>
      <w:r w:rsidR="00F56776" w:rsidRPr="0017687D">
        <w:rPr>
          <w:szCs w:val="24"/>
        </w:rPr>
        <w:t xml:space="preserve">and easier ways of </w:t>
      </w:r>
      <w:r w:rsidR="00C170EB" w:rsidRPr="0017687D">
        <w:rPr>
          <w:szCs w:val="24"/>
        </w:rPr>
        <w:t xml:space="preserve">undertaking business functions. </w:t>
      </w:r>
    </w:p>
    <w:p w14:paraId="138BCA49" w14:textId="77777777" w:rsidR="002C5B4C" w:rsidRPr="0017687D" w:rsidRDefault="00B02EC5" w:rsidP="00B376A4">
      <w:pPr>
        <w:rPr>
          <w:szCs w:val="24"/>
        </w:rPr>
      </w:pPr>
      <w:r w:rsidRPr="0017687D">
        <w:rPr>
          <w:szCs w:val="24"/>
        </w:rPr>
        <w:t xml:space="preserve">Marriot International </w:t>
      </w:r>
      <w:r w:rsidR="00FA2036" w:rsidRPr="0017687D">
        <w:rPr>
          <w:szCs w:val="24"/>
        </w:rPr>
        <w:t xml:space="preserve">has undertaken extensive market research to facilitate consumer-preferred </w:t>
      </w:r>
      <w:r w:rsidR="00E342D4" w:rsidRPr="0017687D">
        <w:rPr>
          <w:szCs w:val="24"/>
        </w:rPr>
        <w:t xml:space="preserve">services in its global branches. However, Marriot </w:t>
      </w:r>
      <w:r w:rsidR="00095815" w:rsidRPr="0017687D">
        <w:rPr>
          <w:szCs w:val="24"/>
        </w:rPr>
        <w:t xml:space="preserve">does not run alone in this chase of better technology, thereby creating tougher competition in the market. </w:t>
      </w:r>
      <w:r w:rsidR="00361DB4" w:rsidRPr="0017687D">
        <w:rPr>
          <w:szCs w:val="24"/>
        </w:rPr>
        <w:t xml:space="preserve">The technological investments were </w:t>
      </w:r>
      <w:r w:rsidR="00501EBD" w:rsidRPr="0017687D">
        <w:rPr>
          <w:szCs w:val="24"/>
        </w:rPr>
        <w:t xml:space="preserve">initially hampered due to the outbreak of the corona pandemic. Even so, </w:t>
      </w:r>
      <w:r w:rsidR="00CB2140" w:rsidRPr="0017687D">
        <w:rPr>
          <w:szCs w:val="24"/>
        </w:rPr>
        <w:t xml:space="preserve">the tech </w:t>
      </w:r>
      <w:r w:rsidR="00102F2B" w:rsidRPr="0017687D">
        <w:rPr>
          <w:szCs w:val="24"/>
        </w:rPr>
        <w:t>start-ups</w:t>
      </w:r>
      <w:r w:rsidR="00CB2140" w:rsidRPr="0017687D">
        <w:rPr>
          <w:szCs w:val="24"/>
        </w:rPr>
        <w:t xml:space="preserve"> were able to retain €50</w:t>
      </w:r>
      <w:r w:rsidR="00D95D51" w:rsidRPr="0017687D">
        <w:rPr>
          <w:szCs w:val="24"/>
        </w:rPr>
        <w:t>.2 million in this period in investments</w:t>
      </w:r>
      <w:r w:rsidR="00DD6396" w:rsidRPr="0017687D">
        <w:rPr>
          <w:szCs w:val="24"/>
        </w:rPr>
        <w:t xml:space="preserve"> (Uktech.news, 2021)</w:t>
      </w:r>
      <w:r w:rsidR="00D95D51" w:rsidRPr="0017687D">
        <w:rPr>
          <w:szCs w:val="24"/>
        </w:rPr>
        <w:t xml:space="preserve">. </w:t>
      </w:r>
      <w:r w:rsidR="007C63C2" w:rsidRPr="0017687D">
        <w:rPr>
          <w:szCs w:val="24"/>
        </w:rPr>
        <w:t xml:space="preserve">The lockdown situation in 2020 boosted the technological trends in </w:t>
      </w:r>
      <w:r w:rsidR="000548FA" w:rsidRPr="0017687D">
        <w:rPr>
          <w:szCs w:val="24"/>
        </w:rPr>
        <w:t xml:space="preserve">the country, further paving the way to success for large hospitality businesses. </w:t>
      </w:r>
    </w:p>
    <w:p w14:paraId="74DC12A8" w14:textId="77777777" w:rsidR="00095815" w:rsidRPr="0017687D" w:rsidRDefault="00B02EC5" w:rsidP="006B311F">
      <w:pPr>
        <w:rPr>
          <w:shd w:val="clear" w:color="auto" w:fill="FFFFFF"/>
        </w:rPr>
      </w:pPr>
      <w:r w:rsidRPr="0017687D">
        <w:t xml:space="preserve">The </w:t>
      </w:r>
      <w:r w:rsidR="005F20DE" w:rsidRPr="0017687D">
        <w:t xml:space="preserve">sustainability </w:t>
      </w:r>
      <w:r w:rsidR="006B311F" w:rsidRPr="0017687D">
        <w:t>trends in the UK hospitality industry have</w:t>
      </w:r>
      <w:r w:rsidR="00D85F1B" w:rsidRPr="0017687D">
        <w:t xml:space="preserve"> been uplifted due to poor survey results demonstrating a large </w:t>
      </w:r>
      <w:r w:rsidR="00E67A9B" w:rsidRPr="0017687D">
        <w:t xml:space="preserve">number of food wastes generated by hotels. </w:t>
      </w:r>
      <w:r w:rsidR="000B7977" w:rsidRPr="0017687D">
        <w:t xml:space="preserve">The government of the UK has set a target for the year 2050 to achieve a state of no carbon footprint with about </w:t>
      </w:r>
      <w:r w:rsidR="00473639" w:rsidRPr="0017687D">
        <w:t xml:space="preserve">53% of SMEs prepared to </w:t>
      </w:r>
      <w:r w:rsidR="00AB75DD" w:rsidRPr="0017687D">
        <w:t>attain that goal through the adoption of sustainability</w:t>
      </w:r>
      <w:r w:rsidR="0023792D" w:rsidRPr="0017687D">
        <w:t xml:space="preserve"> in their functioning. </w:t>
      </w:r>
      <w:r w:rsidR="008F5306" w:rsidRPr="0017687D">
        <w:t xml:space="preserve">A survey found $376 million </w:t>
      </w:r>
      <w:r w:rsidR="00CF1EAD" w:rsidRPr="0017687D">
        <w:t>as wastes in taking away orders</w:t>
      </w:r>
      <w:r w:rsidR="000832C3" w:rsidRPr="0017687D">
        <w:t xml:space="preserve"> and $1.4 billion as residential food wastes (</w:t>
      </w:r>
      <w:r w:rsidR="00E61002" w:rsidRPr="0017687D">
        <w:rPr>
          <w:shd w:val="clear" w:color="auto" w:fill="FFFFFF"/>
        </w:rPr>
        <w:t>New Food Magazine, 2021</w:t>
      </w:r>
      <w:r w:rsidR="00DD7407" w:rsidRPr="0017687D">
        <w:rPr>
          <w:shd w:val="clear" w:color="auto" w:fill="FFFFFF"/>
        </w:rPr>
        <w:t xml:space="preserve">). The rise of sustainability trends has </w:t>
      </w:r>
      <w:r w:rsidR="00EC6C9F" w:rsidRPr="0017687D">
        <w:rPr>
          <w:shd w:val="clear" w:color="auto" w:fill="FFFFFF"/>
        </w:rPr>
        <w:t xml:space="preserve">infused competition in the hospitality market. The quality of sustainability measures </w:t>
      </w:r>
      <w:r w:rsidR="00C8546D" w:rsidRPr="0017687D">
        <w:rPr>
          <w:shd w:val="clear" w:color="auto" w:fill="FFFFFF"/>
        </w:rPr>
        <w:t xml:space="preserve">has become the parameters of a hotel's reputation, thereby </w:t>
      </w:r>
      <w:r w:rsidR="00AB6BD6" w:rsidRPr="0017687D">
        <w:rPr>
          <w:shd w:val="clear" w:color="auto" w:fill="FFFFFF"/>
        </w:rPr>
        <w:t xml:space="preserve">creating large scope for Marriot international. </w:t>
      </w:r>
    </w:p>
    <w:p w14:paraId="39C4A374" w14:textId="77777777" w:rsidR="002F4460" w:rsidRPr="0017687D" w:rsidRDefault="00B02EC5" w:rsidP="006B311F">
      <w:pPr>
        <w:rPr>
          <w:highlight w:val="yellow"/>
        </w:rPr>
      </w:pPr>
      <w:r w:rsidRPr="0017687D">
        <w:rPr>
          <w:shd w:val="clear" w:color="auto" w:fill="FFFFFF"/>
        </w:rPr>
        <w:t>The technological trends and sustainability measures adopted b</w:t>
      </w:r>
      <w:r w:rsidRPr="0017687D">
        <w:rPr>
          <w:shd w:val="clear" w:color="auto" w:fill="FFFFFF"/>
        </w:rPr>
        <w:t xml:space="preserve">y different hospitality brands have introduced </w:t>
      </w:r>
      <w:r w:rsidR="006F0A3B" w:rsidRPr="0017687D">
        <w:rPr>
          <w:shd w:val="clear" w:color="auto" w:fill="FFFFFF"/>
        </w:rPr>
        <w:t xml:space="preserve">competition in the market with each company trying to beat the other through efficient technology application and </w:t>
      </w:r>
      <w:r w:rsidR="009F48F2" w:rsidRPr="0017687D">
        <w:rPr>
          <w:shd w:val="clear" w:color="auto" w:fill="FFFFFF"/>
        </w:rPr>
        <w:t>sustainable service management</w:t>
      </w:r>
      <w:r w:rsidR="000C5DEC" w:rsidRPr="0017687D">
        <w:rPr>
          <w:shd w:val="clear" w:color="auto" w:fill="FFFFFF"/>
        </w:rPr>
        <w:t xml:space="preserve">. Marriot International </w:t>
      </w:r>
      <w:r w:rsidR="00A974ED" w:rsidRPr="0017687D">
        <w:rPr>
          <w:shd w:val="clear" w:color="auto" w:fill="FFFFFF"/>
        </w:rPr>
        <w:t xml:space="preserve">has achieved high growth with the favouring trends, however creating a </w:t>
      </w:r>
      <w:r w:rsidR="00624157" w:rsidRPr="0017687D">
        <w:rPr>
          <w:shd w:val="clear" w:color="auto" w:fill="FFFFFF"/>
        </w:rPr>
        <w:t xml:space="preserve">line of competitors with equally powerful influence in the market. The major competitors of the brand </w:t>
      </w:r>
      <w:r w:rsidR="005524B7" w:rsidRPr="0017687D">
        <w:rPr>
          <w:shd w:val="clear" w:color="auto" w:fill="FFFFFF"/>
        </w:rPr>
        <w:t xml:space="preserve">include </w:t>
      </w:r>
      <w:r w:rsidR="0096083E" w:rsidRPr="0017687D">
        <w:rPr>
          <w:shd w:val="clear" w:color="auto" w:fill="FFFFFF"/>
        </w:rPr>
        <w:t xml:space="preserve">Intercontinental Hotels Group, </w:t>
      </w:r>
      <w:r w:rsidR="004B60D9" w:rsidRPr="0017687D">
        <w:rPr>
          <w:shd w:val="clear" w:color="auto" w:fill="FFFFFF"/>
        </w:rPr>
        <w:t>Hyatt</w:t>
      </w:r>
      <w:r w:rsidR="007E741A" w:rsidRPr="0017687D">
        <w:rPr>
          <w:shd w:val="clear" w:color="auto" w:fill="FFFFFF"/>
        </w:rPr>
        <w:t xml:space="preserve"> Hotels Corporation, </w:t>
      </w:r>
      <w:r w:rsidR="00E10472" w:rsidRPr="0017687D">
        <w:rPr>
          <w:shd w:val="clear" w:color="auto" w:fill="FFFFFF"/>
        </w:rPr>
        <w:t xml:space="preserve">Hilton Worldwide and </w:t>
      </w:r>
      <w:r w:rsidR="00EA3A9B" w:rsidRPr="0017687D">
        <w:rPr>
          <w:shd w:val="clear" w:color="auto" w:fill="FFFFFF"/>
        </w:rPr>
        <w:t xml:space="preserve">Millenium &amp; Copthorne. </w:t>
      </w:r>
      <w:r w:rsidR="00CA727C" w:rsidRPr="0017687D">
        <w:rPr>
          <w:shd w:val="clear" w:color="auto" w:fill="FFFFFF"/>
        </w:rPr>
        <w:t xml:space="preserve">Hyatt earns the largest revenue for each occupied room of </w:t>
      </w:r>
      <w:r w:rsidR="00B407EE" w:rsidRPr="0017687D">
        <w:rPr>
          <w:shd w:val="clear" w:color="auto" w:fill="FFFFFF"/>
        </w:rPr>
        <w:t xml:space="preserve">$144.5, while Marriot profits </w:t>
      </w:r>
      <w:r w:rsidR="00DF10DD" w:rsidRPr="0017687D">
        <w:rPr>
          <w:shd w:val="clear" w:color="auto" w:fill="FFFFFF"/>
        </w:rPr>
        <w:t>$84.5 in a similar comparison</w:t>
      </w:r>
      <w:r w:rsidR="00F45FD0" w:rsidRPr="0017687D">
        <w:rPr>
          <w:shd w:val="clear" w:color="auto" w:fill="FFFFFF"/>
        </w:rPr>
        <w:t xml:space="preserve"> (craft, 2021)</w:t>
      </w:r>
      <w:r w:rsidR="00DF10DD" w:rsidRPr="0017687D">
        <w:rPr>
          <w:shd w:val="clear" w:color="auto" w:fill="FFFFFF"/>
        </w:rPr>
        <w:t xml:space="preserve">. </w:t>
      </w:r>
      <w:r w:rsidR="00D613CA" w:rsidRPr="0017687D">
        <w:rPr>
          <w:shd w:val="clear" w:color="auto" w:fill="FFFFFF"/>
        </w:rPr>
        <w:t xml:space="preserve">However, Marriot international earns the largest revenue in the competition amount to </w:t>
      </w:r>
      <w:r w:rsidR="00CD4B03" w:rsidRPr="0017687D">
        <w:rPr>
          <w:shd w:val="clear" w:color="auto" w:fill="FFFFFF"/>
        </w:rPr>
        <w:t xml:space="preserve">€10.6 billion in FY 2020.  </w:t>
      </w:r>
      <w:r w:rsidR="00CA2185" w:rsidRPr="0017687D">
        <w:rPr>
          <w:shd w:val="clear" w:color="auto" w:fill="FFFFFF"/>
        </w:rPr>
        <w:t xml:space="preserve">Hilton Worldwide is the oldest competition, founded in the year 1919, </w:t>
      </w:r>
      <w:r w:rsidR="00A63D41" w:rsidRPr="0017687D">
        <w:rPr>
          <w:shd w:val="clear" w:color="auto" w:fill="FFFFFF"/>
        </w:rPr>
        <w:t xml:space="preserve">8 years before the introduction of Marriot international. </w:t>
      </w:r>
    </w:p>
    <w:p w14:paraId="47BF6CAF" w14:textId="77777777" w:rsidR="00F86472" w:rsidRPr="0017687D" w:rsidRDefault="00B02EC5" w:rsidP="00B376A4">
      <w:pPr>
        <w:rPr>
          <w:szCs w:val="24"/>
        </w:rPr>
      </w:pPr>
      <w:r w:rsidRPr="0017687D">
        <w:rPr>
          <w:szCs w:val="24"/>
        </w:rPr>
        <w:t xml:space="preserve">The intense competition in the UK hospitality sector has required large business firms to </w:t>
      </w:r>
      <w:r w:rsidR="00A47BA4" w:rsidRPr="0017687D">
        <w:rPr>
          <w:szCs w:val="24"/>
        </w:rPr>
        <w:t xml:space="preserve">undertake larger efforts to survive and beat the market. The achievement of success is measured </w:t>
      </w:r>
      <w:r w:rsidR="00A47BA4" w:rsidRPr="0017687D">
        <w:rPr>
          <w:szCs w:val="24"/>
        </w:rPr>
        <w:lastRenderedPageBreak/>
        <w:t>by the attainment of a competitive edge over the competitors.</w:t>
      </w:r>
      <w:r w:rsidR="00343A2B" w:rsidRPr="0017687D">
        <w:rPr>
          <w:szCs w:val="24"/>
        </w:rPr>
        <w:t xml:space="preserve"> The research on consumer preferences in every region of the diversified global markets is the key to </w:t>
      </w:r>
      <w:r w:rsidR="00475601" w:rsidRPr="0017687D">
        <w:rPr>
          <w:szCs w:val="24"/>
        </w:rPr>
        <w:t xml:space="preserve">competitive advantage. The popularity of a brand depends upon the trust of </w:t>
      </w:r>
      <w:r w:rsidR="008343ED" w:rsidRPr="0017687D">
        <w:rPr>
          <w:szCs w:val="24"/>
        </w:rPr>
        <w:t xml:space="preserve">the consumers, who go after the higher quality of services at a worthy price range. Therefore, the factor of preference comes into play, as the </w:t>
      </w:r>
      <w:r w:rsidR="002D15AE" w:rsidRPr="0017687D">
        <w:rPr>
          <w:szCs w:val="24"/>
        </w:rPr>
        <w:t xml:space="preserve">tastes of consumers are diverse and thereby the services offered to different customers must be unique and preferred. The advantage over other competitors can be successfully gained by the </w:t>
      </w:r>
      <w:r w:rsidR="00BE4006" w:rsidRPr="0017687D">
        <w:rPr>
          <w:szCs w:val="24"/>
        </w:rPr>
        <w:t xml:space="preserve">whole effort of market research with contributions from the IT, marketing and </w:t>
      </w:r>
      <w:r w:rsidR="00B9538B" w:rsidRPr="0017687D">
        <w:rPr>
          <w:szCs w:val="24"/>
        </w:rPr>
        <w:t xml:space="preserve">HR department of Marriot international. </w:t>
      </w:r>
    </w:p>
    <w:p w14:paraId="15B963B9" w14:textId="77777777" w:rsidR="00B9538B" w:rsidRPr="0017687D" w:rsidRDefault="00B02EC5" w:rsidP="00B376A4">
      <w:pPr>
        <w:rPr>
          <w:szCs w:val="24"/>
        </w:rPr>
      </w:pPr>
      <w:r w:rsidRPr="0017687D">
        <w:rPr>
          <w:szCs w:val="24"/>
        </w:rPr>
        <w:t xml:space="preserve">The advantage over market competition does not lie just in satisfying consumers, </w:t>
      </w:r>
      <w:r w:rsidR="00F45554" w:rsidRPr="0017687D">
        <w:rPr>
          <w:szCs w:val="24"/>
        </w:rPr>
        <w:t xml:space="preserve">rather in earning profits. The expansion of revenues can be earned through two efficient ways of raising prices and cutting costs. The cost-effective strategies must be applied to full potential within every department of a company, to eliminate </w:t>
      </w:r>
      <w:r w:rsidR="00CE5DDD" w:rsidRPr="0017687D">
        <w:rPr>
          <w:szCs w:val="24"/>
        </w:rPr>
        <w:t xml:space="preserve">wastage, shift to alternative ways of functioning and </w:t>
      </w:r>
      <w:r w:rsidR="00211CDD" w:rsidRPr="0017687D">
        <w:rPr>
          <w:szCs w:val="24"/>
        </w:rPr>
        <w:t>utilize the assets of the company wholly</w:t>
      </w:r>
      <w:r w:rsidR="008E437F" w:rsidRPr="0017687D">
        <w:rPr>
          <w:szCs w:val="24"/>
        </w:rPr>
        <w:t xml:space="preserve"> (Noe </w:t>
      </w:r>
      <w:r w:rsidR="00343B78" w:rsidRPr="0017687D">
        <w:rPr>
          <w:i/>
          <w:iCs/>
          <w:szCs w:val="24"/>
        </w:rPr>
        <w:t xml:space="preserve">et al., </w:t>
      </w:r>
      <w:r w:rsidR="00343B78" w:rsidRPr="0017687D">
        <w:rPr>
          <w:szCs w:val="24"/>
        </w:rPr>
        <w:t xml:space="preserve">2017). </w:t>
      </w:r>
      <w:r w:rsidR="0080486F" w:rsidRPr="0017687D">
        <w:rPr>
          <w:szCs w:val="24"/>
        </w:rPr>
        <w:t xml:space="preserve">The </w:t>
      </w:r>
      <w:r w:rsidR="00102F2B" w:rsidRPr="0017687D">
        <w:rPr>
          <w:szCs w:val="24"/>
        </w:rPr>
        <w:t>reduction in overall costs implies</w:t>
      </w:r>
      <w:r w:rsidR="0080486F" w:rsidRPr="0017687D">
        <w:rPr>
          <w:szCs w:val="24"/>
        </w:rPr>
        <w:t xml:space="preserve"> the rise in </w:t>
      </w:r>
      <w:r w:rsidR="00A367CF" w:rsidRPr="0017687D">
        <w:rPr>
          <w:szCs w:val="24"/>
        </w:rPr>
        <w:t xml:space="preserve">profits that enable a company to undertake larger investments on attaining a higher consumer base. Therefore, </w:t>
      </w:r>
      <w:r w:rsidR="003C67C2" w:rsidRPr="0017687D">
        <w:rPr>
          <w:szCs w:val="24"/>
        </w:rPr>
        <w:t xml:space="preserve">reducing input costs through efficient use of technology and minimal wastage </w:t>
      </w:r>
      <w:r w:rsidR="00390138" w:rsidRPr="0017687D">
        <w:rPr>
          <w:szCs w:val="24"/>
        </w:rPr>
        <w:t xml:space="preserve">facilitates competitive advantage to firms through raised profits. </w:t>
      </w:r>
    </w:p>
    <w:p w14:paraId="04336423" w14:textId="77777777" w:rsidR="00683B0A" w:rsidRPr="0017687D" w:rsidRDefault="00683B0A" w:rsidP="00B376A4">
      <w:pPr>
        <w:rPr>
          <w:szCs w:val="24"/>
        </w:rPr>
      </w:pPr>
    </w:p>
    <w:p w14:paraId="42954178" w14:textId="77777777" w:rsidR="00683B0A" w:rsidRPr="0017687D" w:rsidRDefault="00683B0A" w:rsidP="00B376A4">
      <w:pPr>
        <w:rPr>
          <w:szCs w:val="24"/>
        </w:rPr>
      </w:pPr>
    </w:p>
    <w:p w14:paraId="72FD7F9E" w14:textId="77777777" w:rsidR="00683B0A" w:rsidRPr="0017687D" w:rsidRDefault="00683B0A" w:rsidP="00B376A4">
      <w:pPr>
        <w:rPr>
          <w:szCs w:val="24"/>
        </w:rPr>
      </w:pPr>
    </w:p>
    <w:p w14:paraId="0215C73D" w14:textId="77777777" w:rsidR="00683B0A" w:rsidRPr="0017687D" w:rsidRDefault="00683B0A" w:rsidP="00B376A4">
      <w:pPr>
        <w:rPr>
          <w:szCs w:val="24"/>
        </w:rPr>
      </w:pPr>
    </w:p>
    <w:p w14:paraId="188925EF" w14:textId="77777777" w:rsidR="00683B0A" w:rsidRPr="0017687D" w:rsidRDefault="00683B0A" w:rsidP="00B376A4">
      <w:pPr>
        <w:rPr>
          <w:szCs w:val="24"/>
        </w:rPr>
      </w:pPr>
    </w:p>
    <w:p w14:paraId="60811332" w14:textId="77777777" w:rsidR="00683B0A" w:rsidRPr="0017687D" w:rsidRDefault="00683B0A" w:rsidP="00B376A4">
      <w:pPr>
        <w:rPr>
          <w:szCs w:val="24"/>
        </w:rPr>
      </w:pPr>
    </w:p>
    <w:p w14:paraId="52CA600C" w14:textId="77777777" w:rsidR="006B311F" w:rsidRPr="0017687D" w:rsidRDefault="00B02EC5">
      <w:pPr>
        <w:spacing w:after="200" w:line="276" w:lineRule="auto"/>
        <w:jc w:val="left"/>
        <w:rPr>
          <w:rFonts w:eastAsiaTheme="majorEastAsia" w:cstheme="majorBidi"/>
          <w:b/>
          <w:bCs/>
          <w:color w:val="000000" w:themeColor="text1"/>
          <w:szCs w:val="28"/>
        </w:rPr>
      </w:pPr>
      <w:r w:rsidRPr="0017687D">
        <w:br w:type="page"/>
      </w:r>
    </w:p>
    <w:p w14:paraId="38D38201" w14:textId="77777777" w:rsidR="00B376A4" w:rsidRPr="0017687D" w:rsidRDefault="00B02EC5" w:rsidP="00876A53">
      <w:pPr>
        <w:pStyle w:val="Heading1"/>
      </w:pPr>
      <w:bookmarkStart w:id="2" w:name="_Toc66805415"/>
      <w:r w:rsidRPr="0017687D">
        <w:lastRenderedPageBreak/>
        <w:t>Conclusion</w:t>
      </w:r>
      <w:bookmarkEnd w:id="2"/>
      <w:r w:rsidRPr="0017687D">
        <w:t xml:space="preserve"> </w:t>
      </w:r>
    </w:p>
    <w:p w14:paraId="252F2B72" w14:textId="77777777" w:rsidR="0003088F" w:rsidRPr="0017687D" w:rsidRDefault="00B02EC5" w:rsidP="00B376A4">
      <w:pPr>
        <w:rPr>
          <w:szCs w:val="24"/>
        </w:rPr>
      </w:pPr>
      <w:r w:rsidRPr="0017687D">
        <w:rPr>
          <w:szCs w:val="24"/>
        </w:rPr>
        <w:t xml:space="preserve">The above study discusses the impact of globalisation in the working of the hospitality industry. </w:t>
      </w:r>
      <w:r w:rsidR="005E3A81" w:rsidRPr="0017687D">
        <w:rPr>
          <w:szCs w:val="24"/>
        </w:rPr>
        <w:t xml:space="preserve">The discussion observed the contribution of stakeholders to the </w:t>
      </w:r>
      <w:r w:rsidR="00331199" w:rsidRPr="0017687D">
        <w:rPr>
          <w:szCs w:val="24"/>
        </w:rPr>
        <w:t>functioning of Marriot international</w:t>
      </w:r>
      <w:r w:rsidR="0077431C" w:rsidRPr="0017687D">
        <w:rPr>
          <w:szCs w:val="24"/>
        </w:rPr>
        <w:t xml:space="preserve"> and marketing strategies that would help the brand to facilitate higher consumer satisfaction. The </w:t>
      </w:r>
      <w:r w:rsidR="00A8081D" w:rsidRPr="0017687D">
        <w:rPr>
          <w:szCs w:val="24"/>
        </w:rPr>
        <w:t xml:space="preserve">efficient planning on price, product quality and promotion for the company was witnessed along with the position of Marriot in the market. The globalisation growth in the UK was </w:t>
      </w:r>
      <w:r w:rsidR="001D4D4B" w:rsidRPr="0017687D">
        <w:rPr>
          <w:szCs w:val="24"/>
        </w:rPr>
        <w:t xml:space="preserve">evaluated and the current market trends of technological advancement and sustainable marketing ways </w:t>
      </w:r>
      <w:r w:rsidR="006808DD" w:rsidRPr="0017687D">
        <w:rPr>
          <w:szCs w:val="24"/>
        </w:rPr>
        <w:t xml:space="preserve">were discussed. The major competitors of Marriot were found to be Hyatt, </w:t>
      </w:r>
      <w:r w:rsidR="00FD2AEF" w:rsidRPr="0017687D">
        <w:rPr>
          <w:szCs w:val="24"/>
        </w:rPr>
        <w:t xml:space="preserve">Hilton Worldwide and International Hotels Group. Lastly, the strategies laid for Marriot for gaining competitive market advantage were discussed to be </w:t>
      </w:r>
      <w:r w:rsidR="002A4C42" w:rsidRPr="0017687D">
        <w:rPr>
          <w:szCs w:val="24"/>
        </w:rPr>
        <w:t xml:space="preserve">innovative and cost-effective with minimum wastage and </w:t>
      </w:r>
      <w:r w:rsidR="00F86472" w:rsidRPr="0017687D">
        <w:rPr>
          <w:szCs w:val="24"/>
        </w:rPr>
        <w:t xml:space="preserve">utilisation of the full potential of organisational organs. </w:t>
      </w:r>
    </w:p>
    <w:p w14:paraId="1DA2680B" w14:textId="77777777" w:rsidR="008410BB" w:rsidRPr="0017687D" w:rsidRDefault="008410BB" w:rsidP="00B376A4">
      <w:pPr>
        <w:rPr>
          <w:szCs w:val="24"/>
        </w:rPr>
      </w:pPr>
    </w:p>
    <w:p w14:paraId="7A7E273D" w14:textId="77777777" w:rsidR="008410BB" w:rsidRPr="0017687D" w:rsidRDefault="008410BB" w:rsidP="00B376A4">
      <w:pPr>
        <w:rPr>
          <w:szCs w:val="24"/>
        </w:rPr>
      </w:pPr>
    </w:p>
    <w:p w14:paraId="54B446AB" w14:textId="77777777" w:rsidR="008410BB" w:rsidRPr="0017687D" w:rsidRDefault="008410BB" w:rsidP="00B376A4">
      <w:pPr>
        <w:rPr>
          <w:szCs w:val="24"/>
        </w:rPr>
      </w:pPr>
    </w:p>
    <w:p w14:paraId="23080389" w14:textId="77777777" w:rsidR="008410BB" w:rsidRPr="0017687D" w:rsidRDefault="008410BB" w:rsidP="00B376A4">
      <w:pPr>
        <w:rPr>
          <w:szCs w:val="24"/>
        </w:rPr>
      </w:pPr>
    </w:p>
    <w:p w14:paraId="057C6A73" w14:textId="77777777" w:rsidR="008410BB" w:rsidRPr="0017687D" w:rsidRDefault="008410BB" w:rsidP="00B376A4">
      <w:pPr>
        <w:rPr>
          <w:szCs w:val="24"/>
        </w:rPr>
      </w:pPr>
    </w:p>
    <w:p w14:paraId="110C82CA" w14:textId="77777777" w:rsidR="008410BB" w:rsidRPr="0017687D" w:rsidRDefault="008410BB" w:rsidP="00B376A4">
      <w:pPr>
        <w:rPr>
          <w:szCs w:val="24"/>
        </w:rPr>
      </w:pPr>
    </w:p>
    <w:p w14:paraId="28023E06" w14:textId="77777777" w:rsidR="008410BB" w:rsidRPr="0017687D" w:rsidRDefault="008410BB" w:rsidP="00B376A4">
      <w:pPr>
        <w:rPr>
          <w:szCs w:val="24"/>
        </w:rPr>
      </w:pPr>
    </w:p>
    <w:p w14:paraId="79124052" w14:textId="77777777" w:rsidR="008410BB" w:rsidRPr="0017687D" w:rsidRDefault="008410BB" w:rsidP="00B376A4">
      <w:pPr>
        <w:rPr>
          <w:szCs w:val="24"/>
        </w:rPr>
      </w:pPr>
    </w:p>
    <w:p w14:paraId="4C3A8951" w14:textId="77777777" w:rsidR="008410BB" w:rsidRPr="0017687D" w:rsidRDefault="008410BB" w:rsidP="00B376A4">
      <w:pPr>
        <w:rPr>
          <w:szCs w:val="24"/>
        </w:rPr>
      </w:pPr>
    </w:p>
    <w:p w14:paraId="7CB2C841" w14:textId="77777777" w:rsidR="008410BB" w:rsidRPr="0017687D" w:rsidRDefault="008410BB" w:rsidP="00B376A4">
      <w:pPr>
        <w:rPr>
          <w:szCs w:val="24"/>
        </w:rPr>
      </w:pPr>
    </w:p>
    <w:p w14:paraId="71B97207" w14:textId="77777777" w:rsidR="008410BB" w:rsidRPr="0017687D" w:rsidRDefault="008410BB" w:rsidP="00B376A4">
      <w:pPr>
        <w:rPr>
          <w:szCs w:val="24"/>
        </w:rPr>
      </w:pPr>
    </w:p>
    <w:p w14:paraId="72585FAA" w14:textId="77777777" w:rsidR="008410BB" w:rsidRPr="0017687D" w:rsidRDefault="008410BB" w:rsidP="00B376A4">
      <w:pPr>
        <w:rPr>
          <w:szCs w:val="24"/>
        </w:rPr>
      </w:pPr>
    </w:p>
    <w:p w14:paraId="435AF6F7" w14:textId="77777777" w:rsidR="008410BB" w:rsidRPr="0017687D" w:rsidRDefault="008410BB" w:rsidP="00B376A4">
      <w:pPr>
        <w:rPr>
          <w:szCs w:val="24"/>
        </w:rPr>
      </w:pPr>
    </w:p>
    <w:p w14:paraId="13C14577" w14:textId="77777777" w:rsidR="008410BB" w:rsidRPr="0017687D" w:rsidRDefault="008410BB" w:rsidP="00B376A4">
      <w:pPr>
        <w:rPr>
          <w:szCs w:val="24"/>
        </w:rPr>
      </w:pPr>
    </w:p>
    <w:p w14:paraId="789290A3" w14:textId="77777777" w:rsidR="008410BB" w:rsidRPr="0017687D" w:rsidRDefault="008410BB" w:rsidP="00B376A4">
      <w:pPr>
        <w:rPr>
          <w:szCs w:val="24"/>
        </w:rPr>
      </w:pPr>
    </w:p>
    <w:p w14:paraId="29C3B613" w14:textId="77777777" w:rsidR="008410BB" w:rsidRPr="0017687D" w:rsidRDefault="008410BB" w:rsidP="00B376A4">
      <w:pPr>
        <w:rPr>
          <w:szCs w:val="24"/>
        </w:rPr>
      </w:pPr>
    </w:p>
    <w:p w14:paraId="542CD04A" w14:textId="77777777" w:rsidR="008410BB" w:rsidRPr="0017687D" w:rsidRDefault="008410BB" w:rsidP="00B376A4">
      <w:pPr>
        <w:rPr>
          <w:szCs w:val="24"/>
        </w:rPr>
      </w:pPr>
    </w:p>
    <w:p w14:paraId="563F9B78" w14:textId="77777777" w:rsidR="008410BB" w:rsidRPr="0017687D" w:rsidRDefault="008410BB" w:rsidP="00B376A4">
      <w:pPr>
        <w:rPr>
          <w:szCs w:val="24"/>
        </w:rPr>
      </w:pPr>
    </w:p>
    <w:p w14:paraId="613C3CB5" w14:textId="77777777" w:rsidR="008410BB" w:rsidRPr="0017687D" w:rsidRDefault="008410BB" w:rsidP="00B376A4">
      <w:pPr>
        <w:rPr>
          <w:szCs w:val="24"/>
        </w:rPr>
      </w:pPr>
    </w:p>
    <w:p w14:paraId="5EF1DE18" w14:textId="77777777" w:rsidR="006B311F" w:rsidRPr="0017687D" w:rsidRDefault="00B02EC5">
      <w:pPr>
        <w:spacing w:after="200" w:line="276" w:lineRule="auto"/>
        <w:jc w:val="left"/>
        <w:rPr>
          <w:rFonts w:eastAsiaTheme="majorEastAsia" w:cstheme="majorBidi"/>
          <w:b/>
          <w:bCs/>
          <w:color w:val="000000" w:themeColor="text1"/>
          <w:szCs w:val="28"/>
        </w:rPr>
      </w:pPr>
      <w:r w:rsidRPr="0017687D">
        <w:br w:type="page"/>
      </w:r>
    </w:p>
    <w:p w14:paraId="7FE21F99" w14:textId="77777777" w:rsidR="00683B0A" w:rsidRPr="0017687D" w:rsidRDefault="00B02EC5" w:rsidP="00876A53">
      <w:pPr>
        <w:pStyle w:val="Heading1"/>
      </w:pPr>
      <w:bookmarkStart w:id="3" w:name="_Toc66805416"/>
      <w:r w:rsidRPr="0017687D">
        <w:lastRenderedPageBreak/>
        <w:t>Reference List</w:t>
      </w:r>
      <w:bookmarkEnd w:id="3"/>
    </w:p>
    <w:p w14:paraId="20E32B77" w14:textId="77777777" w:rsidR="00D41056" w:rsidRDefault="00B02EC5" w:rsidP="00D41056">
      <w:r w:rsidRPr="00C27986">
        <w:t>Cateora, P.R., Meyer, R.B.M.F., Gill</w:t>
      </w:r>
      <w:r w:rsidRPr="00C27986">
        <w:t>y, M.C. and Graham, J.L., 2020. </w:t>
      </w:r>
      <w:r w:rsidRPr="00D41056">
        <w:rPr>
          <w:i/>
          <w:iCs/>
        </w:rPr>
        <w:t>International marketing</w:t>
      </w:r>
      <w:r w:rsidRPr="00C27986">
        <w:t>. McGraw-Hill Education.</w:t>
      </w:r>
    </w:p>
    <w:p w14:paraId="460749E0" w14:textId="77777777" w:rsidR="00D41056" w:rsidRPr="00D41056" w:rsidRDefault="00B02EC5" w:rsidP="00D41056">
      <w:pPr>
        <w:rPr>
          <w:shd w:val="clear" w:color="auto" w:fill="FFFFFF"/>
        </w:rPr>
      </w:pPr>
      <w:r w:rsidRPr="0017687D">
        <w:t>corporate-ir.net</w:t>
      </w:r>
      <w:r>
        <w:t>,</w:t>
      </w:r>
      <w:r w:rsidRPr="0017687D">
        <w:t xml:space="preserve"> </w:t>
      </w:r>
      <w:r>
        <w:t>2021.</w:t>
      </w:r>
      <w:r w:rsidRPr="0017687D">
        <w:t xml:space="preserve"> </w:t>
      </w:r>
      <w:r w:rsidRPr="00D41056">
        <w:rPr>
          <w:i/>
        </w:rPr>
        <w:t>Stakeholder’s engagement and policy advocacy</w:t>
      </w:r>
      <w:r w:rsidRPr="0017687D">
        <w:t xml:space="preserve">. </w:t>
      </w:r>
      <w:r w:rsidRPr="00D41056">
        <w:rPr>
          <w:shd w:val="clear" w:color="auto" w:fill="FFFFFF"/>
        </w:rPr>
        <w:t>[online] Available at: &lt;</w:t>
      </w:r>
      <w:r w:rsidRPr="0017687D">
        <w:t>http://media.corporate-ir.net/media_files/IROL/10/108017/marriottAR14/pdfs/Marriott_2014_Sustainability_Report.pdf</w:t>
      </w:r>
      <w:r>
        <w:t>&gt;</w:t>
      </w:r>
      <w:r w:rsidRPr="0017687D">
        <w:t xml:space="preserve"> </w:t>
      </w:r>
      <w:r w:rsidRPr="00D41056">
        <w:rPr>
          <w:shd w:val="clear" w:color="auto" w:fill="FFFFFF"/>
        </w:rPr>
        <w:t>[Accessed 16 March 2021].</w:t>
      </w:r>
    </w:p>
    <w:p w14:paraId="20A9E175" w14:textId="77777777" w:rsidR="00D41056" w:rsidRPr="00D41056" w:rsidRDefault="00B02EC5" w:rsidP="00D41056">
      <w:pPr>
        <w:rPr>
          <w:shd w:val="clear" w:color="auto" w:fill="FFFFFF"/>
        </w:rPr>
      </w:pPr>
      <w:r w:rsidRPr="00D41056">
        <w:rPr>
          <w:shd w:val="clear" w:color="auto" w:fill="FFFFFF"/>
        </w:rPr>
        <w:t xml:space="preserve">Craft.co, 2021. </w:t>
      </w:r>
      <w:r w:rsidRPr="00D41056">
        <w:rPr>
          <w:i/>
          <w:shd w:val="clear" w:color="auto" w:fill="FFFFFF"/>
        </w:rPr>
        <w:t>Competitors of marriot-international</w:t>
      </w:r>
      <w:r w:rsidRPr="00D41056">
        <w:rPr>
          <w:shd w:val="clear" w:color="auto" w:fill="FFFFFF"/>
        </w:rPr>
        <w:t xml:space="preserve"> [online] Available at: &lt;https://craft.co/marriot-internationa</w:t>
      </w:r>
      <w:r w:rsidRPr="00D41056">
        <w:rPr>
          <w:shd w:val="clear" w:color="auto" w:fill="FFFFFF"/>
        </w:rPr>
        <w:t>l/competitors&gt; [Accessed 15 March 2021].</w:t>
      </w:r>
    </w:p>
    <w:p w14:paraId="303AF921" w14:textId="77777777" w:rsidR="00D41056" w:rsidRDefault="00B02EC5" w:rsidP="00D41056">
      <w:r w:rsidRPr="00C27986">
        <w:t>French, J., 2017. The importance of segmentation in social marketing strategy. In </w:t>
      </w:r>
      <w:r w:rsidRPr="00D41056">
        <w:rPr>
          <w:i/>
          <w:iCs/>
        </w:rPr>
        <w:t>Segmentation in social marketing</w:t>
      </w:r>
      <w:r w:rsidRPr="00C27986">
        <w:t> (pp. 25-40). Springer, Singapore.</w:t>
      </w:r>
    </w:p>
    <w:p w14:paraId="61744698" w14:textId="77777777" w:rsidR="00D41056" w:rsidRDefault="00B02EC5" w:rsidP="00D41056">
      <w:r w:rsidRPr="00C27986">
        <w:t xml:space="preserve">Goncharova, N.A., Solosichenko, T.Z. and Merzlyakova, N.V., 2019. </w:t>
      </w:r>
      <w:r w:rsidRPr="00C27986">
        <w:t>Brand platform as an element of a company marketing strategy. </w:t>
      </w:r>
      <w:r w:rsidRPr="00D41056">
        <w:rPr>
          <w:i/>
          <w:iCs/>
        </w:rPr>
        <w:t>International Journal of Supply Chain Management</w:t>
      </w:r>
      <w:r w:rsidRPr="00C27986">
        <w:t>, </w:t>
      </w:r>
      <w:r w:rsidRPr="00D41056">
        <w:rPr>
          <w:i/>
          <w:iCs/>
        </w:rPr>
        <w:t>8</w:t>
      </w:r>
      <w:r w:rsidRPr="00C27986">
        <w:t>(4), p.815.</w:t>
      </w:r>
    </w:p>
    <w:p w14:paraId="44C52CBB" w14:textId="77777777" w:rsidR="00D41056" w:rsidRPr="00D41056" w:rsidRDefault="00B02EC5" w:rsidP="00D41056">
      <w:pPr>
        <w:rPr>
          <w:shd w:val="clear" w:color="auto" w:fill="FFFFFF"/>
        </w:rPr>
      </w:pPr>
      <w:r w:rsidRPr="00D41056">
        <w:rPr>
          <w:shd w:val="clear" w:color="auto" w:fill="FFFFFF"/>
        </w:rPr>
        <w:t>Great.gov, 2021. </w:t>
      </w:r>
      <w:r w:rsidRPr="00D41056">
        <w:rPr>
          <w:i/>
          <w:iCs/>
          <w:shd w:val="clear" w:color="auto" w:fill="FFFFFF"/>
        </w:rPr>
        <w:t>UK Technology industry - great.gov.uk international</w:t>
      </w:r>
      <w:r w:rsidRPr="00D41056">
        <w:rPr>
          <w:shd w:val="clear" w:color="auto" w:fill="FFFFFF"/>
        </w:rPr>
        <w:t xml:space="preserve">. [online] Great.gov.uk. Available at: </w:t>
      </w:r>
      <w:r w:rsidRPr="00D41056">
        <w:rPr>
          <w:shd w:val="clear" w:color="auto" w:fill="FFFFFF"/>
        </w:rPr>
        <w:t>&lt;https://www.great.gov.uk/international/content/about-uk/industries/technology/&gt; [Accessed 15 March 2021].</w:t>
      </w:r>
    </w:p>
    <w:p w14:paraId="5B51D0E8" w14:textId="77777777" w:rsidR="00D41056" w:rsidRDefault="00B02EC5" w:rsidP="00D41056">
      <w:r w:rsidRPr="00C27986">
        <w:t>How, S.M. and Lee, C.G., 2020. Customer satisfaction and financial performance-linear or non-linear relationship: a case study of Marriot Internation</w:t>
      </w:r>
      <w:r w:rsidRPr="00C27986">
        <w:t>al. </w:t>
      </w:r>
      <w:r w:rsidRPr="00D41056">
        <w:rPr>
          <w:i/>
          <w:iCs/>
        </w:rPr>
        <w:t>Current Issues in Tourism</w:t>
      </w:r>
      <w:r w:rsidRPr="00C27986">
        <w:t>, pp.1-6.</w:t>
      </w:r>
    </w:p>
    <w:p w14:paraId="6CC83F5A" w14:textId="77777777" w:rsidR="00D41056" w:rsidRPr="00D41056" w:rsidRDefault="00B02EC5" w:rsidP="00D41056">
      <w:pPr>
        <w:rPr>
          <w:shd w:val="clear" w:color="auto" w:fill="FFFFFF"/>
        </w:rPr>
      </w:pPr>
      <w:r w:rsidRPr="00D41056">
        <w:rPr>
          <w:shd w:val="clear" w:color="auto" w:fill="FFFFFF"/>
        </w:rPr>
        <w:t xml:space="preserve">Marriot, 2021. </w:t>
      </w:r>
      <w:r w:rsidRPr="00D41056">
        <w:rPr>
          <w:i/>
          <w:shd w:val="clear" w:color="auto" w:fill="FFFFFF"/>
        </w:rPr>
        <w:t>Culture- marriot-international</w:t>
      </w:r>
      <w:r w:rsidRPr="00D41056">
        <w:rPr>
          <w:shd w:val="clear" w:color="auto" w:fill="FFFFFF"/>
        </w:rPr>
        <w:t xml:space="preserve"> [online] Available at: &lt;https://www.marriott.com/culture-and-values/core-values.mi&gt; [Accessed 15 March 2021].</w:t>
      </w:r>
    </w:p>
    <w:p w14:paraId="59334F30" w14:textId="77777777" w:rsidR="00D41056" w:rsidRDefault="00B02EC5" w:rsidP="00D41056">
      <w:r w:rsidRPr="00C27986">
        <w:t xml:space="preserve">Marriott, H.R. and Williams, M.D., 2018. Exploring consumers </w:t>
      </w:r>
      <w:r w:rsidRPr="00C27986">
        <w:t>perceived risk and trust for mobile shopping: A theoretical framework and empirical study. </w:t>
      </w:r>
      <w:r w:rsidRPr="00D41056">
        <w:rPr>
          <w:i/>
          <w:iCs/>
        </w:rPr>
        <w:t>Journal of Retailing and Consumer Services</w:t>
      </w:r>
      <w:r w:rsidRPr="00C27986">
        <w:t>, </w:t>
      </w:r>
      <w:r w:rsidRPr="00D41056">
        <w:rPr>
          <w:i/>
          <w:iCs/>
        </w:rPr>
        <w:t>42</w:t>
      </w:r>
      <w:r w:rsidRPr="00C27986">
        <w:t>, pp.133-146.</w:t>
      </w:r>
    </w:p>
    <w:p w14:paraId="2071C912" w14:textId="77777777" w:rsidR="00D41056" w:rsidRPr="00D41056" w:rsidRDefault="00B02EC5" w:rsidP="00D41056">
      <w:pPr>
        <w:rPr>
          <w:lang w:val="en-US"/>
        </w:rPr>
      </w:pPr>
      <w:r w:rsidRPr="00D41056">
        <w:rPr>
          <w:lang w:val="en-US"/>
        </w:rPr>
        <w:t>marriott.com, 2021. </w:t>
      </w:r>
      <w:r w:rsidRPr="00D41056">
        <w:rPr>
          <w:bCs/>
          <w:i/>
          <w:lang w:val="en-US"/>
        </w:rPr>
        <w:t>We Are Marriott International</w:t>
      </w:r>
      <w:r w:rsidRPr="00D41056">
        <w:rPr>
          <w:i/>
          <w:iCs/>
          <w:lang w:val="en-US"/>
        </w:rPr>
        <w:t>- Marriott International</w:t>
      </w:r>
      <w:r w:rsidRPr="00D41056">
        <w:rPr>
          <w:lang w:val="en-US"/>
        </w:rPr>
        <w:t xml:space="preserve">. </w:t>
      </w:r>
      <w:r w:rsidRPr="00D41056">
        <w:rPr>
          <w:shd w:val="clear" w:color="auto" w:fill="FFFFFF"/>
        </w:rPr>
        <w:t>[online] Available at: &lt;</w:t>
      </w:r>
      <w:r w:rsidRPr="00D41056">
        <w:rPr>
          <w:lang w:val="en-US"/>
        </w:rPr>
        <w:t>https:</w:t>
      </w:r>
      <w:r w:rsidRPr="00D41056">
        <w:rPr>
          <w:lang w:val="en-US"/>
        </w:rPr>
        <w:t xml:space="preserve">//www.marriott.com/marriott/aboutmarriott.mi </w:t>
      </w:r>
      <w:r>
        <w:t>&gt;</w:t>
      </w:r>
      <w:r w:rsidRPr="0017687D">
        <w:t xml:space="preserve"> </w:t>
      </w:r>
      <w:r w:rsidRPr="00D41056">
        <w:rPr>
          <w:shd w:val="clear" w:color="auto" w:fill="FFFFFF"/>
        </w:rPr>
        <w:t>[Accessed 16 March 2021].</w:t>
      </w:r>
    </w:p>
    <w:p w14:paraId="483B68D7" w14:textId="77777777" w:rsidR="00D41056" w:rsidRDefault="00B02EC5" w:rsidP="00D41056">
      <w:r w:rsidRPr="00C27986">
        <w:t>Mazen Alomari, A.F.A.Z., 2017. The role of internal customer in improving the quality of hotel services in Jordan: A case study of the Marriott International Hotel in Amman. </w:t>
      </w:r>
      <w:r w:rsidRPr="00D41056">
        <w:rPr>
          <w:i/>
          <w:iCs/>
        </w:rPr>
        <w:t>Internati</w:t>
      </w:r>
      <w:r w:rsidRPr="00D41056">
        <w:rPr>
          <w:i/>
          <w:iCs/>
        </w:rPr>
        <w:t>onal Journal of Marketing Studies</w:t>
      </w:r>
      <w:r w:rsidRPr="00C27986">
        <w:t>, </w:t>
      </w:r>
      <w:r w:rsidRPr="00D41056">
        <w:rPr>
          <w:i/>
          <w:iCs/>
        </w:rPr>
        <w:t>9</w:t>
      </w:r>
      <w:r w:rsidRPr="00C27986">
        <w:t>(6).</w:t>
      </w:r>
    </w:p>
    <w:p w14:paraId="2A31EDE1" w14:textId="77777777" w:rsidR="00D41056" w:rsidRPr="00D41056" w:rsidRDefault="00B02EC5" w:rsidP="00D41056">
      <w:pPr>
        <w:rPr>
          <w:shd w:val="clear" w:color="auto" w:fill="FFFFFF"/>
        </w:rPr>
      </w:pPr>
      <w:r w:rsidRPr="00D41056">
        <w:rPr>
          <w:shd w:val="clear" w:color="auto" w:fill="FFFFFF"/>
        </w:rPr>
        <w:t>New Food Magazine, 2021. </w:t>
      </w:r>
      <w:r w:rsidRPr="00D41056">
        <w:rPr>
          <w:i/>
          <w:iCs/>
          <w:shd w:val="clear" w:color="auto" w:fill="FFFFFF"/>
        </w:rPr>
        <w:t>Why collaborative efforts are the key to driving sustainability</w:t>
      </w:r>
      <w:r w:rsidRPr="00D41056">
        <w:rPr>
          <w:shd w:val="clear" w:color="auto" w:fill="FFFFFF"/>
        </w:rPr>
        <w:t xml:space="preserve">. [online] New Food Magazine. Available at: </w:t>
      </w:r>
      <w:r w:rsidRPr="00D41056">
        <w:rPr>
          <w:shd w:val="clear" w:color="auto" w:fill="FFFFFF"/>
        </w:rPr>
        <w:lastRenderedPageBreak/>
        <w:t>&lt;https://www.newfoodmagazine.com/article/138499/sra-cooperation/&gt; [Accessed 15 Marc</w:t>
      </w:r>
      <w:r w:rsidRPr="00D41056">
        <w:rPr>
          <w:shd w:val="clear" w:color="auto" w:fill="FFFFFF"/>
        </w:rPr>
        <w:t>h 2021].</w:t>
      </w:r>
    </w:p>
    <w:p w14:paraId="587F882F" w14:textId="77777777" w:rsidR="00D41056" w:rsidRPr="00D41056" w:rsidRDefault="00B02EC5" w:rsidP="00D41056">
      <w:pPr>
        <w:rPr>
          <w:shd w:val="clear" w:color="auto" w:fill="FFFFFF"/>
        </w:rPr>
      </w:pPr>
      <w:r w:rsidRPr="00D41056">
        <w:rPr>
          <w:shd w:val="clear" w:color="auto" w:fill="FFFFFF"/>
        </w:rPr>
        <w:t>Noe, R.A., Hollenbeck, J.R., Gerhart, B. and Wright, P.M., 2017. </w:t>
      </w:r>
      <w:r w:rsidRPr="00D41056">
        <w:rPr>
          <w:i/>
          <w:iCs/>
          <w:shd w:val="clear" w:color="auto" w:fill="FFFFFF"/>
        </w:rPr>
        <w:t>Human resource management: Gaining a competitive advantage</w:t>
      </w:r>
      <w:r w:rsidRPr="00D41056">
        <w:rPr>
          <w:shd w:val="clear" w:color="auto" w:fill="FFFFFF"/>
        </w:rPr>
        <w:t>. New York, NY: McGraw-Hill Education.</w:t>
      </w:r>
    </w:p>
    <w:p w14:paraId="2F985CCD" w14:textId="77777777" w:rsidR="00D41056" w:rsidRDefault="00B02EC5" w:rsidP="00D41056">
      <w:r w:rsidRPr="00C27986">
        <w:t>Nyangwe, S. and Buhalis, D., 2018. Branding transformation through social media and c</w:t>
      </w:r>
      <w:r w:rsidRPr="00C27986">
        <w:t>o-creation: lessons from marriott international. In </w:t>
      </w:r>
      <w:r w:rsidRPr="00D41056">
        <w:rPr>
          <w:i/>
          <w:iCs/>
        </w:rPr>
        <w:t>Information and communication technologies in tourism 2018</w:t>
      </w:r>
      <w:r w:rsidRPr="00C27986">
        <w:t> (pp. 257-269). Springer, Cham.</w:t>
      </w:r>
    </w:p>
    <w:p w14:paraId="032CE344" w14:textId="77777777" w:rsidR="00D41056" w:rsidRDefault="00B02EC5" w:rsidP="00D41056">
      <w:r w:rsidRPr="00C27986">
        <w:t>Patrutiu-Baltes, L., 2016. Inbound Marketing-the most important digital marketing strategy. </w:t>
      </w:r>
      <w:r w:rsidRPr="00D41056">
        <w:rPr>
          <w:i/>
          <w:iCs/>
        </w:rPr>
        <w:t>Bulletin of the Transi</w:t>
      </w:r>
      <w:r w:rsidRPr="00D41056">
        <w:rPr>
          <w:i/>
          <w:iCs/>
        </w:rPr>
        <w:t>lvania University of Brasov. Economic Sciences. Series V</w:t>
      </w:r>
      <w:r w:rsidRPr="00C27986">
        <w:t>, </w:t>
      </w:r>
      <w:r w:rsidRPr="00D41056">
        <w:rPr>
          <w:i/>
          <w:iCs/>
        </w:rPr>
        <w:t>9</w:t>
      </w:r>
      <w:r w:rsidRPr="00C27986">
        <w:t>(2), p.61.</w:t>
      </w:r>
    </w:p>
    <w:p w14:paraId="6C17636B" w14:textId="77777777" w:rsidR="00D41056" w:rsidRDefault="00B02EC5" w:rsidP="00D41056">
      <w:r w:rsidRPr="00C27986">
        <w:t>Slootweg, E. and Rowson, B., 2018. My generation: A review of marketing strategies on different age groups. </w:t>
      </w:r>
      <w:r w:rsidRPr="00D41056">
        <w:rPr>
          <w:i/>
          <w:iCs/>
        </w:rPr>
        <w:t>Research in Hospitality Management</w:t>
      </w:r>
      <w:r w:rsidRPr="00C27986">
        <w:t>, </w:t>
      </w:r>
      <w:r w:rsidRPr="00D41056">
        <w:rPr>
          <w:i/>
          <w:iCs/>
        </w:rPr>
        <w:t>8</w:t>
      </w:r>
      <w:r w:rsidRPr="00C27986">
        <w:t>(2), pp.85-92.</w:t>
      </w:r>
    </w:p>
    <w:p w14:paraId="584DF728" w14:textId="77777777" w:rsidR="00D41056" w:rsidRDefault="00B02EC5" w:rsidP="00D41056">
      <w:r w:rsidRPr="00C27986">
        <w:t>Slootweg, E. and Rowson, B</w:t>
      </w:r>
      <w:r w:rsidRPr="00C27986">
        <w:t>., 2018. My generation: A review of marketing strategies on different age groups. </w:t>
      </w:r>
      <w:r w:rsidRPr="00D41056">
        <w:rPr>
          <w:i/>
          <w:iCs/>
        </w:rPr>
        <w:t>Research in Hospitality Management</w:t>
      </w:r>
      <w:r w:rsidRPr="00C27986">
        <w:t>, </w:t>
      </w:r>
      <w:r w:rsidRPr="00D41056">
        <w:rPr>
          <w:i/>
          <w:iCs/>
        </w:rPr>
        <w:t>8</w:t>
      </w:r>
      <w:r w:rsidRPr="00C27986">
        <w:t>(2), pp.85-92.</w:t>
      </w:r>
    </w:p>
    <w:p w14:paraId="420FB10B" w14:textId="77777777" w:rsidR="00D41056" w:rsidRPr="00D41056" w:rsidRDefault="00B02EC5" w:rsidP="00D41056">
      <w:pPr>
        <w:rPr>
          <w:shd w:val="clear" w:color="auto" w:fill="FFFFFF"/>
        </w:rPr>
      </w:pPr>
      <w:r w:rsidRPr="00D41056">
        <w:rPr>
          <w:shd w:val="clear" w:color="auto" w:fill="FFFFFF"/>
        </w:rPr>
        <w:t>Uktech.news, 2021. </w:t>
      </w:r>
      <w:r w:rsidRPr="00D41056">
        <w:rPr>
          <w:i/>
          <w:iCs/>
          <w:shd w:val="clear" w:color="auto" w:fill="FFFFFF"/>
        </w:rPr>
        <w:t>2020 projections for UK Tech Sector growth - UKTN (UK Tech News)</w:t>
      </w:r>
      <w:r w:rsidRPr="00D41056">
        <w:rPr>
          <w:shd w:val="clear" w:color="auto" w:fill="FFFFFF"/>
        </w:rPr>
        <w:t xml:space="preserve">. [online] Uktech.news. </w:t>
      </w:r>
      <w:r w:rsidRPr="00D41056">
        <w:rPr>
          <w:shd w:val="clear" w:color="auto" w:fill="FFFFFF"/>
        </w:rPr>
        <w:t>Available at: &lt;https://www.uktech.news/2020-projections-for-uk-tech-sector-growth&gt; [Accessed 15 March 2021].</w:t>
      </w:r>
    </w:p>
    <w:p w14:paraId="6F07C1F8" w14:textId="77777777" w:rsidR="00102F2B" w:rsidRDefault="00102F2B" w:rsidP="00102F2B"/>
    <w:p w14:paraId="17A9322B" w14:textId="77777777" w:rsidR="00C27986" w:rsidRPr="00C27986" w:rsidRDefault="00C27986" w:rsidP="00C27986">
      <w:pPr>
        <w:rPr>
          <w:b/>
          <w:bCs/>
          <w:lang w:val="en-US"/>
        </w:rPr>
      </w:pPr>
    </w:p>
    <w:p w14:paraId="50F664D3" w14:textId="77777777" w:rsidR="00C27986" w:rsidRPr="0017687D" w:rsidRDefault="00C27986" w:rsidP="006B311F"/>
    <w:sectPr w:rsidR="00C27986" w:rsidRPr="0017687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F80B1A" w14:textId="77777777" w:rsidR="00B02EC5" w:rsidRDefault="00B02EC5">
      <w:pPr>
        <w:spacing w:line="240" w:lineRule="auto"/>
      </w:pPr>
      <w:r>
        <w:separator/>
      </w:r>
    </w:p>
  </w:endnote>
  <w:endnote w:type="continuationSeparator" w:id="0">
    <w:p w14:paraId="66D17A6D" w14:textId="77777777" w:rsidR="00B02EC5" w:rsidRDefault="00B02E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5912133"/>
      <w:docPartObj>
        <w:docPartGallery w:val="Page Numbers (Bottom of Page)"/>
        <w:docPartUnique/>
      </w:docPartObj>
    </w:sdtPr>
    <w:sdtEndPr>
      <w:rPr>
        <w:noProof/>
      </w:rPr>
    </w:sdtEndPr>
    <w:sdtContent>
      <w:p w14:paraId="3976EB21" w14:textId="77777777" w:rsidR="009D4041" w:rsidRDefault="00B02EC5">
        <w:pPr>
          <w:pStyle w:val="Footer"/>
          <w:jc w:val="right"/>
        </w:pPr>
        <w:r>
          <w:fldChar w:fldCharType="begin"/>
        </w:r>
        <w:r>
          <w:instrText xml:space="preserve"> PAGE   \* MERGEFORMAT </w:instrText>
        </w:r>
        <w:r>
          <w:fldChar w:fldCharType="separate"/>
        </w:r>
        <w:r w:rsidR="00354FB2">
          <w:rPr>
            <w:noProof/>
          </w:rPr>
          <w:t>2</w:t>
        </w:r>
        <w:r>
          <w:rPr>
            <w:noProof/>
          </w:rPr>
          <w:fldChar w:fldCharType="end"/>
        </w:r>
      </w:p>
    </w:sdtContent>
  </w:sdt>
  <w:p w14:paraId="222710AE" w14:textId="77777777" w:rsidR="009D4041" w:rsidRDefault="009D4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F6408" w14:textId="77777777" w:rsidR="00B02EC5" w:rsidRDefault="00B02EC5">
      <w:pPr>
        <w:spacing w:line="240" w:lineRule="auto"/>
      </w:pPr>
      <w:r>
        <w:separator/>
      </w:r>
    </w:p>
  </w:footnote>
  <w:footnote w:type="continuationSeparator" w:id="0">
    <w:p w14:paraId="7D79DDE0" w14:textId="77777777" w:rsidR="00B02EC5" w:rsidRDefault="00B02E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4F458C"/>
    <w:multiLevelType w:val="hybridMultilevel"/>
    <w:tmpl w:val="AC18C31E"/>
    <w:lvl w:ilvl="0" w:tplc="34F4CE30">
      <w:start w:val="1"/>
      <w:numFmt w:val="decimal"/>
      <w:lvlText w:val="%1."/>
      <w:lvlJc w:val="left"/>
      <w:pPr>
        <w:ind w:left="720" w:hanging="360"/>
      </w:pPr>
    </w:lvl>
    <w:lvl w:ilvl="1" w:tplc="A54E0C34" w:tentative="1">
      <w:start w:val="1"/>
      <w:numFmt w:val="lowerLetter"/>
      <w:lvlText w:val="%2."/>
      <w:lvlJc w:val="left"/>
      <w:pPr>
        <w:ind w:left="1440" w:hanging="360"/>
      </w:pPr>
    </w:lvl>
    <w:lvl w:ilvl="2" w:tplc="8D66107E" w:tentative="1">
      <w:start w:val="1"/>
      <w:numFmt w:val="lowerRoman"/>
      <w:lvlText w:val="%3."/>
      <w:lvlJc w:val="right"/>
      <w:pPr>
        <w:ind w:left="2160" w:hanging="180"/>
      </w:pPr>
    </w:lvl>
    <w:lvl w:ilvl="3" w:tplc="3356E07E" w:tentative="1">
      <w:start w:val="1"/>
      <w:numFmt w:val="decimal"/>
      <w:lvlText w:val="%4."/>
      <w:lvlJc w:val="left"/>
      <w:pPr>
        <w:ind w:left="2880" w:hanging="360"/>
      </w:pPr>
    </w:lvl>
    <w:lvl w:ilvl="4" w:tplc="D08E5820" w:tentative="1">
      <w:start w:val="1"/>
      <w:numFmt w:val="lowerLetter"/>
      <w:lvlText w:val="%5."/>
      <w:lvlJc w:val="left"/>
      <w:pPr>
        <w:ind w:left="3600" w:hanging="360"/>
      </w:pPr>
    </w:lvl>
    <w:lvl w:ilvl="5" w:tplc="5CC455CE" w:tentative="1">
      <w:start w:val="1"/>
      <w:numFmt w:val="lowerRoman"/>
      <w:lvlText w:val="%6."/>
      <w:lvlJc w:val="right"/>
      <w:pPr>
        <w:ind w:left="4320" w:hanging="180"/>
      </w:pPr>
    </w:lvl>
    <w:lvl w:ilvl="6" w:tplc="3A8C65CC" w:tentative="1">
      <w:start w:val="1"/>
      <w:numFmt w:val="decimal"/>
      <w:lvlText w:val="%7."/>
      <w:lvlJc w:val="left"/>
      <w:pPr>
        <w:ind w:left="5040" w:hanging="360"/>
      </w:pPr>
    </w:lvl>
    <w:lvl w:ilvl="7" w:tplc="A0961E60" w:tentative="1">
      <w:start w:val="1"/>
      <w:numFmt w:val="lowerLetter"/>
      <w:lvlText w:val="%8."/>
      <w:lvlJc w:val="left"/>
      <w:pPr>
        <w:ind w:left="5760" w:hanging="360"/>
      </w:pPr>
    </w:lvl>
    <w:lvl w:ilvl="8" w:tplc="C9845D52"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D95"/>
    <w:rsid w:val="0003088F"/>
    <w:rsid w:val="000548FA"/>
    <w:rsid w:val="000832C3"/>
    <w:rsid w:val="0009005B"/>
    <w:rsid w:val="000929C0"/>
    <w:rsid w:val="00095815"/>
    <w:rsid w:val="000B7977"/>
    <w:rsid w:val="000C5DEC"/>
    <w:rsid w:val="000D376F"/>
    <w:rsid w:val="000F2A49"/>
    <w:rsid w:val="00102F2B"/>
    <w:rsid w:val="00115F41"/>
    <w:rsid w:val="00162B4D"/>
    <w:rsid w:val="0017687D"/>
    <w:rsid w:val="001D4D4B"/>
    <w:rsid w:val="00204284"/>
    <w:rsid w:val="00211CDD"/>
    <w:rsid w:val="002159DE"/>
    <w:rsid w:val="0023792D"/>
    <w:rsid w:val="0026604F"/>
    <w:rsid w:val="002A4C42"/>
    <w:rsid w:val="002B1047"/>
    <w:rsid w:val="002C5B4C"/>
    <w:rsid w:val="002D15AE"/>
    <w:rsid w:val="002F156D"/>
    <w:rsid w:val="002F4460"/>
    <w:rsid w:val="00312A67"/>
    <w:rsid w:val="00331199"/>
    <w:rsid w:val="00343A2B"/>
    <w:rsid w:val="00343B78"/>
    <w:rsid w:val="00346AF9"/>
    <w:rsid w:val="00354FB2"/>
    <w:rsid w:val="00361DB4"/>
    <w:rsid w:val="00390138"/>
    <w:rsid w:val="00391A02"/>
    <w:rsid w:val="003C0D3C"/>
    <w:rsid w:val="003C67C2"/>
    <w:rsid w:val="00407D17"/>
    <w:rsid w:val="004371A7"/>
    <w:rsid w:val="00473639"/>
    <w:rsid w:val="00475601"/>
    <w:rsid w:val="0048599D"/>
    <w:rsid w:val="0049139D"/>
    <w:rsid w:val="004B60D9"/>
    <w:rsid w:val="004D0D45"/>
    <w:rsid w:val="004F4428"/>
    <w:rsid w:val="00501EBD"/>
    <w:rsid w:val="005524B7"/>
    <w:rsid w:val="00573098"/>
    <w:rsid w:val="005C0D95"/>
    <w:rsid w:val="005E3A81"/>
    <w:rsid w:val="005F20DE"/>
    <w:rsid w:val="00624157"/>
    <w:rsid w:val="00625613"/>
    <w:rsid w:val="006318ED"/>
    <w:rsid w:val="0063195C"/>
    <w:rsid w:val="00645D7A"/>
    <w:rsid w:val="00660A20"/>
    <w:rsid w:val="006744B4"/>
    <w:rsid w:val="006744ED"/>
    <w:rsid w:val="00674548"/>
    <w:rsid w:val="006808DD"/>
    <w:rsid w:val="00683B0A"/>
    <w:rsid w:val="006A2417"/>
    <w:rsid w:val="006B311F"/>
    <w:rsid w:val="006D14CB"/>
    <w:rsid w:val="006F0A3B"/>
    <w:rsid w:val="0077431C"/>
    <w:rsid w:val="00794459"/>
    <w:rsid w:val="007A2AB5"/>
    <w:rsid w:val="007C63C2"/>
    <w:rsid w:val="007E741A"/>
    <w:rsid w:val="0080486F"/>
    <w:rsid w:val="00814E87"/>
    <w:rsid w:val="00831B28"/>
    <w:rsid w:val="008343ED"/>
    <w:rsid w:val="008410BB"/>
    <w:rsid w:val="00854B8C"/>
    <w:rsid w:val="00876A53"/>
    <w:rsid w:val="008939A5"/>
    <w:rsid w:val="008B1A5A"/>
    <w:rsid w:val="008B4656"/>
    <w:rsid w:val="008E437F"/>
    <w:rsid w:val="008F5306"/>
    <w:rsid w:val="009101D8"/>
    <w:rsid w:val="00940CAB"/>
    <w:rsid w:val="0096083E"/>
    <w:rsid w:val="00964D21"/>
    <w:rsid w:val="009D4041"/>
    <w:rsid w:val="009F48F2"/>
    <w:rsid w:val="00A2783C"/>
    <w:rsid w:val="00A367CF"/>
    <w:rsid w:val="00A47BA4"/>
    <w:rsid w:val="00A63D41"/>
    <w:rsid w:val="00A655BF"/>
    <w:rsid w:val="00A8081D"/>
    <w:rsid w:val="00A974ED"/>
    <w:rsid w:val="00AB6BD6"/>
    <w:rsid w:val="00AB75DD"/>
    <w:rsid w:val="00AE3A0F"/>
    <w:rsid w:val="00AF7F2D"/>
    <w:rsid w:val="00B02EC5"/>
    <w:rsid w:val="00B17FED"/>
    <w:rsid w:val="00B376A4"/>
    <w:rsid w:val="00B407EE"/>
    <w:rsid w:val="00B9538B"/>
    <w:rsid w:val="00BC7569"/>
    <w:rsid w:val="00BE0018"/>
    <w:rsid w:val="00BE17C5"/>
    <w:rsid w:val="00BE4006"/>
    <w:rsid w:val="00BE54AD"/>
    <w:rsid w:val="00C16BC8"/>
    <w:rsid w:val="00C170EB"/>
    <w:rsid w:val="00C27986"/>
    <w:rsid w:val="00C41115"/>
    <w:rsid w:val="00C85179"/>
    <w:rsid w:val="00C8546D"/>
    <w:rsid w:val="00CA2185"/>
    <w:rsid w:val="00CA727C"/>
    <w:rsid w:val="00CB144D"/>
    <w:rsid w:val="00CB2140"/>
    <w:rsid w:val="00CD1FC1"/>
    <w:rsid w:val="00CD4B03"/>
    <w:rsid w:val="00CE5DDD"/>
    <w:rsid w:val="00CF1EAD"/>
    <w:rsid w:val="00CF383A"/>
    <w:rsid w:val="00D0484B"/>
    <w:rsid w:val="00D2704B"/>
    <w:rsid w:val="00D3642F"/>
    <w:rsid w:val="00D41056"/>
    <w:rsid w:val="00D613CA"/>
    <w:rsid w:val="00D85F1B"/>
    <w:rsid w:val="00D95D51"/>
    <w:rsid w:val="00DD6396"/>
    <w:rsid w:val="00DD73CD"/>
    <w:rsid w:val="00DD7407"/>
    <w:rsid w:val="00DF10DD"/>
    <w:rsid w:val="00E10472"/>
    <w:rsid w:val="00E27F55"/>
    <w:rsid w:val="00E342D4"/>
    <w:rsid w:val="00E35B6E"/>
    <w:rsid w:val="00E61002"/>
    <w:rsid w:val="00E67A9B"/>
    <w:rsid w:val="00E80EEC"/>
    <w:rsid w:val="00EA3A9B"/>
    <w:rsid w:val="00EC6C9F"/>
    <w:rsid w:val="00F43646"/>
    <w:rsid w:val="00F45554"/>
    <w:rsid w:val="00F45FD0"/>
    <w:rsid w:val="00F56776"/>
    <w:rsid w:val="00F67106"/>
    <w:rsid w:val="00F86472"/>
    <w:rsid w:val="00FA2036"/>
    <w:rsid w:val="00FB3DC7"/>
    <w:rsid w:val="00FB4D04"/>
    <w:rsid w:val="00FD2AEF"/>
    <w:rsid w:val="00FE7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3F5FF"/>
  <w15:docId w15:val="{F4862FF5-DD49-47DC-9A98-2A63C2374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6E"/>
    <w:pPr>
      <w:spacing w:after="0" w:line="360" w:lineRule="auto"/>
      <w:jc w:val="both"/>
    </w:pPr>
    <w:rPr>
      <w:rFonts w:ascii="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C16BC8"/>
    <w:pPr>
      <w:keepNext/>
      <w:keepLines/>
      <w:spacing w:before="480"/>
      <w:outlineLvl w:val="0"/>
    </w:pPr>
    <w:rPr>
      <w:rFonts w:eastAsiaTheme="majorEastAsia" w:cstheme="majorBidi"/>
      <w:b/>
      <w:bCs/>
      <w:color w:val="000000" w:themeColor="text1"/>
      <w:szCs w:val="28"/>
    </w:rPr>
  </w:style>
  <w:style w:type="paragraph" w:styleId="Heading4">
    <w:name w:val="heading 4"/>
    <w:basedOn w:val="Normal"/>
    <w:next w:val="Normal"/>
    <w:link w:val="Heading4Char"/>
    <w:uiPriority w:val="9"/>
    <w:semiHidden/>
    <w:unhideWhenUsed/>
    <w:qFormat/>
    <w:rsid w:val="00312A6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BC8"/>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4F4428"/>
    <w:pPr>
      <w:pBdr>
        <w:bottom w:val="single" w:sz="8" w:space="4" w:color="4F81BD" w:themeColor="accent1"/>
      </w:pBdr>
      <w:spacing w:after="300"/>
      <w:contextualSpacing/>
      <w:jc w:val="center"/>
    </w:pPr>
    <w:rPr>
      <w:rFonts w:eastAsiaTheme="majorEastAsia" w:cstheme="majorBidi"/>
      <w:b/>
      <w:color w:val="000000" w:themeColor="text1"/>
      <w:spacing w:val="5"/>
      <w:kern w:val="28"/>
      <w:sz w:val="40"/>
      <w:szCs w:val="52"/>
    </w:rPr>
  </w:style>
  <w:style w:type="character" w:customStyle="1" w:styleId="TitleChar">
    <w:name w:val="Title Char"/>
    <w:basedOn w:val="DefaultParagraphFont"/>
    <w:link w:val="Title"/>
    <w:uiPriority w:val="10"/>
    <w:rsid w:val="004F4428"/>
    <w:rPr>
      <w:rFonts w:ascii="Times New Roman" w:eastAsiaTheme="majorEastAsia" w:hAnsi="Times New Roman" w:cstheme="majorBidi"/>
      <w:b/>
      <w:color w:val="000000" w:themeColor="text1"/>
      <w:spacing w:val="5"/>
      <w:kern w:val="28"/>
      <w:sz w:val="40"/>
      <w:szCs w:val="52"/>
      <w:lang w:val="en-GB" w:eastAsia="en-GB"/>
    </w:rPr>
  </w:style>
  <w:style w:type="paragraph" w:styleId="NormalWeb">
    <w:name w:val="Normal (Web)"/>
    <w:basedOn w:val="Normal"/>
    <w:uiPriority w:val="99"/>
    <w:semiHidden/>
    <w:unhideWhenUsed/>
    <w:rsid w:val="00B376A4"/>
    <w:pPr>
      <w:spacing w:before="100" w:beforeAutospacing="1" w:after="100" w:afterAutospacing="1" w:line="240" w:lineRule="auto"/>
      <w:jc w:val="left"/>
    </w:pPr>
    <w:rPr>
      <w:szCs w:val="24"/>
      <w:lang w:val="en-US" w:eastAsia="en-US"/>
    </w:rPr>
  </w:style>
  <w:style w:type="character" w:customStyle="1" w:styleId="Heading4Char">
    <w:name w:val="Heading 4 Char"/>
    <w:basedOn w:val="DefaultParagraphFont"/>
    <w:link w:val="Heading4"/>
    <w:uiPriority w:val="9"/>
    <w:semiHidden/>
    <w:rsid w:val="00312A67"/>
    <w:rPr>
      <w:rFonts w:asciiTheme="majorHAnsi" w:eastAsiaTheme="majorEastAsia" w:hAnsiTheme="majorHAnsi" w:cstheme="majorBidi"/>
      <w:b/>
      <w:bCs/>
      <w:i/>
      <w:iCs/>
      <w:color w:val="4F81BD" w:themeColor="accent1"/>
      <w:sz w:val="24"/>
      <w:szCs w:val="20"/>
      <w:lang w:val="en-GB" w:eastAsia="en-GB"/>
    </w:rPr>
  </w:style>
  <w:style w:type="paragraph" w:styleId="BalloonText">
    <w:name w:val="Balloon Text"/>
    <w:basedOn w:val="Normal"/>
    <w:link w:val="BalloonTextChar"/>
    <w:uiPriority w:val="99"/>
    <w:semiHidden/>
    <w:unhideWhenUsed/>
    <w:rsid w:val="001768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87D"/>
    <w:rPr>
      <w:rFonts w:ascii="Tahoma" w:hAnsi="Tahoma" w:cs="Tahoma"/>
      <w:sz w:val="16"/>
      <w:szCs w:val="16"/>
      <w:lang w:val="en-GB" w:eastAsia="en-GB"/>
    </w:rPr>
  </w:style>
  <w:style w:type="paragraph" w:styleId="Header">
    <w:name w:val="header"/>
    <w:basedOn w:val="Normal"/>
    <w:link w:val="HeaderChar"/>
    <w:uiPriority w:val="99"/>
    <w:unhideWhenUsed/>
    <w:rsid w:val="009D4041"/>
    <w:pPr>
      <w:tabs>
        <w:tab w:val="center" w:pos="4680"/>
        <w:tab w:val="right" w:pos="9360"/>
      </w:tabs>
      <w:spacing w:line="240" w:lineRule="auto"/>
    </w:pPr>
  </w:style>
  <w:style w:type="character" w:customStyle="1" w:styleId="HeaderChar">
    <w:name w:val="Header Char"/>
    <w:basedOn w:val="DefaultParagraphFont"/>
    <w:link w:val="Header"/>
    <w:uiPriority w:val="99"/>
    <w:rsid w:val="009D4041"/>
    <w:rPr>
      <w:rFonts w:ascii="Times New Roman" w:hAnsi="Times New Roman" w:cs="Times New Roman"/>
      <w:sz w:val="24"/>
      <w:szCs w:val="20"/>
      <w:lang w:val="en-GB" w:eastAsia="en-GB"/>
    </w:rPr>
  </w:style>
  <w:style w:type="paragraph" w:styleId="Footer">
    <w:name w:val="footer"/>
    <w:basedOn w:val="Normal"/>
    <w:link w:val="FooterChar"/>
    <w:uiPriority w:val="99"/>
    <w:unhideWhenUsed/>
    <w:rsid w:val="009D4041"/>
    <w:pPr>
      <w:tabs>
        <w:tab w:val="center" w:pos="4680"/>
        <w:tab w:val="right" w:pos="9360"/>
      </w:tabs>
      <w:spacing w:line="240" w:lineRule="auto"/>
    </w:pPr>
  </w:style>
  <w:style w:type="character" w:customStyle="1" w:styleId="FooterChar">
    <w:name w:val="Footer Char"/>
    <w:basedOn w:val="DefaultParagraphFont"/>
    <w:link w:val="Footer"/>
    <w:uiPriority w:val="99"/>
    <w:rsid w:val="009D4041"/>
    <w:rPr>
      <w:rFonts w:ascii="Times New Roman" w:hAnsi="Times New Roman" w:cs="Times New Roman"/>
      <w:sz w:val="24"/>
      <w:szCs w:val="20"/>
      <w:lang w:val="en-GB" w:eastAsia="en-GB"/>
    </w:rPr>
  </w:style>
  <w:style w:type="paragraph" w:styleId="TOCHeading">
    <w:name w:val="TOC Heading"/>
    <w:basedOn w:val="Heading1"/>
    <w:next w:val="Normal"/>
    <w:uiPriority w:val="39"/>
    <w:semiHidden/>
    <w:unhideWhenUsed/>
    <w:qFormat/>
    <w:rsid w:val="009D4041"/>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9D4041"/>
    <w:pPr>
      <w:spacing w:after="100"/>
    </w:pPr>
  </w:style>
  <w:style w:type="character" w:styleId="Hyperlink">
    <w:name w:val="Hyperlink"/>
    <w:basedOn w:val="DefaultParagraphFont"/>
    <w:uiPriority w:val="99"/>
    <w:unhideWhenUsed/>
    <w:rsid w:val="009D4041"/>
    <w:rPr>
      <w:color w:val="0000FF" w:themeColor="hyperlink"/>
      <w:u w:val="single"/>
    </w:rPr>
  </w:style>
  <w:style w:type="paragraph" w:styleId="ListParagraph">
    <w:name w:val="List Paragraph"/>
    <w:basedOn w:val="Normal"/>
    <w:uiPriority w:val="34"/>
    <w:qFormat/>
    <w:rsid w:val="00D41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1983D-0341-4000-B009-207D70848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Pages>
  <Words>3700</Words>
  <Characters>21095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Ioan-Daniel Ciupag (Student)</cp:lastModifiedBy>
  <cp:revision>144</cp:revision>
  <dcterms:created xsi:type="dcterms:W3CDTF">2021-03-15T18:29:00Z</dcterms:created>
  <dcterms:modified xsi:type="dcterms:W3CDTF">2021-03-30T20:43:00Z</dcterms:modified>
</cp:coreProperties>
</file>