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59068" w14:textId="77777777" w:rsidR="00E07819" w:rsidRDefault="00E07819">
      <w:pPr>
        <w:pStyle w:val="Title"/>
        <w:rPr>
          <w:sz w:val="24"/>
          <w:szCs w:val="24"/>
        </w:rPr>
      </w:pPr>
      <w:bookmarkStart w:id="0" w:name="_heading=h.53lndaihuqbg" w:colFirst="0" w:colLast="0"/>
      <w:bookmarkEnd w:id="0"/>
    </w:p>
    <w:p w14:paraId="37E59069" w14:textId="77777777" w:rsidR="00E07819" w:rsidRDefault="00E07819">
      <w:pPr>
        <w:pStyle w:val="Title"/>
        <w:rPr>
          <w:sz w:val="24"/>
          <w:szCs w:val="24"/>
        </w:rPr>
      </w:pPr>
      <w:bookmarkStart w:id="1" w:name="_heading=h.sdoq4n6j5pmb" w:colFirst="0" w:colLast="0"/>
      <w:bookmarkEnd w:id="1"/>
    </w:p>
    <w:p w14:paraId="37E5906A" w14:textId="77777777" w:rsidR="00E07819" w:rsidRDefault="00E07819">
      <w:pPr>
        <w:pStyle w:val="Title"/>
        <w:rPr>
          <w:sz w:val="24"/>
          <w:szCs w:val="24"/>
        </w:rPr>
      </w:pPr>
      <w:bookmarkStart w:id="2" w:name="_heading=h.3al8smhx9pxm" w:colFirst="0" w:colLast="0"/>
      <w:bookmarkEnd w:id="2"/>
    </w:p>
    <w:p w14:paraId="37E5906B" w14:textId="77777777" w:rsidR="00E07819" w:rsidRDefault="00E07819">
      <w:pPr>
        <w:pStyle w:val="Title"/>
        <w:rPr>
          <w:sz w:val="24"/>
          <w:szCs w:val="24"/>
        </w:rPr>
      </w:pPr>
      <w:bookmarkStart w:id="3" w:name="_heading=h.sa4nl5kzbdaz" w:colFirst="0" w:colLast="0"/>
      <w:bookmarkEnd w:id="3"/>
    </w:p>
    <w:p w14:paraId="37E5906C" w14:textId="77777777" w:rsidR="00E07819" w:rsidRPr="00E07721" w:rsidRDefault="00E07819">
      <w:pPr>
        <w:pStyle w:val="Title"/>
      </w:pPr>
      <w:bookmarkStart w:id="4" w:name="_heading=h.7p7bfpk98f8k" w:colFirst="0" w:colLast="0"/>
      <w:bookmarkEnd w:id="4"/>
    </w:p>
    <w:p w14:paraId="37E5906D" w14:textId="5C2B184B" w:rsidR="00E07819" w:rsidRPr="00E07721" w:rsidRDefault="004E44AC">
      <w:pPr>
        <w:pStyle w:val="Title"/>
      </w:pPr>
      <w:bookmarkStart w:id="5" w:name="_heading=h.2c7yupwb9so2" w:colFirst="0" w:colLast="0"/>
      <w:bookmarkEnd w:id="5"/>
      <w:r w:rsidRPr="00E07721">
        <w:t>Entrepreneurship (LCBB</w:t>
      </w:r>
      <w:r w:rsidR="00D46D43">
        <w:t xml:space="preserve"> </w:t>
      </w:r>
      <w:r w:rsidRPr="00E07721">
        <w:t>5001)</w:t>
      </w:r>
    </w:p>
    <w:p w14:paraId="37E5906E" w14:textId="77777777" w:rsidR="00E07819" w:rsidRPr="00E07721" w:rsidRDefault="004E44AC">
      <w:pPr>
        <w:pStyle w:val="Title"/>
      </w:pPr>
      <w:bookmarkStart w:id="6" w:name="_heading=h.wrh0ck9dsgft" w:colFirst="0" w:colLast="0"/>
      <w:bookmarkEnd w:id="6"/>
      <w:r w:rsidRPr="00E07721">
        <w:t>Business Plan</w:t>
      </w:r>
    </w:p>
    <w:p w14:paraId="37E5906F" w14:textId="407E2AE2" w:rsidR="00E07819" w:rsidRPr="00E07721" w:rsidRDefault="004E44AC">
      <w:pPr>
        <w:pStyle w:val="Title"/>
      </w:pPr>
      <w:bookmarkStart w:id="7" w:name="_heading=h.ep39hygknwo3" w:colFirst="0" w:colLast="0"/>
      <w:bookmarkEnd w:id="7"/>
      <w:r w:rsidRPr="00E07721">
        <w:t xml:space="preserve">Student name: </w:t>
      </w:r>
      <w:r w:rsidR="00AE6787" w:rsidRPr="00E07721">
        <w:t xml:space="preserve">Mircea Marian </w:t>
      </w:r>
      <w:proofErr w:type="spellStart"/>
      <w:r w:rsidR="00AE6787" w:rsidRPr="00E07721">
        <w:t>Manoalche</w:t>
      </w:r>
      <w:proofErr w:type="spellEnd"/>
    </w:p>
    <w:p w14:paraId="37E59070" w14:textId="5E667C3E" w:rsidR="00E07819" w:rsidRDefault="004E44AC">
      <w:pPr>
        <w:pStyle w:val="Title"/>
      </w:pPr>
      <w:bookmarkStart w:id="8" w:name="_heading=h.2n61i5xp7ld4" w:colFirst="0" w:colLast="0"/>
      <w:bookmarkEnd w:id="8"/>
      <w:r w:rsidRPr="00E07721">
        <w:t xml:space="preserve">Student ID: </w:t>
      </w:r>
      <w:hyperlink r:id="rId5" w:history="1">
        <w:r w:rsidR="00E07721" w:rsidRPr="00617D0F">
          <w:rPr>
            <w:rStyle w:val="Hyperlink"/>
          </w:rPr>
          <w:t>2029078@student.uwtsd.ac.uk</w:t>
        </w:r>
      </w:hyperlink>
    </w:p>
    <w:p w14:paraId="705D1101" w14:textId="5E2B6D3B" w:rsidR="00E07721" w:rsidRPr="004E44AC" w:rsidRDefault="00E07721" w:rsidP="004E44AC">
      <w:pPr>
        <w:jc w:val="center"/>
        <w:rPr>
          <w:b/>
          <w:bCs/>
          <w:sz w:val="48"/>
          <w:szCs w:val="48"/>
        </w:rPr>
      </w:pPr>
      <w:r w:rsidRPr="004E44AC">
        <w:rPr>
          <w:b/>
          <w:bCs/>
          <w:sz w:val="48"/>
          <w:szCs w:val="48"/>
        </w:rPr>
        <w:t>A</w:t>
      </w:r>
      <w:r w:rsidR="007676AE" w:rsidRPr="004E44AC">
        <w:rPr>
          <w:b/>
          <w:bCs/>
          <w:sz w:val="48"/>
          <w:szCs w:val="48"/>
        </w:rPr>
        <w:t>s</w:t>
      </w:r>
      <w:r w:rsidR="004E44AC" w:rsidRPr="004E44AC">
        <w:rPr>
          <w:b/>
          <w:bCs/>
          <w:sz w:val="48"/>
          <w:szCs w:val="48"/>
        </w:rPr>
        <w:t>sessment 2</w:t>
      </w:r>
    </w:p>
    <w:p w14:paraId="37E59071" w14:textId="77777777" w:rsidR="00E07819" w:rsidRDefault="004E44AC">
      <w:r>
        <w:br w:type="page"/>
      </w:r>
    </w:p>
    <w:p w14:paraId="37E59072" w14:textId="77777777" w:rsidR="00E07819" w:rsidRDefault="00E07819"/>
    <w:tbl>
      <w:tblPr>
        <w:tblStyle w:val="af"/>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E07819" w14:paraId="37E59076" w14:textId="77777777" w:rsidTr="00E07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E59073" w14:textId="77777777" w:rsidR="00E07819" w:rsidRDefault="004E44AC">
            <w:r>
              <w:t>BUSINESS DESCRIPTION / MARKET OPPORTUNITY</w:t>
            </w:r>
          </w:p>
          <w:p w14:paraId="37E59074" w14:textId="77777777" w:rsidR="00E07819" w:rsidRDefault="004E44AC">
            <w:r>
              <w:rPr>
                <w:b w:val="0"/>
              </w:rPr>
              <w:t xml:space="preserve">The segment on business description within a business plan furnishes an abridged yet comprehensive outline of the </w:t>
            </w:r>
            <w:proofErr w:type="gramStart"/>
            <w:r>
              <w:rPr>
                <w:b w:val="0"/>
              </w:rPr>
              <w:t>venture as a whole, highlighting</w:t>
            </w:r>
            <w:proofErr w:type="gramEnd"/>
            <w:r>
              <w:rPr>
                <w:b w:val="0"/>
              </w:rPr>
              <w:t xml:space="preserve"> its unique characteristics and defining attributes. Beauty salons in the UK provide a range of beauty treatments and services to customers, including haircuts, styling, colouring, manicures, pedicures, facials, waxing, and massages. However, with the Covid-19 pandemic, there is a growing need for beauty salons to adapt to new customer needs and safety protocols (Honan </w:t>
            </w:r>
            <w:r>
              <w:rPr>
                <w:b w:val="0"/>
                <w:i/>
              </w:rPr>
              <w:t>et al.,</w:t>
            </w:r>
            <w:r>
              <w:rPr>
                <w:b w:val="0"/>
              </w:rPr>
              <w:t xml:space="preserve"> 2023). Innovation is key for beauty salons to thrive in the post-Covid-19 world. One innovative element that has emerged is the use of technology in the beauty industry. Beauty salons have started to adopt digital tools, such as online booking systems, virtual consultations, and contactless payment methods, to provide a more convenient and safer customer experience. Additionally, some salons are also using AI-powered tools for personalized beauty recommendations based on individual skin and hair types. The need for beauty salons is significant, as people continue to seek personal grooming and self-care despite the pandemic. Additionally, the beauty industry in the UK has a market value of over £27 billion, indicating a vast potential customer base for beauty salons (Chanda and Kaul, 2022). Some milestones that have been achieved in the industry include the growth of mobile beauty services, the rise of eco-friendly and sustainable beauty products, and the increasing use of social media for marketing and customer engagement. Beauty salons can operate as sole traders, partnerships, limited liability companies, or franchises. The legal structure and ownership of a beauty salon will depend on the business's size, location, and goals. However, all beauty salons must comply with relevant health and safety regulations, including the use of PPE, sanitization procedures, and social distancing measures.</w:t>
            </w:r>
          </w:p>
          <w:p w14:paraId="37E59075" w14:textId="77777777" w:rsidR="00E07819" w:rsidRDefault="00E07819"/>
        </w:tc>
      </w:tr>
    </w:tbl>
    <w:p w14:paraId="37E59077" w14:textId="77777777" w:rsidR="00E07819" w:rsidRDefault="00E07819"/>
    <w:tbl>
      <w:tblPr>
        <w:tblStyle w:val="af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E07819" w14:paraId="37E5909B" w14:textId="77777777" w:rsidTr="00E07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E59078" w14:textId="77777777" w:rsidR="00E07819" w:rsidRDefault="00E07819"/>
          <w:p w14:paraId="37E59079" w14:textId="77777777" w:rsidR="00E07819" w:rsidRDefault="004E44AC">
            <w:r>
              <w:t xml:space="preserve">INDUSTRY ANALYSIS – Porter’s 5 forces </w:t>
            </w:r>
          </w:p>
          <w:p w14:paraId="37E5907A" w14:textId="77777777" w:rsidR="00E07819" w:rsidRDefault="004E44AC">
            <w:r>
              <w:rPr>
                <w:b w:val="0"/>
              </w:rPr>
              <w:lastRenderedPageBreak/>
              <w:t>The beauty industry in the UK is a large and growing market, with an estimated value of over £27 billion. The industry includes a range of players, including beauty salons, spas, cosmetic retailers, and online beauty retailers. The competition within the industry is intense, and companies must strive to differentiate themselves by offering unique products and services that cater to specific customer needs.</w:t>
            </w:r>
          </w:p>
          <w:p w14:paraId="37E5907B" w14:textId="77777777" w:rsidR="00E07819" w:rsidRDefault="004E44AC">
            <w:pPr>
              <w:spacing w:before="240" w:after="240"/>
            </w:pPr>
            <w:r>
              <w:t xml:space="preserve">This requires a deep understanding of customer preferences and market trends. By closely monitoring consumer </w:t>
            </w:r>
            <w:proofErr w:type="spellStart"/>
            <w:r>
              <w:t>behavior</w:t>
            </w:r>
            <w:proofErr w:type="spellEnd"/>
            <w:r>
              <w:t xml:space="preserve"> and evolving trends, companies in the beauty industry can remain competitive and continue to grow their customer base. Moreover, it is crucial for companies in the beauty industry to invest in their employees' training and development to ensure a high level of service quality that meets customers' expectations and satisfaction levels (Zameer </w:t>
            </w:r>
            <w:r>
              <w:rPr>
                <w:i/>
              </w:rPr>
              <w:t>et al.,</w:t>
            </w:r>
            <w:r>
              <w:t xml:space="preserve"> 2018).</w:t>
            </w:r>
          </w:p>
          <w:p w14:paraId="37E5907C" w14:textId="77777777" w:rsidR="00E07819" w:rsidRDefault="004E44AC">
            <w:pPr>
              <w:spacing w:before="240" w:after="240"/>
            </w:pPr>
            <w:r>
              <w:rPr>
                <w:b w:val="0"/>
              </w:rPr>
              <w:t>Porter's Five Forces analysis can be applied to the beauty salon industry in the UK:</w:t>
            </w:r>
          </w:p>
          <w:p w14:paraId="37E5907D" w14:textId="77777777" w:rsidR="00E07819" w:rsidRDefault="004E44AC">
            <w:pPr>
              <w:spacing w:before="240" w:after="240"/>
            </w:pPr>
            <w:r>
              <w:t>Threat of new entrants:</w:t>
            </w:r>
            <w:r>
              <w:rPr>
                <w:b w:val="0"/>
              </w:rPr>
              <w:t xml:space="preserve"> </w:t>
            </w:r>
          </w:p>
          <w:p w14:paraId="37E5907E" w14:textId="77777777" w:rsidR="00E07819" w:rsidRDefault="004E44AC">
            <w:pPr>
              <w:spacing w:before="240" w:after="240"/>
            </w:pPr>
            <w:r>
              <w:rPr>
                <w:b w:val="0"/>
              </w:rPr>
              <w:t>The beauty salon industry in the UK has a relatively low barrier to entry, which means that new businesses can easily enter the market. However, the competition is intense, and established players have strong brand recognition and customer loyalty.</w:t>
            </w:r>
          </w:p>
          <w:p w14:paraId="37E5907F" w14:textId="77777777" w:rsidR="00E07819" w:rsidRDefault="004E44AC">
            <w:pPr>
              <w:spacing w:before="240" w:after="240"/>
            </w:pPr>
            <w:r>
              <w:t xml:space="preserve">Bargaining power of suppliers: </w:t>
            </w:r>
          </w:p>
          <w:p w14:paraId="37E59080" w14:textId="77777777" w:rsidR="00E07819" w:rsidRDefault="004E44AC">
            <w:pPr>
              <w:spacing w:before="240" w:after="240"/>
            </w:pPr>
            <w:r>
              <w:rPr>
                <w:b w:val="0"/>
              </w:rPr>
              <w:t>Beauty salons rely on suppliers of beauty products, equipment, and other supplies. Suppliers may have bargaining power due to their role in the supply chain, but beauty salons can mitigate this by establishing strong relationships with multiple suppliers.</w:t>
            </w:r>
          </w:p>
          <w:p w14:paraId="37E59081" w14:textId="77777777" w:rsidR="00E07819" w:rsidRDefault="004E44AC">
            <w:pPr>
              <w:spacing w:before="240" w:after="240"/>
            </w:pPr>
            <w:r>
              <w:t xml:space="preserve">Bargaining power of buyers: </w:t>
            </w:r>
          </w:p>
          <w:p w14:paraId="37E59082" w14:textId="77777777" w:rsidR="00E07819" w:rsidRDefault="004E44AC">
            <w:pPr>
              <w:spacing w:before="240" w:after="240"/>
            </w:pPr>
            <w:r>
              <w:rPr>
                <w:b w:val="0"/>
              </w:rPr>
              <w:lastRenderedPageBreak/>
              <w:t>Consumers have significant bargaining power in the beauty industry. They have a wide range of choices and can easily switch between brands or beauty salons based on price, quality, and convenience.</w:t>
            </w:r>
          </w:p>
          <w:p w14:paraId="37E59083" w14:textId="77777777" w:rsidR="00E07819" w:rsidRDefault="004E44AC">
            <w:pPr>
              <w:spacing w:before="240" w:after="240"/>
            </w:pPr>
            <w:r>
              <w:t xml:space="preserve">Threat of substitutes: </w:t>
            </w:r>
          </w:p>
          <w:p w14:paraId="37E59084" w14:textId="77777777" w:rsidR="00E07819" w:rsidRDefault="004E44AC">
            <w:pPr>
              <w:spacing w:before="240" w:after="240"/>
            </w:pPr>
            <w:r>
              <w:rPr>
                <w:b w:val="0"/>
              </w:rPr>
              <w:t>There are various substitutes for beauty salon services, such as DIY beauty treatments or at-home beauty products (Sheth, 2020). However, the quality and expertise offered by professional beauty salons provide a unique value proposition.</w:t>
            </w:r>
          </w:p>
          <w:p w14:paraId="37E59085" w14:textId="77777777" w:rsidR="00E07819" w:rsidRDefault="004E44AC">
            <w:pPr>
              <w:spacing w:before="240" w:after="240"/>
            </w:pPr>
            <w:r>
              <w:t xml:space="preserve">Competitive Rivalry: </w:t>
            </w:r>
          </w:p>
          <w:p w14:paraId="37E59086" w14:textId="77777777" w:rsidR="00E07819" w:rsidRDefault="004E44AC">
            <w:pPr>
              <w:spacing w:before="240" w:after="240"/>
            </w:pPr>
            <w:r>
              <w:rPr>
                <w:b w:val="0"/>
              </w:rPr>
              <w:t>The beauty salon industry in the UK is highly competitive, with many players vying for market share. Established players have strong brand recognition, but new players can gain market share by offering innovative services and leveraging technology.</w:t>
            </w:r>
            <w:r>
              <w:rPr>
                <w:b w:val="0"/>
              </w:rPr>
              <w:br/>
              <w:t>Overall, the beauty salon industry in the UK is a competitive and dynamic market, with a growing demand for innovative services and technology.</w:t>
            </w:r>
          </w:p>
          <w:p w14:paraId="37E59087" w14:textId="77777777" w:rsidR="00E07819" w:rsidRDefault="004E44AC">
            <w:pPr>
              <w:pStyle w:val="Heading1"/>
              <w:rPr>
                <w:sz w:val="24"/>
                <w:szCs w:val="24"/>
              </w:rPr>
            </w:pPr>
            <w:bookmarkStart w:id="9" w:name="_heading=h.gjdgxs" w:colFirst="0" w:colLast="0"/>
            <w:bookmarkEnd w:id="9"/>
            <w:r>
              <w:rPr>
                <w:sz w:val="24"/>
                <w:szCs w:val="24"/>
              </w:rPr>
              <w:t>Competitive Rivalry</w:t>
            </w:r>
          </w:p>
          <w:p w14:paraId="37E59088" w14:textId="77777777" w:rsidR="00E07819" w:rsidRDefault="004E44AC">
            <w:r>
              <w:rPr>
                <w:b w:val="0"/>
              </w:rPr>
              <w:t xml:space="preserve">The market is dominated by </w:t>
            </w:r>
            <w:proofErr w:type="gramStart"/>
            <w:r>
              <w:rPr>
                <w:b w:val="0"/>
              </w:rPr>
              <w:t>a number of</w:t>
            </w:r>
            <w:proofErr w:type="gramEnd"/>
            <w:r>
              <w:rPr>
                <w:b w:val="0"/>
              </w:rPr>
              <w:t xml:space="preserve"> well-established players, resulting in high levels of competitive rivalry.  This makes it challenging for new entrants to gain a foothold and compete effectively. </w:t>
            </w:r>
          </w:p>
          <w:p w14:paraId="37E59089" w14:textId="77777777" w:rsidR="00E07819" w:rsidRDefault="004E44AC">
            <w:r>
              <w:rPr>
                <w:b w:val="0"/>
              </w:rPr>
              <w:t xml:space="preserve">By utilising the VRIO assessment, it can be contended that the beauty salon sector possesses attributes of value, rarity, inimitability, and organisational structure.  These attributes give the beauty salon sector a competitive advantage over other industries. VRIO analysis is a framework used to evaluate a company's resources and capabilities to determine its competitive advantage (Lopes </w:t>
            </w:r>
            <w:r>
              <w:rPr>
                <w:b w:val="0"/>
                <w:i/>
              </w:rPr>
              <w:t>et al.,</w:t>
            </w:r>
            <w:r>
              <w:rPr>
                <w:b w:val="0"/>
              </w:rPr>
              <w:t xml:space="preserve"> 2018). The beauty salon industry in the UK offers valuable resources and capabilities. Beauty salons have access to trained and licenced beauty professionals, a range of </w:t>
            </w:r>
            <w:r>
              <w:rPr>
                <w:b w:val="0"/>
              </w:rPr>
              <w:lastRenderedPageBreak/>
              <w:t>beauty products and equipment, and a loyal customer base. These resources are valuable as they allow beauty salons to provide high-quality services and differentiate themselves from competitors. Certain resources and capabilities can be considered rare, such as specialized beauty treatments, skilled staff, and unique brand identities. These rare resources and capabilities give beauty salons a competitive advantage in the market. Therefore, this aspect of VRIO analysis is somewhat dependent on the specific resource or capability being evaluated (Baía and Ferreira, 2019). Finally, the beauty salon industry in the UK needs to have well-organized resources and capabilities to be successful. Well-organized beauty salons can gain a competitive advantage and thrive in a crowded market.</w:t>
            </w:r>
          </w:p>
          <w:p w14:paraId="37E5908A" w14:textId="77777777" w:rsidR="00E07819" w:rsidRDefault="00E07819"/>
          <w:tbl>
            <w:tblPr>
              <w:tblStyle w:val="af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E07819" w14:paraId="37E5908D" w14:textId="77777777">
              <w:tc>
                <w:tcPr>
                  <w:tcW w:w="2440" w:type="dxa"/>
                </w:tcPr>
                <w:p w14:paraId="37E5908B" w14:textId="77777777" w:rsidR="00E07819" w:rsidRDefault="004E44AC">
                  <w:pPr>
                    <w:rPr>
                      <w:b/>
                    </w:rPr>
                  </w:pPr>
                  <w:r>
                    <w:rPr>
                      <w:b/>
                    </w:rPr>
                    <w:t>Name of competitor</w:t>
                  </w:r>
                </w:p>
              </w:tc>
              <w:tc>
                <w:tcPr>
                  <w:tcW w:w="11282" w:type="dxa"/>
                </w:tcPr>
                <w:p w14:paraId="37E5908C" w14:textId="77777777" w:rsidR="00E07819" w:rsidRDefault="004E44AC">
                  <w:pPr>
                    <w:rPr>
                      <w:b/>
                    </w:rPr>
                  </w:pPr>
                  <w:r>
                    <w:rPr>
                      <w:b/>
                    </w:rPr>
                    <w:t>Differentiation</w:t>
                  </w:r>
                </w:p>
              </w:tc>
            </w:tr>
            <w:tr w:rsidR="00E07819" w14:paraId="37E59090" w14:textId="77777777">
              <w:tc>
                <w:tcPr>
                  <w:tcW w:w="2440" w:type="dxa"/>
                </w:tcPr>
                <w:p w14:paraId="37E5908E" w14:textId="77777777" w:rsidR="00E07819" w:rsidRDefault="004E44AC">
                  <w:r>
                    <w:t xml:space="preserve">Superdrug </w:t>
                  </w:r>
                </w:p>
              </w:tc>
              <w:tc>
                <w:tcPr>
                  <w:tcW w:w="11282" w:type="dxa"/>
                </w:tcPr>
                <w:p w14:paraId="37E5908F" w14:textId="77777777" w:rsidR="00E07819" w:rsidRDefault="004E44AC">
                  <w:r>
                    <w:t>The company has a strong brand reputation and a loyal customer base. Superdrug also has a significant online presence, with an easy-to-use website and mobile app.</w:t>
                  </w:r>
                </w:p>
              </w:tc>
            </w:tr>
            <w:tr w:rsidR="00E07819" w14:paraId="37E59093" w14:textId="77777777">
              <w:tc>
                <w:tcPr>
                  <w:tcW w:w="2440" w:type="dxa"/>
                </w:tcPr>
                <w:p w14:paraId="37E59091" w14:textId="77777777" w:rsidR="00E07819" w:rsidRDefault="004E44AC">
                  <w:r>
                    <w:t xml:space="preserve">Toni &amp; Guy, </w:t>
                  </w:r>
                </w:p>
              </w:tc>
              <w:tc>
                <w:tcPr>
                  <w:tcW w:w="11282" w:type="dxa"/>
                </w:tcPr>
                <w:p w14:paraId="37E59092" w14:textId="77777777" w:rsidR="00E07819" w:rsidRDefault="004E44AC">
                  <w:r>
                    <w:t>The company has a reputation for providing high-quality hair and beauty services. It also offers training and education programs for its staff, which allows them to provide a consistent level of service across all locations (Ravindran, 2018).</w:t>
                  </w:r>
                </w:p>
              </w:tc>
            </w:tr>
            <w:tr w:rsidR="00E07819" w14:paraId="37E59096" w14:textId="77777777">
              <w:tc>
                <w:tcPr>
                  <w:tcW w:w="2440" w:type="dxa"/>
                </w:tcPr>
                <w:p w14:paraId="37E59094" w14:textId="77777777" w:rsidR="00E07819" w:rsidRDefault="004E44AC">
                  <w:r>
                    <w:t xml:space="preserve">Regis Salons </w:t>
                  </w:r>
                </w:p>
              </w:tc>
              <w:tc>
                <w:tcPr>
                  <w:tcW w:w="11282" w:type="dxa"/>
                </w:tcPr>
                <w:p w14:paraId="37E59095" w14:textId="77777777" w:rsidR="00E07819" w:rsidRDefault="004E44AC">
                  <w:r>
                    <w:t xml:space="preserve">The company has a strong reputation for providing high-quality services, and its salons </w:t>
                  </w:r>
                  <w:proofErr w:type="gramStart"/>
                  <w:r>
                    <w:t>are located in</w:t>
                  </w:r>
                  <w:proofErr w:type="gramEnd"/>
                  <w:r>
                    <w:t xml:space="preserve"> convenient locations such as shopping </w:t>
                  </w:r>
                  <w:proofErr w:type="spellStart"/>
                  <w:r>
                    <w:t>centers</w:t>
                  </w:r>
                  <w:proofErr w:type="spellEnd"/>
                  <w:r>
                    <w:t xml:space="preserve"> and airports. Regis Salons also offers a range of hair and beauty products for sale in-store.</w:t>
                  </w:r>
                </w:p>
              </w:tc>
            </w:tr>
            <w:tr w:rsidR="00E07819" w14:paraId="37E59099" w14:textId="77777777">
              <w:tc>
                <w:tcPr>
                  <w:tcW w:w="2440" w:type="dxa"/>
                </w:tcPr>
                <w:p w14:paraId="37E59097" w14:textId="77777777" w:rsidR="00E07819" w:rsidRDefault="004E44AC">
                  <w:r>
                    <w:t>Benefit Cosmetics</w:t>
                  </w:r>
                </w:p>
              </w:tc>
              <w:tc>
                <w:tcPr>
                  <w:tcW w:w="11282" w:type="dxa"/>
                </w:tcPr>
                <w:p w14:paraId="37E59098" w14:textId="77777777" w:rsidR="00E07819" w:rsidRDefault="004E44AC">
                  <w:r>
                    <w:t>The company has a strong social media presence and a loyal customer base. Benefit Cosmetics also operates a chain of beauty bars in the UK, which offer a range of beauty services such as brow shaping and makeup application (Stobbs, Zhou and Weaver, 2020).</w:t>
                  </w:r>
                </w:p>
              </w:tc>
            </w:tr>
          </w:tbl>
          <w:p w14:paraId="37E5909A" w14:textId="77777777" w:rsidR="00E07819" w:rsidRDefault="00E07819"/>
        </w:tc>
      </w:tr>
    </w:tbl>
    <w:p w14:paraId="37E5909C" w14:textId="77777777" w:rsidR="00E07819" w:rsidRDefault="00E07819"/>
    <w:tbl>
      <w:tblPr>
        <w:tblStyle w:val="af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E07819" w14:paraId="37E590BD" w14:textId="77777777" w:rsidTr="00E07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E5909D" w14:textId="77777777" w:rsidR="00E07819" w:rsidRDefault="004E44AC">
            <w:r>
              <w:t xml:space="preserve">OPERATIONS AND MANAGEMENT TEAM </w:t>
            </w:r>
          </w:p>
          <w:p w14:paraId="37E5909E" w14:textId="77777777" w:rsidR="00E07819" w:rsidRDefault="004E44AC">
            <w:r>
              <w:lastRenderedPageBreak/>
              <w:t>OPERATIONS</w:t>
            </w:r>
          </w:p>
          <w:p w14:paraId="37E5909F" w14:textId="77777777" w:rsidR="00E07819" w:rsidRDefault="004E44AC">
            <w:r>
              <w:rPr>
                <w:b w:val="0"/>
              </w:rPr>
              <w:t>Launching a successful beauty salon in the UK requires attention to detail, strategic planning, and a focus on providing high-quality service (Grant, 2021). By implementing these operational and management plans, an entrepreneur can create a thriving salon that meets the needs of their target market and stands out in a crowded market. Choosing the right location for the beauty salon is crucial. One should research potential locations to ensure they are easily accessible and have a high level of foot traffic. One should decide on the services they will offer and ensure that the salon is equipped with the necessary equipment and supplies to provide these services. One should hire skilled and licenced beauty professionals, as well as front desk staff to manage appointments and customer inquiries. It is essential to keep track of inventory levels, order new products and supplies as needed, and ensure that the salon is always fully stocked. One should develop a marketing and promotion plan to attract new customers and build brand awareness.</w:t>
            </w:r>
          </w:p>
          <w:p w14:paraId="37E590A0" w14:textId="77777777" w:rsidR="00E07819" w:rsidRDefault="004E44AC">
            <w:pPr>
              <w:rPr>
                <w:b w:val="0"/>
              </w:rPr>
            </w:pPr>
            <w:r>
              <w:t>How would you generate revenue for your business (Upselling, Upgrading, Economies of Scale)? How would you prevent a loss of revenue?</w:t>
            </w:r>
          </w:p>
          <w:p w14:paraId="37E590A1" w14:textId="77777777" w:rsidR="00E07819" w:rsidRDefault="004E44AC">
            <w:r>
              <w:rPr>
                <w:b w:val="0"/>
              </w:rPr>
              <w:t xml:space="preserve">There are several ways to generate revenue for a beauty salon business, including upselling, upgrading, and economies of scale. Upselling involves encouraging customers to purchase additional services or products, such as offering a hair treatment with a haircut (Wirtz, 2018). Upgrading involves encouraging customers to purchase a higher-priced service or product, such as upgrading to a more luxurious massage. Economies of scale involve increasing the efficiency and productivity of the business to reduce costs and increase profits. This could involve bulk purchasing of supplies or implementing technology to streamline operations. To prevent a loss of revenue, the business must prioritize customer satisfaction and retention. This includes providing high-quality services, maintaining a clean and welcoming environment, and offering competitive pricing. It is also essential to manage expenses effectively, such as monitoring inventory levels, reducing waste, and minimizing overhead costs. Finally, developing and maintaining a strong brand identity can help to differentiate the business from competitors and attract new customers (Ramesh </w:t>
            </w:r>
            <w:r>
              <w:rPr>
                <w:b w:val="0"/>
                <w:i/>
              </w:rPr>
              <w:t>et al.,</w:t>
            </w:r>
            <w:r>
              <w:rPr>
                <w:b w:val="0"/>
              </w:rPr>
              <w:t xml:space="preserve"> 2019).</w:t>
            </w:r>
          </w:p>
          <w:p w14:paraId="37E590A2" w14:textId="77777777" w:rsidR="00E07819" w:rsidRDefault="00E07819"/>
          <w:p w14:paraId="37E590A3" w14:textId="77777777" w:rsidR="00E07819" w:rsidRDefault="004E44AC">
            <w:r>
              <w:lastRenderedPageBreak/>
              <w:t>MANAGEMENT TEAM</w:t>
            </w:r>
          </w:p>
          <w:tbl>
            <w:tblPr>
              <w:tblStyle w:val="af3"/>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E07819" w14:paraId="37E590A7" w14:textId="77777777">
              <w:tc>
                <w:tcPr>
                  <w:tcW w:w="4573" w:type="dxa"/>
                </w:tcPr>
                <w:p w14:paraId="37E590A4" w14:textId="77777777" w:rsidR="00E07819" w:rsidRDefault="004E44AC">
                  <w:pPr>
                    <w:rPr>
                      <w:b/>
                    </w:rPr>
                  </w:pPr>
                  <w:r>
                    <w:rPr>
                      <w:b/>
                    </w:rPr>
                    <w:t xml:space="preserve">Name </w:t>
                  </w:r>
                </w:p>
              </w:tc>
              <w:tc>
                <w:tcPr>
                  <w:tcW w:w="4574" w:type="dxa"/>
                </w:tcPr>
                <w:p w14:paraId="37E590A5" w14:textId="77777777" w:rsidR="00E07819" w:rsidRDefault="004E44AC">
                  <w:pPr>
                    <w:rPr>
                      <w:b/>
                    </w:rPr>
                  </w:pPr>
                  <w:r>
                    <w:rPr>
                      <w:b/>
                    </w:rPr>
                    <w:t>Skills</w:t>
                  </w:r>
                </w:p>
              </w:tc>
              <w:tc>
                <w:tcPr>
                  <w:tcW w:w="4574" w:type="dxa"/>
                </w:tcPr>
                <w:p w14:paraId="37E590A6" w14:textId="77777777" w:rsidR="00E07819" w:rsidRDefault="004E44AC">
                  <w:pPr>
                    <w:rPr>
                      <w:b/>
                    </w:rPr>
                  </w:pPr>
                  <w:r>
                    <w:rPr>
                      <w:b/>
                    </w:rPr>
                    <w:t>What do they bring to the firm</w:t>
                  </w:r>
                </w:p>
              </w:tc>
            </w:tr>
            <w:tr w:rsidR="00E07819" w14:paraId="37E590AB" w14:textId="77777777">
              <w:tc>
                <w:tcPr>
                  <w:tcW w:w="4573" w:type="dxa"/>
                </w:tcPr>
                <w:p w14:paraId="37E590A8" w14:textId="77777777" w:rsidR="00E07819" w:rsidRDefault="004E44AC">
                  <w:r>
                    <w:t>Sarah Cullen</w:t>
                  </w:r>
                </w:p>
              </w:tc>
              <w:tc>
                <w:tcPr>
                  <w:tcW w:w="4574" w:type="dxa"/>
                </w:tcPr>
                <w:p w14:paraId="37E590A9" w14:textId="77777777" w:rsidR="00E07819" w:rsidRDefault="004E44AC">
                  <w:r>
                    <w:t>a trained professional who specialises in cutting, colouring, and styling hair.</w:t>
                  </w:r>
                </w:p>
              </w:tc>
              <w:tc>
                <w:tcPr>
                  <w:tcW w:w="4574" w:type="dxa"/>
                </w:tcPr>
                <w:p w14:paraId="37E590AA" w14:textId="77777777" w:rsidR="00E07819" w:rsidRDefault="004E44AC">
                  <w:r>
                    <w:t>They have strong skills in hair design, colour theory, and customer service.</w:t>
                  </w:r>
                </w:p>
              </w:tc>
            </w:tr>
            <w:tr w:rsidR="00E07819" w14:paraId="37E590AF" w14:textId="77777777">
              <w:tc>
                <w:tcPr>
                  <w:tcW w:w="4573" w:type="dxa"/>
                </w:tcPr>
                <w:p w14:paraId="37E590AC" w14:textId="77777777" w:rsidR="00E07819" w:rsidRDefault="004E44AC">
                  <w:r>
                    <w:t>Michael Rodriguez</w:t>
                  </w:r>
                </w:p>
              </w:tc>
              <w:tc>
                <w:tcPr>
                  <w:tcW w:w="4574" w:type="dxa"/>
                </w:tcPr>
                <w:p w14:paraId="37E590AD" w14:textId="77777777" w:rsidR="00E07819" w:rsidRDefault="004E44AC">
                  <w:r>
                    <w:t xml:space="preserve">An </w:t>
                  </w:r>
                  <w:proofErr w:type="spellStart"/>
                  <w:r>
                    <w:t>esthetician</w:t>
                  </w:r>
                  <w:proofErr w:type="spellEnd"/>
                  <w:r>
                    <w:t xml:space="preserve"> is a skincare specialist who performs a range of services, including facials, waxing, and makeup application.</w:t>
                  </w:r>
                </w:p>
              </w:tc>
              <w:tc>
                <w:tcPr>
                  <w:tcW w:w="4574" w:type="dxa"/>
                </w:tcPr>
                <w:p w14:paraId="37E590AE" w14:textId="77777777" w:rsidR="00E07819" w:rsidRDefault="004E44AC">
                  <w:r>
                    <w:t>They have strong skills in skincare, product knowledge, and customer service.</w:t>
                  </w:r>
                </w:p>
              </w:tc>
            </w:tr>
            <w:tr w:rsidR="00E07819" w14:paraId="37E590B3" w14:textId="77777777">
              <w:tc>
                <w:tcPr>
                  <w:tcW w:w="4573" w:type="dxa"/>
                </w:tcPr>
                <w:p w14:paraId="37E590B0" w14:textId="77777777" w:rsidR="00E07819" w:rsidRDefault="004E44AC">
                  <w:r>
                    <w:t>Laura Lee</w:t>
                  </w:r>
                </w:p>
              </w:tc>
              <w:tc>
                <w:tcPr>
                  <w:tcW w:w="4574" w:type="dxa"/>
                </w:tcPr>
                <w:p w14:paraId="37E590B1" w14:textId="77777777" w:rsidR="00E07819" w:rsidRDefault="004E44AC">
                  <w:r>
                    <w:t>A receptionist or administrative assistant is responsible for managing appointments, answering phones, and greeting customers.</w:t>
                  </w:r>
                </w:p>
              </w:tc>
              <w:tc>
                <w:tcPr>
                  <w:tcW w:w="4574" w:type="dxa"/>
                </w:tcPr>
                <w:p w14:paraId="37E590B2" w14:textId="77777777" w:rsidR="00E07819" w:rsidRDefault="004E44AC">
                  <w:r>
                    <w:t>They have strong skills in communication, organisation, and customer service.</w:t>
                  </w:r>
                </w:p>
              </w:tc>
            </w:tr>
            <w:tr w:rsidR="00E07819" w14:paraId="37E590B7" w14:textId="77777777">
              <w:tc>
                <w:tcPr>
                  <w:tcW w:w="4573" w:type="dxa"/>
                </w:tcPr>
                <w:p w14:paraId="37E590B4" w14:textId="77777777" w:rsidR="00E07819" w:rsidRDefault="004E44AC">
                  <w:r>
                    <w:t>Mark Smith</w:t>
                  </w:r>
                </w:p>
              </w:tc>
              <w:tc>
                <w:tcPr>
                  <w:tcW w:w="4574" w:type="dxa"/>
                </w:tcPr>
                <w:p w14:paraId="37E590B5" w14:textId="77777777" w:rsidR="00E07819" w:rsidRDefault="004E44AC">
                  <w:r>
                    <w:t>a marketing specialist who can help develop and execute marketing and promotional strategies to increase brand awareness and attract new customers.</w:t>
                  </w:r>
                </w:p>
              </w:tc>
              <w:tc>
                <w:tcPr>
                  <w:tcW w:w="4574" w:type="dxa"/>
                </w:tcPr>
                <w:p w14:paraId="37E590B6" w14:textId="77777777" w:rsidR="00E07819" w:rsidRDefault="004E44AC">
                  <w:r>
                    <w:t>They have strong skills in marketing research, branding, and digital marketing.</w:t>
                  </w:r>
                </w:p>
              </w:tc>
            </w:tr>
            <w:tr w:rsidR="00E07819" w14:paraId="37E590BB" w14:textId="77777777">
              <w:tc>
                <w:tcPr>
                  <w:tcW w:w="4573" w:type="dxa"/>
                </w:tcPr>
                <w:p w14:paraId="37E590B8" w14:textId="77777777" w:rsidR="00E07819" w:rsidRDefault="004E44AC">
                  <w:r>
                    <w:t>John Davis</w:t>
                  </w:r>
                </w:p>
              </w:tc>
              <w:tc>
                <w:tcPr>
                  <w:tcW w:w="4574" w:type="dxa"/>
                </w:tcPr>
                <w:p w14:paraId="37E590B9" w14:textId="77777777" w:rsidR="00E07819" w:rsidRDefault="004E44AC">
                  <w:r>
                    <w:t>an accountant who can help manage the financial aspects of the business, including bookkeeping, tax preparation, and financial reporting.</w:t>
                  </w:r>
                </w:p>
              </w:tc>
              <w:tc>
                <w:tcPr>
                  <w:tcW w:w="4574" w:type="dxa"/>
                </w:tcPr>
                <w:p w14:paraId="37E590BA" w14:textId="77777777" w:rsidR="00E07819" w:rsidRDefault="004E44AC">
                  <w:r>
                    <w:t>They have strong skills in financial analysis, record keeping, and tax law.</w:t>
                  </w:r>
                </w:p>
              </w:tc>
            </w:tr>
          </w:tbl>
          <w:p w14:paraId="37E590BC" w14:textId="77777777" w:rsidR="00E07819" w:rsidRDefault="00E07819">
            <w:pPr>
              <w:rPr>
                <w:i/>
              </w:rPr>
            </w:pPr>
          </w:p>
        </w:tc>
      </w:tr>
    </w:tbl>
    <w:p w14:paraId="37E590BE" w14:textId="77777777" w:rsidR="00E07819" w:rsidRDefault="00E07819"/>
    <w:p w14:paraId="37E590BF" w14:textId="77777777" w:rsidR="00E07819" w:rsidRDefault="00E07819"/>
    <w:p w14:paraId="37E590C0" w14:textId="77777777" w:rsidR="00E07819" w:rsidRDefault="00E07819"/>
    <w:p w14:paraId="37E590C1" w14:textId="77777777" w:rsidR="00E07819" w:rsidRDefault="00E07819"/>
    <w:p w14:paraId="37E590C2" w14:textId="77777777" w:rsidR="00E07819" w:rsidRDefault="00E07819"/>
    <w:tbl>
      <w:tblPr>
        <w:tblStyle w:val="af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E07819" w14:paraId="37E590C6" w14:textId="77777777" w:rsidTr="00E07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E590C3" w14:textId="77777777" w:rsidR="00E07819" w:rsidRDefault="004E44AC">
            <w:r>
              <w:t>MARKETING: The Four P’s must be used to describe your marketing strategy</w:t>
            </w:r>
          </w:p>
          <w:p w14:paraId="37E590C4" w14:textId="77777777" w:rsidR="00E07819" w:rsidRDefault="004E44AC">
            <w:pPr>
              <w:spacing w:before="240" w:after="240"/>
            </w:pPr>
            <w:r>
              <w:rPr>
                <w:b w:val="0"/>
              </w:rPr>
              <w:t xml:space="preserve">Beauty salons offer a range of services that can help clients look and feel their best. From haircuts and styling to manicures, pedicures, facials, and massages, there are many treatments available at a beauty salon. To ensure that your beauty salon is successful, it's important to have a solid marketing strategy in place. This can help you attract new clients, retain existing ones, and build a positive reputation in the community. The Four </w:t>
            </w:r>
            <w:proofErr w:type="gramStart"/>
            <w:r>
              <w:rPr>
                <w:b w:val="0"/>
              </w:rPr>
              <w:t>P's</w:t>
            </w:r>
            <w:proofErr w:type="gramEnd"/>
            <w:r>
              <w:rPr>
                <w:b w:val="0"/>
              </w:rPr>
              <w:t xml:space="preserve"> of marketing - product, price, place, and promotion - can be used to describe the marketing strategy for a beauty salon in the UK (Tong, Luo and Xu, 2020).</w:t>
            </w:r>
          </w:p>
          <w:p w14:paraId="37E590C5" w14:textId="77777777" w:rsidR="00E07819" w:rsidRDefault="004E44AC">
            <w:pPr>
              <w:spacing w:before="240" w:after="240"/>
            </w:pPr>
            <w:r>
              <w:t>Product:</w:t>
            </w:r>
            <w:r>
              <w:rPr>
                <w:b w:val="0"/>
              </w:rPr>
              <w:t xml:space="preserve"> The product offered by the beauty salon is its services, which may include haircuts, </w:t>
            </w:r>
            <w:proofErr w:type="spellStart"/>
            <w:r>
              <w:rPr>
                <w:b w:val="0"/>
              </w:rPr>
              <w:t>coloring</w:t>
            </w:r>
            <w:proofErr w:type="spellEnd"/>
            <w:r>
              <w:rPr>
                <w:b w:val="0"/>
              </w:rPr>
              <w:t>, styling, makeup application, facials, and other skincare treatments. The salon must ensure that its services are of high quality and tailored to meet the specific needs and preferences of its target market.</w:t>
            </w:r>
            <w:r>
              <w:rPr>
                <w:b w:val="0"/>
              </w:rPr>
              <w:br/>
            </w:r>
            <w:r>
              <w:t>Price:</w:t>
            </w:r>
            <w:r>
              <w:rPr>
                <w:b w:val="0"/>
              </w:rPr>
              <w:t xml:space="preserve"> The pricing strategy for the beauty salon should be competitive and aligned with the prices of other salons in the area. The salon may offer promotions, such as discounts for first-time customers or loyalty programs for repeat customers, to attract and retain clients.</w:t>
            </w:r>
            <w:r>
              <w:rPr>
                <w:b w:val="0"/>
              </w:rPr>
              <w:br/>
            </w:r>
            <w:r>
              <w:t>Place:</w:t>
            </w:r>
            <w:r>
              <w:rPr>
                <w:b w:val="0"/>
              </w:rPr>
              <w:t xml:space="preserve"> The beauty salon's location is an essential aspect of its marketing strategy. The salon must </w:t>
            </w:r>
            <w:proofErr w:type="gramStart"/>
            <w:r>
              <w:rPr>
                <w:b w:val="0"/>
              </w:rPr>
              <w:t>be located in</w:t>
            </w:r>
            <w:proofErr w:type="gramEnd"/>
            <w:r>
              <w:rPr>
                <w:b w:val="0"/>
              </w:rPr>
              <w:t xml:space="preserve"> an easily accessible area with high foot traffic to increase visibility and attract potential customers. The salon may also consider offering online booking options to make it easier for customers to schedule appointments.</w:t>
            </w:r>
            <w:r>
              <w:rPr>
                <w:b w:val="0"/>
              </w:rPr>
              <w:br/>
            </w:r>
            <w:r>
              <w:t>Promotion:</w:t>
            </w:r>
            <w:r>
              <w:rPr>
                <w:b w:val="0"/>
              </w:rPr>
              <w:t xml:space="preserve"> The beauty salon must develop a robust promotion strategy to attract and retain customers. This may include advertising through social media platforms, local newspapers, or magazines. The salon may also collaborate with local influencers or partner with other businesses to increase its reach. Additionally, the salon may offer referral discounts to encourage current customers to refer friends and family to the salon.</w:t>
            </w:r>
          </w:p>
        </w:tc>
      </w:tr>
    </w:tbl>
    <w:p w14:paraId="37E590C7" w14:textId="77777777" w:rsidR="00E07819" w:rsidRDefault="00E07819"/>
    <w:tbl>
      <w:tblPr>
        <w:tblStyle w:val="af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E07819" w14:paraId="37E590FC" w14:textId="77777777" w:rsidTr="00E07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E590C8" w14:textId="77777777" w:rsidR="00E07819" w:rsidRDefault="004E44AC">
            <w:r>
              <w:lastRenderedPageBreak/>
              <w:t xml:space="preserve">FINANCIALS </w:t>
            </w:r>
          </w:p>
          <w:p w14:paraId="37E590C9" w14:textId="77777777" w:rsidR="00E07819" w:rsidRDefault="004E44AC">
            <w:r>
              <w:rPr>
                <w:b w:val="0"/>
              </w:rPr>
              <w:t xml:space="preserve">Financial planning is the process of creating a roadmap for achieving your business's financial goals (Lee </w:t>
            </w:r>
            <w:r>
              <w:rPr>
                <w:b w:val="0"/>
                <w:i/>
              </w:rPr>
              <w:t>et al.,</w:t>
            </w:r>
            <w:r>
              <w:rPr>
                <w:b w:val="0"/>
              </w:rPr>
              <w:t xml:space="preserve"> 2023). It involves developing strategies and making informed decisions to manage your business's financial resources effectively. Here are some steps for financial planning for the beauty salon business in the UK.</w:t>
            </w:r>
          </w:p>
          <w:p w14:paraId="37E590CA" w14:textId="77777777" w:rsidR="00E07819" w:rsidRDefault="004E44AC">
            <w:r>
              <w:rPr>
                <w:b w:val="0"/>
              </w:rPr>
              <w:t>Establish Financial Goals: The first step in financial planning is to determine your business's financial goals. This may include setting revenue targets, achieving profitability, or securing funding for expansion.</w:t>
            </w:r>
          </w:p>
          <w:p w14:paraId="37E590CB" w14:textId="77777777" w:rsidR="00E07819" w:rsidRDefault="004E44AC">
            <w:r>
              <w:rPr>
                <w:b w:val="0"/>
              </w:rPr>
              <w:t>Create a Budget: A budget is a critical tool for managing your business's finances (Alexander, 2018). It helps you track expenses, monitor cash flow, and ensure that you have enough funds to cover your expenses. Your budget should include all your business's expenses, such as rent, supplies, salaries, and marketing expenses.</w:t>
            </w:r>
          </w:p>
          <w:p w14:paraId="37E590CC" w14:textId="77777777" w:rsidR="00E07819" w:rsidRDefault="004E44AC">
            <w:r>
              <w:rPr>
                <w:b w:val="0"/>
              </w:rPr>
              <w:t>Monitor Financial Performance: Regularly monitor your business's financial performance to ensure that you are meeting your financial goals. This involves reviewing your financial statements, such as income statements and balance sheets, to assess your business's profitability and financial health.</w:t>
            </w:r>
          </w:p>
          <w:p w14:paraId="37E590CD" w14:textId="77777777" w:rsidR="00E07819" w:rsidRDefault="004E44AC">
            <w:r>
              <w:rPr>
                <w:b w:val="0"/>
              </w:rPr>
              <w:t>Secure Financing: If you need financing to start or grow your beauty salon business, explore different financing options, such as business loans, lines of credit, or grants. Consider working with a financial advisor to identify the best financing options for your business.</w:t>
            </w:r>
          </w:p>
          <w:p w14:paraId="37E590CE" w14:textId="77777777" w:rsidR="00E07819" w:rsidRDefault="004E44AC">
            <w:r>
              <w:rPr>
                <w:b w:val="0"/>
              </w:rPr>
              <w:t>Manage Cash Flow: Cash flow management is crucial for the success of your beauty salon business. Ensure that you have enough cash to cover your expenses, such as payroll and inventory, and avoid cash flow issues that can harm your business's financial stability.</w:t>
            </w:r>
          </w:p>
          <w:p w14:paraId="37E590CF" w14:textId="77777777" w:rsidR="00E07819" w:rsidRDefault="004E44AC">
            <w:r>
              <w:t>Use of funds</w:t>
            </w:r>
          </w:p>
          <w:tbl>
            <w:tblPr>
              <w:tblStyle w:val="af6"/>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4"/>
              <w:gridCol w:w="1985"/>
              <w:gridCol w:w="1985"/>
              <w:gridCol w:w="1985"/>
              <w:gridCol w:w="1985"/>
              <w:gridCol w:w="1843"/>
              <w:gridCol w:w="1985"/>
            </w:tblGrid>
            <w:tr w:rsidR="00E07819" w14:paraId="37E590D7" w14:textId="77777777">
              <w:tc>
                <w:tcPr>
                  <w:tcW w:w="1954" w:type="dxa"/>
                </w:tcPr>
                <w:p w14:paraId="37E590D0" w14:textId="77777777" w:rsidR="00E07819" w:rsidRDefault="00E07819"/>
              </w:tc>
              <w:tc>
                <w:tcPr>
                  <w:tcW w:w="1985" w:type="dxa"/>
                </w:tcPr>
                <w:p w14:paraId="37E590D1" w14:textId="77777777" w:rsidR="00E07819" w:rsidRDefault="004E44AC">
                  <w:r>
                    <w:t>Month 1</w:t>
                  </w:r>
                </w:p>
              </w:tc>
              <w:tc>
                <w:tcPr>
                  <w:tcW w:w="1985" w:type="dxa"/>
                </w:tcPr>
                <w:p w14:paraId="37E590D2" w14:textId="77777777" w:rsidR="00E07819" w:rsidRDefault="004E44AC">
                  <w:r>
                    <w:t>Month 2</w:t>
                  </w:r>
                </w:p>
              </w:tc>
              <w:tc>
                <w:tcPr>
                  <w:tcW w:w="1985" w:type="dxa"/>
                </w:tcPr>
                <w:p w14:paraId="37E590D3" w14:textId="77777777" w:rsidR="00E07819" w:rsidRDefault="004E44AC">
                  <w:r>
                    <w:t>Month 3</w:t>
                  </w:r>
                </w:p>
              </w:tc>
              <w:tc>
                <w:tcPr>
                  <w:tcW w:w="1985" w:type="dxa"/>
                </w:tcPr>
                <w:p w14:paraId="37E590D4" w14:textId="77777777" w:rsidR="00E07819" w:rsidRDefault="004E44AC">
                  <w:r>
                    <w:t>Month 4</w:t>
                  </w:r>
                </w:p>
              </w:tc>
              <w:tc>
                <w:tcPr>
                  <w:tcW w:w="1843" w:type="dxa"/>
                </w:tcPr>
                <w:p w14:paraId="37E590D5" w14:textId="77777777" w:rsidR="00E07819" w:rsidRDefault="004E44AC">
                  <w:r>
                    <w:t>Month 5</w:t>
                  </w:r>
                </w:p>
              </w:tc>
              <w:tc>
                <w:tcPr>
                  <w:tcW w:w="1985" w:type="dxa"/>
                </w:tcPr>
                <w:p w14:paraId="37E590D6" w14:textId="77777777" w:rsidR="00E07819" w:rsidRDefault="004E44AC">
                  <w:r>
                    <w:t>Month 6</w:t>
                  </w:r>
                </w:p>
              </w:tc>
            </w:tr>
            <w:tr w:rsidR="00E07819" w14:paraId="37E590DF" w14:textId="77777777">
              <w:tc>
                <w:tcPr>
                  <w:tcW w:w="1954" w:type="dxa"/>
                </w:tcPr>
                <w:p w14:paraId="37E590D8" w14:textId="77777777" w:rsidR="00E07819" w:rsidRDefault="004E44AC">
                  <w:pPr>
                    <w:rPr>
                      <w:b/>
                    </w:rPr>
                  </w:pPr>
                  <w:r>
                    <w:rPr>
                      <w:b/>
                    </w:rPr>
                    <w:t xml:space="preserve">Revenue (from your operations </w:t>
                  </w:r>
                  <w:r>
                    <w:rPr>
                      <w:b/>
                    </w:rPr>
                    <w:lastRenderedPageBreak/>
                    <w:t>and marketing section)</w:t>
                  </w:r>
                </w:p>
              </w:tc>
              <w:tc>
                <w:tcPr>
                  <w:tcW w:w="1985" w:type="dxa"/>
                </w:tcPr>
                <w:p w14:paraId="37E590D9" w14:textId="77777777" w:rsidR="00E07819" w:rsidRDefault="004E44AC">
                  <w:r>
                    <w:lastRenderedPageBreak/>
                    <w:t>£20,000</w:t>
                  </w:r>
                </w:p>
              </w:tc>
              <w:tc>
                <w:tcPr>
                  <w:tcW w:w="1985" w:type="dxa"/>
                </w:tcPr>
                <w:p w14:paraId="37E590DA" w14:textId="77777777" w:rsidR="00E07819" w:rsidRDefault="004E44AC">
                  <w:r>
                    <w:t>£30,000</w:t>
                  </w:r>
                </w:p>
              </w:tc>
              <w:tc>
                <w:tcPr>
                  <w:tcW w:w="1985" w:type="dxa"/>
                </w:tcPr>
                <w:p w14:paraId="37E590DB" w14:textId="77777777" w:rsidR="00E07819" w:rsidRDefault="004E44AC">
                  <w:r>
                    <w:t>£40,000</w:t>
                  </w:r>
                </w:p>
              </w:tc>
              <w:tc>
                <w:tcPr>
                  <w:tcW w:w="1985" w:type="dxa"/>
                </w:tcPr>
                <w:p w14:paraId="37E590DC" w14:textId="77777777" w:rsidR="00E07819" w:rsidRDefault="004E44AC">
                  <w:r>
                    <w:t>£45,000</w:t>
                  </w:r>
                </w:p>
              </w:tc>
              <w:tc>
                <w:tcPr>
                  <w:tcW w:w="1843" w:type="dxa"/>
                </w:tcPr>
                <w:p w14:paraId="37E590DD" w14:textId="77777777" w:rsidR="00E07819" w:rsidRDefault="004E44AC">
                  <w:r>
                    <w:t>£50,000</w:t>
                  </w:r>
                </w:p>
              </w:tc>
              <w:tc>
                <w:tcPr>
                  <w:tcW w:w="1985" w:type="dxa"/>
                </w:tcPr>
                <w:p w14:paraId="37E590DE" w14:textId="77777777" w:rsidR="00E07819" w:rsidRDefault="004E44AC">
                  <w:r>
                    <w:t>£55,000</w:t>
                  </w:r>
                </w:p>
              </w:tc>
            </w:tr>
            <w:tr w:rsidR="00E07819" w14:paraId="37E590E8" w14:textId="77777777">
              <w:tc>
                <w:tcPr>
                  <w:tcW w:w="1954" w:type="dxa"/>
                </w:tcPr>
                <w:p w14:paraId="37E590E0" w14:textId="77777777" w:rsidR="00E07819" w:rsidRDefault="004E44AC">
                  <w:pPr>
                    <w:rPr>
                      <w:b/>
                    </w:rPr>
                  </w:pPr>
                  <w:r>
                    <w:rPr>
                      <w:b/>
                    </w:rPr>
                    <w:t>Fixed Costs</w:t>
                  </w:r>
                </w:p>
                <w:p w14:paraId="37E590E1" w14:textId="77777777" w:rsidR="00E07819" w:rsidRDefault="004E44AC">
                  <w:pPr>
                    <w:rPr>
                      <w:b/>
                    </w:rPr>
                  </w:pPr>
                  <w:r>
                    <w:rPr>
                      <w:b/>
                    </w:rPr>
                    <w:t>(List out your fixed costs)</w:t>
                  </w:r>
                </w:p>
              </w:tc>
              <w:tc>
                <w:tcPr>
                  <w:tcW w:w="1985" w:type="dxa"/>
                </w:tcPr>
                <w:p w14:paraId="37E590E2" w14:textId="77777777" w:rsidR="00E07819" w:rsidRDefault="004E44AC">
                  <w:r>
                    <w:t>£15,000</w:t>
                  </w:r>
                </w:p>
              </w:tc>
              <w:tc>
                <w:tcPr>
                  <w:tcW w:w="1985" w:type="dxa"/>
                </w:tcPr>
                <w:p w14:paraId="37E590E3" w14:textId="77777777" w:rsidR="00E07819" w:rsidRDefault="004E44AC">
                  <w:r>
                    <w:t>£15,000</w:t>
                  </w:r>
                </w:p>
              </w:tc>
              <w:tc>
                <w:tcPr>
                  <w:tcW w:w="1985" w:type="dxa"/>
                </w:tcPr>
                <w:p w14:paraId="37E590E4" w14:textId="77777777" w:rsidR="00E07819" w:rsidRDefault="004E44AC">
                  <w:r>
                    <w:t>£15,000</w:t>
                  </w:r>
                </w:p>
              </w:tc>
              <w:tc>
                <w:tcPr>
                  <w:tcW w:w="1985" w:type="dxa"/>
                </w:tcPr>
                <w:p w14:paraId="37E590E5" w14:textId="77777777" w:rsidR="00E07819" w:rsidRDefault="004E44AC">
                  <w:r>
                    <w:t>£15,000</w:t>
                  </w:r>
                </w:p>
              </w:tc>
              <w:tc>
                <w:tcPr>
                  <w:tcW w:w="1843" w:type="dxa"/>
                </w:tcPr>
                <w:p w14:paraId="37E590E6" w14:textId="77777777" w:rsidR="00E07819" w:rsidRDefault="004E44AC">
                  <w:r>
                    <w:t>£15,000</w:t>
                  </w:r>
                </w:p>
              </w:tc>
              <w:tc>
                <w:tcPr>
                  <w:tcW w:w="1985" w:type="dxa"/>
                </w:tcPr>
                <w:p w14:paraId="37E590E7" w14:textId="77777777" w:rsidR="00E07819" w:rsidRDefault="004E44AC">
                  <w:r>
                    <w:t>£15,000</w:t>
                  </w:r>
                </w:p>
              </w:tc>
            </w:tr>
            <w:tr w:rsidR="00E07819" w14:paraId="37E590F2" w14:textId="77777777">
              <w:tc>
                <w:tcPr>
                  <w:tcW w:w="1954" w:type="dxa"/>
                </w:tcPr>
                <w:p w14:paraId="37E590E9" w14:textId="77777777" w:rsidR="00E07819" w:rsidRDefault="004E44AC">
                  <w:pPr>
                    <w:rPr>
                      <w:b/>
                    </w:rPr>
                  </w:pPr>
                  <w:r>
                    <w:rPr>
                      <w:b/>
                    </w:rPr>
                    <w:t>Variable Costs</w:t>
                  </w:r>
                </w:p>
                <w:p w14:paraId="37E590EA" w14:textId="77777777" w:rsidR="00E07819" w:rsidRDefault="004E44AC">
                  <w:pPr>
                    <w:rPr>
                      <w:b/>
                    </w:rPr>
                  </w:pPr>
                  <w:r>
                    <w:rPr>
                      <w:b/>
                    </w:rPr>
                    <w:t>(List out your variable costs)</w:t>
                  </w:r>
                </w:p>
                <w:p w14:paraId="37E590EB" w14:textId="77777777" w:rsidR="00E07819" w:rsidRDefault="00E07819">
                  <w:pPr>
                    <w:rPr>
                      <w:b/>
                    </w:rPr>
                  </w:pPr>
                </w:p>
              </w:tc>
              <w:tc>
                <w:tcPr>
                  <w:tcW w:w="1985" w:type="dxa"/>
                </w:tcPr>
                <w:p w14:paraId="37E590EC" w14:textId="77777777" w:rsidR="00E07819" w:rsidRDefault="004E44AC">
                  <w:r>
                    <w:t>£5,000</w:t>
                  </w:r>
                </w:p>
              </w:tc>
              <w:tc>
                <w:tcPr>
                  <w:tcW w:w="1985" w:type="dxa"/>
                </w:tcPr>
                <w:p w14:paraId="37E590ED" w14:textId="77777777" w:rsidR="00E07819" w:rsidRDefault="004E44AC">
                  <w:r>
                    <w:t>£8,000</w:t>
                  </w:r>
                </w:p>
              </w:tc>
              <w:tc>
                <w:tcPr>
                  <w:tcW w:w="1985" w:type="dxa"/>
                </w:tcPr>
                <w:p w14:paraId="37E590EE" w14:textId="77777777" w:rsidR="00E07819" w:rsidRDefault="004E44AC">
                  <w:r>
                    <w:t>£7,000</w:t>
                  </w:r>
                </w:p>
              </w:tc>
              <w:tc>
                <w:tcPr>
                  <w:tcW w:w="1985" w:type="dxa"/>
                </w:tcPr>
                <w:p w14:paraId="37E590EF" w14:textId="77777777" w:rsidR="00E07819" w:rsidRDefault="004E44AC">
                  <w:r>
                    <w:t>£10,000</w:t>
                  </w:r>
                </w:p>
              </w:tc>
              <w:tc>
                <w:tcPr>
                  <w:tcW w:w="1843" w:type="dxa"/>
                </w:tcPr>
                <w:p w14:paraId="37E590F0" w14:textId="77777777" w:rsidR="00E07819" w:rsidRDefault="004E44AC">
                  <w:r>
                    <w:t>£9,000</w:t>
                  </w:r>
                </w:p>
              </w:tc>
              <w:tc>
                <w:tcPr>
                  <w:tcW w:w="1985" w:type="dxa"/>
                </w:tcPr>
                <w:p w14:paraId="37E590F1" w14:textId="77777777" w:rsidR="00E07819" w:rsidRDefault="004E44AC">
                  <w:r>
                    <w:t>£11,000</w:t>
                  </w:r>
                </w:p>
              </w:tc>
            </w:tr>
            <w:tr w:rsidR="00E07819" w14:paraId="37E590FA" w14:textId="77777777">
              <w:tc>
                <w:tcPr>
                  <w:tcW w:w="1954" w:type="dxa"/>
                </w:tcPr>
                <w:p w14:paraId="37E590F3" w14:textId="77777777" w:rsidR="00E07819" w:rsidRDefault="004E44AC">
                  <w:pPr>
                    <w:rPr>
                      <w:b/>
                    </w:rPr>
                  </w:pPr>
                  <w:r>
                    <w:rPr>
                      <w:b/>
                    </w:rPr>
                    <w:t xml:space="preserve">Profit </w:t>
                  </w:r>
                </w:p>
              </w:tc>
              <w:tc>
                <w:tcPr>
                  <w:tcW w:w="1985" w:type="dxa"/>
                </w:tcPr>
                <w:p w14:paraId="37E590F4" w14:textId="77777777" w:rsidR="00E07819" w:rsidRDefault="004E44AC">
                  <w:r>
                    <w:t>£18,000</w:t>
                  </w:r>
                </w:p>
              </w:tc>
              <w:tc>
                <w:tcPr>
                  <w:tcW w:w="1985" w:type="dxa"/>
                </w:tcPr>
                <w:p w14:paraId="37E590F5" w14:textId="77777777" w:rsidR="00E07819" w:rsidRDefault="004E44AC">
                  <w:r>
                    <w:t>£19,000</w:t>
                  </w:r>
                </w:p>
              </w:tc>
              <w:tc>
                <w:tcPr>
                  <w:tcW w:w="1985" w:type="dxa"/>
                </w:tcPr>
                <w:p w14:paraId="37E590F6" w14:textId="77777777" w:rsidR="00E07819" w:rsidRDefault="004E44AC">
                  <w:r>
                    <w:t>£21,000</w:t>
                  </w:r>
                </w:p>
              </w:tc>
              <w:tc>
                <w:tcPr>
                  <w:tcW w:w="1985" w:type="dxa"/>
                </w:tcPr>
                <w:p w14:paraId="37E590F7" w14:textId="77777777" w:rsidR="00E07819" w:rsidRDefault="004E44AC">
                  <w:r>
                    <w:t>£26,000</w:t>
                  </w:r>
                </w:p>
              </w:tc>
              <w:tc>
                <w:tcPr>
                  <w:tcW w:w="1843" w:type="dxa"/>
                </w:tcPr>
                <w:p w14:paraId="37E590F8" w14:textId="77777777" w:rsidR="00E07819" w:rsidRDefault="004E44AC">
                  <w:r>
                    <w:t>£24,000</w:t>
                  </w:r>
                </w:p>
              </w:tc>
              <w:tc>
                <w:tcPr>
                  <w:tcW w:w="1985" w:type="dxa"/>
                </w:tcPr>
                <w:p w14:paraId="37E590F9" w14:textId="77777777" w:rsidR="00E07819" w:rsidRDefault="004E44AC">
                  <w:r>
                    <w:t>£25,000</w:t>
                  </w:r>
                </w:p>
              </w:tc>
            </w:tr>
          </w:tbl>
          <w:p w14:paraId="37E590FB" w14:textId="77777777" w:rsidR="00E07819" w:rsidRDefault="00E07819"/>
        </w:tc>
      </w:tr>
    </w:tbl>
    <w:p w14:paraId="37E590FD" w14:textId="77777777" w:rsidR="00E07819" w:rsidRDefault="00E07819">
      <w:pPr>
        <w:rPr>
          <w:b/>
        </w:rPr>
      </w:pPr>
    </w:p>
    <w:p w14:paraId="37E590FE" w14:textId="77777777" w:rsidR="00E07819" w:rsidRDefault="004E44AC">
      <w:pPr>
        <w:rPr>
          <w:b/>
        </w:rPr>
      </w:pPr>
      <w:r>
        <w:rPr>
          <w:b/>
        </w:rPr>
        <w:t xml:space="preserve">MARKET RESEARCH </w:t>
      </w:r>
    </w:p>
    <w:p w14:paraId="37E590FF" w14:textId="77777777" w:rsidR="00E07819" w:rsidRDefault="004E44AC">
      <w:pPr>
        <w:rPr>
          <w:b/>
        </w:rPr>
      </w:pPr>
      <w:r>
        <w:t xml:space="preserve">Market research is the process of gathering information and analysing data about the market, including customers, competitors, and industry trends (McDaniel Jr and Gates, 2018). It provides insights into the market's needs, preferences, and </w:t>
      </w:r>
      <w:proofErr w:type="spellStart"/>
      <w:r>
        <w:t>behaviors</w:t>
      </w:r>
      <w:proofErr w:type="spellEnd"/>
      <w:r>
        <w:t xml:space="preserve">, allowing businesses to make informed decisions about their products, services, and marketing strategies. Here are some steps for conducting market research for a beauty salon business in the UK. The first step is to identify the purpose of the research, such as understanding customer needs, identifying potential competitors, or exploring market trends. Research the competition to identify other beauty salons in the UK and their offerings, prices, and marketing strategies. This will help you understand your position in the market and identify opportunities for differentiation. Analyse customer demographics by identifying your target market and gathering information about their demographics, such as age, gender, income, and location. This will help you tailor your services and marketing messages to meet their needs and preferences. Conduct surveys or focus groups to gather feedback from potential customers about their beauty salon preferences and needs (Varadarajan, 2020). This will help you understand what services and amenities are most </w:t>
      </w:r>
      <w:r>
        <w:lastRenderedPageBreak/>
        <w:t xml:space="preserve">important to them. Stay </w:t>
      </w:r>
      <w:proofErr w:type="gramStart"/>
      <w:r>
        <w:t>up-to-date</w:t>
      </w:r>
      <w:proofErr w:type="gramEnd"/>
      <w:r>
        <w:t xml:space="preserve"> with industry trends and emerging technologies that may impact the beauty salon industry in the UK. This will help you anticipate changes in the market and adapt your business strategies accordingly. By conducting market research, you can gain a deeper understanding of the beauty salon market in the UK and make informed decisions about your business strategies.</w:t>
      </w:r>
    </w:p>
    <w:p w14:paraId="37E59100" w14:textId="77777777" w:rsidR="00E07819" w:rsidRDefault="004E44AC">
      <w:pPr>
        <w:rPr>
          <w:b/>
        </w:rPr>
      </w:pPr>
      <w:r>
        <w:br w:type="page"/>
      </w:r>
    </w:p>
    <w:p w14:paraId="37E59101" w14:textId="77777777" w:rsidR="00E07819" w:rsidRDefault="004E44AC">
      <w:pPr>
        <w:rPr>
          <w:b/>
        </w:rPr>
      </w:pPr>
      <w:r>
        <w:rPr>
          <w:b/>
        </w:rPr>
        <w:lastRenderedPageBreak/>
        <w:t>REFERENCES</w:t>
      </w:r>
    </w:p>
    <w:p w14:paraId="37E59102" w14:textId="77777777" w:rsidR="00E07819" w:rsidRDefault="004E44AC">
      <w:pPr>
        <w:spacing w:before="240" w:after="240"/>
      </w:pPr>
      <w:r>
        <w:t xml:space="preserve">Alexander, J., 2018. </w:t>
      </w:r>
      <w:r>
        <w:rPr>
          <w:i/>
        </w:rPr>
        <w:t>Financial planning &amp; analysis and performance management</w:t>
      </w:r>
      <w:r>
        <w:t>. John Wiley &amp; Sons.</w:t>
      </w:r>
    </w:p>
    <w:p w14:paraId="37E59103" w14:textId="77777777" w:rsidR="00E07819" w:rsidRDefault="004E44AC">
      <w:pPr>
        <w:spacing w:before="240" w:after="240"/>
      </w:pPr>
      <w:r>
        <w:t xml:space="preserve">Baía, E.P. and Ferreira, J.J., 2019. Dynamic capabilities and performance: how has the relationship been </w:t>
      </w:r>
      <w:proofErr w:type="gramStart"/>
      <w:r>
        <w:t>assessed?.</w:t>
      </w:r>
      <w:proofErr w:type="gramEnd"/>
      <w:r>
        <w:t xml:space="preserve"> </w:t>
      </w:r>
      <w:r>
        <w:rPr>
          <w:i/>
        </w:rPr>
        <w:t>Journal of Management &amp; Organization</w:t>
      </w:r>
      <w:r>
        <w:t>, pp.1-30.</w:t>
      </w:r>
    </w:p>
    <w:p w14:paraId="37E59104" w14:textId="77777777" w:rsidR="00E07819" w:rsidRDefault="004E44AC">
      <w:pPr>
        <w:spacing w:before="240" w:after="240"/>
      </w:pPr>
      <w:r>
        <w:t xml:space="preserve">Chanda, R. and Kaul, G., 2022, September. COVID-19: Effect on Indian Beauty Industry. In </w:t>
      </w:r>
      <w:r>
        <w:rPr>
          <w:i/>
        </w:rPr>
        <w:t>Pandemic, New Normal and Implications on Business: 12th Annual International Research Conference of Symbiosis Institute of Management Studies (SIMSARC21)</w:t>
      </w:r>
      <w:r>
        <w:t xml:space="preserve"> (pp. 111-127). Singapore: Springer Nature Singapore.</w:t>
      </w:r>
    </w:p>
    <w:p w14:paraId="37E59105" w14:textId="77777777" w:rsidR="00E07819" w:rsidRDefault="004E44AC">
      <w:pPr>
        <w:spacing w:before="240" w:after="240"/>
      </w:pPr>
      <w:r>
        <w:t xml:space="preserve">Grant, R.M., 2021. </w:t>
      </w:r>
      <w:r>
        <w:rPr>
          <w:i/>
        </w:rPr>
        <w:t>Contemporary strategy analysis</w:t>
      </w:r>
      <w:r>
        <w:t>. John Wiley &amp; Sons.</w:t>
      </w:r>
    </w:p>
    <w:p w14:paraId="37E59106" w14:textId="77777777" w:rsidR="00E07819" w:rsidRDefault="004E44AC">
      <w:pPr>
        <w:spacing w:before="240" w:after="240"/>
      </w:pPr>
      <w:r>
        <w:t xml:space="preserve">Honan, J., Ingram, M., Quijada, C., Chaires, M., Fimbres, J., Ornelas, C., Sneed, S., Stauber, L., Spitz, R., Sandoval, F. and Carvajal, S., 2023. Understanding the impacts of the COVID-19 pandemic on small businesses and workers using quantitative and qualitative methods. </w:t>
      </w:r>
      <w:r>
        <w:rPr>
          <w:i/>
        </w:rPr>
        <w:t>Annals of Work Exposures and Health</w:t>
      </w:r>
      <w:r>
        <w:t xml:space="preserve">, </w:t>
      </w:r>
      <w:r>
        <w:rPr>
          <w:i/>
        </w:rPr>
        <w:t>67</w:t>
      </w:r>
      <w:r>
        <w:t>(1), pp.87-100.</w:t>
      </w:r>
    </w:p>
    <w:p w14:paraId="37E59107" w14:textId="77777777" w:rsidR="00E07819" w:rsidRDefault="004E44AC">
      <w:pPr>
        <w:spacing w:before="240" w:after="240"/>
      </w:pPr>
      <w:r>
        <w:t xml:space="preserve">Lee, J., Chang, J.R., Kao, L.J. and Lee, C.F., 2023. Financial Analysis, Planning, and Forecasting. In </w:t>
      </w:r>
      <w:r>
        <w:rPr>
          <w:i/>
        </w:rPr>
        <w:t>Essentials of Excel VBA, Python, and R: Volume II: Financial Derivatives, Risk Management and Machine Learning</w:t>
      </w:r>
      <w:r>
        <w:t xml:space="preserve"> (pp. 433-455). Cham: Springer International Publishing.</w:t>
      </w:r>
    </w:p>
    <w:p w14:paraId="37E59108" w14:textId="77777777" w:rsidR="00E07819" w:rsidRDefault="004E44AC">
      <w:pPr>
        <w:spacing w:before="240" w:after="240"/>
      </w:pPr>
      <w:r>
        <w:t xml:space="preserve">Lopes, J., Farinha, L., Ferreira, J.J. and Silveira, P., 2018. Does regional VRIO model help </w:t>
      </w:r>
      <w:proofErr w:type="gramStart"/>
      <w:r>
        <w:t>policy-makers</w:t>
      </w:r>
      <w:proofErr w:type="gramEnd"/>
      <w:r>
        <w:t xml:space="preserve"> to assess the resources of a region? A stakeholder perception approach. </w:t>
      </w:r>
      <w:r>
        <w:rPr>
          <w:i/>
        </w:rPr>
        <w:t>Land Use Policy</w:t>
      </w:r>
      <w:r>
        <w:t xml:space="preserve">, </w:t>
      </w:r>
      <w:r>
        <w:rPr>
          <w:i/>
        </w:rPr>
        <w:t>79</w:t>
      </w:r>
      <w:r>
        <w:t>, pp.659-670.</w:t>
      </w:r>
    </w:p>
    <w:p w14:paraId="37E59109" w14:textId="77777777" w:rsidR="00E07819" w:rsidRDefault="004E44AC">
      <w:pPr>
        <w:spacing w:before="240" w:after="240"/>
      </w:pPr>
      <w:r>
        <w:t xml:space="preserve">McDaniel Jr, C. and Gates, R., 2018. </w:t>
      </w:r>
      <w:r>
        <w:rPr>
          <w:i/>
        </w:rPr>
        <w:t>Marketing research</w:t>
      </w:r>
      <w:r>
        <w:t>. John Wiley &amp; Sons.</w:t>
      </w:r>
    </w:p>
    <w:p w14:paraId="37E5910A" w14:textId="77777777" w:rsidR="00E07819" w:rsidRDefault="004E44AC">
      <w:pPr>
        <w:spacing w:before="240" w:after="240"/>
      </w:pPr>
      <w:r>
        <w:lastRenderedPageBreak/>
        <w:t xml:space="preserve">Ramesh, K., </w:t>
      </w:r>
      <w:proofErr w:type="spellStart"/>
      <w:r>
        <w:t>Saha</w:t>
      </w:r>
      <w:proofErr w:type="spellEnd"/>
      <w:r>
        <w:t xml:space="preserve">, R., Goswami, S. and Dahiya, R., 2019. Consumer's response to CSR activities: Mediating role of brand image and brand attitude. </w:t>
      </w:r>
      <w:r>
        <w:rPr>
          <w:i/>
        </w:rPr>
        <w:t>Corporate Social Responsibility and Environmental Management</w:t>
      </w:r>
      <w:r>
        <w:t xml:space="preserve">, </w:t>
      </w:r>
      <w:r>
        <w:rPr>
          <w:i/>
        </w:rPr>
        <w:t>26</w:t>
      </w:r>
      <w:r>
        <w:t>(2), pp.377-387.</w:t>
      </w:r>
    </w:p>
    <w:p w14:paraId="37E5910B" w14:textId="77777777" w:rsidR="00E07819" w:rsidRDefault="004E44AC">
      <w:pPr>
        <w:spacing w:before="240" w:after="240"/>
      </w:pPr>
      <w:r>
        <w:t xml:space="preserve">Ravindran, D., 2018. Driving Motives of a Customer towards Branded Beauty Salon. </w:t>
      </w:r>
      <w:r>
        <w:rPr>
          <w:i/>
        </w:rPr>
        <w:t>Advance and Innovative Research</w:t>
      </w:r>
      <w:r>
        <w:t>, p.46.</w:t>
      </w:r>
    </w:p>
    <w:p w14:paraId="37E5910C" w14:textId="77777777" w:rsidR="00E07819" w:rsidRDefault="004E44AC">
      <w:pPr>
        <w:spacing w:before="240" w:after="240"/>
      </w:pPr>
      <w:r>
        <w:t xml:space="preserve">Sheth, J., 2020. Impact of Covid-19 on consumer </w:t>
      </w:r>
      <w:proofErr w:type="spellStart"/>
      <w:r>
        <w:t>behavior</w:t>
      </w:r>
      <w:proofErr w:type="spellEnd"/>
      <w:r>
        <w:t xml:space="preserve">: Will the old habits return or </w:t>
      </w:r>
      <w:proofErr w:type="gramStart"/>
      <w:r>
        <w:t>die?.</w:t>
      </w:r>
      <w:proofErr w:type="gramEnd"/>
      <w:r>
        <w:t xml:space="preserve"> </w:t>
      </w:r>
      <w:r>
        <w:rPr>
          <w:i/>
        </w:rPr>
        <w:t>Journal of business research</w:t>
      </w:r>
      <w:r>
        <w:t xml:space="preserve">, </w:t>
      </w:r>
      <w:r>
        <w:rPr>
          <w:i/>
        </w:rPr>
        <w:t>117</w:t>
      </w:r>
      <w:r>
        <w:t>, pp.280-283.</w:t>
      </w:r>
    </w:p>
    <w:p w14:paraId="37E5910D" w14:textId="77777777" w:rsidR="00E07819" w:rsidRDefault="004E44AC">
      <w:pPr>
        <w:spacing w:before="240" w:after="240"/>
      </w:pPr>
      <w:r>
        <w:t xml:space="preserve">Stobbs, J., Zhou, Y. and Weaver, J., 2020. Overview of United Kingdom </w:t>
      </w:r>
      <w:proofErr w:type="gramStart"/>
      <w:r>
        <w:t>Trade Mark</w:t>
      </w:r>
      <w:proofErr w:type="gramEnd"/>
      <w:r>
        <w:t xml:space="preserve"> and Designs Cases 2019. </w:t>
      </w:r>
      <w:r>
        <w:rPr>
          <w:i/>
        </w:rPr>
        <w:t>IIC-International Review of Intellectual Property and Competition Law</w:t>
      </w:r>
      <w:r>
        <w:t xml:space="preserve">, </w:t>
      </w:r>
      <w:r>
        <w:rPr>
          <w:i/>
        </w:rPr>
        <w:t>51</w:t>
      </w:r>
      <w:r>
        <w:t>(3), pp.371-382.</w:t>
      </w:r>
    </w:p>
    <w:p w14:paraId="37E5910E" w14:textId="77777777" w:rsidR="00E07819" w:rsidRDefault="004E44AC">
      <w:pPr>
        <w:spacing w:before="240" w:after="240"/>
      </w:pPr>
      <w:r>
        <w:t xml:space="preserve">Tong, S., Luo, X. and Xu, B., 2020. Personalized mobile marketing strategies. </w:t>
      </w:r>
      <w:r>
        <w:rPr>
          <w:i/>
        </w:rPr>
        <w:t>Journal of the Academy of Marketing Science</w:t>
      </w:r>
      <w:r>
        <w:t xml:space="preserve">, </w:t>
      </w:r>
      <w:r>
        <w:rPr>
          <w:i/>
        </w:rPr>
        <w:t>48</w:t>
      </w:r>
      <w:r>
        <w:t>, pp.64-78.</w:t>
      </w:r>
    </w:p>
    <w:p w14:paraId="37E5910F" w14:textId="77777777" w:rsidR="00E07819" w:rsidRDefault="004E44AC">
      <w:pPr>
        <w:spacing w:before="240" w:after="240"/>
      </w:pPr>
      <w:r>
        <w:t xml:space="preserve">Varadarajan, R., 2020. Customer information resources advantage, marketing strategy and business performance: A market </w:t>
      </w:r>
      <w:proofErr w:type="gramStart"/>
      <w:r>
        <w:t>resources based</w:t>
      </w:r>
      <w:proofErr w:type="gramEnd"/>
      <w:r>
        <w:t xml:space="preserve"> view. </w:t>
      </w:r>
      <w:r>
        <w:rPr>
          <w:i/>
        </w:rPr>
        <w:t>Industrial Marketing Management</w:t>
      </w:r>
      <w:r>
        <w:t xml:space="preserve">, </w:t>
      </w:r>
      <w:r>
        <w:rPr>
          <w:i/>
        </w:rPr>
        <w:t>89</w:t>
      </w:r>
      <w:r>
        <w:t>, pp.89-97.</w:t>
      </w:r>
    </w:p>
    <w:p w14:paraId="37E59110" w14:textId="77777777" w:rsidR="00E07819" w:rsidRDefault="004E44AC">
      <w:pPr>
        <w:spacing w:before="240" w:after="240"/>
      </w:pPr>
      <w:r>
        <w:t xml:space="preserve">Wirtz, J., 2018. </w:t>
      </w:r>
      <w:r>
        <w:rPr>
          <w:i/>
        </w:rPr>
        <w:t>Managing customer relationships and building loyalty</w:t>
      </w:r>
      <w:r>
        <w:t>. WS Professional.</w:t>
      </w:r>
    </w:p>
    <w:p w14:paraId="37E59111" w14:textId="77777777" w:rsidR="00E07819" w:rsidRDefault="004E44AC">
      <w:pPr>
        <w:spacing w:before="240" w:after="240"/>
      </w:pPr>
      <w:r>
        <w:t xml:space="preserve">Zameer, H., Wang, Y., Yasmeen, H., </w:t>
      </w:r>
      <w:proofErr w:type="spellStart"/>
      <w:r>
        <w:t>Mofrad</w:t>
      </w:r>
      <w:proofErr w:type="spellEnd"/>
      <w:r>
        <w:t xml:space="preserve">, A.A. and Waheed, A., 2018. Corporate image and customer satisfaction by virtue of employee engagement. </w:t>
      </w:r>
      <w:r>
        <w:rPr>
          <w:i/>
        </w:rPr>
        <w:t>Human Systems Management</w:t>
      </w:r>
      <w:r>
        <w:t xml:space="preserve">, </w:t>
      </w:r>
      <w:r>
        <w:rPr>
          <w:i/>
        </w:rPr>
        <w:t>37</w:t>
      </w:r>
      <w:r>
        <w:t>(2), pp.233-248.</w:t>
      </w:r>
    </w:p>
    <w:p w14:paraId="37E59112" w14:textId="77777777" w:rsidR="00E07819" w:rsidRDefault="00E07819"/>
    <w:sectPr w:rsidR="00E07819">
      <w:pgSz w:w="16838" w:h="11906" w:orient="landscape"/>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819"/>
    <w:rsid w:val="00230489"/>
    <w:rsid w:val="004E44AC"/>
    <w:rsid w:val="007676AE"/>
    <w:rsid w:val="00AE6787"/>
    <w:rsid w:val="00BA1181"/>
    <w:rsid w:val="00D46D43"/>
    <w:rsid w:val="00E07721"/>
    <w:rsid w:val="00E07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9068"/>
  <w15:docId w15:val="{7BBAA6C5-454F-427E-95C0-2F1F02D63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style>
  <w:style w:type="table" w:customStyle="1" w:styleId="a7">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8">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9">
    <w:basedOn w:val="TableNormal"/>
    <w:rPr>
      <w:color w:val="000000"/>
    </w:rPr>
    <w:tblPr>
      <w:tblStyleRowBandSize w:val="1"/>
      <w:tblStyleColBandSize w:val="1"/>
    </w:tblPr>
  </w:style>
  <w:style w:type="table" w:customStyle="1" w:styleId="a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b">
    <w:basedOn w:val="TableNormal"/>
    <w:rPr>
      <w:color w:val="000000"/>
    </w:rPr>
    <w:tblPr>
      <w:tblStyleRowBandSize w:val="1"/>
      <w:tblStyleColBandSize w:val="1"/>
    </w:tblPr>
  </w:style>
  <w:style w:type="table" w:customStyle="1" w:styleId="ac">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d">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e">
    <w:basedOn w:val="TableNormal"/>
    <w:rPr>
      <w:color w:val="000000"/>
    </w:rPr>
    <w:tblPr>
      <w:tblStyleRowBandSize w:val="1"/>
      <w:tblStyleColBandSize w:val="1"/>
    </w:tblPr>
  </w:style>
  <w:style w:type="table" w:customStyle="1" w:styleId="af">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1">
    <w:basedOn w:val="TableNormal"/>
    <w:rPr>
      <w:color w:val="000000"/>
    </w:rPr>
    <w:tblPr>
      <w:tblStyleRowBandSize w:val="1"/>
      <w:tblStyleColBandSize w:val="1"/>
    </w:tblPr>
  </w:style>
  <w:style w:type="table" w:customStyle="1" w:styleId="af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3">
    <w:basedOn w:val="TableNormal"/>
    <w:rPr>
      <w:color w:val="000000"/>
    </w:rPr>
    <w:tblPr>
      <w:tblStyleRowBandSize w:val="1"/>
      <w:tblStyleColBandSize w:val="1"/>
    </w:tblPr>
  </w:style>
  <w:style w:type="table" w:customStyle="1" w:styleId="af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6">
    <w:basedOn w:val="TableNormal"/>
    <w:rPr>
      <w:color w:val="000000"/>
    </w:rPr>
    <w:tblPr>
      <w:tblStyleRowBandSize w:val="1"/>
      <w:tblStyleColBandSize w:val="1"/>
    </w:tblPr>
  </w:style>
  <w:style w:type="character" w:styleId="Hyperlink">
    <w:name w:val="Hyperlink"/>
    <w:basedOn w:val="DefaultParagraphFont"/>
    <w:uiPriority w:val="99"/>
    <w:unhideWhenUsed/>
    <w:rsid w:val="00E07721"/>
    <w:rPr>
      <w:color w:val="0563C1" w:themeColor="hyperlink"/>
      <w:u w:val="single"/>
    </w:rPr>
  </w:style>
  <w:style w:type="character" w:styleId="UnresolvedMention">
    <w:name w:val="Unresolved Mention"/>
    <w:basedOn w:val="DefaultParagraphFont"/>
    <w:uiPriority w:val="99"/>
    <w:semiHidden/>
    <w:unhideWhenUsed/>
    <w:rsid w:val="00E077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2029078@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sLVhET56qcJn/AH2WlkP4ubui4w==">AMUW2mWj634Bcn356q1pl8GYnUJ00L6/FX/aV0SG8NzgL+8aZwfO/lb7Quqix2W8wSL+QEf9GHQU57BEhTQVBdJ905qfleJnGCTsgIQ9qqdYpbH0V1HvKwQTbvQycDy54Bc34ORey1v3o72KVQea5GCaGxzgPFMupmZK5GCR4RIrKXydQPRVS4Piy3qwV1PiTPaTQC1nlnyl3ImG/DQkFrxkdolziSaGOK8Uyn4r5v8tBWv/0cWbyUiv+aetvvEp0JC/BtF8CdYx0ry1SfnlYdzwmMU5y2bJskIt9uScSDeXUXcv4Flbje9F9Se7TMDfQ5DMOWnhDZ2D</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2907</Words>
  <Characters>16570</Characters>
  <Application>Microsoft Office Word</Application>
  <DocSecurity>0</DocSecurity>
  <Lines>138</Lines>
  <Paragraphs>38</Paragraphs>
  <ScaleCrop>false</ScaleCrop>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mircea mano</cp:lastModifiedBy>
  <cp:revision>8</cp:revision>
  <dcterms:created xsi:type="dcterms:W3CDTF">2023-03-18T23:33:00Z</dcterms:created>
  <dcterms:modified xsi:type="dcterms:W3CDTF">2023-04-28T23:11:00Z</dcterms:modified>
</cp:coreProperties>
</file>