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A0EE68" w14:textId="61707D7F" w:rsidR="00F677E1" w:rsidRDefault="00F677E1" w:rsidP="00F677E1">
      <w:pPr>
        <w:pStyle w:val="p1"/>
        <w:jc w:val="center"/>
        <w:divId w:val="1875340955"/>
        <w:rPr>
          <w:rStyle w:val="s1"/>
          <w:rFonts w:ascii="Arial" w:hAnsi="Arial" w:cs="Arial"/>
          <w:b/>
          <w:szCs w:val="22"/>
          <w:u w:val="single"/>
        </w:rPr>
      </w:pPr>
      <w:r>
        <w:rPr>
          <w:rStyle w:val="s1"/>
          <w:rFonts w:ascii="Arial" w:hAnsi="Arial" w:cs="Arial"/>
          <w:b/>
          <w:szCs w:val="22"/>
          <w:u w:val="single"/>
        </w:rPr>
        <w:t>Timeline (part 1)</w:t>
      </w:r>
    </w:p>
    <w:p w14:paraId="338B4F53" w14:textId="77777777" w:rsidR="00920D47" w:rsidRDefault="00920D47" w:rsidP="00F677E1">
      <w:pPr>
        <w:pStyle w:val="p1"/>
        <w:jc w:val="center"/>
        <w:divId w:val="1875340955"/>
        <w:rPr>
          <w:rStyle w:val="s1"/>
          <w:rFonts w:ascii="Arial" w:hAnsi="Arial" w:cs="Arial"/>
          <w:b/>
          <w:szCs w:val="22"/>
          <w:u w:val="single"/>
        </w:rPr>
      </w:pPr>
    </w:p>
    <w:p w14:paraId="77289809" w14:textId="77777777" w:rsidR="0075360D" w:rsidRPr="00F677E1" w:rsidRDefault="0075360D" w:rsidP="00F677E1">
      <w:pPr>
        <w:pStyle w:val="p1"/>
        <w:jc w:val="center"/>
        <w:divId w:val="1875340955"/>
        <w:rPr>
          <w:rStyle w:val="s1"/>
          <w:rFonts w:ascii="Arial" w:hAnsi="Arial" w:cs="Arial"/>
          <w:b/>
          <w:szCs w:val="22"/>
          <w:u w:val="single"/>
        </w:rPr>
      </w:pPr>
    </w:p>
    <w:p w14:paraId="057CA3DB" w14:textId="3E330704" w:rsidR="00497358" w:rsidRPr="00004DEF" w:rsidRDefault="0099531D" w:rsidP="00296E71">
      <w:pPr>
        <w:pStyle w:val="p1"/>
        <w:divId w:val="1875340955"/>
        <w:rPr>
          <w:rStyle w:val="s1"/>
          <w:rFonts w:ascii="Arial" w:hAnsi="Arial" w:cs="Arial"/>
          <w:sz w:val="22"/>
          <w:szCs w:val="22"/>
        </w:rPr>
      </w:pPr>
      <w:r w:rsidRPr="00F5242D">
        <w:rPr>
          <w:rStyle w:val="s1"/>
          <w:rFonts w:ascii="Arial" w:hAnsi="Arial" w:cs="Arial"/>
          <w:sz w:val="22"/>
          <w:szCs w:val="22"/>
        </w:rPr>
        <w:t>800BC -700BC</w:t>
      </w:r>
      <w:r w:rsidR="00FF3F31" w:rsidRPr="00F5242D">
        <w:rPr>
          <w:rStyle w:val="s1"/>
          <w:rFonts w:ascii="Arial" w:hAnsi="Arial" w:cs="Arial"/>
          <w:sz w:val="22"/>
          <w:szCs w:val="22"/>
        </w:rPr>
        <w:t xml:space="preserve">: </w:t>
      </w:r>
      <w:r w:rsidR="000A1815" w:rsidRPr="00F5242D">
        <w:rPr>
          <w:rStyle w:val="s1"/>
          <w:rFonts w:ascii="Arial" w:hAnsi="Arial" w:cs="Arial"/>
          <w:sz w:val="22"/>
          <w:szCs w:val="22"/>
        </w:rPr>
        <w:t xml:space="preserve"> </w:t>
      </w:r>
      <w:r w:rsidR="00FF3F31" w:rsidRPr="00F5242D">
        <w:rPr>
          <w:rStyle w:val="s1"/>
          <w:rFonts w:ascii="Arial" w:hAnsi="Arial" w:cs="Arial"/>
          <w:sz w:val="22"/>
          <w:szCs w:val="22"/>
        </w:rPr>
        <w:t>Greek colonisation (period)</w:t>
      </w:r>
    </w:p>
    <w:p w14:paraId="7BB71406" w14:textId="0B97A85D" w:rsidR="00D26D49" w:rsidRPr="0086086F" w:rsidRDefault="00F47B34" w:rsidP="00296E71">
      <w:pPr>
        <w:pStyle w:val="p1"/>
        <w:divId w:val="1875340955"/>
        <w:rPr>
          <w:rStyle w:val="s1"/>
          <w:rFonts w:ascii="Arial" w:hAnsi="Arial" w:cs="Arial"/>
          <w:sz w:val="22"/>
          <w:szCs w:val="22"/>
        </w:rPr>
      </w:pPr>
      <w:r w:rsidRPr="00004DEF">
        <w:rPr>
          <w:rStyle w:val="s1"/>
          <w:rFonts w:ascii="Arial" w:hAnsi="Arial" w:cs="Arial"/>
          <w:sz w:val="22"/>
          <w:szCs w:val="22"/>
        </w:rPr>
        <w:t xml:space="preserve">The Greek colonisation period </w:t>
      </w:r>
      <w:r w:rsidR="00896C2A" w:rsidRPr="00004DEF">
        <w:rPr>
          <w:rStyle w:val="s1"/>
          <w:rFonts w:ascii="Arial" w:hAnsi="Arial" w:cs="Arial"/>
          <w:sz w:val="22"/>
          <w:szCs w:val="22"/>
        </w:rPr>
        <w:t>was</w:t>
      </w:r>
      <w:r w:rsidR="00896C2A">
        <w:rPr>
          <w:rStyle w:val="s1"/>
          <w:rFonts w:ascii="Arial" w:hAnsi="Arial" w:cs="Arial"/>
          <w:sz w:val="22"/>
          <w:szCs w:val="22"/>
        </w:rPr>
        <w:t xml:space="preserve"> the period in which </w:t>
      </w:r>
      <w:r w:rsidR="00573968">
        <w:rPr>
          <w:rStyle w:val="s1"/>
          <w:rFonts w:ascii="Arial" w:hAnsi="Arial" w:cs="Arial"/>
          <w:sz w:val="22"/>
          <w:szCs w:val="22"/>
        </w:rPr>
        <w:t xml:space="preserve">some </w:t>
      </w:r>
      <w:r w:rsidR="00636316">
        <w:rPr>
          <w:rStyle w:val="s1"/>
          <w:rFonts w:ascii="Arial" w:hAnsi="Arial" w:cs="Arial"/>
          <w:sz w:val="22"/>
          <w:szCs w:val="22"/>
        </w:rPr>
        <w:t xml:space="preserve">Greeks </w:t>
      </w:r>
      <w:r w:rsidR="00FD2165">
        <w:rPr>
          <w:rStyle w:val="s1"/>
          <w:rFonts w:ascii="Arial" w:hAnsi="Arial" w:cs="Arial"/>
          <w:sz w:val="22"/>
          <w:szCs w:val="22"/>
        </w:rPr>
        <w:t xml:space="preserve">emigrated </w:t>
      </w:r>
      <w:r w:rsidR="008B0D3C">
        <w:rPr>
          <w:rStyle w:val="s1"/>
          <w:rFonts w:ascii="Arial" w:hAnsi="Arial" w:cs="Arial"/>
          <w:sz w:val="22"/>
          <w:szCs w:val="22"/>
        </w:rPr>
        <w:t xml:space="preserve">from the mainland of Greece across the </w:t>
      </w:r>
      <w:r w:rsidR="007A1DC1">
        <w:rPr>
          <w:rStyle w:val="s1"/>
          <w:rFonts w:ascii="Arial" w:hAnsi="Arial" w:cs="Arial"/>
          <w:sz w:val="22"/>
          <w:szCs w:val="22"/>
        </w:rPr>
        <w:t>A</w:t>
      </w:r>
      <w:r w:rsidR="006A1156">
        <w:rPr>
          <w:rStyle w:val="s1"/>
          <w:rFonts w:ascii="Arial" w:hAnsi="Arial" w:cs="Arial"/>
          <w:sz w:val="22"/>
          <w:szCs w:val="22"/>
        </w:rPr>
        <w:t>egea</w:t>
      </w:r>
      <w:r w:rsidR="007A1DC1">
        <w:rPr>
          <w:rStyle w:val="s1"/>
          <w:rFonts w:ascii="Arial" w:hAnsi="Arial" w:cs="Arial"/>
          <w:sz w:val="22"/>
          <w:szCs w:val="22"/>
        </w:rPr>
        <w:t>n</w:t>
      </w:r>
      <w:r w:rsidR="008B0D3C">
        <w:rPr>
          <w:rStyle w:val="s1"/>
          <w:rFonts w:ascii="Arial" w:hAnsi="Arial" w:cs="Arial"/>
          <w:sz w:val="22"/>
          <w:szCs w:val="22"/>
        </w:rPr>
        <w:t xml:space="preserve"> Sea eastwards to </w:t>
      </w:r>
      <w:r w:rsidR="004B1AE5">
        <w:rPr>
          <w:rStyle w:val="s1"/>
          <w:rFonts w:ascii="Arial" w:hAnsi="Arial" w:cs="Arial"/>
          <w:sz w:val="22"/>
          <w:szCs w:val="22"/>
        </w:rPr>
        <w:t xml:space="preserve">Ionia </w:t>
      </w:r>
      <w:sdt>
        <w:sdtPr>
          <w:rPr>
            <w:rStyle w:val="s1"/>
            <w:rFonts w:ascii="Arial" w:hAnsi="Arial" w:cs="Arial"/>
            <w:sz w:val="22"/>
            <w:szCs w:val="22"/>
          </w:rPr>
          <w:id w:val="1747075775"/>
          <w:citation/>
        </w:sdtPr>
        <w:sdtContent>
          <w:r w:rsidR="004B1AE5">
            <w:rPr>
              <w:rStyle w:val="s1"/>
              <w:rFonts w:ascii="Arial" w:hAnsi="Arial" w:cs="Arial"/>
              <w:sz w:val="22"/>
              <w:szCs w:val="22"/>
            </w:rPr>
            <w:fldChar w:fldCharType="begin"/>
          </w:r>
          <w:r w:rsidR="006B364C">
            <w:rPr>
              <w:rStyle w:val="s1"/>
              <w:rFonts w:ascii="Arial" w:hAnsi="Arial" w:cs="Arial"/>
              <w:sz w:val="22"/>
              <w:szCs w:val="22"/>
              <w:lang w:val="en-US"/>
            </w:rPr>
            <w:instrText xml:space="preserve">CITATION Mar96 \p 55 \l 1033 </w:instrText>
          </w:r>
          <w:r w:rsidR="004B1AE5">
            <w:rPr>
              <w:rStyle w:val="s1"/>
              <w:rFonts w:ascii="Arial" w:hAnsi="Arial" w:cs="Arial"/>
              <w:sz w:val="22"/>
              <w:szCs w:val="22"/>
            </w:rPr>
            <w:fldChar w:fldCharType="separate"/>
          </w:r>
          <w:r w:rsidR="00190124" w:rsidRPr="00190124">
            <w:rPr>
              <w:rFonts w:ascii="Arial" w:hAnsi="Arial" w:cs="Arial"/>
              <w:noProof/>
              <w:sz w:val="22"/>
              <w:szCs w:val="22"/>
              <w:lang w:val="en-US"/>
            </w:rPr>
            <w:t>(Martin, 1996, p. 55)</w:t>
          </w:r>
          <w:r w:rsidR="004B1AE5">
            <w:rPr>
              <w:rStyle w:val="s1"/>
              <w:rFonts w:ascii="Arial" w:hAnsi="Arial" w:cs="Arial"/>
              <w:sz w:val="22"/>
              <w:szCs w:val="22"/>
            </w:rPr>
            <w:fldChar w:fldCharType="end"/>
          </w:r>
        </w:sdtContent>
      </w:sdt>
      <w:r w:rsidR="00927946">
        <w:rPr>
          <w:rStyle w:val="s1"/>
          <w:rFonts w:ascii="Arial" w:hAnsi="Arial" w:cs="Arial"/>
          <w:sz w:val="22"/>
          <w:szCs w:val="22"/>
        </w:rPr>
        <w:t xml:space="preserve">. </w:t>
      </w:r>
      <w:r w:rsidR="00B34CD9">
        <w:rPr>
          <w:rStyle w:val="s1"/>
          <w:rFonts w:ascii="Arial" w:hAnsi="Arial" w:cs="Arial"/>
          <w:sz w:val="22"/>
          <w:szCs w:val="22"/>
        </w:rPr>
        <w:t xml:space="preserve">Egypt also </w:t>
      </w:r>
      <w:r w:rsidR="006E7710">
        <w:rPr>
          <w:rStyle w:val="s1"/>
          <w:rFonts w:ascii="Arial" w:hAnsi="Arial" w:cs="Arial"/>
          <w:sz w:val="22"/>
          <w:szCs w:val="22"/>
        </w:rPr>
        <w:t>experienced</w:t>
      </w:r>
      <w:r w:rsidR="00B34CD9">
        <w:rPr>
          <w:rStyle w:val="s1"/>
          <w:rFonts w:ascii="Arial" w:hAnsi="Arial" w:cs="Arial"/>
          <w:sz w:val="22"/>
          <w:szCs w:val="22"/>
        </w:rPr>
        <w:t xml:space="preserve"> a </w:t>
      </w:r>
      <w:r w:rsidR="00BF7172">
        <w:rPr>
          <w:rStyle w:val="s1"/>
          <w:rFonts w:ascii="Arial" w:hAnsi="Arial" w:cs="Arial"/>
          <w:sz w:val="22"/>
          <w:szCs w:val="22"/>
        </w:rPr>
        <w:t>change in civilisation and wealth</w:t>
      </w:r>
      <w:r w:rsidR="006E7710">
        <w:rPr>
          <w:rStyle w:val="s1"/>
          <w:rFonts w:ascii="Arial" w:hAnsi="Arial" w:cs="Arial"/>
          <w:sz w:val="22"/>
          <w:szCs w:val="22"/>
        </w:rPr>
        <w:t xml:space="preserve"> </w:t>
      </w:r>
      <w:r w:rsidR="00C67708">
        <w:rPr>
          <w:rStyle w:val="s1"/>
          <w:rFonts w:ascii="Arial" w:hAnsi="Arial" w:cs="Arial"/>
          <w:sz w:val="22"/>
          <w:szCs w:val="22"/>
        </w:rPr>
        <w:t xml:space="preserve">at a level they could not have imagined due to the </w:t>
      </w:r>
      <w:r w:rsidR="007A1DC1">
        <w:rPr>
          <w:rStyle w:val="s1"/>
          <w:rFonts w:ascii="Arial" w:hAnsi="Arial" w:cs="Arial"/>
          <w:sz w:val="22"/>
          <w:szCs w:val="22"/>
        </w:rPr>
        <w:t>Greeks</w:t>
      </w:r>
      <w:r w:rsidR="00BF7172">
        <w:rPr>
          <w:rStyle w:val="s1"/>
          <w:rFonts w:ascii="Arial" w:hAnsi="Arial" w:cs="Arial"/>
          <w:sz w:val="22"/>
          <w:szCs w:val="22"/>
        </w:rPr>
        <w:t xml:space="preserve"> </w:t>
      </w:r>
      <w:sdt>
        <w:sdtPr>
          <w:rPr>
            <w:rStyle w:val="s1"/>
            <w:rFonts w:ascii="Arial" w:hAnsi="Arial" w:cs="Arial"/>
            <w:sz w:val="22"/>
            <w:szCs w:val="22"/>
          </w:rPr>
          <w:id w:val="-2038961944"/>
          <w:citation/>
        </w:sdtPr>
        <w:sdtContent>
          <w:r w:rsidR="005A7977">
            <w:rPr>
              <w:rStyle w:val="s1"/>
              <w:rFonts w:ascii="Arial" w:hAnsi="Arial" w:cs="Arial"/>
              <w:sz w:val="22"/>
              <w:szCs w:val="22"/>
            </w:rPr>
            <w:fldChar w:fldCharType="begin"/>
          </w:r>
          <w:r w:rsidR="009E4617">
            <w:rPr>
              <w:rStyle w:val="s1"/>
              <w:rFonts w:ascii="Arial" w:hAnsi="Arial" w:cs="Arial"/>
              <w:sz w:val="22"/>
              <w:szCs w:val="22"/>
              <w:lang w:val="en-US"/>
            </w:rPr>
            <w:instrText xml:space="preserve">CITATION For88 \p 20 \l 1033 </w:instrText>
          </w:r>
          <w:r w:rsidR="005A7977">
            <w:rPr>
              <w:rStyle w:val="s1"/>
              <w:rFonts w:ascii="Arial" w:hAnsi="Arial" w:cs="Arial"/>
              <w:sz w:val="22"/>
              <w:szCs w:val="22"/>
            </w:rPr>
            <w:fldChar w:fldCharType="separate"/>
          </w:r>
          <w:r w:rsidR="00190124" w:rsidRPr="00190124">
            <w:rPr>
              <w:rFonts w:ascii="Arial" w:hAnsi="Arial" w:cs="Arial"/>
              <w:noProof/>
              <w:sz w:val="22"/>
              <w:szCs w:val="22"/>
              <w:lang w:val="en-US"/>
            </w:rPr>
            <w:t>(Forrest, 1988, p. 20)</w:t>
          </w:r>
          <w:r w:rsidR="005A7977">
            <w:rPr>
              <w:rStyle w:val="s1"/>
              <w:rFonts w:ascii="Arial" w:hAnsi="Arial" w:cs="Arial"/>
              <w:sz w:val="22"/>
              <w:szCs w:val="22"/>
            </w:rPr>
            <w:fldChar w:fldCharType="end"/>
          </w:r>
        </w:sdtContent>
      </w:sdt>
      <w:r w:rsidR="00C67708">
        <w:rPr>
          <w:rStyle w:val="s1"/>
          <w:rFonts w:ascii="Arial" w:hAnsi="Arial" w:cs="Arial"/>
          <w:sz w:val="22"/>
          <w:szCs w:val="22"/>
        </w:rPr>
        <w:t>.</w:t>
      </w:r>
      <w:r w:rsidR="00EE6826">
        <w:rPr>
          <w:rStyle w:val="s1"/>
          <w:rFonts w:ascii="Arial" w:hAnsi="Arial" w:cs="Arial"/>
          <w:sz w:val="22"/>
          <w:szCs w:val="22"/>
        </w:rPr>
        <w:t xml:space="preserve"> </w:t>
      </w:r>
      <w:r w:rsidR="009339E9">
        <w:rPr>
          <w:rStyle w:val="s1"/>
          <w:rFonts w:ascii="Arial" w:hAnsi="Arial" w:cs="Arial"/>
          <w:sz w:val="22"/>
          <w:szCs w:val="22"/>
        </w:rPr>
        <w:t>Thucydides</w:t>
      </w:r>
      <w:r w:rsidR="0043461A">
        <w:rPr>
          <w:rStyle w:val="s1"/>
          <w:rFonts w:ascii="Arial" w:hAnsi="Arial" w:cs="Arial"/>
          <w:sz w:val="22"/>
          <w:szCs w:val="22"/>
        </w:rPr>
        <w:t xml:space="preserve"> said that the main reason for Greek colonisation was land hunger</w:t>
      </w:r>
      <w:r w:rsidR="006E37AC">
        <w:rPr>
          <w:rStyle w:val="s1"/>
          <w:rFonts w:ascii="Arial" w:hAnsi="Arial" w:cs="Arial"/>
          <w:sz w:val="22"/>
          <w:szCs w:val="22"/>
        </w:rPr>
        <w:t xml:space="preserve"> </w:t>
      </w:r>
      <w:r w:rsidR="00602AFB">
        <w:rPr>
          <w:rStyle w:val="s1"/>
          <w:rFonts w:ascii="Arial" w:hAnsi="Arial" w:cs="Arial"/>
          <w:sz w:val="22"/>
          <w:szCs w:val="22"/>
        </w:rPr>
        <w:t>(Thu</w:t>
      </w:r>
      <w:r w:rsidR="009339E9">
        <w:rPr>
          <w:rStyle w:val="s1"/>
          <w:rFonts w:ascii="Arial" w:hAnsi="Arial" w:cs="Arial"/>
          <w:sz w:val="22"/>
          <w:szCs w:val="22"/>
        </w:rPr>
        <w:t>cydides,</w:t>
      </w:r>
      <w:r w:rsidR="00317946">
        <w:rPr>
          <w:rStyle w:val="s1"/>
          <w:rFonts w:ascii="Arial" w:hAnsi="Arial" w:cs="Arial"/>
          <w:sz w:val="22"/>
          <w:szCs w:val="22"/>
        </w:rPr>
        <w:t xml:space="preserve"> </w:t>
      </w:r>
      <w:r w:rsidR="002B30AC">
        <w:rPr>
          <w:rStyle w:val="s1"/>
          <w:rFonts w:ascii="Arial" w:hAnsi="Arial" w:cs="Arial"/>
          <w:sz w:val="22"/>
          <w:szCs w:val="22"/>
        </w:rPr>
        <w:t>61.2)</w:t>
      </w:r>
      <w:r w:rsidR="006A1156">
        <w:rPr>
          <w:rStyle w:val="s1"/>
          <w:rFonts w:ascii="Arial" w:hAnsi="Arial" w:cs="Arial"/>
          <w:sz w:val="22"/>
          <w:szCs w:val="22"/>
        </w:rPr>
        <w:t>.</w:t>
      </w:r>
      <w:r w:rsidR="009339E9">
        <w:rPr>
          <w:rStyle w:val="s1"/>
          <w:rFonts w:ascii="Arial" w:hAnsi="Arial" w:cs="Arial"/>
          <w:sz w:val="22"/>
          <w:szCs w:val="22"/>
        </w:rPr>
        <w:t xml:space="preserve"> </w:t>
      </w:r>
      <w:r w:rsidR="00927946">
        <w:rPr>
          <w:rStyle w:val="s1"/>
          <w:rFonts w:ascii="Arial" w:hAnsi="Arial" w:cs="Arial"/>
          <w:sz w:val="22"/>
          <w:szCs w:val="22"/>
        </w:rPr>
        <w:t xml:space="preserve"> </w:t>
      </w:r>
      <w:r w:rsidR="00D26D49">
        <w:rPr>
          <w:rStyle w:val="s1"/>
          <w:rFonts w:ascii="Arial" w:hAnsi="Arial" w:cs="Arial"/>
          <w:sz w:val="22"/>
          <w:szCs w:val="22"/>
        </w:rPr>
        <w:t xml:space="preserve"> </w:t>
      </w:r>
    </w:p>
    <w:p w14:paraId="52677AA5" w14:textId="77777777" w:rsidR="002E6967" w:rsidRPr="0086086F" w:rsidRDefault="002E6967" w:rsidP="00296E71">
      <w:pPr>
        <w:pStyle w:val="p1"/>
        <w:divId w:val="1875340955"/>
        <w:rPr>
          <w:rStyle w:val="s1"/>
          <w:rFonts w:ascii="Arial" w:hAnsi="Arial" w:cs="Arial"/>
          <w:sz w:val="22"/>
          <w:szCs w:val="22"/>
        </w:rPr>
      </w:pPr>
    </w:p>
    <w:p w14:paraId="1BC78574" w14:textId="0E302798" w:rsidR="00E67BE1" w:rsidRPr="0086086F" w:rsidRDefault="00E67BE1" w:rsidP="00E67BE1">
      <w:pPr>
        <w:rPr>
          <w:rFonts w:ascii="Arial" w:hAnsi="Arial" w:cs="Arial"/>
        </w:rPr>
      </w:pPr>
      <w:r w:rsidRPr="00F5242D">
        <w:rPr>
          <w:rFonts w:ascii="Arial" w:hAnsi="Arial" w:cs="Arial"/>
        </w:rPr>
        <w:t>550BC - 486BC October</w:t>
      </w:r>
      <w:r w:rsidR="00224618" w:rsidRPr="00F5242D">
        <w:rPr>
          <w:rFonts w:ascii="Arial" w:hAnsi="Arial" w:cs="Arial"/>
        </w:rPr>
        <w:t xml:space="preserve">: </w:t>
      </w:r>
      <w:r w:rsidRPr="00F5242D">
        <w:rPr>
          <w:rFonts w:ascii="Arial" w:hAnsi="Arial" w:cs="Arial"/>
        </w:rPr>
        <w:t>Darius I</w:t>
      </w:r>
      <w:r w:rsidR="006A1156">
        <w:rPr>
          <w:rFonts w:ascii="Arial" w:hAnsi="Arial" w:cs="Arial"/>
        </w:rPr>
        <w:t xml:space="preserve"> was born </w:t>
      </w:r>
    </w:p>
    <w:p w14:paraId="74443CD8" w14:textId="5AD542A0" w:rsidR="001B3C5B" w:rsidRPr="00F5242D" w:rsidRDefault="0029573F" w:rsidP="002235BB">
      <w:pPr>
        <w:rPr>
          <w:rFonts w:ascii="Arial" w:hAnsi="Arial" w:cs="Arial"/>
        </w:rPr>
      </w:pPr>
      <w:r>
        <w:rPr>
          <w:rFonts w:ascii="Arial" w:hAnsi="Arial" w:cs="Arial"/>
        </w:rPr>
        <w:t>D</w:t>
      </w:r>
      <w:r w:rsidR="003A1478">
        <w:rPr>
          <w:rFonts w:ascii="Arial" w:hAnsi="Arial" w:cs="Arial"/>
        </w:rPr>
        <w:t>ar</w:t>
      </w:r>
      <w:r>
        <w:rPr>
          <w:rFonts w:ascii="Arial" w:hAnsi="Arial" w:cs="Arial"/>
        </w:rPr>
        <w:t xml:space="preserve">ius I was a </w:t>
      </w:r>
      <w:r w:rsidR="00DA5F7C">
        <w:rPr>
          <w:rFonts w:ascii="Arial" w:hAnsi="Arial" w:cs="Arial"/>
        </w:rPr>
        <w:t>Persian king who had sev</w:t>
      </w:r>
      <w:r w:rsidR="007A1DC1">
        <w:rPr>
          <w:rFonts w:ascii="Arial" w:hAnsi="Arial" w:cs="Arial"/>
        </w:rPr>
        <w:t>er</w:t>
      </w:r>
      <w:r w:rsidR="00DA5F7C">
        <w:rPr>
          <w:rFonts w:ascii="Arial" w:hAnsi="Arial" w:cs="Arial"/>
        </w:rPr>
        <w:t xml:space="preserve">al titles which included </w:t>
      </w:r>
      <w:r w:rsidR="000F465B">
        <w:rPr>
          <w:rFonts w:ascii="Arial" w:hAnsi="Arial" w:cs="Arial"/>
        </w:rPr>
        <w:t xml:space="preserve">the </w:t>
      </w:r>
      <w:r w:rsidR="002235BB" w:rsidRPr="002235BB">
        <w:rPr>
          <w:rFonts w:ascii="Arial" w:hAnsi="Arial" w:cs="Arial"/>
        </w:rPr>
        <w:t>Great King, King of Kings, King of Persia, King of Lands</w:t>
      </w:r>
      <w:r w:rsidR="002235BB">
        <w:rPr>
          <w:rFonts w:ascii="Arial" w:hAnsi="Arial" w:cs="Arial"/>
        </w:rPr>
        <w:t xml:space="preserve">, </w:t>
      </w:r>
      <w:r w:rsidR="002235BB" w:rsidRPr="002235BB">
        <w:rPr>
          <w:rFonts w:ascii="Arial" w:hAnsi="Arial" w:cs="Arial"/>
        </w:rPr>
        <w:t>King of Babylon</w:t>
      </w:r>
      <w:r w:rsidR="000F465B">
        <w:rPr>
          <w:rFonts w:ascii="Arial" w:hAnsi="Arial" w:cs="Arial"/>
        </w:rPr>
        <w:t xml:space="preserve"> and </w:t>
      </w:r>
      <w:r w:rsidR="002235BB" w:rsidRPr="002235BB">
        <w:rPr>
          <w:rFonts w:ascii="Arial" w:hAnsi="Arial" w:cs="Arial"/>
        </w:rPr>
        <w:t>Pharaoh of Egypt</w:t>
      </w:r>
      <w:r w:rsidR="0070251B">
        <w:rPr>
          <w:rFonts w:ascii="Arial" w:hAnsi="Arial" w:cs="Arial"/>
        </w:rPr>
        <w:t xml:space="preserve"> </w:t>
      </w:r>
      <w:sdt>
        <w:sdtPr>
          <w:rPr>
            <w:rFonts w:ascii="Arial" w:hAnsi="Arial" w:cs="Arial"/>
          </w:rPr>
          <w:id w:val="-486093141"/>
          <w:citation/>
        </w:sdtPr>
        <w:sdtContent>
          <w:r w:rsidR="002B53FF">
            <w:rPr>
              <w:rFonts w:ascii="Arial" w:hAnsi="Arial" w:cs="Arial"/>
            </w:rPr>
            <w:fldChar w:fldCharType="begin"/>
          </w:r>
          <w:r w:rsidR="006E02E0">
            <w:rPr>
              <w:rFonts w:ascii="Arial" w:hAnsi="Arial" w:cs="Arial"/>
              <w:lang w:val="en-US"/>
            </w:rPr>
            <w:instrText xml:space="preserve">CITATION Cri17 \l 1033 </w:instrText>
          </w:r>
          <w:r w:rsidR="002B53FF">
            <w:rPr>
              <w:rFonts w:ascii="Arial" w:hAnsi="Arial" w:cs="Arial"/>
            </w:rPr>
            <w:fldChar w:fldCharType="separate"/>
          </w:r>
          <w:r w:rsidR="00190124" w:rsidRPr="00190124">
            <w:rPr>
              <w:rFonts w:ascii="Arial" w:hAnsi="Arial" w:cs="Arial"/>
              <w:noProof/>
              <w:lang w:val="en-US"/>
            </w:rPr>
            <w:t>(Cristian, 2017)</w:t>
          </w:r>
          <w:r w:rsidR="002B53FF">
            <w:rPr>
              <w:rFonts w:ascii="Arial" w:hAnsi="Arial" w:cs="Arial"/>
            </w:rPr>
            <w:fldChar w:fldCharType="end"/>
          </w:r>
        </w:sdtContent>
      </w:sdt>
      <w:r w:rsidR="000F465B">
        <w:rPr>
          <w:rFonts w:ascii="Arial" w:hAnsi="Arial" w:cs="Arial"/>
        </w:rPr>
        <w:t xml:space="preserve">. </w:t>
      </w:r>
      <w:r w:rsidR="009F52D2">
        <w:rPr>
          <w:rFonts w:ascii="Arial" w:hAnsi="Arial" w:cs="Arial"/>
        </w:rPr>
        <w:t xml:space="preserve">By </w:t>
      </w:r>
      <w:r w:rsidR="006F1242">
        <w:rPr>
          <w:rFonts w:ascii="Arial" w:hAnsi="Arial" w:cs="Arial"/>
        </w:rPr>
        <w:t>507</w:t>
      </w:r>
      <w:r w:rsidR="002935D7">
        <w:rPr>
          <w:rFonts w:ascii="Arial" w:hAnsi="Arial" w:cs="Arial"/>
        </w:rPr>
        <w:t xml:space="preserve"> BC the Persian empire run by Darius I </w:t>
      </w:r>
      <w:r w:rsidR="000B1613">
        <w:rPr>
          <w:rFonts w:ascii="Arial" w:hAnsi="Arial" w:cs="Arial"/>
        </w:rPr>
        <w:t xml:space="preserve">was </w:t>
      </w:r>
      <w:r w:rsidR="006A1156">
        <w:rPr>
          <w:rFonts w:ascii="Arial" w:hAnsi="Arial" w:cs="Arial"/>
        </w:rPr>
        <w:t>extremely</w:t>
      </w:r>
      <w:r w:rsidR="000B1613">
        <w:rPr>
          <w:rFonts w:ascii="Arial" w:hAnsi="Arial" w:cs="Arial"/>
        </w:rPr>
        <w:t xml:space="preserve"> rich and </w:t>
      </w:r>
      <w:r w:rsidR="004B1E6B">
        <w:rPr>
          <w:rFonts w:ascii="Arial" w:hAnsi="Arial" w:cs="Arial"/>
        </w:rPr>
        <w:t>powerful,</w:t>
      </w:r>
      <w:r w:rsidR="000B1613">
        <w:rPr>
          <w:rFonts w:ascii="Arial" w:hAnsi="Arial" w:cs="Arial"/>
        </w:rPr>
        <w:t xml:space="preserve"> so the Athenian empire asked for protect</w:t>
      </w:r>
      <w:r w:rsidR="00993EA5">
        <w:rPr>
          <w:rFonts w:ascii="Arial" w:hAnsi="Arial" w:cs="Arial"/>
        </w:rPr>
        <w:t>ion</w:t>
      </w:r>
      <w:r w:rsidR="00047B3A">
        <w:rPr>
          <w:rFonts w:ascii="Arial" w:hAnsi="Arial" w:cs="Arial"/>
        </w:rPr>
        <w:t xml:space="preserve"> </w:t>
      </w:r>
      <w:sdt>
        <w:sdtPr>
          <w:rPr>
            <w:rFonts w:ascii="Arial" w:hAnsi="Arial" w:cs="Arial"/>
          </w:rPr>
          <w:id w:val="-726537494"/>
          <w:citation/>
        </w:sdtPr>
        <w:sdtContent>
          <w:r w:rsidR="00622897">
            <w:rPr>
              <w:rFonts w:ascii="Arial" w:hAnsi="Arial" w:cs="Arial"/>
            </w:rPr>
            <w:fldChar w:fldCharType="begin"/>
          </w:r>
          <w:r w:rsidR="00753344">
            <w:rPr>
              <w:rFonts w:ascii="Arial" w:hAnsi="Arial" w:cs="Arial"/>
              <w:lang w:val="en-US"/>
            </w:rPr>
            <w:instrText xml:space="preserve">CITATION Mar96 \p 94 \l 1033 </w:instrText>
          </w:r>
          <w:r w:rsidR="00622897">
            <w:rPr>
              <w:rFonts w:ascii="Arial" w:hAnsi="Arial" w:cs="Arial"/>
            </w:rPr>
            <w:fldChar w:fldCharType="separate"/>
          </w:r>
          <w:r w:rsidR="00190124" w:rsidRPr="00190124">
            <w:rPr>
              <w:rFonts w:ascii="Arial" w:hAnsi="Arial" w:cs="Arial"/>
              <w:noProof/>
              <w:lang w:val="en-US"/>
            </w:rPr>
            <w:t>(Martin, 1996, p. 94)</w:t>
          </w:r>
          <w:r w:rsidR="00622897">
            <w:rPr>
              <w:rFonts w:ascii="Arial" w:hAnsi="Arial" w:cs="Arial"/>
            </w:rPr>
            <w:fldChar w:fldCharType="end"/>
          </w:r>
        </w:sdtContent>
      </w:sdt>
      <w:r w:rsidR="00753344">
        <w:rPr>
          <w:rFonts w:ascii="Arial" w:hAnsi="Arial" w:cs="Arial"/>
        </w:rPr>
        <w:t xml:space="preserve">. </w:t>
      </w:r>
      <w:r w:rsidR="00436A1D">
        <w:rPr>
          <w:rFonts w:ascii="Arial" w:hAnsi="Arial" w:cs="Arial"/>
        </w:rPr>
        <w:t xml:space="preserve">When the Athenians </w:t>
      </w:r>
      <w:r w:rsidR="00187DAC">
        <w:rPr>
          <w:rFonts w:ascii="Arial" w:hAnsi="Arial" w:cs="Arial"/>
        </w:rPr>
        <w:t xml:space="preserve">asked the Persian representative they </w:t>
      </w:r>
      <w:r w:rsidR="004B1E6B">
        <w:rPr>
          <w:rFonts w:ascii="Arial" w:hAnsi="Arial" w:cs="Arial"/>
        </w:rPr>
        <w:t>asked,</w:t>
      </w:r>
      <w:r w:rsidR="00187DAC">
        <w:rPr>
          <w:rFonts w:ascii="Arial" w:hAnsi="Arial" w:cs="Arial"/>
        </w:rPr>
        <w:t xml:space="preserve"> “But who in the world</w:t>
      </w:r>
      <w:r w:rsidR="00A132E1">
        <w:rPr>
          <w:rFonts w:ascii="Arial" w:hAnsi="Arial" w:cs="Arial"/>
        </w:rPr>
        <w:t xml:space="preserve"> are you and where do you live?”</w:t>
      </w:r>
      <w:r w:rsidR="00C71A5E">
        <w:rPr>
          <w:rFonts w:ascii="Arial" w:hAnsi="Arial" w:cs="Arial"/>
        </w:rPr>
        <w:t xml:space="preserve"> </w:t>
      </w:r>
      <w:r w:rsidR="00C71A5E" w:rsidRPr="00F5242D">
        <w:rPr>
          <w:rFonts w:ascii="Arial" w:hAnsi="Arial" w:cs="Arial"/>
        </w:rPr>
        <w:t>(H</w:t>
      </w:r>
      <w:r w:rsidR="00682D1E" w:rsidRPr="00F5242D">
        <w:rPr>
          <w:rFonts w:ascii="Arial" w:hAnsi="Arial" w:cs="Arial"/>
        </w:rPr>
        <w:t>erodotus 5.73).</w:t>
      </w:r>
    </w:p>
    <w:p w14:paraId="353106BB" w14:textId="77777777" w:rsidR="0029573F" w:rsidRPr="00F5242D" w:rsidRDefault="0029573F" w:rsidP="00E67BE1">
      <w:pPr>
        <w:rPr>
          <w:rFonts w:ascii="Arial" w:hAnsi="Arial" w:cs="Arial"/>
        </w:rPr>
      </w:pPr>
    </w:p>
    <w:p w14:paraId="1BC78575" w14:textId="090A8501" w:rsidR="00E67BE1" w:rsidRDefault="00127D4F" w:rsidP="00E67BE1">
      <w:pPr>
        <w:rPr>
          <w:rFonts w:ascii="Arial" w:hAnsi="Arial" w:cs="Arial"/>
        </w:rPr>
      </w:pPr>
      <w:r w:rsidRPr="00F5242D">
        <w:rPr>
          <w:rFonts w:ascii="Arial" w:hAnsi="Arial" w:cs="Arial"/>
        </w:rPr>
        <w:t>540BC - 478BC</w:t>
      </w:r>
      <w:r w:rsidR="00FD3CBB" w:rsidRPr="00F5242D">
        <w:rPr>
          <w:rFonts w:ascii="Arial" w:hAnsi="Arial" w:cs="Arial"/>
        </w:rPr>
        <w:t>:</w:t>
      </w:r>
      <w:r w:rsidRPr="00F5242D">
        <w:rPr>
          <w:rFonts w:ascii="Arial" w:hAnsi="Arial" w:cs="Arial"/>
        </w:rPr>
        <w:t xml:space="preserve"> Gelon</w:t>
      </w:r>
      <w:r w:rsidRPr="0086086F">
        <w:rPr>
          <w:rFonts w:ascii="Arial" w:hAnsi="Arial" w:cs="Arial"/>
        </w:rPr>
        <w:t xml:space="preserve"> </w:t>
      </w:r>
    </w:p>
    <w:p w14:paraId="739D36F9" w14:textId="6CDA4E58" w:rsidR="00C533F5" w:rsidRPr="0086086F" w:rsidRDefault="00871EA7" w:rsidP="00E67BE1">
      <w:pPr>
        <w:rPr>
          <w:rFonts w:ascii="Arial" w:hAnsi="Arial" w:cs="Arial"/>
        </w:rPr>
      </w:pPr>
      <w:r>
        <w:rPr>
          <w:rFonts w:ascii="Arial" w:hAnsi="Arial" w:cs="Arial"/>
        </w:rPr>
        <w:t xml:space="preserve">Gelon </w:t>
      </w:r>
      <w:r w:rsidR="009B272D">
        <w:rPr>
          <w:rFonts w:ascii="Arial" w:hAnsi="Arial" w:cs="Arial"/>
        </w:rPr>
        <w:t>was a ty</w:t>
      </w:r>
      <w:r w:rsidR="007B1A49">
        <w:rPr>
          <w:rFonts w:ascii="Arial" w:hAnsi="Arial" w:cs="Arial"/>
        </w:rPr>
        <w:t>rant</w:t>
      </w:r>
      <w:r w:rsidR="00555257">
        <w:rPr>
          <w:rFonts w:ascii="Arial" w:hAnsi="Arial" w:cs="Arial"/>
        </w:rPr>
        <w:t xml:space="preserve"> of the cities of</w:t>
      </w:r>
      <w:r w:rsidR="007B1A49">
        <w:rPr>
          <w:rFonts w:ascii="Arial" w:hAnsi="Arial" w:cs="Arial"/>
        </w:rPr>
        <w:t xml:space="preserve"> </w:t>
      </w:r>
      <w:r w:rsidR="00D759AF" w:rsidRPr="00D759AF">
        <w:rPr>
          <w:rFonts w:ascii="Arial" w:hAnsi="Arial" w:cs="Arial"/>
        </w:rPr>
        <w:t>Syracuse</w:t>
      </w:r>
      <w:r w:rsidR="0040462D">
        <w:rPr>
          <w:rFonts w:ascii="Arial" w:hAnsi="Arial" w:cs="Arial"/>
        </w:rPr>
        <w:t xml:space="preserve"> </w:t>
      </w:r>
      <w:r w:rsidR="003C1205">
        <w:rPr>
          <w:rFonts w:ascii="Arial" w:hAnsi="Arial" w:cs="Arial"/>
        </w:rPr>
        <w:t>from 485-478 BC</w:t>
      </w:r>
      <w:r w:rsidR="00D759AF" w:rsidRPr="00D759AF">
        <w:rPr>
          <w:rFonts w:ascii="Arial" w:hAnsi="Arial" w:cs="Arial"/>
        </w:rPr>
        <w:t xml:space="preserve"> </w:t>
      </w:r>
      <w:r w:rsidR="00555257">
        <w:rPr>
          <w:rFonts w:ascii="Arial" w:hAnsi="Arial" w:cs="Arial"/>
        </w:rPr>
        <w:t xml:space="preserve">and Gela </w:t>
      </w:r>
      <w:r w:rsidR="003C1205">
        <w:rPr>
          <w:rFonts w:ascii="Arial" w:hAnsi="Arial" w:cs="Arial"/>
        </w:rPr>
        <w:t>from 491-485</w:t>
      </w:r>
      <w:r w:rsidR="000E0540">
        <w:rPr>
          <w:rFonts w:ascii="Arial" w:hAnsi="Arial" w:cs="Arial"/>
        </w:rPr>
        <w:t xml:space="preserve"> BC </w:t>
      </w:r>
      <w:r w:rsidR="00A20F7C">
        <w:rPr>
          <w:rFonts w:ascii="Arial" w:hAnsi="Arial" w:cs="Arial"/>
        </w:rPr>
        <w:t>in</w:t>
      </w:r>
      <w:r w:rsidR="007B1A49">
        <w:rPr>
          <w:rFonts w:ascii="Arial" w:hAnsi="Arial" w:cs="Arial"/>
        </w:rPr>
        <w:t xml:space="preserve"> Sicily</w:t>
      </w:r>
      <w:r w:rsidR="00C945B0">
        <w:rPr>
          <w:rFonts w:ascii="Arial" w:hAnsi="Arial" w:cs="Arial"/>
        </w:rPr>
        <w:t xml:space="preserve"> </w:t>
      </w:r>
      <w:r w:rsidR="00EB5E9B">
        <w:rPr>
          <w:rFonts w:ascii="Arial" w:hAnsi="Arial" w:cs="Arial"/>
        </w:rPr>
        <w:t xml:space="preserve">and </w:t>
      </w:r>
      <w:r w:rsidR="00A20F7C" w:rsidRPr="00A20F7C">
        <w:rPr>
          <w:rFonts w:ascii="Arial" w:hAnsi="Arial" w:cs="Arial"/>
        </w:rPr>
        <w:t>was</w:t>
      </w:r>
      <w:r w:rsidR="00DE6D0D">
        <w:rPr>
          <w:rFonts w:ascii="Arial" w:hAnsi="Arial" w:cs="Arial"/>
        </w:rPr>
        <w:t xml:space="preserve"> also</w:t>
      </w:r>
      <w:r w:rsidR="00A20F7C" w:rsidRPr="00A20F7C">
        <w:rPr>
          <w:rFonts w:ascii="Arial" w:hAnsi="Arial" w:cs="Arial"/>
        </w:rPr>
        <w:t xml:space="preserve"> primarily responsible for the Greek victory of</w:t>
      </w:r>
      <w:r w:rsidR="00DE6D0D">
        <w:rPr>
          <w:rFonts w:ascii="Arial" w:hAnsi="Arial" w:cs="Arial"/>
        </w:rPr>
        <w:t xml:space="preserve"> the battle of</w:t>
      </w:r>
      <w:r w:rsidR="00A20F7C" w:rsidRPr="00A20F7C">
        <w:rPr>
          <w:rFonts w:ascii="Arial" w:hAnsi="Arial" w:cs="Arial"/>
        </w:rPr>
        <w:t xml:space="preserve"> Himera</w:t>
      </w:r>
      <w:r w:rsidR="00EB5E9B">
        <w:rPr>
          <w:rFonts w:ascii="Arial" w:hAnsi="Arial" w:cs="Arial"/>
        </w:rPr>
        <w:t xml:space="preserve"> </w:t>
      </w:r>
      <w:sdt>
        <w:sdtPr>
          <w:rPr>
            <w:rFonts w:ascii="Arial" w:hAnsi="Arial" w:cs="Arial"/>
          </w:rPr>
          <w:id w:val="-1657519130"/>
          <w:citation/>
        </w:sdtPr>
        <w:sdtContent>
          <w:r w:rsidR="00A10458">
            <w:rPr>
              <w:rFonts w:ascii="Arial" w:hAnsi="Arial" w:cs="Arial"/>
            </w:rPr>
            <w:fldChar w:fldCharType="begin"/>
          </w:r>
          <w:r w:rsidR="00A10458">
            <w:rPr>
              <w:rFonts w:ascii="Arial" w:hAnsi="Arial" w:cs="Arial"/>
              <w:lang w:val="en-US"/>
            </w:rPr>
            <w:instrText xml:space="preserve"> CITATION The98 \l 1033 </w:instrText>
          </w:r>
          <w:r w:rsidR="00A10458">
            <w:rPr>
              <w:rFonts w:ascii="Arial" w:hAnsi="Arial" w:cs="Arial"/>
            </w:rPr>
            <w:fldChar w:fldCharType="separate"/>
          </w:r>
          <w:r w:rsidR="00190124" w:rsidRPr="00190124">
            <w:rPr>
              <w:rFonts w:ascii="Arial" w:hAnsi="Arial" w:cs="Arial"/>
              <w:noProof/>
              <w:lang w:val="en-US"/>
            </w:rPr>
            <w:t>(Britannica, 1998)</w:t>
          </w:r>
          <w:r w:rsidR="00A10458">
            <w:rPr>
              <w:rFonts w:ascii="Arial" w:hAnsi="Arial" w:cs="Arial"/>
            </w:rPr>
            <w:fldChar w:fldCharType="end"/>
          </w:r>
        </w:sdtContent>
      </w:sdt>
      <w:r w:rsidR="006900BC">
        <w:rPr>
          <w:rFonts w:ascii="Arial" w:hAnsi="Arial" w:cs="Arial"/>
        </w:rPr>
        <w:t>.</w:t>
      </w:r>
      <w:r w:rsidR="00754F12">
        <w:rPr>
          <w:rFonts w:ascii="Arial" w:hAnsi="Arial" w:cs="Arial"/>
        </w:rPr>
        <w:t xml:space="preserve"> </w:t>
      </w:r>
      <w:r w:rsidR="002C2260">
        <w:rPr>
          <w:rFonts w:ascii="Arial" w:hAnsi="Arial" w:cs="Arial"/>
        </w:rPr>
        <w:t xml:space="preserve">Gelon was a military person so was asked for help </w:t>
      </w:r>
      <w:r w:rsidR="003528EF">
        <w:rPr>
          <w:rFonts w:ascii="Arial" w:hAnsi="Arial" w:cs="Arial"/>
        </w:rPr>
        <w:t xml:space="preserve">from the </w:t>
      </w:r>
      <w:r w:rsidR="004F60C6">
        <w:rPr>
          <w:rFonts w:ascii="Arial" w:hAnsi="Arial" w:cs="Arial"/>
        </w:rPr>
        <w:t>Greeks</w:t>
      </w:r>
      <w:r w:rsidR="008D04BB">
        <w:rPr>
          <w:rFonts w:ascii="Arial" w:hAnsi="Arial" w:cs="Arial"/>
        </w:rPr>
        <w:t xml:space="preserve"> to fight against the Persians, he wanted control of the </w:t>
      </w:r>
      <w:r w:rsidR="004C541E">
        <w:rPr>
          <w:rFonts w:ascii="Arial" w:hAnsi="Arial" w:cs="Arial"/>
        </w:rPr>
        <w:t>Greek</w:t>
      </w:r>
      <w:r w:rsidR="008D04BB">
        <w:rPr>
          <w:rFonts w:ascii="Arial" w:hAnsi="Arial" w:cs="Arial"/>
        </w:rPr>
        <w:t xml:space="preserve"> army in return but was denied</w:t>
      </w:r>
      <w:r w:rsidR="00121E6D">
        <w:rPr>
          <w:rFonts w:ascii="Arial" w:hAnsi="Arial" w:cs="Arial"/>
        </w:rPr>
        <w:t xml:space="preserve"> so did not help</w:t>
      </w:r>
      <w:r w:rsidR="00B33C44">
        <w:rPr>
          <w:rFonts w:ascii="Arial" w:hAnsi="Arial" w:cs="Arial"/>
        </w:rPr>
        <w:t xml:space="preserve"> </w:t>
      </w:r>
      <w:sdt>
        <w:sdtPr>
          <w:rPr>
            <w:rFonts w:ascii="Arial" w:hAnsi="Arial" w:cs="Arial"/>
          </w:rPr>
          <w:id w:val="-2008508131"/>
          <w:citation/>
        </w:sdtPr>
        <w:sdtContent>
          <w:r w:rsidR="00F54EF3">
            <w:rPr>
              <w:rFonts w:ascii="Arial" w:hAnsi="Arial" w:cs="Arial"/>
            </w:rPr>
            <w:fldChar w:fldCharType="begin"/>
          </w:r>
          <w:r w:rsidR="00040D73">
            <w:rPr>
              <w:rFonts w:ascii="Arial" w:hAnsi="Arial" w:cs="Arial"/>
              <w:lang w:val="en-US"/>
            </w:rPr>
            <w:instrText xml:space="preserve">CITATION Mar96 \p 103 \l 1033 </w:instrText>
          </w:r>
          <w:r w:rsidR="00F54EF3">
            <w:rPr>
              <w:rFonts w:ascii="Arial" w:hAnsi="Arial" w:cs="Arial"/>
            </w:rPr>
            <w:fldChar w:fldCharType="separate"/>
          </w:r>
          <w:r w:rsidR="00190124" w:rsidRPr="00190124">
            <w:rPr>
              <w:rFonts w:ascii="Arial" w:hAnsi="Arial" w:cs="Arial"/>
              <w:noProof/>
              <w:lang w:val="en-US"/>
            </w:rPr>
            <w:t>(Martin, 1996, p. 103)</w:t>
          </w:r>
          <w:r w:rsidR="00F54EF3">
            <w:rPr>
              <w:rFonts w:ascii="Arial" w:hAnsi="Arial" w:cs="Arial"/>
            </w:rPr>
            <w:fldChar w:fldCharType="end"/>
          </w:r>
        </w:sdtContent>
      </w:sdt>
      <w:r w:rsidR="0004174A">
        <w:rPr>
          <w:rFonts w:ascii="Arial" w:hAnsi="Arial" w:cs="Arial"/>
        </w:rPr>
        <w:t>.</w:t>
      </w:r>
      <w:r w:rsidR="00106DC2">
        <w:rPr>
          <w:rFonts w:ascii="Arial" w:hAnsi="Arial" w:cs="Arial"/>
        </w:rPr>
        <w:t xml:space="preserve"> </w:t>
      </w:r>
      <w:r w:rsidR="00837AE1">
        <w:rPr>
          <w:rFonts w:ascii="Arial" w:hAnsi="Arial" w:cs="Arial"/>
        </w:rPr>
        <w:t xml:space="preserve">Instead he was involved </w:t>
      </w:r>
      <w:r w:rsidR="0055682B">
        <w:rPr>
          <w:rFonts w:ascii="Arial" w:hAnsi="Arial" w:cs="Arial"/>
        </w:rPr>
        <w:t>in a</w:t>
      </w:r>
      <w:r w:rsidR="008F4D61">
        <w:rPr>
          <w:rFonts w:ascii="Arial" w:hAnsi="Arial" w:cs="Arial"/>
        </w:rPr>
        <w:t xml:space="preserve"> different</w:t>
      </w:r>
      <w:r w:rsidR="0055682B">
        <w:rPr>
          <w:rFonts w:ascii="Arial" w:hAnsi="Arial" w:cs="Arial"/>
        </w:rPr>
        <w:t xml:space="preserve"> </w:t>
      </w:r>
      <w:r w:rsidR="00D24C25">
        <w:rPr>
          <w:rFonts w:ascii="Arial" w:hAnsi="Arial" w:cs="Arial"/>
        </w:rPr>
        <w:t>pursuit</w:t>
      </w:r>
      <w:r w:rsidR="0055682B">
        <w:rPr>
          <w:rFonts w:ascii="Arial" w:hAnsi="Arial" w:cs="Arial"/>
        </w:rPr>
        <w:t xml:space="preserve"> </w:t>
      </w:r>
      <w:r w:rsidR="00FE6C1D" w:rsidRPr="00FE6C1D">
        <w:rPr>
          <w:rFonts w:ascii="Arial" w:hAnsi="Arial" w:cs="Arial"/>
        </w:rPr>
        <w:t>when three hundred thousand Carthaginians landed in Sicily</w:t>
      </w:r>
      <w:r w:rsidR="00E52E78">
        <w:rPr>
          <w:rFonts w:ascii="Arial" w:hAnsi="Arial" w:cs="Arial"/>
        </w:rPr>
        <w:t>. However</w:t>
      </w:r>
      <w:r w:rsidR="006617A2">
        <w:rPr>
          <w:rFonts w:ascii="Arial" w:hAnsi="Arial" w:cs="Arial"/>
        </w:rPr>
        <w:t>,</w:t>
      </w:r>
      <w:r w:rsidR="00E52E78">
        <w:rPr>
          <w:rFonts w:ascii="Arial" w:hAnsi="Arial" w:cs="Arial"/>
        </w:rPr>
        <w:t xml:space="preserve"> </w:t>
      </w:r>
      <w:r w:rsidR="00FE6C1D" w:rsidRPr="00FE6C1D">
        <w:rPr>
          <w:rFonts w:ascii="Arial" w:hAnsi="Arial" w:cs="Arial"/>
        </w:rPr>
        <w:t>within a short time</w:t>
      </w:r>
      <w:r w:rsidR="00092AE4">
        <w:rPr>
          <w:rFonts w:ascii="Arial" w:hAnsi="Arial" w:cs="Arial"/>
        </w:rPr>
        <w:t xml:space="preserve"> Gelon</w:t>
      </w:r>
      <w:r w:rsidR="00FE6C1D" w:rsidRPr="00FE6C1D">
        <w:rPr>
          <w:rFonts w:ascii="Arial" w:hAnsi="Arial" w:cs="Arial"/>
        </w:rPr>
        <w:t xml:space="preserve"> burned two hundred ships, killed in battle one hundred and fifty thousand of the enemy, and made </w:t>
      </w:r>
      <w:r w:rsidR="004B1E6B" w:rsidRPr="00FE6C1D">
        <w:rPr>
          <w:rFonts w:ascii="Arial" w:hAnsi="Arial" w:cs="Arial"/>
        </w:rPr>
        <w:t>an equal number prisoner</w:t>
      </w:r>
      <w:r w:rsidR="006617A2">
        <w:rPr>
          <w:rFonts w:ascii="Arial" w:hAnsi="Arial" w:cs="Arial"/>
        </w:rPr>
        <w:t xml:space="preserve"> (D</w:t>
      </w:r>
      <w:r w:rsidR="006361C8">
        <w:rPr>
          <w:rFonts w:ascii="Arial" w:hAnsi="Arial" w:cs="Arial"/>
        </w:rPr>
        <w:t>i</w:t>
      </w:r>
      <w:r w:rsidR="008E15ED">
        <w:rPr>
          <w:rFonts w:ascii="Arial" w:hAnsi="Arial" w:cs="Arial"/>
        </w:rPr>
        <w:t>odorus 37.1)</w:t>
      </w:r>
      <w:r w:rsidR="00FE6C1D" w:rsidRPr="00FE6C1D">
        <w:rPr>
          <w:rFonts w:ascii="Arial" w:hAnsi="Arial" w:cs="Arial"/>
        </w:rPr>
        <w:t>.</w:t>
      </w:r>
    </w:p>
    <w:p w14:paraId="247A99F9" w14:textId="77777777" w:rsidR="001B3C5B" w:rsidRPr="0086086F" w:rsidRDefault="001B3C5B" w:rsidP="00E67BE1">
      <w:pPr>
        <w:rPr>
          <w:rFonts w:ascii="Arial" w:hAnsi="Arial" w:cs="Arial"/>
        </w:rPr>
      </w:pPr>
    </w:p>
    <w:p w14:paraId="1BC78576" w14:textId="2CBA1A3F" w:rsidR="00E67BE1" w:rsidRDefault="00B51C27" w:rsidP="00E67BE1">
      <w:pPr>
        <w:rPr>
          <w:rFonts w:ascii="Arial" w:hAnsi="Arial" w:cs="Arial"/>
        </w:rPr>
      </w:pPr>
      <w:r w:rsidRPr="00F5242D">
        <w:rPr>
          <w:rFonts w:ascii="Arial" w:hAnsi="Arial" w:cs="Arial"/>
        </w:rPr>
        <w:t>528/7BC - 514BC</w:t>
      </w:r>
      <w:r w:rsidR="00FD3CBB" w:rsidRPr="00F5242D">
        <w:rPr>
          <w:rFonts w:ascii="Arial" w:hAnsi="Arial" w:cs="Arial"/>
        </w:rPr>
        <w:t>:</w:t>
      </w:r>
      <w:r w:rsidRPr="00F5242D">
        <w:rPr>
          <w:rFonts w:ascii="Arial" w:hAnsi="Arial" w:cs="Arial"/>
        </w:rPr>
        <w:t xml:space="preserve"> H</w:t>
      </w:r>
      <w:r w:rsidR="00E67BE1" w:rsidRPr="00F5242D">
        <w:rPr>
          <w:rFonts w:ascii="Arial" w:hAnsi="Arial" w:cs="Arial"/>
        </w:rPr>
        <w:t>ippias son of Peisistratus</w:t>
      </w:r>
    </w:p>
    <w:p w14:paraId="7A8DB00F" w14:textId="785BB317" w:rsidR="00287354" w:rsidRPr="0086086F" w:rsidRDefault="006B2FCA" w:rsidP="00E67BE1">
      <w:pPr>
        <w:rPr>
          <w:rFonts w:ascii="Arial" w:hAnsi="Arial" w:cs="Arial"/>
        </w:rPr>
      </w:pPr>
      <w:r>
        <w:rPr>
          <w:rFonts w:ascii="Arial" w:hAnsi="Arial" w:cs="Arial"/>
        </w:rPr>
        <w:t>Hipp</w:t>
      </w:r>
      <w:r w:rsidR="001B1D61">
        <w:rPr>
          <w:rFonts w:ascii="Arial" w:hAnsi="Arial" w:cs="Arial"/>
        </w:rPr>
        <w:t>i</w:t>
      </w:r>
      <w:r>
        <w:rPr>
          <w:rFonts w:ascii="Arial" w:hAnsi="Arial" w:cs="Arial"/>
        </w:rPr>
        <w:t xml:space="preserve">as was the son of Peisistratus </w:t>
      </w:r>
      <w:r w:rsidR="00E44E9D">
        <w:rPr>
          <w:rFonts w:ascii="Arial" w:hAnsi="Arial" w:cs="Arial"/>
        </w:rPr>
        <w:t>who was a tyrant of Athens, Hipp</w:t>
      </w:r>
      <w:r w:rsidR="001B1D61">
        <w:rPr>
          <w:rFonts w:ascii="Arial" w:hAnsi="Arial" w:cs="Arial"/>
        </w:rPr>
        <w:t>i</w:t>
      </w:r>
      <w:r w:rsidR="00E44E9D">
        <w:rPr>
          <w:rFonts w:ascii="Arial" w:hAnsi="Arial" w:cs="Arial"/>
        </w:rPr>
        <w:t>as then i</w:t>
      </w:r>
      <w:r w:rsidR="00A24E5B">
        <w:rPr>
          <w:rFonts w:ascii="Arial" w:hAnsi="Arial" w:cs="Arial"/>
        </w:rPr>
        <w:t xml:space="preserve">nherited </w:t>
      </w:r>
      <w:r w:rsidR="00D34923">
        <w:rPr>
          <w:rFonts w:ascii="Arial" w:hAnsi="Arial" w:cs="Arial"/>
        </w:rPr>
        <w:t xml:space="preserve">the position of tyrant of Athens </w:t>
      </w:r>
      <w:r w:rsidR="00413A91">
        <w:rPr>
          <w:rFonts w:ascii="Arial" w:hAnsi="Arial" w:cs="Arial"/>
        </w:rPr>
        <w:t xml:space="preserve">upon his </w:t>
      </w:r>
      <w:r w:rsidR="00F61D35">
        <w:rPr>
          <w:rFonts w:ascii="Arial" w:hAnsi="Arial" w:cs="Arial"/>
        </w:rPr>
        <w:t>father’s</w:t>
      </w:r>
      <w:r w:rsidR="00413A91">
        <w:rPr>
          <w:rFonts w:ascii="Arial" w:hAnsi="Arial" w:cs="Arial"/>
        </w:rPr>
        <w:t xml:space="preserve"> death in 527 BC</w:t>
      </w:r>
      <w:r w:rsidR="00E44E9D">
        <w:rPr>
          <w:rFonts w:ascii="Arial" w:hAnsi="Arial" w:cs="Arial"/>
        </w:rPr>
        <w:t xml:space="preserve"> </w:t>
      </w:r>
      <w:sdt>
        <w:sdtPr>
          <w:rPr>
            <w:rFonts w:ascii="Arial" w:hAnsi="Arial" w:cs="Arial"/>
          </w:rPr>
          <w:id w:val="-260685728"/>
          <w:citation/>
        </w:sdtPr>
        <w:sdtContent>
          <w:r w:rsidR="00970795">
            <w:rPr>
              <w:rFonts w:ascii="Arial" w:hAnsi="Arial" w:cs="Arial"/>
            </w:rPr>
            <w:fldChar w:fldCharType="begin"/>
          </w:r>
          <w:r w:rsidR="00970795">
            <w:rPr>
              <w:rFonts w:ascii="Arial" w:hAnsi="Arial" w:cs="Arial"/>
              <w:lang w:val="en-US"/>
            </w:rPr>
            <w:instrText xml:space="preserve">CITATION Mar96 \p 87 \l 1033 </w:instrText>
          </w:r>
          <w:r w:rsidR="00970795">
            <w:rPr>
              <w:rFonts w:ascii="Arial" w:hAnsi="Arial" w:cs="Arial"/>
            </w:rPr>
            <w:fldChar w:fldCharType="separate"/>
          </w:r>
          <w:r w:rsidR="00190124" w:rsidRPr="00190124">
            <w:rPr>
              <w:rFonts w:ascii="Arial" w:hAnsi="Arial" w:cs="Arial"/>
              <w:noProof/>
              <w:lang w:val="en-US"/>
            </w:rPr>
            <w:t>(Martin, 1996, p. 87)</w:t>
          </w:r>
          <w:r w:rsidR="00970795">
            <w:rPr>
              <w:rFonts w:ascii="Arial" w:hAnsi="Arial" w:cs="Arial"/>
            </w:rPr>
            <w:fldChar w:fldCharType="end"/>
          </w:r>
        </w:sdtContent>
      </w:sdt>
      <w:r w:rsidR="00E44E9D">
        <w:rPr>
          <w:rFonts w:ascii="Arial" w:hAnsi="Arial" w:cs="Arial"/>
        </w:rPr>
        <w:t>.</w:t>
      </w:r>
      <w:r w:rsidR="00E6135C">
        <w:rPr>
          <w:rFonts w:ascii="Arial" w:hAnsi="Arial" w:cs="Arial"/>
        </w:rPr>
        <w:t xml:space="preserve"> </w:t>
      </w:r>
      <w:r w:rsidR="000402E0">
        <w:rPr>
          <w:rFonts w:ascii="Arial" w:hAnsi="Arial" w:cs="Arial"/>
        </w:rPr>
        <w:t xml:space="preserve">The reason for </w:t>
      </w:r>
      <w:r w:rsidR="00E60E6D">
        <w:rPr>
          <w:rFonts w:ascii="Arial" w:hAnsi="Arial" w:cs="Arial"/>
        </w:rPr>
        <w:t xml:space="preserve">the dislike of Hippias can be said to be because of his </w:t>
      </w:r>
      <w:r w:rsidR="000B4C64">
        <w:rPr>
          <w:rFonts w:ascii="Arial" w:hAnsi="Arial" w:cs="Arial"/>
        </w:rPr>
        <w:t>f</w:t>
      </w:r>
      <w:r w:rsidR="00E60E6D">
        <w:rPr>
          <w:rFonts w:ascii="Arial" w:hAnsi="Arial" w:cs="Arial"/>
        </w:rPr>
        <w:t>oreign</w:t>
      </w:r>
      <w:r w:rsidR="000B4C64">
        <w:rPr>
          <w:rFonts w:ascii="Arial" w:hAnsi="Arial" w:cs="Arial"/>
        </w:rPr>
        <w:t xml:space="preserve"> policy alig</w:t>
      </w:r>
      <w:r w:rsidR="00B464DD">
        <w:rPr>
          <w:rFonts w:ascii="Arial" w:hAnsi="Arial" w:cs="Arial"/>
        </w:rPr>
        <w:t xml:space="preserve">nments with the Argives and the Persians </w:t>
      </w:r>
      <w:sdt>
        <w:sdtPr>
          <w:rPr>
            <w:rFonts w:ascii="Arial" w:hAnsi="Arial" w:cs="Arial"/>
          </w:rPr>
          <w:id w:val="-556861678"/>
          <w:citation/>
        </w:sdtPr>
        <w:sdtContent>
          <w:r w:rsidR="00B464DD">
            <w:rPr>
              <w:rFonts w:ascii="Arial" w:hAnsi="Arial" w:cs="Arial"/>
            </w:rPr>
            <w:fldChar w:fldCharType="begin"/>
          </w:r>
          <w:r w:rsidR="008C7341">
            <w:rPr>
              <w:rFonts w:ascii="Arial" w:hAnsi="Arial" w:cs="Arial"/>
              <w:lang w:val="en-US"/>
            </w:rPr>
            <w:instrText xml:space="preserve">CITATION Hor02 \p 160 \l 1033 </w:instrText>
          </w:r>
          <w:r w:rsidR="00B464DD">
            <w:rPr>
              <w:rFonts w:ascii="Arial" w:hAnsi="Arial" w:cs="Arial"/>
            </w:rPr>
            <w:fldChar w:fldCharType="separate"/>
          </w:r>
          <w:r w:rsidR="00190124" w:rsidRPr="00190124">
            <w:rPr>
              <w:rFonts w:ascii="Arial" w:hAnsi="Arial" w:cs="Arial"/>
              <w:noProof/>
              <w:lang w:val="en-US"/>
            </w:rPr>
            <w:t>(Hornblower, 2002, p. 160)</w:t>
          </w:r>
          <w:r w:rsidR="00B464DD">
            <w:rPr>
              <w:rFonts w:ascii="Arial" w:hAnsi="Arial" w:cs="Arial"/>
            </w:rPr>
            <w:fldChar w:fldCharType="end"/>
          </w:r>
        </w:sdtContent>
      </w:sdt>
      <w:r w:rsidR="008C7341">
        <w:rPr>
          <w:rFonts w:ascii="Arial" w:hAnsi="Arial" w:cs="Arial"/>
        </w:rPr>
        <w:t>.</w:t>
      </w:r>
      <w:r w:rsidR="00E60E6D">
        <w:rPr>
          <w:rFonts w:ascii="Arial" w:hAnsi="Arial" w:cs="Arial"/>
        </w:rPr>
        <w:t xml:space="preserve"> </w:t>
      </w:r>
      <w:r w:rsidR="006A4B3D">
        <w:rPr>
          <w:rFonts w:ascii="Arial" w:hAnsi="Arial" w:cs="Arial"/>
        </w:rPr>
        <w:t xml:space="preserve">There was an attempt to reinstate </w:t>
      </w:r>
      <w:r w:rsidR="00C007CE">
        <w:rPr>
          <w:rFonts w:ascii="Arial" w:hAnsi="Arial" w:cs="Arial"/>
        </w:rPr>
        <w:t>Hippias,</w:t>
      </w:r>
      <w:r w:rsidR="007164D1">
        <w:rPr>
          <w:rFonts w:ascii="Arial" w:hAnsi="Arial" w:cs="Arial"/>
        </w:rPr>
        <w:t xml:space="preserve"> </w:t>
      </w:r>
      <w:r w:rsidR="00C257BA">
        <w:rPr>
          <w:rFonts w:ascii="Arial" w:hAnsi="Arial" w:cs="Arial"/>
        </w:rPr>
        <w:t xml:space="preserve">but it was saved by a speech </w:t>
      </w:r>
      <w:r w:rsidR="00DB1332">
        <w:rPr>
          <w:rFonts w:ascii="Arial" w:hAnsi="Arial" w:cs="Arial"/>
        </w:rPr>
        <w:t>which saved Athens from a</w:t>
      </w:r>
      <w:r w:rsidR="006A1156">
        <w:rPr>
          <w:rFonts w:ascii="Arial" w:hAnsi="Arial" w:cs="Arial"/>
        </w:rPr>
        <w:t>n</w:t>
      </w:r>
      <w:r w:rsidR="00DB1332">
        <w:rPr>
          <w:rFonts w:ascii="Arial" w:hAnsi="Arial" w:cs="Arial"/>
        </w:rPr>
        <w:t xml:space="preserve"> invasion from </w:t>
      </w:r>
      <w:r w:rsidR="004B1E6B">
        <w:rPr>
          <w:rFonts w:ascii="Arial" w:hAnsi="Arial" w:cs="Arial"/>
        </w:rPr>
        <w:t>Sparta</w:t>
      </w:r>
      <w:r w:rsidR="00DB1332">
        <w:rPr>
          <w:rFonts w:ascii="Arial" w:hAnsi="Arial" w:cs="Arial"/>
        </w:rPr>
        <w:t xml:space="preserve"> (</w:t>
      </w:r>
      <w:r w:rsidR="00C007CE">
        <w:rPr>
          <w:rFonts w:ascii="Arial" w:hAnsi="Arial" w:cs="Arial"/>
        </w:rPr>
        <w:t>Herodotus</w:t>
      </w:r>
      <w:r w:rsidR="00CE0D43">
        <w:rPr>
          <w:rFonts w:ascii="Arial" w:hAnsi="Arial" w:cs="Arial"/>
        </w:rPr>
        <w:t xml:space="preserve">. 5.92). </w:t>
      </w:r>
    </w:p>
    <w:p w14:paraId="3C855B20" w14:textId="77777777" w:rsidR="001B3C5B" w:rsidRPr="0086086F" w:rsidRDefault="001B3C5B" w:rsidP="00E67BE1">
      <w:pPr>
        <w:rPr>
          <w:rFonts w:ascii="Arial" w:hAnsi="Arial" w:cs="Arial"/>
        </w:rPr>
      </w:pPr>
    </w:p>
    <w:p w14:paraId="1BC78577" w14:textId="1FB93542" w:rsidR="00E67BE1" w:rsidRPr="00004DEF" w:rsidRDefault="00E67BE1" w:rsidP="00E67BE1">
      <w:pPr>
        <w:rPr>
          <w:rFonts w:ascii="Arial" w:hAnsi="Arial" w:cs="Arial"/>
        </w:rPr>
      </w:pPr>
      <w:r w:rsidRPr="00F5242D">
        <w:rPr>
          <w:rFonts w:ascii="Arial" w:hAnsi="Arial" w:cs="Arial"/>
        </w:rPr>
        <w:t>520BC - 323BC</w:t>
      </w:r>
      <w:r w:rsidR="00FD3CBB" w:rsidRPr="00F5242D">
        <w:rPr>
          <w:rFonts w:ascii="Arial" w:hAnsi="Arial" w:cs="Arial"/>
        </w:rPr>
        <w:t>:</w:t>
      </w:r>
      <w:r w:rsidR="00B51C27" w:rsidRPr="00F5242D">
        <w:rPr>
          <w:rFonts w:ascii="Arial" w:hAnsi="Arial" w:cs="Arial"/>
        </w:rPr>
        <w:t xml:space="preserve"> </w:t>
      </w:r>
      <w:r w:rsidRPr="00F5242D">
        <w:rPr>
          <w:rFonts w:ascii="Arial" w:hAnsi="Arial" w:cs="Arial"/>
        </w:rPr>
        <w:t>Classical period</w:t>
      </w:r>
    </w:p>
    <w:p w14:paraId="1F3CF9A6" w14:textId="04C5EB04" w:rsidR="00B34C76" w:rsidRPr="0086086F" w:rsidRDefault="00FF3CA4" w:rsidP="00E67BE1">
      <w:pPr>
        <w:rPr>
          <w:rFonts w:ascii="Arial" w:hAnsi="Arial" w:cs="Arial"/>
        </w:rPr>
      </w:pPr>
      <w:r>
        <w:rPr>
          <w:rFonts w:ascii="Arial" w:hAnsi="Arial" w:cs="Arial"/>
        </w:rPr>
        <w:t xml:space="preserve">Modern </w:t>
      </w:r>
      <w:r w:rsidR="00DE61C9">
        <w:rPr>
          <w:rFonts w:ascii="Arial" w:hAnsi="Arial" w:cs="Arial"/>
        </w:rPr>
        <w:t xml:space="preserve">scholars of </w:t>
      </w:r>
      <w:r w:rsidR="00484EF8">
        <w:rPr>
          <w:rFonts w:ascii="Arial" w:hAnsi="Arial" w:cs="Arial"/>
        </w:rPr>
        <w:t>Greek</w:t>
      </w:r>
      <w:r w:rsidR="00DE61C9">
        <w:rPr>
          <w:rFonts w:ascii="Arial" w:hAnsi="Arial" w:cs="Arial"/>
        </w:rPr>
        <w:t xml:space="preserve"> art give the opinion that the classical period </w:t>
      </w:r>
      <w:r w:rsidR="006A1156">
        <w:rPr>
          <w:rFonts w:ascii="Arial" w:hAnsi="Arial" w:cs="Arial"/>
        </w:rPr>
        <w:t>was the period of</w:t>
      </w:r>
      <w:r w:rsidR="0078185C">
        <w:rPr>
          <w:rFonts w:ascii="Arial" w:hAnsi="Arial" w:cs="Arial"/>
        </w:rPr>
        <w:t xml:space="preserve"> produc</w:t>
      </w:r>
      <w:r w:rsidR="006C1D22">
        <w:rPr>
          <w:rFonts w:ascii="Arial" w:hAnsi="Arial" w:cs="Arial"/>
        </w:rPr>
        <w:t>tion</w:t>
      </w:r>
      <w:r w:rsidR="0078185C">
        <w:rPr>
          <w:rFonts w:ascii="Arial" w:hAnsi="Arial" w:cs="Arial"/>
        </w:rPr>
        <w:t xml:space="preserve"> </w:t>
      </w:r>
      <w:r w:rsidR="006A1156">
        <w:rPr>
          <w:rFonts w:ascii="Arial" w:hAnsi="Arial" w:cs="Arial"/>
        </w:rPr>
        <w:t xml:space="preserve">of our </w:t>
      </w:r>
      <w:r w:rsidR="0078185C">
        <w:rPr>
          <w:rFonts w:ascii="Arial" w:hAnsi="Arial" w:cs="Arial"/>
        </w:rPr>
        <w:t xml:space="preserve">models </w:t>
      </w:r>
      <w:r w:rsidR="006A1156">
        <w:rPr>
          <w:rFonts w:ascii="Arial" w:hAnsi="Arial" w:cs="Arial"/>
        </w:rPr>
        <w:t>of</w:t>
      </w:r>
      <w:r w:rsidR="0078185C">
        <w:rPr>
          <w:rFonts w:ascii="Arial" w:hAnsi="Arial" w:cs="Arial"/>
        </w:rPr>
        <w:t xml:space="preserve"> beauty and therefore named it the classical period</w:t>
      </w:r>
      <w:r w:rsidR="00A21E5F">
        <w:rPr>
          <w:rFonts w:ascii="Arial" w:hAnsi="Arial" w:cs="Arial"/>
        </w:rPr>
        <w:t xml:space="preserve"> </w:t>
      </w:r>
      <w:sdt>
        <w:sdtPr>
          <w:rPr>
            <w:rFonts w:ascii="Arial" w:hAnsi="Arial" w:cs="Arial"/>
          </w:rPr>
          <w:id w:val="-2134394448"/>
          <w:citation/>
        </w:sdtPr>
        <w:sdtContent>
          <w:r w:rsidR="00A21E5F">
            <w:rPr>
              <w:rFonts w:ascii="Arial" w:hAnsi="Arial" w:cs="Arial"/>
            </w:rPr>
            <w:fldChar w:fldCharType="begin"/>
          </w:r>
          <w:r w:rsidR="00D44A6D">
            <w:rPr>
              <w:rFonts w:ascii="Arial" w:hAnsi="Arial" w:cs="Arial"/>
              <w:lang w:val="en-US"/>
            </w:rPr>
            <w:instrText xml:space="preserve">CITATION Mar96 \p 94 \l 1033 </w:instrText>
          </w:r>
          <w:r w:rsidR="00A21E5F">
            <w:rPr>
              <w:rFonts w:ascii="Arial" w:hAnsi="Arial" w:cs="Arial"/>
            </w:rPr>
            <w:fldChar w:fldCharType="separate"/>
          </w:r>
          <w:r w:rsidR="00190124" w:rsidRPr="00190124">
            <w:rPr>
              <w:rFonts w:ascii="Arial" w:hAnsi="Arial" w:cs="Arial"/>
              <w:noProof/>
              <w:lang w:val="en-US"/>
            </w:rPr>
            <w:t>(Martin, 1996, p. 94)</w:t>
          </w:r>
          <w:r w:rsidR="00A21E5F">
            <w:rPr>
              <w:rFonts w:ascii="Arial" w:hAnsi="Arial" w:cs="Arial"/>
            </w:rPr>
            <w:fldChar w:fldCharType="end"/>
          </w:r>
        </w:sdtContent>
      </w:sdt>
      <w:r w:rsidR="00A21E5F">
        <w:rPr>
          <w:rFonts w:ascii="Arial" w:hAnsi="Arial" w:cs="Arial"/>
        </w:rPr>
        <w:t>.</w:t>
      </w:r>
      <w:r w:rsidR="006C1D22">
        <w:rPr>
          <w:rFonts w:ascii="Arial" w:hAnsi="Arial" w:cs="Arial"/>
        </w:rPr>
        <w:t xml:space="preserve"> </w:t>
      </w:r>
      <w:r w:rsidR="00372C3C">
        <w:rPr>
          <w:rFonts w:ascii="Arial" w:hAnsi="Arial" w:cs="Arial"/>
        </w:rPr>
        <w:t xml:space="preserve">Modern historians </w:t>
      </w:r>
      <w:r w:rsidR="00D4456B">
        <w:rPr>
          <w:rFonts w:ascii="Arial" w:hAnsi="Arial" w:cs="Arial"/>
        </w:rPr>
        <w:t xml:space="preserve">debate when the classical period starts so suggest </w:t>
      </w:r>
      <w:r w:rsidR="007A1DC1">
        <w:rPr>
          <w:rFonts w:ascii="Arial" w:hAnsi="Arial" w:cs="Arial"/>
        </w:rPr>
        <w:t>it</w:t>
      </w:r>
      <w:r w:rsidR="006A1156">
        <w:rPr>
          <w:rFonts w:ascii="Arial" w:hAnsi="Arial" w:cs="Arial"/>
        </w:rPr>
        <w:t xml:space="preserve"> is</w:t>
      </w:r>
      <w:r w:rsidR="00D4456B">
        <w:rPr>
          <w:rFonts w:ascii="Arial" w:hAnsi="Arial" w:cs="Arial"/>
        </w:rPr>
        <w:t xml:space="preserve"> after the </w:t>
      </w:r>
      <w:r w:rsidR="00DD7AE3">
        <w:rPr>
          <w:rFonts w:ascii="Arial" w:hAnsi="Arial" w:cs="Arial"/>
        </w:rPr>
        <w:t xml:space="preserve">Greeks were victorious against the Persians in </w:t>
      </w:r>
      <w:r w:rsidR="00F32916">
        <w:rPr>
          <w:rFonts w:ascii="Arial" w:hAnsi="Arial" w:cs="Arial"/>
        </w:rPr>
        <w:t>490 BC</w:t>
      </w:r>
      <w:r w:rsidR="006A1156">
        <w:rPr>
          <w:rFonts w:ascii="Arial" w:hAnsi="Arial" w:cs="Arial"/>
        </w:rPr>
        <w:t>.</w:t>
      </w:r>
      <w:r w:rsidR="00F32916">
        <w:rPr>
          <w:rFonts w:ascii="Arial" w:hAnsi="Arial" w:cs="Arial"/>
        </w:rPr>
        <w:t xml:space="preserve"> </w:t>
      </w:r>
      <w:r w:rsidR="006A1156">
        <w:rPr>
          <w:rFonts w:ascii="Arial" w:hAnsi="Arial" w:cs="Arial"/>
        </w:rPr>
        <w:t>O</w:t>
      </w:r>
      <w:r w:rsidR="00F32916">
        <w:rPr>
          <w:rFonts w:ascii="Arial" w:hAnsi="Arial" w:cs="Arial"/>
        </w:rPr>
        <w:t>thers suggest it</w:t>
      </w:r>
      <w:r w:rsidR="006A1156">
        <w:rPr>
          <w:rFonts w:ascii="Arial" w:hAnsi="Arial" w:cs="Arial"/>
        </w:rPr>
        <w:t xml:space="preserve"> is</w:t>
      </w:r>
      <w:r w:rsidR="00F32916">
        <w:rPr>
          <w:rFonts w:ascii="Arial" w:hAnsi="Arial" w:cs="Arial"/>
        </w:rPr>
        <w:t xml:space="preserve"> earlier around 520 </w:t>
      </w:r>
      <w:r w:rsidR="00C56864">
        <w:rPr>
          <w:rFonts w:ascii="Arial" w:hAnsi="Arial" w:cs="Arial"/>
        </w:rPr>
        <w:t>BC,</w:t>
      </w:r>
      <w:r w:rsidR="00F32916">
        <w:rPr>
          <w:rFonts w:ascii="Arial" w:hAnsi="Arial" w:cs="Arial"/>
        </w:rPr>
        <w:t xml:space="preserve"> but all say it ends with the death of Alexander</w:t>
      </w:r>
      <w:r w:rsidR="00CD3CE3">
        <w:rPr>
          <w:rFonts w:ascii="Arial" w:hAnsi="Arial" w:cs="Arial"/>
        </w:rPr>
        <w:t xml:space="preserve"> the great in 323 BC </w:t>
      </w:r>
      <w:sdt>
        <w:sdtPr>
          <w:rPr>
            <w:rFonts w:ascii="Arial" w:hAnsi="Arial" w:cs="Arial"/>
          </w:rPr>
          <w:id w:val="-2033946678"/>
          <w:citation/>
        </w:sdtPr>
        <w:sdtContent>
          <w:r w:rsidR="00CD3CE3">
            <w:rPr>
              <w:rFonts w:ascii="Arial" w:hAnsi="Arial" w:cs="Arial"/>
            </w:rPr>
            <w:fldChar w:fldCharType="begin"/>
          </w:r>
          <w:r w:rsidR="00254AD2">
            <w:rPr>
              <w:rFonts w:ascii="Arial" w:hAnsi="Arial" w:cs="Arial"/>
              <w:lang w:val="en-US"/>
            </w:rPr>
            <w:instrText xml:space="preserve">CITATION Pom04 \p 6-7 \l 1033 </w:instrText>
          </w:r>
          <w:r w:rsidR="00CD3CE3">
            <w:rPr>
              <w:rFonts w:ascii="Arial" w:hAnsi="Arial" w:cs="Arial"/>
            </w:rPr>
            <w:fldChar w:fldCharType="separate"/>
          </w:r>
          <w:r w:rsidR="00190124" w:rsidRPr="00190124">
            <w:rPr>
              <w:rFonts w:ascii="Arial" w:hAnsi="Arial" w:cs="Arial"/>
              <w:noProof/>
              <w:lang w:val="en-US"/>
            </w:rPr>
            <w:t>(Pomeroy, et al., 2004, pp. 6-7)</w:t>
          </w:r>
          <w:r w:rsidR="00CD3CE3">
            <w:rPr>
              <w:rFonts w:ascii="Arial" w:hAnsi="Arial" w:cs="Arial"/>
            </w:rPr>
            <w:fldChar w:fldCharType="end"/>
          </w:r>
        </w:sdtContent>
      </w:sdt>
      <w:r w:rsidR="00254AD2">
        <w:rPr>
          <w:rFonts w:ascii="Arial" w:hAnsi="Arial" w:cs="Arial"/>
        </w:rPr>
        <w:t xml:space="preserve">. </w:t>
      </w:r>
      <w:r w:rsidR="00711B7B">
        <w:rPr>
          <w:rFonts w:ascii="Arial" w:hAnsi="Arial" w:cs="Arial"/>
        </w:rPr>
        <w:t xml:space="preserve">There </w:t>
      </w:r>
      <w:r w:rsidR="007A1DC1">
        <w:rPr>
          <w:rFonts w:ascii="Arial" w:hAnsi="Arial" w:cs="Arial"/>
        </w:rPr>
        <w:t>are</w:t>
      </w:r>
      <w:r w:rsidR="00711B7B">
        <w:rPr>
          <w:rFonts w:ascii="Arial" w:hAnsi="Arial" w:cs="Arial"/>
        </w:rPr>
        <w:t xml:space="preserve"> more </w:t>
      </w:r>
      <w:r w:rsidR="006A1156">
        <w:rPr>
          <w:rFonts w:ascii="Arial" w:hAnsi="Arial" w:cs="Arial"/>
        </w:rPr>
        <w:t xml:space="preserve">textual </w:t>
      </w:r>
      <w:r w:rsidR="00711B7B">
        <w:rPr>
          <w:rFonts w:ascii="Arial" w:hAnsi="Arial" w:cs="Arial"/>
        </w:rPr>
        <w:t xml:space="preserve">sources from this period </w:t>
      </w:r>
      <w:r w:rsidR="006A1156">
        <w:rPr>
          <w:rFonts w:ascii="Arial" w:hAnsi="Arial" w:cs="Arial"/>
        </w:rPr>
        <w:t xml:space="preserve">than from other </w:t>
      </w:r>
      <w:r w:rsidR="00C56864">
        <w:rPr>
          <w:rFonts w:ascii="Arial" w:hAnsi="Arial" w:cs="Arial"/>
        </w:rPr>
        <w:t>G</w:t>
      </w:r>
      <w:r w:rsidR="006A1156">
        <w:rPr>
          <w:rFonts w:ascii="Arial" w:hAnsi="Arial" w:cs="Arial"/>
        </w:rPr>
        <w:t xml:space="preserve">reek periods of history, </w:t>
      </w:r>
      <w:r w:rsidR="00B01C76">
        <w:rPr>
          <w:rFonts w:ascii="Arial" w:hAnsi="Arial" w:cs="Arial"/>
        </w:rPr>
        <w:t xml:space="preserve">including Herodotus and his question of </w:t>
      </w:r>
      <w:r w:rsidR="00C56864">
        <w:rPr>
          <w:rFonts w:ascii="Arial" w:hAnsi="Arial" w:cs="Arial"/>
        </w:rPr>
        <w:t>‘</w:t>
      </w:r>
      <w:r w:rsidR="00B01C76">
        <w:rPr>
          <w:rFonts w:ascii="Arial" w:hAnsi="Arial" w:cs="Arial"/>
        </w:rPr>
        <w:t xml:space="preserve">why did </w:t>
      </w:r>
      <w:r w:rsidR="00ED601F">
        <w:rPr>
          <w:rFonts w:ascii="Arial" w:hAnsi="Arial" w:cs="Arial"/>
        </w:rPr>
        <w:t>Greeks and Non-Greeks go to war?</w:t>
      </w:r>
      <w:r w:rsidR="00C56864">
        <w:rPr>
          <w:rFonts w:ascii="Arial" w:hAnsi="Arial" w:cs="Arial"/>
        </w:rPr>
        <w:t>’</w:t>
      </w:r>
      <w:r w:rsidR="00ED601F">
        <w:rPr>
          <w:rFonts w:ascii="Arial" w:hAnsi="Arial" w:cs="Arial"/>
        </w:rPr>
        <w:t xml:space="preserve"> </w:t>
      </w:r>
      <w:r w:rsidR="001628EA">
        <w:rPr>
          <w:rFonts w:ascii="Arial" w:hAnsi="Arial" w:cs="Arial"/>
        </w:rPr>
        <w:t>(Herodotus, the Histories)</w:t>
      </w:r>
      <w:r w:rsidR="00ED601F">
        <w:rPr>
          <w:rFonts w:ascii="Arial" w:hAnsi="Arial" w:cs="Arial"/>
        </w:rPr>
        <w:t xml:space="preserve">. </w:t>
      </w:r>
    </w:p>
    <w:p w14:paraId="6EEE739F" w14:textId="77777777" w:rsidR="001B3C5B" w:rsidRPr="0086086F" w:rsidRDefault="001B3C5B" w:rsidP="00E67BE1">
      <w:pPr>
        <w:rPr>
          <w:rFonts w:ascii="Arial" w:hAnsi="Arial" w:cs="Arial"/>
        </w:rPr>
      </w:pPr>
    </w:p>
    <w:p w14:paraId="1BC78578" w14:textId="3B4BE14D" w:rsidR="00E67BE1" w:rsidRDefault="00E67BE1" w:rsidP="00E67BE1">
      <w:pPr>
        <w:rPr>
          <w:rFonts w:ascii="Arial" w:hAnsi="Arial" w:cs="Arial"/>
        </w:rPr>
      </w:pPr>
      <w:r w:rsidRPr="00F5242D">
        <w:rPr>
          <w:rFonts w:ascii="Arial" w:hAnsi="Arial" w:cs="Arial"/>
        </w:rPr>
        <w:t>519BC - 466BC</w:t>
      </w:r>
      <w:r w:rsidR="0094359E" w:rsidRPr="00F5242D">
        <w:rPr>
          <w:rFonts w:ascii="Arial" w:hAnsi="Arial" w:cs="Arial"/>
        </w:rPr>
        <w:t xml:space="preserve"> </w:t>
      </w:r>
      <w:r w:rsidRPr="00F5242D">
        <w:rPr>
          <w:rFonts w:ascii="Arial" w:hAnsi="Arial" w:cs="Arial"/>
        </w:rPr>
        <w:t>August</w:t>
      </w:r>
      <w:r w:rsidR="0094359E" w:rsidRPr="00F5242D">
        <w:rPr>
          <w:rFonts w:ascii="Arial" w:hAnsi="Arial" w:cs="Arial"/>
        </w:rPr>
        <w:t xml:space="preserve">: </w:t>
      </w:r>
      <w:r w:rsidRPr="00F5242D">
        <w:rPr>
          <w:rFonts w:ascii="Arial" w:hAnsi="Arial" w:cs="Arial"/>
        </w:rPr>
        <w:t>Xerxes</w:t>
      </w:r>
    </w:p>
    <w:p w14:paraId="5E041E7F" w14:textId="0C00DB79" w:rsidR="001B3C5B" w:rsidRDefault="00E352BE" w:rsidP="00E67BE1">
      <w:pPr>
        <w:rPr>
          <w:rFonts w:ascii="Arial" w:hAnsi="Arial" w:cs="Arial"/>
        </w:rPr>
      </w:pPr>
      <w:r>
        <w:rPr>
          <w:rFonts w:ascii="Arial" w:hAnsi="Arial" w:cs="Arial"/>
        </w:rPr>
        <w:t xml:space="preserve">Xerxes was the son of Darius </w:t>
      </w:r>
      <w:r w:rsidR="00706563">
        <w:rPr>
          <w:rFonts w:ascii="Arial" w:hAnsi="Arial" w:cs="Arial"/>
        </w:rPr>
        <w:t xml:space="preserve">who had vowed an </w:t>
      </w:r>
      <w:r w:rsidR="00B522D6">
        <w:rPr>
          <w:rFonts w:ascii="Arial" w:hAnsi="Arial" w:cs="Arial"/>
        </w:rPr>
        <w:t>invasion</w:t>
      </w:r>
      <w:r w:rsidR="00706563">
        <w:rPr>
          <w:rFonts w:ascii="Arial" w:hAnsi="Arial" w:cs="Arial"/>
        </w:rPr>
        <w:t xml:space="preserve"> as revenge for their defeat at </w:t>
      </w:r>
      <w:r w:rsidR="006A1156">
        <w:rPr>
          <w:rFonts w:ascii="Arial" w:hAnsi="Arial" w:cs="Arial"/>
        </w:rPr>
        <w:t>M</w:t>
      </w:r>
      <w:r w:rsidR="00706563">
        <w:rPr>
          <w:rFonts w:ascii="Arial" w:hAnsi="Arial" w:cs="Arial"/>
        </w:rPr>
        <w:t>arathon</w:t>
      </w:r>
      <w:r w:rsidR="00A02218">
        <w:rPr>
          <w:rFonts w:ascii="Arial" w:hAnsi="Arial" w:cs="Arial"/>
        </w:rPr>
        <w:t>, he died before this so Xerxes took his place</w:t>
      </w:r>
      <w:r w:rsidR="00B522D6">
        <w:rPr>
          <w:rFonts w:ascii="Arial" w:hAnsi="Arial" w:cs="Arial"/>
        </w:rPr>
        <w:t>. Xerxes</w:t>
      </w:r>
      <w:r w:rsidR="00A02218">
        <w:rPr>
          <w:rFonts w:ascii="Arial" w:hAnsi="Arial" w:cs="Arial"/>
        </w:rPr>
        <w:t xml:space="preserve"> </w:t>
      </w:r>
      <w:r w:rsidR="009B232B">
        <w:rPr>
          <w:rFonts w:ascii="Arial" w:hAnsi="Arial" w:cs="Arial"/>
        </w:rPr>
        <w:t>gathered</w:t>
      </w:r>
      <w:r w:rsidR="00A02218">
        <w:rPr>
          <w:rFonts w:ascii="Arial" w:hAnsi="Arial" w:cs="Arial"/>
        </w:rPr>
        <w:t xml:space="preserve"> a</w:t>
      </w:r>
      <w:r w:rsidR="009B232B">
        <w:rPr>
          <w:rFonts w:ascii="Arial" w:hAnsi="Arial" w:cs="Arial"/>
        </w:rPr>
        <w:t xml:space="preserve"> massive</w:t>
      </w:r>
      <w:r w:rsidR="00A02218">
        <w:rPr>
          <w:rFonts w:ascii="Arial" w:hAnsi="Arial" w:cs="Arial"/>
        </w:rPr>
        <w:t xml:space="preserve"> army of</w:t>
      </w:r>
      <w:r w:rsidR="00532E87">
        <w:rPr>
          <w:rFonts w:ascii="Arial" w:hAnsi="Arial" w:cs="Arial"/>
        </w:rPr>
        <w:t xml:space="preserve"> infantry and ships against the </w:t>
      </w:r>
      <w:r w:rsidR="00B522D6">
        <w:rPr>
          <w:rFonts w:ascii="Arial" w:hAnsi="Arial" w:cs="Arial"/>
        </w:rPr>
        <w:t>Greek</w:t>
      </w:r>
      <w:r w:rsidR="00532E87">
        <w:rPr>
          <w:rFonts w:ascii="Arial" w:hAnsi="Arial" w:cs="Arial"/>
        </w:rPr>
        <w:t xml:space="preserve"> mainland</w:t>
      </w:r>
      <w:r w:rsidR="00A02218">
        <w:rPr>
          <w:rFonts w:ascii="Arial" w:hAnsi="Arial" w:cs="Arial"/>
        </w:rPr>
        <w:t xml:space="preserve"> </w:t>
      </w:r>
      <w:sdt>
        <w:sdtPr>
          <w:rPr>
            <w:rFonts w:ascii="Arial" w:hAnsi="Arial" w:cs="Arial"/>
          </w:rPr>
          <w:id w:val="1851907810"/>
          <w:citation/>
        </w:sdtPr>
        <w:sdtContent>
          <w:r w:rsidR="004C541E">
            <w:rPr>
              <w:rFonts w:ascii="Arial" w:hAnsi="Arial" w:cs="Arial"/>
            </w:rPr>
            <w:fldChar w:fldCharType="begin"/>
          </w:r>
          <w:r w:rsidR="00802565">
            <w:rPr>
              <w:rFonts w:ascii="Arial" w:hAnsi="Arial" w:cs="Arial"/>
              <w:lang w:val="en-US"/>
            </w:rPr>
            <w:instrText xml:space="preserve">CITATION Mar96 \p 101 \l 1033 </w:instrText>
          </w:r>
          <w:r w:rsidR="004C541E">
            <w:rPr>
              <w:rFonts w:ascii="Arial" w:hAnsi="Arial" w:cs="Arial"/>
            </w:rPr>
            <w:fldChar w:fldCharType="separate"/>
          </w:r>
          <w:r w:rsidR="00190124" w:rsidRPr="00190124">
            <w:rPr>
              <w:rFonts w:ascii="Arial" w:hAnsi="Arial" w:cs="Arial"/>
              <w:noProof/>
              <w:lang w:val="en-US"/>
            </w:rPr>
            <w:t>(Martin, 1996, p. 101)</w:t>
          </w:r>
          <w:r w:rsidR="004C541E">
            <w:rPr>
              <w:rFonts w:ascii="Arial" w:hAnsi="Arial" w:cs="Arial"/>
            </w:rPr>
            <w:fldChar w:fldCharType="end"/>
          </w:r>
        </w:sdtContent>
      </w:sdt>
      <w:r w:rsidR="00B522D6">
        <w:rPr>
          <w:rFonts w:ascii="Arial" w:hAnsi="Arial" w:cs="Arial"/>
        </w:rPr>
        <w:t>.</w:t>
      </w:r>
      <w:r w:rsidR="00A84836">
        <w:rPr>
          <w:rFonts w:ascii="Arial" w:hAnsi="Arial" w:cs="Arial"/>
        </w:rPr>
        <w:t xml:space="preserve"> It was said by </w:t>
      </w:r>
      <w:r w:rsidR="001F2B51">
        <w:rPr>
          <w:rFonts w:ascii="Arial" w:hAnsi="Arial" w:cs="Arial"/>
        </w:rPr>
        <w:t>Herodotus</w:t>
      </w:r>
      <w:r w:rsidR="00A84836">
        <w:rPr>
          <w:rFonts w:ascii="Arial" w:hAnsi="Arial" w:cs="Arial"/>
        </w:rPr>
        <w:t xml:space="preserve"> that Xer</w:t>
      </w:r>
      <w:r w:rsidR="009D48EE">
        <w:rPr>
          <w:rFonts w:ascii="Arial" w:hAnsi="Arial" w:cs="Arial"/>
        </w:rPr>
        <w:t>x</w:t>
      </w:r>
      <w:r w:rsidR="00A84836">
        <w:rPr>
          <w:rFonts w:ascii="Arial" w:hAnsi="Arial" w:cs="Arial"/>
        </w:rPr>
        <w:t>es</w:t>
      </w:r>
      <w:r w:rsidR="006A1156">
        <w:rPr>
          <w:rFonts w:ascii="Arial" w:hAnsi="Arial" w:cs="Arial"/>
        </w:rPr>
        <w:t>’</w:t>
      </w:r>
      <w:r w:rsidR="00A84836">
        <w:rPr>
          <w:rFonts w:ascii="Arial" w:hAnsi="Arial" w:cs="Arial"/>
        </w:rPr>
        <w:t xml:space="preserve"> army </w:t>
      </w:r>
      <w:r w:rsidR="001F2B51">
        <w:rPr>
          <w:rFonts w:ascii="Arial" w:hAnsi="Arial" w:cs="Arial"/>
        </w:rPr>
        <w:t>was</w:t>
      </w:r>
      <w:r w:rsidR="00A84836">
        <w:rPr>
          <w:rFonts w:ascii="Arial" w:hAnsi="Arial" w:cs="Arial"/>
        </w:rPr>
        <w:t xml:space="preserve"> so massive that </w:t>
      </w:r>
      <w:r w:rsidR="00552C41">
        <w:rPr>
          <w:rFonts w:ascii="Arial" w:hAnsi="Arial" w:cs="Arial"/>
        </w:rPr>
        <w:t>‘</w:t>
      </w:r>
      <w:r w:rsidR="00E322CF">
        <w:rPr>
          <w:rFonts w:ascii="Arial" w:hAnsi="Arial" w:cs="Arial"/>
        </w:rPr>
        <w:t xml:space="preserve">we will get </w:t>
      </w:r>
      <w:r w:rsidR="00A34734">
        <w:rPr>
          <w:rFonts w:ascii="Arial" w:hAnsi="Arial" w:cs="Arial"/>
        </w:rPr>
        <w:t>to fight in the shade</w:t>
      </w:r>
      <w:r w:rsidR="00552C41">
        <w:rPr>
          <w:rFonts w:ascii="Arial" w:hAnsi="Arial" w:cs="Arial"/>
        </w:rPr>
        <w:t>’</w:t>
      </w:r>
      <w:r w:rsidR="00A34734">
        <w:rPr>
          <w:rFonts w:ascii="Arial" w:hAnsi="Arial" w:cs="Arial"/>
        </w:rPr>
        <w:t xml:space="preserve"> (Herodotus, </w:t>
      </w:r>
      <w:r w:rsidR="00057968">
        <w:rPr>
          <w:rFonts w:ascii="Arial" w:hAnsi="Arial" w:cs="Arial"/>
        </w:rPr>
        <w:t>History 7.226).</w:t>
      </w:r>
      <w:r w:rsidR="001F2B51">
        <w:rPr>
          <w:rFonts w:ascii="Arial" w:hAnsi="Arial" w:cs="Arial"/>
        </w:rPr>
        <w:t xml:space="preserve"> </w:t>
      </w:r>
      <w:r w:rsidR="00DF014A">
        <w:rPr>
          <w:rFonts w:ascii="Arial" w:hAnsi="Arial" w:cs="Arial"/>
        </w:rPr>
        <w:t>However,</w:t>
      </w:r>
      <w:r w:rsidR="00A8630A">
        <w:rPr>
          <w:rFonts w:ascii="Arial" w:hAnsi="Arial" w:cs="Arial"/>
        </w:rPr>
        <w:t xml:space="preserve"> at the battle of </w:t>
      </w:r>
      <w:r w:rsidR="009D48EE">
        <w:rPr>
          <w:rFonts w:ascii="Arial" w:hAnsi="Arial" w:cs="Arial"/>
        </w:rPr>
        <w:t>Salamis</w:t>
      </w:r>
      <w:r w:rsidR="00584354">
        <w:rPr>
          <w:rFonts w:ascii="Arial" w:hAnsi="Arial" w:cs="Arial"/>
        </w:rPr>
        <w:t xml:space="preserve"> having a huge naval fleet did not help, </w:t>
      </w:r>
      <w:r w:rsidR="00067222">
        <w:rPr>
          <w:rFonts w:ascii="Arial" w:hAnsi="Arial" w:cs="Arial"/>
        </w:rPr>
        <w:t xml:space="preserve">after Xerxes was induced to fight in the </w:t>
      </w:r>
      <w:r w:rsidR="009D48EE">
        <w:rPr>
          <w:rFonts w:ascii="Arial" w:hAnsi="Arial" w:cs="Arial"/>
        </w:rPr>
        <w:t>narrows</w:t>
      </w:r>
      <w:r w:rsidR="00067222">
        <w:rPr>
          <w:rFonts w:ascii="Arial" w:hAnsi="Arial" w:cs="Arial"/>
        </w:rPr>
        <w:t xml:space="preserve"> </w:t>
      </w:r>
      <w:r w:rsidR="005F1124">
        <w:rPr>
          <w:rFonts w:ascii="Arial" w:hAnsi="Arial" w:cs="Arial"/>
        </w:rPr>
        <w:t xml:space="preserve">he tried to trap the </w:t>
      </w:r>
      <w:r w:rsidR="005A03E3">
        <w:rPr>
          <w:rFonts w:ascii="Arial" w:hAnsi="Arial" w:cs="Arial"/>
        </w:rPr>
        <w:t>Greeks,</w:t>
      </w:r>
      <w:r w:rsidR="005F1124">
        <w:rPr>
          <w:rFonts w:ascii="Arial" w:hAnsi="Arial" w:cs="Arial"/>
        </w:rPr>
        <w:t xml:space="preserve"> but </w:t>
      </w:r>
      <w:r w:rsidR="00172777">
        <w:rPr>
          <w:rFonts w:ascii="Arial" w:hAnsi="Arial" w:cs="Arial"/>
        </w:rPr>
        <w:t xml:space="preserve">he </w:t>
      </w:r>
      <w:r w:rsidR="005F1124">
        <w:rPr>
          <w:rFonts w:ascii="Arial" w:hAnsi="Arial" w:cs="Arial"/>
        </w:rPr>
        <w:t xml:space="preserve">did not </w:t>
      </w:r>
      <w:r w:rsidR="009D48EE">
        <w:rPr>
          <w:rFonts w:ascii="Arial" w:hAnsi="Arial" w:cs="Arial"/>
        </w:rPr>
        <w:t>succeed</w:t>
      </w:r>
      <w:r w:rsidR="00172777">
        <w:rPr>
          <w:rFonts w:ascii="Arial" w:hAnsi="Arial" w:cs="Arial"/>
        </w:rPr>
        <w:t xml:space="preserve"> in doing so</w:t>
      </w:r>
      <w:r w:rsidR="009D48EE">
        <w:rPr>
          <w:rFonts w:ascii="Arial" w:hAnsi="Arial" w:cs="Arial"/>
        </w:rPr>
        <w:t xml:space="preserve"> </w:t>
      </w:r>
      <w:sdt>
        <w:sdtPr>
          <w:rPr>
            <w:rFonts w:ascii="Arial" w:hAnsi="Arial" w:cs="Arial"/>
          </w:rPr>
          <w:id w:val="1025991149"/>
          <w:citation/>
        </w:sdtPr>
        <w:sdtContent>
          <w:r w:rsidR="00382B77">
            <w:rPr>
              <w:rFonts w:ascii="Arial" w:hAnsi="Arial" w:cs="Arial"/>
            </w:rPr>
            <w:fldChar w:fldCharType="begin"/>
          </w:r>
          <w:r w:rsidR="00382B77">
            <w:rPr>
              <w:rFonts w:ascii="Arial" w:hAnsi="Arial" w:cs="Arial"/>
              <w:lang w:val="en-US"/>
            </w:rPr>
            <w:instrText xml:space="preserve">CITATION Kit51 \p 115 \l 1033 </w:instrText>
          </w:r>
          <w:r w:rsidR="00382B77">
            <w:rPr>
              <w:rFonts w:ascii="Arial" w:hAnsi="Arial" w:cs="Arial"/>
            </w:rPr>
            <w:fldChar w:fldCharType="separate"/>
          </w:r>
          <w:r w:rsidR="00190124" w:rsidRPr="00190124">
            <w:rPr>
              <w:rFonts w:ascii="Arial" w:hAnsi="Arial" w:cs="Arial"/>
              <w:noProof/>
              <w:lang w:val="en-US"/>
            </w:rPr>
            <w:t>(Kitto, 1951, p. 115)</w:t>
          </w:r>
          <w:r w:rsidR="00382B77">
            <w:rPr>
              <w:rFonts w:ascii="Arial" w:hAnsi="Arial" w:cs="Arial"/>
            </w:rPr>
            <w:fldChar w:fldCharType="end"/>
          </w:r>
        </w:sdtContent>
      </w:sdt>
      <w:r w:rsidR="009D48EE">
        <w:rPr>
          <w:rFonts w:ascii="Arial" w:hAnsi="Arial" w:cs="Arial"/>
        </w:rPr>
        <w:t>.</w:t>
      </w:r>
    </w:p>
    <w:p w14:paraId="4AA310CA" w14:textId="77777777" w:rsidR="00EB634C" w:rsidRPr="0086086F" w:rsidRDefault="00EB634C" w:rsidP="00E67BE1">
      <w:pPr>
        <w:rPr>
          <w:rFonts w:ascii="Arial" w:hAnsi="Arial" w:cs="Arial"/>
        </w:rPr>
      </w:pPr>
    </w:p>
    <w:p w14:paraId="1BC78579" w14:textId="28A8331A" w:rsidR="00E67BE1" w:rsidRPr="00627D8C" w:rsidRDefault="00E67BE1" w:rsidP="00E67BE1">
      <w:pPr>
        <w:rPr>
          <w:rFonts w:ascii="Arial" w:hAnsi="Arial" w:cs="Arial"/>
        </w:rPr>
      </w:pPr>
      <w:r w:rsidRPr="00F5242D">
        <w:rPr>
          <w:rFonts w:ascii="Arial" w:hAnsi="Arial" w:cs="Arial"/>
        </w:rPr>
        <w:t>508/7BC</w:t>
      </w:r>
      <w:r w:rsidR="00FD3CBB" w:rsidRPr="00F5242D">
        <w:rPr>
          <w:rFonts w:ascii="Arial" w:hAnsi="Arial" w:cs="Arial"/>
        </w:rPr>
        <w:t>:</w:t>
      </w:r>
      <w:r w:rsidR="00B51C27" w:rsidRPr="00F5242D">
        <w:rPr>
          <w:rFonts w:ascii="Arial" w:hAnsi="Arial" w:cs="Arial"/>
        </w:rPr>
        <w:t xml:space="preserve"> </w:t>
      </w:r>
      <w:r w:rsidRPr="00F5242D">
        <w:rPr>
          <w:rFonts w:ascii="Arial" w:hAnsi="Arial" w:cs="Arial"/>
        </w:rPr>
        <w:t>Cleisthenes’ reforms</w:t>
      </w:r>
    </w:p>
    <w:p w14:paraId="703AE038" w14:textId="3AA32B6D" w:rsidR="001B3C5B" w:rsidRDefault="00D36627" w:rsidP="00E67BE1">
      <w:pPr>
        <w:rPr>
          <w:rFonts w:ascii="Arial" w:hAnsi="Arial" w:cs="Arial"/>
        </w:rPr>
      </w:pPr>
      <w:r>
        <w:rPr>
          <w:rFonts w:ascii="Arial" w:hAnsi="Arial" w:cs="Arial"/>
        </w:rPr>
        <w:t xml:space="preserve">Cleisthenes was a major figure of the </w:t>
      </w:r>
      <w:r w:rsidR="009D456F">
        <w:rPr>
          <w:rFonts w:ascii="Arial" w:hAnsi="Arial" w:cs="Arial"/>
        </w:rPr>
        <w:t>Alcmaeonids</w:t>
      </w:r>
      <w:r w:rsidR="00B967C9">
        <w:rPr>
          <w:rFonts w:ascii="Arial" w:hAnsi="Arial" w:cs="Arial"/>
        </w:rPr>
        <w:t xml:space="preserve"> who was </w:t>
      </w:r>
      <w:r w:rsidR="009D456F">
        <w:rPr>
          <w:rFonts w:ascii="Arial" w:hAnsi="Arial" w:cs="Arial"/>
        </w:rPr>
        <w:t>involved</w:t>
      </w:r>
      <w:r w:rsidR="00B967C9">
        <w:rPr>
          <w:rFonts w:ascii="Arial" w:hAnsi="Arial" w:cs="Arial"/>
        </w:rPr>
        <w:t xml:space="preserve"> in the </w:t>
      </w:r>
      <w:r w:rsidR="009D456F">
        <w:rPr>
          <w:rFonts w:ascii="Arial" w:hAnsi="Arial" w:cs="Arial"/>
        </w:rPr>
        <w:t>expulsion</w:t>
      </w:r>
      <w:r w:rsidR="00B967C9">
        <w:rPr>
          <w:rFonts w:ascii="Arial" w:hAnsi="Arial" w:cs="Arial"/>
        </w:rPr>
        <w:t xml:space="preserve"> of </w:t>
      </w:r>
      <w:r w:rsidR="001B1D61">
        <w:rPr>
          <w:rFonts w:ascii="Arial" w:hAnsi="Arial" w:cs="Arial"/>
        </w:rPr>
        <w:t>H</w:t>
      </w:r>
      <w:r w:rsidR="00B967C9">
        <w:rPr>
          <w:rFonts w:ascii="Arial" w:hAnsi="Arial" w:cs="Arial"/>
        </w:rPr>
        <w:t>ipp</w:t>
      </w:r>
      <w:r w:rsidR="001B1D61">
        <w:rPr>
          <w:rFonts w:ascii="Arial" w:hAnsi="Arial" w:cs="Arial"/>
        </w:rPr>
        <w:t>i</w:t>
      </w:r>
      <w:r w:rsidR="00B967C9">
        <w:rPr>
          <w:rFonts w:ascii="Arial" w:hAnsi="Arial" w:cs="Arial"/>
        </w:rPr>
        <w:t xml:space="preserve">as from </w:t>
      </w:r>
      <w:r w:rsidR="009C3FB4">
        <w:rPr>
          <w:rFonts w:ascii="Arial" w:hAnsi="Arial" w:cs="Arial"/>
        </w:rPr>
        <w:t xml:space="preserve">tyrant power by seeking out mass support from </w:t>
      </w:r>
      <w:r w:rsidR="002C51C4">
        <w:rPr>
          <w:rFonts w:ascii="Arial" w:hAnsi="Arial" w:cs="Arial"/>
        </w:rPr>
        <w:t xml:space="preserve">the masses by promising </w:t>
      </w:r>
      <w:r w:rsidR="0010648F">
        <w:rPr>
          <w:rFonts w:ascii="Arial" w:hAnsi="Arial" w:cs="Arial"/>
        </w:rPr>
        <w:t>dramatic democratic reforms</w:t>
      </w:r>
      <w:r>
        <w:rPr>
          <w:rFonts w:ascii="Arial" w:hAnsi="Arial" w:cs="Arial"/>
        </w:rPr>
        <w:t xml:space="preserve"> </w:t>
      </w:r>
      <w:sdt>
        <w:sdtPr>
          <w:rPr>
            <w:rFonts w:ascii="Arial" w:hAnsi="Arial" w:cs="Arial"/>
          </w:rPr>
          <w:id w:val="569690672"/>
          <w:citation/>
        </w:sdtPr>
        <w:sdtContent>
          <w:r w:rsidR="006B75DB">
            <w:rPr>
              <w:rFonts w:ascii="Arial" w:hAnsi="Arial" w:cs="Arial"/>
            </w:rPr>
            <w:fldChar w:fldCharType="begin"/>
          </w:r>
          <w:r w:rsidR="0010648F">
            <w:rPr>
              <w:rFonts w:ascii="Arial" w:hAnsi="Arial" w:cs="Arial"/>
              <w:lang w:val="en-US"/>
            </w:rPr>
            <w:instrText xml:space="preserve">CITATION Mar96 \p 87 \l 1033 </w:instrText>
          </w:r>
          <w:r w:rsidR="006B75DB">
            <w:rPr>
              <w:rFonts w:ascii="Arial" w:hAnsi="Arial" w:cs="Arial"/>
            </w:rPr>
            <w:fldChar w:fldCharType="separate"/>
          </w:r>
          <w:r w:rsidR="00190124" w:rsidRPr="00190124">
            <w:rPr>
              <w:rFonts w:ascii="Arial" w:hAnsi="Arial" w:cs="Arial"/>
              <w:noProof/>
              <w:lang w:val="en-US"/>
            </w:rPr>
            <w:t>(Martin, 1996, p. 87)</w:t>
          </w:r>
          <w:r w:rsidR="006B75DB">
            <w:rPr>
              <w:rFonts w:ascii="Arial" w:hAnsi="Arial" w:cs="Arial"/>
            </w:rPr>
            <w:fldChar w:fldCharType="end"/>
          </w:r>
        </w:sdtContent>
      </w:sdt>
      <w:r w:rsidR="0010648F">
        <w:rPr>
          <w:rFonts w:ascii="Arial" w:hAnsi="Arial" w:cs="Arial"/>
        </w:rPr>
        <w:t xml:space="preserve">. </w:t>
      </w:r>
      <w:r w:rsidR="00531EF1">
        <w:rPr>
          <w:rFonts w:ascii="Arial" w:hAnsi="Arial" w:cs="Arial"/>
        </w:rPr>
        <w:t>He did in</w:t>
      </w:r>
      <w:r w:rsidR="00706A41">
        <w:rPr>
          <w:rFonts w:ascii="Arial" w:hAnsi="Arial" w:cs="Arial"/>
        </w:rPr>
        <w:t xml:space="preserve"> </w:t>
      </w:r>
      <w:r w:rsidR="00531EF1">
        <w:rPr>
          <w:rFonts w:ascii="Arial" w:hAnsi="Arial" w:cs="Arial"/>
        </w:rPr>
        <w:t>fact perform reforms</w:t>
      </w:r>
      <w:r w:rsidR="00552C41">
        <w:rPr>
          <w:rFonts w:ascii="Arial" w:hAnsi="Arial" w:cs="Arial"/>
        </w:rPr>
        <w:t>,</w:t>
      </w:r>
      <w:r w:rsidR="00531EF1">
        <w:rPr>
          <w:rFonts w:ascii="Arial" w:hAnsi="Arial" w:cs="Arial"/>
        </w:rPr>
        <w:t xml:space="preserve"> </w:t>
      </w:r>
      <w:r w:rsidR="000975C2">
        <w:rPr>
          <w:rFonts w:ascii="Arial" w:hAnsi="Arial" w:cs="Arial"/>
        </w:rPr>
        <w:t>one included the changing of the way the polis worked by tribes</w:t>
      </w:r>
      <w:r w:rsidR="00552C41">
        <w:rPr>
          <w:rFonts w:ascii="Arial" w:hAnsi="Arial" w:cs="Arial"/>
        </w:rPr>
        <w:t>.</w:t>
      </w:r>
      <w:r w:rsidR="000975C2">
        <w:rPr>
          <w:rFonts w:ascii="Arial" w:hAnsi="Arial" w:cs="Arial"/>
        </w:rPr>
        <w:t xml:space="preserve"> </w:t>
      </w:r>
      <w:r w:rsidR="00552C41">
        <w:rPr>
          <w:rFonts w:ascii="Arial" w:hAnsi="Arial" w:cs="Arial"/>
        </w:rPr>
        <w:t>T</w:t>
      </w:r>
      <w:r w:rsidR="000975C2">
        <w:rPr>
          <w:rFonts w:ascii="Arial" w:hAnsi="Arial" w:cs="Arial"/>
        </w:rPr>
        <w:t xml:space="preserve">o </w:t>
      </w:r>
      <w:r w:rsidR="00FD5DB0">
        <w:rPr>
          <w:rFonts w:ascii="Arial" w:hAnsi="Arial" w:cs="Arial"/>
        </w:rPr>
        <w:t xml:space="preserve">deal with this he invented a </w:t>
      </w:r>
      <w:r w:rsidR="00552C41">
        <w:rPr>
          <w:rFonts w:ascii="Arial" w:hAnsi="Arial" w:cs="Arial"/>
        </w:rPr>
        <w:t>‘</w:t>
      </w:r>
      <w:r w:rsidR="00FD5DB0">
        <w:rPr>
          <w:rFonts w:ascii="Arial" w:hAnsi="Arial" w:cs="Arial"/>
        </w:rPr>
        <w:t>prepost</w:t>
      </w:r>
      <w:r w:rsidR="00D91656">
        <w:rPr>
          <w:rFonts w:ascii="Arial" w:hAnsi="Arial" w:cs="Arial"/>
        </w:rPr>
        <w:t>erous paper constitution</w:t>
      </w:r>
      <w:r w:rsidR="00552C41">
        <w:rPr>
          <w:rFonts w:ascii="Arial" w:hAnsi="Arial" w:cs="Arial"/>
        </w:rPr>
        <w:t>’</w:t>
      </w:r>
      <w:r w:rsidR="00D91656">
        <w:rPr>
          <w:rFonts w:ascii="Arial" w:hAnsi="Arial" w:cs="Arial"/>
        </w:rPr>
        <w:t xml:space="preserve"> which worked perfectly</w:t>
      </w:r>
      <w:r w:rsidR="004079DF">
        <w:rPr>
          <w:rFonts w:ascii="Arial" w:hAnsi="Arial" w:cs="Arial"/>
        </w:rPr>
        <w:t xml:space="preserve"> </w:t>
      </w:r>
      <w:sdt>
        <w:sdtPr>
          <w:rPr>
            <w:rFonts w:ascii="Arial" w:hAnsi="Arial" w:cs="Arial"/>
          </w:rPr>
          <w:id w:val="-170252915"/>
          <w:citation/>
        </w:sdtPr>
        <w:sdtContent>
          <w:r w:rsidR="00A14D4D">
            <w:rPr>
              <w:rFonts w:ascii="Arial" w:hAnsi="Arial" w:cs="Arial"/>
            </w:rPr>
            <w:fldChar w:fldCharType="begin"/>
          </w:r>
          <w:r w:rsidR="004079DF">
            <w:rPr>
              <w:rFonts w:ascii="Arial" w:hAnsi="Arial" w:cs="Arial"/>
              <w:lang w:val="en-US"/>
            </w:rPr>
            <w:instrText xml:space="preserve">CITATION Kit51 \p 106 \l 1033 </w:instrText>
          </w:r>
          <w:r w:rsidR="00A14D4D">
            <w:rPr>
              <w:rFonts w:ascii="Arial" w:hAnsi="Arial" w:cs="Arial"/>
            </w:rPr>
            <w:fldChar w:fldCharType="separate"/>
          </w:r>
          <w:r w:rsidR="00190124" w:rsidRPr="00190124">
            <w:rPr>
              <w:rFonts w:ascii="Arial" w:hAnsi="Arial" w:cs="Arial"/>
              <w:noProof/>
              <w:lang w:val="en-US"/>
            </w:rPr>
            <w:t>(Kitto, 1951, p. 106)</w:t>
          </w:r>
          <w:r w:rsidR="00A14D4D">
            <w:rPr>
              <w:rFonts w:ascii="Arial" w:hAnsi="Arial" w:cs="Arial"/>
            </w:rPr>
            <w:fldChar w:fldCharType="end"/>
          </w:r>
        </w:sdtContent>
      </w:sdt>
      <w:r w:rsidR="004079DF">
        <w:rPr>
          <w:rFonts w:ascii="Arial" w:hAnsi="Arial" w:cs="Arial"/>
        </w:rPr>
        <w:t xml:space="preserve">. </w:t>
      </w:r>
      <w:r w:rsidR="00EE0D68">
        <w:rPr>
          <w:rFonts w:ascii="Arial" w:hAnsi="Arial" w:cs="Arial"/>
        </w:rPr>
        <w:t xml:space="preserve">The reforms went down well as they made the constitution </w:t>
      </w:r>
      <w:r w:rsidR="007A500D">
        <w:rPr>
          <w:rFonts w:ascii="Arial" w:hAnsi="Arial" w:cs="Arial"/>
        </w:rPr>
        <w:t>much more democratic than that of solon (P</w:t>
      </w:r>
      <w:r w:rsidR="00A978C5">
        <w:rPr>
          <w:rFonts w:ascii="Arial" w:hAnsi="Arial" w:cs="Arial"/>
        </w:rPr>
        <w:t>seudo</w:t>
      </w:r>
      <w:r w:rsidR="007A500D">
        <w:rPr>
          <w:rFonts w:ascii="Arial" w:hAnsi="Arial" w:cs="Arial"/>
        </w:rPr>
        <w:t>-</w:t>
      </w:r>
      <w:r w:rsidR="00583E14">
        <w:rPr>
          <w:rFonts w:ascii="Arial" w:hAnsi="Arial" w:cs="Arial"/>
        </w:rPr>
        <w:t>Arist</w:t>
      </w:r>
      <w:r w:rsidR="00A978C5">
        <w:rPr>
          <w:rFonts w:ascii="Arial" w:hAnsi="Arial" w:cs="Arial"/>
        </w:rPr>
        <w:t>otle</w:t>
      </w:r>
      <w:r w:rsidR="00583E14">
        <w:rPr>
          <w:rFonts w:ascii="Arial" w:hAnsi="Arial" w:cs="Arial"/>
        </w:rPr>
        <w:t xml:space="preserve"> 507. Athpol</w:t>
      </w:r>
      <w:r w:rsidR="00A978C5">
        <w:rPr>
          <w:rFonts w:ascii="Arial" w:hAnsi="Arial" w:cs="Arial"/>
        </w:rPr>
        <w:t xml:space="preserve"> 22.1)</w:t>
      </w:r>
      <w:r w:rsidR="00AF04A9">
        <w:rPr>
          <w:rFonts w:ascii="Arial" w:hAnsi="Arial" w:cs="Arial"/>
        </w:rPr>
        <w:t xml:space="preserve">. </w:t>
      </w:r>
    </w:p>
    <w:p w14:paraId="543F21D8" w14:textId="05442E96" w:rsidR="001B3C5B" w:rsidRPr="0086086F" w:rsidRDefault="001B3C5B" w:rsidP="00E67BE1">
      <w:pPr>
        <w:rPr>
          <w:rFonts w:ascii="Arial" w:hAnsi="Arial" w:cs="Arial"/>
        </w:rPr>
      </w:pPr>
    </w:p>
    <w:p w14:paraId="1BC7857B" w14:textId="6414358E" w:rsidR="00E67BE1" w:rsidRPr="0086086F" w:rsidRDefault="00E67BE1" w:rsidP="00E67BE1">
      <w:pPr>
        <w:rPr>
          <w:rFonts w:ascii="Arial" w:hAnsi="Arial" w:cs="Arial"/>
        </w:rPr>
      </w:pPr>
      <w:r w:rsidRPr="00020436">
        <w:rPr>
          <w:rFonts w:ascii="Arial" w:hAnsi="Arial" w:cs="Arial"/>
        </w:rPr>
        <w:t>49</w:t>
      </w:r>
      <w:r w:rsidR="00550941" w:rsidRPr="00020436">
        <w:rPr>
          <w:rFonts w:ascii="Arial" w:hAnsi="Arial" w:cs="Arial"/>
        </w:rPr>
        <w:t>5</w:t>
      </w:r>
      <w:r w:rsidRPr="00020436">
        <w:rPr>
          <w:rFonts w:ascii="Arial" w:hAnsi="Arial" w:cs="Arial"/>
        </w:rPr>
        <w:t>BC -</w:t>
      </w:r>
      <w:r w:rsidR="003743F1" w:rsidRPr="00020436">
        <w:rPr>
          <w:rFonts w:ascii="Arial" w:hAnsi="Arial" w:cs="Arial"/>
        </w:rPr>
        <w:t xml:space="preserve"> </w:t>
      </w:r>
      <w:r w:rsidRPr="00020436">
        <w:rPr>
          <w:rFonts w:ascii="Arial" w:hAnsi="Arial" w:cs="Arial"/>
        </w:rPr>
        <w:t>429BC</w:t>
      </w:r>
      <w:r w:rsidR="00FD3CBB" w:rsidRPr="00020436">
        <w:rPr>
          <w:rFonts w:ascii="Arial" w:hAnsi="Arial" w:cs="Arial"/>
        </w:rPr>
        <w:t>:</w:t>
      </w:r>
      <w:r w:rsidR="00B51C27" w:rsidRPr="00020436">
        <w:rPr>
          <w:rFonts w:ascii="Arial" w:hAnsi="Arial" w:cs="Arial"/>
        </w:rPr>
        <w:t xml:space="preserve"> </w:t>
      </w:r>
      <w:r w:rsidRPr="00020436">
        <w:rPr>
          <w:rFonts w:ascii="Arial" w:hAnsi="Arial" w:cs="Arial"/>
        </w:rPr>
        <w:t>Pericles the Athenian</w:t>
      </w:r>
    </w:p>
    <w:p w14:paraId="15E64174" w14:textId="28E9DE1C" w:rsidR="009339EC" w:rsidRDefault="00805D3F" w:rsidP="00E67BE1">
      <w:pPr>
        <w:rPr>
          <w:rFonts w:ascii="Arial" w:hAnsi="Arial" w:cs="Arial"/>
        </w:rPr>
      </w:pPr>
      <w:r>
        <w:rPr>
          <w:rFonts w:ascii="Arial" w:hAnsi="Arial" w:cs="Arial"/>
        </w:rPr>
        <w:t>Per</w:t>
      </w:r>
      <w:r w:rsidR="00341243">
        <w:rPr>
          <w:rFonts w:ascii="Arial" w:hAnsi="Arial" w:cs="Arial"/>
        </w:rPr>
        <w:t>icles</w:t>
      </w:r>
      <w:r w:rsidR="005D0E4A">
        <w:rPr>
          <w:rFonts w:ascii="Arial" w:hAnsi="Arial" w:cs="Arial"/>
        </w:rPr>
        <w:t xml:space="preserve"> was born in </w:t>
      </w:r>
      <w:r w:rsidR="00EF02DC">
        <w:rPr>
          <w:rFonts w:ascii="Arial" w:hAnsi="Arial" w:cs="Arial"/>
        </w:rPr>
        <w:t>around 495 BC and is said to have died in 429 BC</w:t>
      </w:r>
      <w:r w:rsidR="006B621D">
        <w:rPr>
          <w:rFonts w:ascii="Arial" w:hAnsi="Arial" w:cs="Arial"/>
        </w:rPr>
        <w:t xml:space="preserve">. Pericles </w:t>
      </w:r>
      <w:r w:rsidR="00341243">
        <w:rPr>
          <w:rFonts w:ascii="Arial" w:hAnsi="Arial" w:cs="Arial"/>
        </w:rPr>
        <w:t xml:space="preserve">the Athenian </w:t>
      </w:r>
      <w:r w:rsidR="00BA62F6">
        <w:rPr>
          <w:rFonts w:ascii="Arial" w:hAnsi="Arial" w:cs="Arial"/>
        </w:rPr>
        <w:t>in th</w:t>
      </w:r>
      <w:r w:rsidR="00931E9D">
        <w:rPr>
          <w:rFonts w:ascii="Arial" w:hAnsi="Arial" w:cs="Arial"/>
        </w:rPr>
        <w:t xml:space="preserve">e mid 430’s faced a great challenge with relations with Sparta which had greatly worsened despite the provisions of peace that had been struck in 446/5 BC </w:t>
      </w:r>
      <w:sdt>
        <w:sdtPr>
          <w:rPr>
            <w:rFonts w:ascii="Arial" w:hAnsi="Arial" w:cs="Arial"/>
          </w:rPr>
          <w:id w:val="-187838924"/>
          <w:citation/>
        </w:sdtPr>
        <w:sdtContent>
          <w:r w:rsidR="00931E9D">
            <w:rPr>
              <w:rFonts w:ascii="Arial" w:hAnsi="Arial" w:cs="Arial"/>
            </w:rPr>
            <w:fldChar w:fldCharType="begin"/>
          </w:r>
          <w:r w:rsidR="00931E9D">
            <w:rPr>
              <w:rFonts w:ascii="Arial" w:hAnsi="Arial" w:cs="Arial"/>
              <w:lang w:val="en-US"/>
            </w:rPr>
            <w:instrText xml:space="preserve">CITATION Mar96 \p 116 \l 1033 </w:instrText>
          </w:r>
          <w:r w:rsidR="00931E9D">
            <w:rPr>
              <w:rFonts w:ascii="Arial" w:hAnsi="Arial" w:cs="Arial"/>
            </w:rPr>
            <w:fldChar w:fldCharType="separate"/>
          </w:r>
          <w:r w:rsidR="00190124" w:rsidRPr="00190124">
            <w:rPr>
              <w:rFonts w:ascii="Arial" w:hAnsi="Arial" w:cs="Arial"/>
              <w:noProof/>
              <w:lang w:val="en-US"/>
            </w:rPr>
            <w:t>(Martin, 1996, p. 116)</w:t>
          </w:r>
          <w:r w:rsidR="00931E9D">
            <w:rPr>
              <w:rFonts w:ascii="Arial" w:hAnsi="Arial" w:cs="Arial"/>
            </w:rPr>
            <w:fldChar w:fldCharType="end"/>
          </w:r>
        </w:sdtContent>
      </w:sdt>
      <w:r w:rsidR="00931E9D">
        <w:rPr>
          <w:rFonts w:ascii="Arial" w:hAnsi="Arial" w:cs="Arial"/>
        </w:rPr>
        <w:t>.</w:t>
      </w:r>
      <w:r w:rsidR="002A6599">
        <w:rPr>
          <w:rFonts w:ascii="Arial" w:hAnsi="Arial" w:cs="Arial"/>
        </w:rPr>
        <w:t xml:space="preserve"> </w:t>
      </w:r>
      <w:r w:rsidR="000A1AD5">
        <w:rPr>
          <w:rFonts w:ascii="Arial" w:hAnsi="Arial" w:cs="Arial"/>
        </w:rPr>
        <w:t>Pericles</w:t>
      </w:r>
      <w:r w:rsidR="002A6599">
        <w:rPr>
          <w:rFonts w:ascii="Arial" w:hAnsi="Arial" w:cs="Arial"/>
        </w:rPr>
        <w:t xml:space="preserve"> also saw to it that most officeholders were paid for their work, so even the </w:t>
      </w:r>
      <w:r w:rsidR="000A1AD5">
        <w:rPr>
          <w:rFonts w:ascii="Arial" w:hAnsi="Arial" w:cs="Arial"/>
        </w:rPr>
        <w:t>poorest</w:t>
      </w:r>
      <w:r w:rsidR="002A6599">
        <w:rPr>
          <w:rFonts w:ascii="Arial" w:hAnsi="Arial" w:cs="Arial"/>
        </w:rPr>
        <w:t xml:space="preserve"> could consider civil serv</w:t>
      </w:r>
      <w:r w:rsidR="00B91E1F">
        <w:rPr>
          <w:rFonts w:ascii="Arial" w:hAnsi="Arial" w:cs="Arial"/>
        </w:rPr>
        <w:t>ice</w:t>
      </w:r>
      <w:r w:rsidR="002A6599">
        <w:rPr>
          <w:rFonts w:ascii="Arial" w:hAnsi="Arial" w:cs="Arial"/>
        </w:rPr>
        <w:t xml:space="preserve"> appointment </w:t>
      </w:r>
      <w:sdt>
        <w:sdtPr>
          <w:rPr>
            <w:rFonts w:ascii="Arial" w:hAnsi="Arial" w:cs="Arial"/>
          </w:rPr>
          <w:id w:val="-1353875662"/>
          <w:citation/>
        </w:sdtPr>
        <w:sdtContent>
          <w:r w:rsidR="002A6599">
            <w:rPr>
              <w:rFonts w:ascii="Arial" w:hAnsi="Arial" w:cs="Arial"/>
            </w:rPr>
            <w:fldChar w:fldCharType="begin"/>
          </w:r>
          <w:r w:rsidR="002A6599">
            <w:rPr>
              <w:rFonts w:ascii="Arial" w:hAnsi="Arial" w:cs="Arial"/>
              <w:lang w:val="en-US"/>
            </w:rPr>
            <w:instrText xml:space="preserve"> CITATION Pie94 \l 1033 </w:instrText>
          </w:r>
          <w:r w:rsidR="002A6599">
            <w:rPr>
              <w:rFonts w:ascii="Arial" w:hAnsi="Arial" w:cs="Arial"/>
            </w:rPr>
            <w:fldChar w:fldCharType="separate"/>
          </w:r>
          <w:r w:rsidR="00190124" w:rsidRPr="00190124">
            <w:rPr>
              <w:rFonts w:ascii="Arial" w:hAnsi="Arial" w:cs="Arial"/>
              <w:noProof/>
              <w:lang w:val="en-US"/>
            </w:rPr>
            <w:t>(Leveque, 1994)</w:t>
          </w:r>
          <w:r w:rsidR="002A6599">
            <w:rPr>
              <w:rFonts w:ascii="Arial" w:hAnsi="Arial" w:cs="Arial"/>
            </w:rPr>
            <w:fldChar w:fldCharType="end"/>
          </w:r>
        </w:sdtContent>
      </w:sdt>
      <w:r w:rsidR="002A6599">
        <w:rPr>
          <w:rFonts w:ascii="Arial" w:hAnsi="Arial" w:cs="Arial"/>
        </w:rPr>
        <w:t>.</w:t>
      </w:r>
      <w:r w:rsidR="00B91E1F">
        <w:rPr>
          <w:rFonts w:ascii="Arial" w:hAnsi="Arial" w:cs="Arial"/>
        </w:rPr>
        <w:t xml:space="preserve"> </w:t>
      </w:r>
      <w:r w:rsidR="00717C71">
        <w:rPr>
          <w:rFonts w:ascii="Arial" w:hAnsi="Arial" w:cs="Arial"/>
        </w:rPr>
        <w:t xml:space="preserve">There is an ancient roman copy of </w:t>
      </w:r>
      <w:r w:rsidR="00C56864">
        <w:rPr>
          <w:rFonts w:ascii="Arial" w:hAnsi="Arial" w:cs="Arial"/>
        </w:rPr>
        <w:t>the lost bronze Greek statue, it shows h</w:t>
      </w:r>
      <w:r w:rsidR="00D44A6D">
        <w:rPr>
          <w:rFonts w:ascii="Arial" w:hAnsi="Arial" w:cs="Arial"/>
        </w:rPr>
        <w:t>im wearing</w:t>
      </w:r>
      <w:r w:rsidR="00C56864">
        <w:rPr>
          <w:rFonts w:ascii="Arial" w:hAnsi="Arial" w:cs="Arial"/>
        </w:rPr>
        <w:t xml:space="preserve"> a helmet that his is to have rumoured to wear in order to conceal his deformed head which made him look like the tyrant Peisistratus</w:t>
      </w:r>
      <w:r w:rsidR="00D44A6D">
        <w:rPr>
          <w:rFonts w:ascii="Arial" w:hAnsi="Arial" w:cs="Arial"/>
        </w:rPr>
        <w:t xml:space="preserve"> </w:t>
      </w:r>
      <w:sdt>
        <w:sdtPr>
          <w:rPr>
            <w:rFonts w:ascii="Arial" w:hAnsi="Arial" w:cs="Arial"/>
          </w:rPr>
          <w:id w:val="-941373547"/>
          <w:citation/>
        </w:sdtPr>
        <w:sdtContent>
          <w:r w:rsidR="00EC11AE">
            <w:rPr>
              <w:rFonts w:ascii="Arial" w:hAnsi="Arial" w:cs="Arial"/>
            </w:rPr>
            <w:fldChar w:fldCharType="begin"/>
          </w:r>
          <w:r w:rsidR="00EC11AE">
            <w:rPr>
              <w:rFonts w:ascii="Arial" w:hAnsi="Arial" w:cs="Arial"/>
              <w:lang w:val="en-US"/>
            </w:rPr>
            <w:instrText xml:space="preserve"> CITATION UnkBC \l 1033 </w:instrText>
          </w:r>
          <w:r w:rsidR="00EC11AE">
            <w:rPr>
              <w:rFonts w:ascii="Arial" w:hAnsi="Arial" w:cs="Arial"/>
            </w:rPr>
            <w:fldChar w:fldCharType="separate"/>
          </w:r>
          <w:r w:rsidR="00190124" w:rsidRPr="00190124">
            <w:rPr>
              <w:rFonts w:ascii="Arial" w:hAnsi="Arial" w:cs="Arial"/>
              <w:noProof/>
              <w:lang w:val="en-US"/>
            </w:rPr>
            <w:t>(Unknown, 440 BC)</w:t>
          </w:r>
          <w:r w:rsidR="00EC11AE">
            <w:rPr>
              <w:rFonts w:ascii="Arial" w:hAnsi="Arial" w:cs="Arial"/>
            </w:rPr>
            <w:fldChar w:fldCharType="end"/>
          </w:r>
        </w:sdtContent>
      </w:sdt>
      <w:r w:rsidR="00C56864">
        <w:rPr>
          <w:rFonts w:ascii="Arial" w:hAnsi="Arial" w:cs="Arial"/>
        </w:rPr>
        <w:t>.</w:t>
      </w:r>
      <w:r w:rsidR="00EC11AE">
        <w:rPr>
          <w:rFonts w:ascii="Arial" w:hAnsi="Arial" w:cs="Arial"/>
        </w:rPr>
        <w:t xml:space="preserve"> </w:t>
      </w:r>
      <w:r w:rsidR="00C56864">
        <w:rPr>
          <w:rFonts w:ascii="Arial" w:hAnsi="Arial" w:cs="Arial"/>
        </w:rPr>
        <w:t xml:space="preserve"> </w:t>
      </w:r>
      <w:r w:rsidR="000A1AD5">
        <w:rPr>
          <w:rFonts w:ascii="Arial" w:hAnsi="Arial" w:cs="Arial"/>
        </w:rPr>
        <w:t xml:space="preserve">  </w:t>
      </w:r>
      <w:r w:rsidR="00702ED7">
        <w:rPr>
          <w:rFonts w:ascii="Arial" w:hAnsi="Arial" w:cs="Arial"/>
        </w:rPr>
        <w:t xml:space="preserve"> </w:t>
      </w:r>
      <w:r w:rsidR="00341243">
        <w:rPr>
          <w:rFonts w:ascii="Arial" w:hAnsi="Arial" w:cs="Arial"/>
        </w:rPr>
        <w:t xml:space="preserve"> </w:t>
      </w:r>
    </w:p>
    <w:p w14:paraId="579193AD" w14:textId="77777777" w:rsidR="00287354" w:rsidRPr="0086086F" w:rsidRDefault="00287354" w:rsidP="00E67BE1">
      <w:pPr>
        <w:rPr>
          <w:rFonts w:ascii="Arial" w:hAnsi="Arial" w:cs="Arial"/>
        </w:rPr>
      </w:pPr>
    </w:p>
    <w:p w14:paraId="1BC7857C" w14:textId="5B75E6E1" w:rsidR="00E67BE1" w:rsidRPr="00F5242D" w:rsidRDefault="00E67BE1" w:rsidP="00E67BE1">
      <w:pPr>
        <w:rPr>
          <w:rFonts w:ascii="Arial" w:hAnsi="Arial" w:cs="Arial"/>
        </w:rPr>
      </w:pPr>
      <w:r w:rsidRPr="00F5242D">
        <w:rPr>
          <w:rFonts w:ascii="Arial" w:hAnsi="Arial" w:cs="Arial"/>
        </w:rPr>
        <w:t>490BC</w:t>
      </w:r>
      <w:r w:rsidR="00FD3CBB" w:rsidRPr="00F5242D">
        <w:rPr>
          <w:rFonts w:ascii="Arial" w:hAnsi="Arial" w:cs="Arial"/>
        </w:rPr>
        <w:t>:</w:t>
      </w:r>
      <w:r w:rsidR="00B51C27" w:rsidRPr="00F5242D">
        <w:rPr>
          <w:rFonts w:ascii="Arial" w:hAnsi="Arial" w:cs="Arial"/>
        </w:rPr>
        <w:t xml:space="preserve"> </w:t>
      </w:r>
      <w:r w:rsidRPr="00F5242D">
        <w:rPr>
          <w:rFonts w:ascii="Arial" w:hAnsi="Arial" w:cs="Arial"/>
        </w:rPr>
        <w:t>Battle of Marathon</w:t>
      </w:r>
    </w:p>
    <w:p w14:paraId="36920F32" w14:textId="30D683B8" w:rsidR="001B3C5B" w:rsidRDefault="00B7285A" w:rsidP="00E67BE1">
      <w:pPr>
        <w:rPr>
          <w:rFonts w:ascii="Arial" w:hAnsi="Arial" w:cs="Arial"/>
        </w:rPr>
      </w:pPr>
      <w:r>
        <w:rPr>
          <w:rFonts w:ascii="Arial" w:hAnsi="Arial" w:cs="Arial"/>
        </w:rPr>
        <w:t xml:space="preserve">The battle of </w:t>
      </w:r>
      <w:r w:rsidR="00130E9E">
        <w:rPr>
          <w:rFonts w:ascii="Arial" w:hAnsi="Arial" w:cs="Arial"/>
        </w:rPr>
        <w:t xml:space="preserve">marathon was a battle </w:t>
      </w:r>
      <w:r w:rsidR="00142B87">
        <w:rPr>
          <w:rFonts w:ascii="Arial" w:hAnsi="Arial" w:cs="Arial"/>
        </w:rPr>
        <w:t xml:space="preserve">that occurred due to </w:t>
      </w:r>
      <w:r w:rsidR="00407F18">
        <w:rPr>
          <w:rFonts w:ascii="Arial" w:hAnsi="Arial" w:cs="Arial"/>
        </w:rPr>
        <w:t xml:space="preserve">Athenians offending the Persian ruler </w:t>
      </w:r>
      <w:r w:rsidR="000508A9">
        <w:rPr>
          <w:rFonts w:ascii="Arial" w:hAnsi="Arial" w:cs="Arial"/>
        </w:rPr>
        <w:t>Darius</w:t>
      </w:r>
      <w:r w:rsidR="00407F18">
        <w:rPr>
          <w:rFonts w:ascii="Arial" w:hAnsi="Arial" w:cs="Arial"/>
        </w:rPr>
        <w:t xml:space="preserve"> I</w:t>
      </w:r>
      <w:r w:rsidR="006E2562">
        <w:rPr>
          <w:rFonts w:ascii="Arial" w:hAnsi="Arial" w:cs="Arial"/>
        </w:rPr>
        <w:t xml:space="preserve"> by supporting the </w:t>
      </w:r>
      <w:r w:rsidR="00AA2EB3">
        <w:rPr>
          <w:rFonts w:ascii="Arial" w:hAnsi="Arial" w:cs="Arial"/>
        </w:rPr>
        <w:t>Ionians</w:t>
      </w:r>
      <w:r w:rsidR="006E2562">
        <w:rPr>
          <w:rFonts w:ascii="Arial" w:hAnsi="Arial" w:cs="Arial"/>
        </w:rPr>
        <w:t xml:space="preserve"> in their revolt against Persia</w:t>
      </w:r>
      <w:r w:rsidR="006919FE">
        <w:rPr>
          <w:rFonts w:ascii="Arial" w:hAnsi="Arial" w:cs="Arial"/>
        </w:rPr>
        <w:t xml:space="preserve"> </w:t>
      </w:r>
      <w:sdt>
        <w:sdtPr>
          <w:rPr>
            <w:rFonts w:ascii="Arial" w:hAnsi="Arial" w:cs="Arial"/>
          </w:rPr>
          <w:id w:val="1333806247"/>
          <w:citation/>
        </w:sdtPr>
        <w:sdtContent>
          <w:r w:rsidR="006919FE">
            <w:rPr>
              <w:rFonts w:ascii="Arial" w:hAnsi="Arial" w:cs="Arial"/>
            </w:rPr>
            <w:fldChar w:fldCharType="begin"/>
          </w:r>
          <w:r w:rsidR="00AA2EB3">
            <w:rPr>
              <w:rFonts w:ascii="Arial" w:hAnsi="Arial" w:cs="Arial"/>
              <w:lang w:val="en-US"/>
            </w:rPr>
            <w:instrText xml:space="preserve">CITATION Mar96 \p 100 \l 1033 </w:instrText>
          </w:r>
          <w:r w:rsidR="006919FE">
            <w:rPr>
              <w:rFonts w:ascii="Arial" w:hAnsi="Arial" w:cs="Arial"/>
            </w:rPr>
            <w:fldChar w:fldCharType="separate"/>
          </w:r>
          <w:r w:rsidR="00190124" w:rsidRPr="00190124">
            <w:rPr>
              <w:rFonts w:ascii="Arial" w:hAnsi="Arial" w:cs="Arial"/>
              <w:noProof/>
              <w:lang w:val="en-US"/>
            </w:rPr>
            <w:t>(Martin, 1996, p. 100)</w:t>
          </w:r>
          <w:r w:rsidR="006919FE">
            <w:rPr>
              <w:rFonts w:ascii="Arial" w:hAnsi="Arial" w:cs="Arial"/>
            </w:rPr>
            <w:fldChar w:fldCharType="end"/>
          </w:r>
        </w:sdtContent>
      </w:sdt>
      <w:r w:rsidR="006E2562">
        <w:rPr>
          <w:rFonts w:ascii="Arial" w:hAnsi="Arial" w:cs="Arial"/>
        </w:rPr>
        <w:t>.</w:t>
      </w:r>
      <w:r w:rsidR="00453729">
        <w:rPr>
          <w:rFonts w:ascii="Arial" w:hAnsi="Arial" w:cs="Arial"/>
        </w:rPr>
        <w:t xml:space="preserve"> To ensure his fury was not forgotten he</w:t>
      </w:r>
      <w:r w:rsidR="00F702EF">
        <w:rPr>
          <w:rFonts w:ascii="Arial" w:hAnsi="Arial" w:cs="Arial"/>
        </w:rPr>
        <w:t xml:space="preserve"> asked one of his </w:t>
      </w:r>
      <w:r w:rsidR="000508A9">
        <w:rPr>
          <w:rFonts w:ascii="Arial" w:hAnsi="Arial" w:cs="Arial"/>
        </w:rPr>
        <w:t>servants</w:t>
      </w:r>
      <w:r w:rsidR="00F702EF">
        <w:rPr>
          <w:rFonts w:ascii="Arial" w:hAnsi="Arial" w:cs="Arial"/>
        </w:rPr>
        <w:t xml:space="preserve"> to remind him to get revenge by saying </w:t>
      </w:r>
      <w:r w:rsidR="00CD42E2">
        <w:rPr>
          <w:rFonts w:ascii="Arial" w:hAnsi="Arial" w:cs="Arial"/>
        </w:rPr>
        <w:t>‘</w:t>
      </w:r>
      <w:r w:rsidR="00F702EF">
        <w:rPr>
          <w:rFonts w:ascii="Arial" w:hAnsi="Arial" w:cs="Arial"/>
        </w:rPr>
        <w:t>Sir</w:t>
      </w:r>
      <w:r w:rsidR="00D83847">
        <w:rPr>
          <w:rFonts w:ascii="Arial" w:hAnsi="Arial" w:cs="Arial"/>
        </w:rPr>
        <w:t>e</w:t>
      </w:r>
      <w:r w:rsidR="00F702EF">
        <w:rPr>
          <w:rFonts w:ascii="Arial" w:hAnsi="Arial" w:cs="Arial"/>
        </w:rPr>
        <w:t xml:space="preserve">, </w:t>
      </w:r>
      <w:r w:rsidR="00D83847">
        <w:rPr>
          <w:rFonts w:ascii="Arial" w:hAnsi="Arial" w:cs="Arial"/>
        </w:rPr>
        <w:t>remember the Athenians</w:t>
      </w:r>
      <w:r w:rsidR="00CD42E2">
        <w:rPr>
          <w:rFonts w:ascii="Arial" w:hAnsi="Arial" w:cs="Arial"/>
        </w:rPr>
        <w:t>’</w:t>
      </w:r>
      <w:r w:rsidR="00D83847">
        <w:rPr>
          <w:rFonts w:ascii="Arial" w:hAnsi="Arial" w:cs="Arial"/>
        </w:rPr>
        <w:t xml:space="preserve"> (</w:t>
      </w:r>
      <w:r w:rsidR="00012F6F">
        <w:rPr>
          <w:rFonts w:ascii="Arial" w:hAnsi="Arial" w:cs="Arial"/>
        </w:rPr>
        <w:t>Herodotus, History, 5.105)</w:t>
      </w:r>
      <w:r w:rsidR="000508A9">
        <w:rPr>
          <w:rFonts w:ascii="Arial" w:hAnsi="Arial" w:cs="Arial"/>
        </w:rPr>
        <w:t>.</w:t>
      </w:r>
      <w:r w:rsidR="0093547E">
        <w:rPr>
          <w:rFonts w:ascii="Arial" w:hAnsi="Arial" w:cs="Arial"/>
        </w:rPr>
        <w:t xml:space="preserve"> </w:t>
      </w:r>
      <w:r w:rsidR="00CD42E2">
        <w:rPr>
          <w:rFonts w:ascii="Arial" w:hAnsi="Arial" w:cs="Arial"/>
        </w:rPr>
        <w:t>T</w:t>
      </w:r>
      <w:r w:rsidR="00453729">
        <w:rPr>
          <w:rFonts w:ascii="Arial" w:hAnsi="Arial" w:cs="Arial"/>
        </w:rPr>
        <w:t>he battle itself was not fair as t</w:t>
      </w:r>
      <w:r w:rsidR="00A07DC8">
        <w:rPr>
          <w:rFonts w:ascii="Arial" w:hAnsi="Arial" w:cs="Arial"/>
        </w:rPr>
        <w:t>o start</w:t>
      </w:r>
      <w:r w:rsidR="00CD42E2">
        <w:rPr>
          <w:rFonts w:ascii="Arial" w:hAnsi="Arial" w:cs="Arial"/>
        </w:rPr>
        <w:t xml:space="preserve"> with</w:t>
      </w:r>
      <w:r w:rsidR="00A07DC8">
        <w:rPr>
          <w:rFonts w:ascii="Arial" w:hAnsi="Arial" w:cs="Arial"/>
        </w:rPr>
        <w:t xml:space="preserve"> the Athenians were </w:t>
      </w:r>
      <w:r w:rsidR="00A260EF">
        <w:rPr>
          <w:rFonts w:ascii="Arial" w:hAnsi="Arial" w:cs="Arial"/>
        </w:rPr>
        <w:t>severely</w:t>
      </w:r>
      <w:r w:rsidR="00A07DC8">
        <w:rPr>
          <w:rFonts w:ascii="Arial" w:hAnsi="Arial" w:cs="Arial"/>
        </w:rPr>
        <w:t xml:space="preserve"> outnumbered </w:t>
      </w:r>
      <w:r w:rsidR="00A260EF">
        <w:rPr>
          <w:rFonts w:ascii="Arial" w:hAnsi="Arial" w:cs="Arial"/>
        </w:rPr>
        <w:t xml:space="preserve">at two to one </w:t>
      </w:r>
      <w:r w:rsidR="00A07DC8">
        <w:rPr>
          <w:rFonts w:ascii="Arial" w:hAnsi="Arial" w:cs="Arial"/>
        </w:rPr>
        <w:t xml:space="preserve">as the Persian army consisted of </w:t>
      </w:r>
      <w:r w:rsidR="00D1488F">
        <w:rPr>
          <w:rFonts w:ascii="Arial" w:hAnsi="Arial" w:cs="Arial"/>
        </w:rPr>
        <w:t>cavalry, archers</w:t>
      </w:r>
      <w:r w:rsidR="00A260EF">
        <w:rPr>
          <w:rFonts w:ascii="Arial" w:hAnsi="Arial" w:cs="Arial"/>
        </w:rPr>
        <w:t xml:space="preserve"> and skirmishing troops </w:t>
      </w:r>
      <w:sdt>
        <w:sdtPr>
          <w:rPr>
            <w:rFonts w:ascii="Arial" w:hAnsi="Arial" w:cs="Arial"/>
          </w:rPr>
          <w:id w:val="959682945"/>
          <w:citation/>
        </w:sdtPr>
        <w:sdtContent>
          <w:r w:rsidR="00A260EF">
            <w:rPr>
              <w:rFonts w:ascii="Arial" w:hAnsi="Arial" w:cs="Arial"/>
            </w:rPr>
            <w:fldChar w:fldCharType="begin"/>
          </w:r>
          <w:r w:rsidR="00A260EF">
            <w:rPr>
              <w:rFonts w:ascii="Arial" w:hAnsi="Arial" w:cs="Arial"/>
              <w:lang w:val="en-US"/>
            </w:rPr>
            <w:instrText xml:space="preserve">CITATION Pom04 \p 129 \l 1033 </w:instrText>
          </w:r>
          <w:r w:rsidR="00A260EF">
            <w:rPr>
              <w:rFonts w:ascii="Arial" w:hAnsi="Arial" w:cs="Arial"/>
            </w:rPr>
            <w:fldChar w:fldCharType="separate"/>
          </w:r>
          <w:r w:rsidR="00190124" w:rsidRPr="00190124">
            <w:rPr>
              <w:rFonts w:ascii="Arial" w:hAnsi="Arial" w:cs="Arial"/>
              <w:noProof/>
              <w:lang w:val="en-US"/>
            </w:rPr>
            <w:t>(Pomeroy, et al., 2004, p. 129)</w:t>
          </w:r>
          <w:r w:rsidR="00A260EF">
            <w:rPr>
              <w:rFonts w:ascii="Arial" w:hAnsi="Arial" w:cs="Arial"/>
            </w:rPr>
            <w:fldChar w:fldCharType="end"/>
          </w:r>
        </w:sdtContent>
      </w:sdt>
      <w:r w:rsidR="00A260EF">
        <w:rPr>
          <w:rFonts w:ascii="Arial" w:hAnsi="Arial" w:cs="Arial"/>
        </w:rPr>
        <w:t xml:space="preserve">. </w:t>
      </w:r>
    </w:p>
    <w:p w14:paraId="6F5A0EC9" w14:textId="77777777" w:rsidR="00F55F76" w:rsidRPr="0086086F" w:rsidRDefault="00F55F76" w:rsidP="00E67BE1">
      <w:pPr>
        <w:rPr>
          <w:rFonts w:ascii="Arial" w:hAnsi="Arial" w:cs="Arial"/>
        </w:rPr>
      </w:pPr>
    </w:p>
    <w:p w14:paraId="1BC7857D" w14:textId="449C2462" w:rsidR="00E67BE1" w:rsidRPr="00004DEF" w:rsidRDefault="00E67BE1" w:rsidP="00E67BE1">
      <w:pPr>
        <w:rPr>
          <w:rFonts w:ascii="Arial" w:hAnsi="Arial" w:cs="Arial"/>
        </w:rPr>
      </w:pPr>
      <w:r w:rsidRPr="00F5242D">
        <w:rPr>
          <w:rFonts w:ascii="Arial" w:hAnsi="Arial" w:cs="Arial"/>
        </w:rPr>
        <w:t>480BC, (409BC)</w:t>
      </w:r>
      <w:r w:rsidR="00FD3CBB" w:rsidRPr="00F5242D">
        <w:rPr>
          <w:rFonts w:ascii="Arial" w:hAnsi="Arial" w:cs="Arial"/>
        </w:rPr>
        <w:t>:</w:t>
      </w:r>
      <w:r w:rsidR="000E121C" w:rsidRPr="00F5242D">
        <w:rPr>
          <w:rFonts w:ascii="Arial" w:hAnsi="Arial" w:cs="Arial"/>
        </w:rPr>
        <w:t xml:space="preserve"> </w:t>
      </w:r>
      <w:r w:rsidRPr="00F5242D">
        <w:rPr>
          <w:rFonts w:ascii="Arial" w:hAnsi="Arial" w:cs="Arial"/>
        </w:rPr>
        <w:t>Battle of Himera</w:t>
      </w:r>
    </w:p>
    <w:p w14:paraId="352CAD41" w14:textId="26F9219D" w:rsidR="008A0314" w:rsidRDefault="0041398B" w:rsidP="00E67BE1">
      <w:pPr>
        <w:rPr>
          <w:rFonts w:ascii="Arial" w:hAnsi="Arial" w:cs="Arial"/>
        </w:rPr>
      </w:pPr>
      <w:r>
        <w:rPr>
          <w:rFonts w:ascii="Arial" w:hAnsi="Arial" w:cs="Arial"/>
        </w:rPr>
        <w:t xml:space="preserve">The battle of </w:t>
      </w:r>
      <w:r w:rsidR="000172D7">
        <w:rPr>
          <w:rFonts w:ascii="Arial" w:hAnsi="Arial" w:cs="Arial"/>
        </w:rPr>
        <w:t>H</w:t>
      </w:r>
      <w:r>
        <w:rPr>
          <w:rFonts w:ascii="Arial" w:hAnsi="Arial" w:cs="Arial"/>
        </w:rPr>
        <w:t>imera was a battle</w:t>
      </w:r>
      <w:r w:rsidR="00CD42E2">
        <w:rPr>
          <w:rFonts w:ascii="Arial" w:hAnsi="Arial" w:cs="Arial"/>
        </w:rPr>
        <w:t xml:space="preserve"> between the people of</w:t>
      </w:r>
      <w:r>
        <w:rPr>
          <w:rFonts w:ascii="Arial" w:hAnsi="Arial" w:cs="Arial"/>
        </w:rPr>
        <w:t xml:space="preserve"> </w:t>
      </w:r>
      <w:r w:rsidR="00207CB5">
        <w:rPr>
          <w:rFonts w:ascii="Arial" w:hAnsi="Arial" w:cs="Arial"/>
        </w:rPr>
        <w:t>Syracus</w:t>
      </w:r>
      <w:r w:rsidR="00CD42E2">
        <w:rPr>
          <w:rFonts w:ascii="Arial" w:hAnsi="Arial" w:cs="Arial"/>
        </w:rPr>
        <w:t>e</w:t>
      </w:r>
      <w:r w:rsidR="00FB44E8">
        <w:rPr>
          <w:rFonts w:ascii="Arial" w:hAnsi="Arial" w:cs="Arial"/>
        </w:rPr>
        <w:t xml:space="preserve"> with </w:t>
      </w:r>
      <w:r w:rsidR="006E30B0">
        <w:rPr>
          <w:rFonts w:ascii="Arial" w:hAnsi="Arial" w:cs="Arial"/>
        </w:rPr>
        <w:t>G</w:t>
      </w:r>
      <w:r w:rsidR="00FB44E8">
        <w:rPr>
          <w:rFonts w:ascii="Arial" w:hAnsi="Arial" w:cs="Arial"/>
        </w:rPr>
        <w:t xml:space="preserve">elon </w:t>
      </w:r>
      <w:r>
        <w:rPr>
          <w:rFonts w:ascii="Arial" w:hAnsi="Arial" w:cs="Arial"/>
        </w:rPr>
        <w:t>against the</w:t>
      </w:r>
      <w:r w:rsidR="00F57FAB">
        <w:rPr>
          <w:rFonts w:ascii="Arial" w:hAnsi="Arial" w:cs="Arial"/>
        </w:rPr>
        <w:t xml:space="preserve"> </w:t>
      </w:r>
      <w:r w:rsidR="002E4F71" w:rsidRPr="002E4F71">
        <w:rPr>
          <w:rFonts w:ascii="Arial" w:hAnsi="Arial" w:cs="Arial"/>
        </w:rPr>
        <w:t>Carthaginians</w:t>
      </w:r>
      <w:r w:rsidR="00207CB5">
        <w:rPr>
          <w:rFonts w:ascii="Arial" w:hAnsi="Arial" w:cs="Arial"/>
        </w:rPr>
        <w:t xml:space="preserve"> </w:t>
      </w:r>
      <w:r w:rsidR="0007560B">
        <w:rPr>
          <w:rFonts w:ascii="Arial" w:hAnsi="Arial" w:cs="Arial"/>
        </w:rPr>
        <w:t xml:space="preserve">and has been </w:t>
      </w:r>
      <w:r w:rsidR="006E30B0">
        <w:rPr>
          <w:rFonts w:ascii="Arial" w:hAnsi="Arial" w:cs="Arial"/>
        </w:rPr>
        <w:t>documented</w:t>
      </w:r>
      <w:r w:rsidR="008D51BB">
        <w:rPr>
          <w:rFonts w:ascii="Arial" w:hAnsi="Arial" w:cs="Arial"/>
        </w:rPr>
        <w:t xml:space="preserve"> to have happened because</w:t>
      </w:r>
      <w:r w:rsidR="008D51BB" w:rsidRPr="008D51BB">
        <w:t xml:space="preserve"> </w:t>
      </w:r>
      <w:r w:rsidR="008D51BB" w:rsidRPr="008D51BB">
        <w:rPr>
          <w:rFonts w:ascii="Arial" w:hAnsi="Arial" w:cs="Arial"/>
        </w:rPr>
        <w:t xml:space="preserve">Carthage wanted to </w:t>
      </w:r>
      <w:r w:rsidR="006826C3" w:rsidRPr="008D51BB">
        <w:rPr>
          <w:rFonts w:ascii="Arial" w:hAnsi="Arial" w:cs="Arial"/>
        </w:rPr>
        <w:t>eliminate</w:t>
      </w:r>
      <w:r w:rsidR="008D51BB" w:rsidRPr="008D51BB">
        <w:rPr>
          <w:rFonts w:ascii="Arial" w:hAnsi="Arial" w:cs="Arial"/>
        </w:rPr>
        <w:t xml:space="preserve"> </w:t>
      </w:r>
      <w:r w:rsidR="00902801">
        <w:rPr>
          <w:rFonts w:ascii="Arial" w:hAnsi="Arial" w:cs="Arial"/>
        </w:rPr>
        <w:t xml:space="preserve">the </w:t>
      </w:r>
      <w:r w:rsidR="008D51BB" w:rsidRPr="008D51BB">
        <w:rPr>
          <w:rFonts w:ascii="Arial" w:hAnsi="Arial" w:cs="Arial"/>
        </w:rPr>
        <w:t>powerful Greek threat</w:t>
      </w:r>
      <w:r w:rsidR="00902801">
        <w:rPr>
          <w:rFonts w:ascii="Arial" w:hAnsi="Arial" w:cs="Arial"/>
        </w:rPr>
        <w:t xml:space="preserve"> </w:t>
      </w:r>
      <w:sdt>
        <w:sdtPr>
          <w:rPr>
            <w:rFonts w:ascii="Arial" w:hAnsi="Arial" w:cs="Arial"/>
          </w:rPr>
          <w:id w:val="888764414"/>
          <w:citation/>
        </w:sdtPr>
        <w:sdtContent>
          <w:r w:rsidR="00ED2511">
            <w:rPr>
              <w:rFonts w:ascii="Arial" w:hAnsi="Arial" w:cs="Arial"/>
            </w:rPr>
            <w:fldChar w:fldCharType="begin"/>
          </w:r>
          <w:r w:rsidR="0039520F">
            <w:rPr>
              <w:rFonts w:ascii="Arial" w:hAnsi="Arial" w:cs="Arial"/>
              <w:lang w:val="en-US"/>
            </w:rPr>
            <w:instrText xml:space="preserve">CITATION Arc12 \l 1033 </w:instrText>
          </w:r>
          <w:r w:rsidR="00ED2511">
            <w:rPr>
              <w:rFonts w:ascii="Arial" w:hAnsi="Arial" w:cs="Arial"/>
            </w:rPr>
            <w:fldChar w:fldCharType="separate"/>
          </w:r>
          <w:r w:rsidR="00190124" w:rsidRPr="00190124">
            <w:rPr>
              <w:rFonts w:ascii="Arial" w:hAnsi="Arial" w:cs="Arial"/>
              <w:noProof/>
              <w:lang w:val="en-US"/>
            </w:rPr>
            <w:t>(America, 2006-2012)</w:t>
          </w:r>
          <w:r w:rsidR="00ED2511">
            <w:rPr>
              <w:rFonts w:ascii="Arial" w:hAnsi="Arial" w:cs="Arial"/>
            </w:rPr>
            <w:fldChar w:fldCharType="end"/>
          </w:r>
        </w:sdtContent>
      </w:sdt>
      <w:r w:rsidR="008D51BB">
        <w:rPr>
          <w:rFonts w:ascii="Arial" w:hAnsi="Arial" w:cs="Arial"/>
        </w:rPr>
        <w:t xml:space="preserve"> </w:t>
      </w:r>
      <w:r w:rsidR="006E30B0">
        <w:rPr>
          <w:rFonts w:ascii="Arial" w:hAnsi="Arial" w:cs="Arial"/>
        </w:rPr>
        <w:t xml:space="preserve">. </w:t>
      </w:r>
      <w:r w:rsidR="00FD63AD">
        <w:rPr>
          <w:rFonts w:ascii="Arial" w:hAnsi="Arial" w:cs="Arial"/>
        </w:rPr>
        <w:t xml:space="preserve">This battle was about land as </w:t>
      </w:r>
      <w:r w:rsidR="00B96DF6">
        <w:rPr>
          <w:rFonts w:ascii="Arial" w:hAnsi="Arial" w:cs="Arial"/>
        </w:rPr>
        <w:t>Terill</w:t>
      </w:r>
      <w:r w:rsidR="00813F74">
        <w:rPr>
          <w:rFonts w:ascii="Arial" w:hAnsi="Arial" w:cs="Arial"/>
        </w:rPr>
        <w:t>u</w:t>
      </w:r>
      <w:r w:rsidR="00B96DF6">
        <w:rPr>
          <w:rFonts w:ascii="Arial" w:hAnsi="Arial" w:cs="Arial"/>
        </w:rPr>
        <w:t xml:space="preserve">s lord of </w:t>
      </w:r>
      <w:r w:rsidR="003B07C6">
        <w:rPr>
          <w:rFonts w:ascii="Arial" w:hAnsi="Arial" w:cs="Arial"/>
        </w:rPr>
        <w:t>H</w:t>
      </w:r>
      <w:r w:rsidR="00B96DF6">
        <w:rPr>
          <w:rFonts w:ascii="Arial" w:hAnsi="Arial" w:cs="Arial"/>
        </w:rPr>
        <w:t xml:space="preserve">imera was </w:t>
      </w:r>
      <w:r w:rsidR="00CD42E2">
        <w:rPr>
          <w:rFonts w:ascii="Arial" w:hAnsi="Arial" w:cs="Arial"/>
        </w:rPr>
        <w:t>ousted from</w:t>
      </w:r>
      <w:r w:rsidR="00B96DF6">
        <w:rPr>
          <w:rFonts w:ascii="Arial" w:hAnsi="Arial" w:cs="Arial"/>
        </w:rPr>
        <w:t xml:space="preserve"> his land by </w:t>
      </w:r>
      <w:r w:rsidR="003B07C6">
        <w:rPr>
          <w:rFonts w:ascii="Arial" w:hAnsi="Arial" w:cs="Arial"/>
        </w:rPr>
        <w:t>T</w:t>
      </w:r>
      <w:r w:rsidR="00B96DF6">
        <w:rPr>
          <w:rFonts w:ascii="Arial" w:hAnsi="Arial" w:cs="Arial"/>
        </w:rPr>
        <w:t>h</w:t>
      </w:r>
      <w:r w:rsidR="003B07C6">
        <w:rPr>
          <w:rFonts w:ascii="Arial" w:hAnsi="Arial" w:cs="Arial"/>
        </w:rPr>
        <w:t>er</w:t>
      </w:r>
      <w:r w:rsidR="00B96DF6">
        <w:rPr>
          <w:rFonts w:ascii="Arial" w:hAnsi="Arial" w:cs="Arial"/>
        </w:rPr>
        <w:t xml:space="preserve">on </w:t>
      </w:r>
      <w:r w:rsidR="001A69CA">
        <w:rPr>
          <w:rFonts w:ascii="Arial" w:hAnsi="Arial" w:cs="Arial"/>
        </w:rPr>
        <w:t xml:space="preserve">so he decided to collect </w:t>
      </w:r>
      <w:r w:rsidR="001A69CA" w:rsidRPr="001A69CA">
        <w:rPr>
          <w:rFonts w:ascii="Arial" w:hAnsi="Arial" w:cs="Arial"/>
        </w:rPr>
        <w:t>an army of Phoenicians, Libyans, Iberians, Ligurians, Elisycans, Sardinians and Corsicans, to the number of 300,000</w:t>
      </w:r>
      <w:r w:rsidR="001A69CA">
        <w:rPr>
          <w:rFonts w:ascii="Arial" w:hAnsi="Arial" w:cs="Arial"/>
        </w:rPr>
        <w:t xml:space="preserve"> </w:t>
      </w:r>
      <w:r w:rsidR="00072D75">
        <w:rPr>
          <w:rFonts w:ascii="Arial" w:hAnsi="Arial" w:cs="Arial"/>
        </w:rPr>
        <w:t>(</w:t>
      </w:r>
      <w:r w:rsidR="003B07C6" w:rsidRPr="003B07C6">
        <w:rPr>
          <w:rFonts w:ascii="Arial" w:hAnsi="Arial" w:cs="Arial"/>
        </w:rPr>
        <w:t>Herodotus, Histories 7.165-167</w:t>
      </w:r>
      <w:r w:rsidR="003B07C6">
        <w:rPr>
          <w:rFonts w:ascii="Arial" w:hAnsi="Arial" w:cs="Arial"/>
        </w:rPr>
        <w:t>).</w:t>
      </w:r>
      <w:r w:rsidR="00813F74">
        <w:rPr>
          <w:rFonts w:ascii="Arial" w:hAnsi="Arial" w:cs="Arial"/>
        </w:rPr>
        <w:t xml:space="preserve"> </w:t>
      </w:r>
      <w:r w:rsidR="002D092B">
        <w:rPr>
          <w:rFonts w:ascii="Arial" w:hAnsi="Arial" w:cs="Arial"/>
        </w:rPr>
        <w:t>Gelon’s</w:t>
      </w:r>
      <w:r w:rsidR="00031017">
        <w:rPr>
          <w:rFonts w:ascii="Arial" w:hAnsi="Arial" w:cs="Arial"/>
        </w:rPr>
        <w:t xml:space="preserve"> forces defeated a massive </w:t>
      </w:r>
      <w:r w:rsidR="00FA080A">
        <w:rPr>
          <w:rFonts w:ascii="Arial" w:hAnsi="Arial" w:cs="Arial"/>
        </w:rPr>
        <w:t xml:space="preserve">Carthaginian expedition in this battle of Himera </w:t>
      </w:r>
      <w:sdt>
        <w:sdtPr>
          <w:rPr>
            <w:rFonts w:ascii="Arial" w:hAnsi="Arial" w:cs="Arial"/>
          </w:rPr>
          <w:id w:val="1264264763"/>
          <w:citation/>
        </w:sdtPr>
        <w:sdtContent>
          <w:r w:rsidR="00FA080A">
            <w:rPr>
              <w:rFonts w:ascii="Arial" w:hAnsi="Arial" w:cs="Arial"/>
            </w:rPr>
            <w:fldChar w:fldCharType="begin"/>
          </w:r>
          <w:r w:rsidR="00FA080A">
            <w:rPr>
              <w:rFonts w:ascii="Arial" w:hAnsi="Arial" w:cs="Arial"/>
              <w:lang w:val="en-US"/>
            </w:rPr>
            <w:instrText xml:space="preserve">CITATION Mar96 \p 103 \l 1033 </w:instrText>
          </w:r>
          <w:r w:rsidR="00FA080A">
            <w:rPr>
              <w:rFonts w:ascii="Arial" w:hAnsi="Arial" w:cs="Arial"/>
            </w:rPr>
            <w:fldChar w:fldCharType="separate"/>
          </w:r>
          <w:r w:rsidR="00190124" w:rsidRPr="00190124">
            <w:rPr>
              <w:rFonts w:ascii="Arial" w:hAnsi="Arial" w:cs="Arial"/>
              <w:noProof/>
              <w:lang w:val="en-US"/>
            </w:rPr>
            <w:t>(Martin, 1996, p. 103)</w:t>
          </w:r>
          <w:r w:rsidR="00FA080A">
            <w:rPr>
              <w:rFonts w:ascii="Arial" w:hAnsi="Arial" w:cs="Arial"/>
            </w:rPr>
            <w:fldChar w:fldCharType="end"/>
          </w:r>
        </w:sdtContent>
      </w:sdt>
      <w:r w:rsidR="00FA080A">
        <w:rPr>
          <w:rFonts w:ascii="Arial" w:hAnsi="Arial" w:cs="Arial"/>
        </w:rPr>
        <w:t xml:space="preserve">. </w:t>
      </w:r>
    </w:p>
    <w:p w14:paraId="535ECCC3" w14:textId="77777777" w:rsidR="001B3C5B" w:rsidRPr="0086086F" w:rsidRDefault="001B3C5B" w:rsidP="00E67BE1">
      <w:pPr>
        <w:rPr>
          <w:rFonts w:ascii="Arial" w:hAnsi="Arial" w:cs="Arial"/>
        </w:rPr>
      </w:pPr>
    </w:p>
    <w:p w14:paraId="1BC7857E" w14:textId="1C5DBE6B" w:rsidR="00E67BE1" w:rsidRPr="0086086F" w:rsidRDefault="00E67BE1" w:rsidP="00E67BE1">
      <w:pPr>
        <w:rPr>
          <w:rFonts w:ascii="Arial" w:hAnsi="Arial" w:cs="Arial"/>
        </w:rPr>
      </w:pPr>
      <w:r w:rsidRPr="00F5242D">
        <w:rPr>
          <w:rFonts w:ascii="Arial" w:hAnsi="Arial" w:cs="Arial"/>
        </w:rPr>
        <w:t>480BC September</w:t>
      </w:r>
      <w:r w:rsidR="00FD3CBB" w:rsidRPr="00F5242D">
        <w:rPr>
          <w:rFonts w:ascii="Arial" w:hAnsi="Arial" w:cs="Arial"/>
        </w:rPr>
        <w:t>:</w:t>
      </w:r>
      <w:r w:rsidR="000E121C" w:rsidRPr="00F5242D">
        <w:rPr>
          <w:rFonts w:ascii="Arial" w:hAnsi="Arial" w:cs="Arial"/>
        </w:rPr>
        <w:t xml:space="preserve"> </w:t>
      </w:r>
      <w:r w:rsidRPr="00F5242D">
        <w:rPr>
          <w:rFonts w:ascii="Arial" w:hAnsi="Arial" w:cs="Arial"/>
        </w:rPr>
        <w:t>Battle of Salamis</w:t>
      </w:r>
    </w:p>
    <w:p w14:paraId="5E59588E" w14:textId="7BE8D103" w:rsidR="001B3C5B" w:rsidRDefault="001E152D" w:rsidP="00E67BE1">
      <w:pPr>
        <w:rPr>
          <w:rFonts w:ascii="Arial" w:hAnsi="Arial" w:cs="Arial"/>
        </w:rPr>
      </w:pPr>
      <w:r>
        <w:rPr>
          <w:rFonts w:ascii="Arial" w:hAnsi="Arial" w:cs="Arial"/>
        </w:rPr>
        <w:t xml:space="preserve">The battle of </w:t>
      </w:r>
      <w:r w:rsidR="00CD42E2">
        <w:rPr>
          <w:rFonts w:ascii="Arial" w:hAnsi="Arial" w:cs="Arial"/>
        </w:rPr>
        <w:t>S</w:t>
      </w:r>
      <w:r>
        <w:rPr>
          <w:rFonts w:ascii="Arial" w:hAnsi="Arial" w:cs="Arial"/>
        </w:rPr>
        <w:t>al</w:t>
      </w:r>
      <w:r w:rsidR="00FB25C2">
        <w:rPr>
          <w:rFonts w:ascii="Arial" w:hAnsi="Arial" w:cs="Arial"/>
        </w:rPr>
        <w:t xml:space="preserve">amis </w:t>
      </w:r>
      <w:r w:rsidR="00FA440F">
        <w:rPr>
          <w:rFonts w:ascii="Arial" w:hAnsi="Arial" w:cs="Arial"/>
        </w:rPr>
        <w:t xml:space="preserve">was once again </w:t>
      </w:r>
      <w:r w:rsidR="00340088">
        <w:rPr>
          <w:rFonts w:ascii="Arial" w:hAnsi="Arial" w:cs="Arial"/>
        </w:rPr>
        <w:t>against Athenians and Persia</w:t>
      </w:r>
      <w:r w:rsidR="00023C8A">
        <w:rPr>
          <w:rFonts w:ascii="Arial" w:hAnsi="Arial" w:cs="Arial"/>
        </w:rPr>
        <w:t>, a</w:t>
      </w:r>
      <w:r w:rsidR="00CD42E2">
        <w:rPr>
          <w:rFonts w:ascii="Arial" w:hAnsi="Arial" w:cs="Arial"/>
        </w:rPr>
        <w:t>n</w:t>
      </w:r>
      <w:r w:rsidR="00023C8A">
        <w:rPr>
          <w:rFonts w:ascii="Arial" w:hAnsi="Arial" w:cs="Arial"/>
        </w:rPr>
        <w:t xml:space="preserve"> Athenian </w:t>
      </w:r>
      <w:r w:rsidR="00AF33AD">
        <w:rPr>
          <w:rFonts w:ascii="Arial" w:hAnsi="Arial" w:cs="Arial"/>
        </w:rPr>
        <w:t>naval</w:t>
      </w:r>
      <w:r w:rsidR="00023C8A">
        <w:rPr>
          <w:rFonts w:ascii="Arial" w:hAnsi="Arial" w:cs="Arial"/>
        </w:rPr>
        <w:t xml:space="preserve"> commander</w:t>
      </w:r>
      <w:r w:rsidR="00CD42E2">
        <w:rPr>
          <w:rFonts w:ascii="Arial" w:hAnsi="Arial" w:cs="Arial"/>
        </w:rPr>
        <w:t>,</w:t>
      </w:r>
      <w:r w:rsidR="00023C8A">
        <w:rPr>
          <w:rFonts w:ascii="Arial" w:hAnsi="Arial" w:cs="Arial"/>
        </w:rPr>
        <w:t xml:space="preserve"> </w:t>
      </w:r>
      <w:r w:rsidR="00B30577">
        <w:rPr>
          <w:rFonts w:ascii="Arial" w:hAnsi="Arial" w:cs="Arial"/>
        </w:rPr>
        <w:t>Them</w:t>
      </w:r>
      <w:r w:rsidR="00AF25E1">
        <w:rPr>
          <w:rFonts w:ascii="Arial" w:hAnsi="Arial" w:cs="Arial"/>
        </w:rPr>
        <w:t>istocles</w:t>
      </w:r>
      <w:r w:rsidR="00CD42E2">
        <w:rPr>
          <w:rFonts w:ascii="Arial" w:hAnsi="Arial" w:cs="Arial"/>
        </w:rPr>
        <w:t>,</w:t>
      </w:r>
      <w:r w:rsidR="00AF25E1">
        <w:rPr>
          <w:rFonts w:ascii="Arial" w:hAnsi="Arial" w:cs="Arial"/>
        </w:rPr>
        <w:t xml:space="preserve"> saw a </w:t>
      </w:r>
      <w:r w:rsidR="00A76647">
        <w:rPr>
          <w:rFonts w:ascii="Arial" w:hAnsi="Arial" w:cs="Arial"/>
        </w:rPr>
        <w:t xml:space="preserve">narrow </w:t>
      </w:r>
      <w:r w:rsidR="004E720A">
        <w:rPr>
          <w:rFonts w:ascii="Arial" w:hAnsi="Arial" w:cs="Arial"/>
        </w:rPr>
        <w:t xml:space="preserve">water pass to help the </w:t>
      </w:r>
      <w:r w:rsidR="001D205F">
        <w:rPr>
          <w:rFonts w:ascii="Arial" w:hAnsi="Arial" w:cs="Arial"/>
        </w:rPr>
        <w:t>Greek</w:t>
      </w:r>
      <w:r w:rsidR="004E720A">
        <w:rPr>
          <w:rFonts w:ascii="Arial" w:hAnsi="Arial" w:cs="Arial"/>
        </w:rPr>
        <w:t xml:space="preserve"> fleet with a chance of victory </w:t>
      </w:r>
      <w:sdt>
        <w:sdtPr>
          <w:rPr>
            <w:rFonts w:ascii="Arial" w:hAnsi="Arial" w:cs="Arial"/>
          </w:rPr>
          <w:id w:val="535856801"/>
          <w:citation/>
        </w:sdtPr>
        <w:sdtContent>
          <w:r w:rsidR="008709DC">
            <w:rPr>
              <w:rFonts w:ascii="Arial" w:hAnsi="Arial" w:cs="Arial"/>
            </w:rPr>
            <w:fldChar w:fldCharType="begin"/>
          </w:r>
          <w:r w:rsidR="00641E7A">
            <w:rPr>
              <w:rFonts w:ascii="Arial" w:hAnsi="Arial" w:cs="Arial"/>
              <w:lang w:val="en-US"/>
            </w:rPr>
            <w:instrText xml:space="preserve">CITATION Kit51 \p 114 \l 1033 </w:instrText>
          </w:r>
          <w:r w:rsidR="008709DC">
            <w:rPr>
              <w:rFonts w:ascii="Arial" w:hAnsi="Arial" w:cs="Arial"/>
            </w:rPr>
            <w:fldChar w:fldCharType="separate"/>
          </w:r>
          <w:r w:rsidR="00190124" w:rsidRPr="00190124">
            <w:rPr>
              <w:rFonts w:ascii="Arial" w:hAnsi="Arial" w:cs="Arial"/>
              <w:noProof/>
              <w:lang w:val="en-US"/>
            </w:rPr>
            <w:t>(Kitto, 1951, p. 114)</w:t>
          </w:r>
          <w:r w:rsidR="008709DC">
            <w:rPr>
              <w:rFonts w:ascii="Arial" w:hAnsi="Arial" w:cs="Arial"/>
            </w:rPr>
            <w:fldChar w:fldCharType="end"/>
          </w:r>
        </w:sdtContent>
      </w:sdt>
      <w:r w:rsidR="004E720A">
        <w:rPr>
          <w:rFonts w:ascii="Arial" w:hAnsi="Arial" w:cs="Arial"/>
        </w:rPr>
        <w:t>.</w:t>
      </w:r>
      <w:r w:rsidR="00620CC7">
        <w:rPr>
          <w:rFonts w:ascii="Arial" w:hAnsi="Arial" w:cs="Arial"/>
        </w:rPr>
        <w:t xml:space="preserve"> </w:t>
      </w:r>
      <w:r w:rsidR="007A3244">
        <w:rPr>
          <w:rFonts w:ascii="Arial" w:hAnsi="Arial" w:cs="Arial"/>
        </w:rPr>
        <w:t>Th</w:t>
      </w:r>
      <w:r w:rsidR="00CD42E2">
        <w:rPr>
          <w:rFonts w:ascii="Arial" w:hAnsi="Arial" w:cs="Arial"/>
        </w:rPr>
        <w:t>e</w:t>
      </w:r>
      <w:r w:rsidR="007A3244">
        <w:rPr>
          <w:rFonts w:ascii="Arial" w:hAnsi="Arial" w:cs="Arial"/>
        </w:rPr>
        <w:t xml:space="preserve"> </w:t>
      </w:r>
      <w:r w:rsidR="001D205F">
        <w:rPr>
          <w:rFonts w:ascii="Arial" w:hAnsi="Arial" w:cs="Arial"/>
        </w:rPr>
        <w:t>Greeks</w:t>
      </w:r>
      <w:r w:rsidR="007A3244">
        <w:rPr>
          <w:rFonts w:ascii="Arial" w:hAnsi="Arial" w:cs="Arial"/>
        </w:rPr>
        <w:t xml:space="preserve"> </w:t>
      </w:r>
      <w:r w:rsidR="00180FA0">
        <w:rPr>
          <w:rFonts w:ascii="Arial" w:hAnsi="Arial" w:cs="Arial"/>
        </w:rPr>
        <w:t xml:space="preserve">pursued </w:t>
      </w:r>
      <w:r w:rsidR="00B54164">
        <w:rPr>
          <w:rFonts w:ascii="Arial" w:hAnsi="Arial" w:cs="Arial"/>
        </w:rPr>
        <w:t>the defeated</w:t>
      </w:r>
      <w:r w:rsidR="004A16F9">
        <w:rPr>
          <w:rFonts w:ascii="Arial" w:hAnsi="Arial" w:cs="Arial"/>
        </w:rPr>
        <w:t xml:space="preserve"> Persian army into </w:t>
      </w:r>
      <w:r w:rsidR="0089438E">
        <w:rPr>
          <w:rFonts w:ascii="Arial" w:hAnsi="Arial" w:cs="Arial"/>
        </w:rPr>
        <w:t>Asia</w:t>
      </w:r>
      <w:r w:rsidR="004A16F9">
        <w:rPr>
          <w:rFonts w:ascii="Arial" w:hAnsi="Arial" w:cs="Arial"/>
        </w:rPr>
        <w:t xml:space="preserve"> and therefore </w:t>
      </w:r>
      <w:r w:rsidR="00072AAE">
        <w:rPr>
          <w:rFonts w:ascii="Arial" w:hAnsi="Arial" w:cs="Arial"/>
        </w:rPr>
        <w:t xml:space="preserve">pushed them out of </w:t>
      </w:r>
      <w:r w:rsidR="00F74360">
        <w:rPr>
          <w:rFonts w:ascii="Arial" w:hAnsi="Arial" w:cs="Arial"/>
        </w:rPr>
        <w:t>Greek</w:t>
      </w:r>
      <w:r w:rsidR="00072AAE">
        <w:rPr>
          <w:rFonts w:ascii="Arial" w:hAnsi="Arial" w:cs="Arial"/>
        </w:rPr>
        <w:t xml:space="preserve"> territory</w:t>
      </w:r>
      <w:r w:rsidR="008252B9">
        <w:rPr>
          <w:rFonts w:ascii="Arial" w:hAnsi="Arial" w:cs="Arial"/>
        </w:rPr>
        <w:t xml:space="preserve"> </w:t>
      </w:r>
      <w:sdt>
        <w:sdtPr>
          <w:rPr>
            <w:rFonts w:ascii="Arial" w:hAnsi="Arial" w:cs="Arial"/>
          </w:rPr>
          <w:id w:val="1024444588"/>
          <w:citation/>
        </w:sdtPr>
        <w:sdtContent>
          <w:r w:rsidR="00AC1083">
            <w:rPr>
              <w:rFonts w:ascii="Arial" w:hAnsi="Arial" w:cs="Arial"/>
            </w:rPr>
            <w:fldChar w:fldCharType="begin"/>
          </w:r>
          <w:r w:rsidR="00D942B1">
            <w:rPr>
              <w:rFonts w:ascii="Arial" w:hAnsi="Arial" w:cs="Arial"/>
              <w:lang w:val="en-US"/>
            </w:rPr>
            <w:instrText xml:space="preserve">CITATION Pie94 \p 94 \l 1033 </w:instrText>
          </w:r>
          <w:r w:rsidR="00AC1083">
            <w:rPr>
              <w:rFonts w:ascii="Arial" w:hAnsi="Arial" w:cs="Arial"/>
            </w:rPr>
            <w:fldChar w:fldCharType="separate"/>
          </w:r>
          <w:r w:rsidR="00190124" w:rsidRPr="00190124">
            <w:rPr>
              <w:rFonts w:ascii="Arial" w:hAnsi="Arial" w:cs="Arial"/>
              <w:noProof/>
              <w:lang w:val="en-US"/>
            </w:rPr>
            <w:t>(Leveque, 1994, p. 94)</w:t>
          </w:r>
          <w:r w:rsidR="00AC1083">
            <w:rPr>
              <w:rFonts w:ascii="Arial" w:hAnsi="Arial" w:cs="Arial"/>
            </w:rPr>
            <w:fldChar w:fldCharType="end"/>
          </w:r>
        </w:sdtContent>
      </w:sdt>
      <w:r w:rsidR="001D205F">
        <w:rPr>
          <w:rFonts w:ascii="Arial" w:hAnsi="Arial" w:cs="Arial"/>
        </w:rPr>
        <w:t xml:space="preserve">. </w:t>
      </w:r>
      <w:r w:rsidR="00B209A1" w:rsidRPr="00B209A1">
        <w:rPr>
          <w:rFonts w:ascii="Arial" w:hAnsi="Arial" w:cs="Arial"/>
        </w:rPr>
        <w:t>According to Herodotus, the Athenians insist that their compatriots must send their fleets to Salamis</w:t>
      </w:r>
      <w:r w:rsidR="00A963D1">
        <w:rPr>
          <w:rFonts w:ascii="Arial" w:hAnsi="Arial" w:cs="Arial"/>
        </w:rPr>
        <w:t xml:space="preserve"> as they did not trust the </w:t>
      </w:r>
      <w:r w:rsidR="0089438E">
        <w:rPr>
          <w:rFonts w:ascii="Arial" w:hAnsi="Arial" w:cs="Arial"/>
        </w:rPr>
        <w:t>Spartans</w:t>
      </w:r>
      <w:r w:rsidR="000F02C1">
        <w:rPr>
          <w:rFonts w:ascii="Arial" w:hAnsi="Arial" w:cs="Arial"/>
        </w:rPr>
        <w:t xml:space="preserve"> to defend </w:t>
      </w:r>
      <w:r w:rsidR="0089438E">
        <w:rPr>
          <w:rFonts w:ascii="Arial" w:hAnsi="Arial" w:cs="Arial"/>
        </w:rPr>
        <w:t>Athens</w:t>
      </w:r>
      <w:r w:rsidR="000F02C1">
        <w:rPr>
          <w:rFonts w:ascii="Arial" w:hAnsi="Arial" w:cs="Arial"/>
        </w:rPr>
        <w:t xml:space="preserve"> at </w:t>
      </w:r>
      <w:r w:rsidR="000F02C1" w:rsidRPr="000F02C1">
        <w:rPr>
          <w:rFonts w:ascii="Arial" w:hAnsi="Arial" w:cs="Arial"/>
        </w:rPr>
        <w:t>Boeotia</w:t>
      </w:r>
      <w:r w:rsidR="006934BA">
        <w:rPr>
          <w:rFonts w:ascii="Arial" w:hAnsi="Arial" w:cs="Arial"/>
        </w:rPr>
        <w:t xml:space="preserve"> (Herodotus</w:t>
      </w:r>
      <w:r w:rsidR="00424775">
        <w:rPr>
          <w:rFonts w:ascii="Arial" w:hAnsi="Arial" w:cs="Arial"/>
        </w:rPr>
        <w:t>,</w:t>
      </w:r>
      <w:r w:rsidR="00424775" w:rsidRPr="00424775">
        <w:t xml:space="preserve"> </w:t>
      </w:r>
      <w:r w:rsidR="00424775" w:rsidRPr="00424775">
        <w:rPr>
          <w:rFonts w:ascii="Arial" w:hAnsi="Arial" w:cs="Arial"/>
        </w:rPr>
        <w:t>8.40-96</w:t>
      </w:r>
      <w:r w:rsidR="00424775">
        <w:rPr>
          <w:rFonts w:ascii="Arial" w:hAnsi="Arial" w:cs="Arial"/>
        </w:rPr>
        <w:t>)</w:t>
      </w:r>
      <w:r w:rsidR="006934BA">
        <w:rPr>
          <w:rFonts w:ascii="Arial" w:hAnsi="Arial" w:cs="Arial"/>
        </w:rPr>
        <w:t xml:space="preserve">. </w:t>
      </w:r>
    </w:p>
    <w:p w14:paraId="35BB1DB2" w14:textId="77777777" w:rsidR="00A9609D" w:rsidRPr="0086086F" w:rsidRDefault="00A9609D" w:rsidP="00E67BE1">
      <w:pPr>
        <w:rPr>
          <w:rFonts w:ascii="Arial" w:hAnsi="Arial" w:cs="Arial"/>
        </w:rPr>
      </w:pPr>
    </w:p>
    <w:p w14:paraId="1BC7857F" w14:textId="76E23006" w:rsidR="00E67BE1" w:rsidRPr="0086086F" w:rsidRDefault="00E67BE1" w:rsidP="00E67BE1">
      <w:pPr>
        <w:rPr>
          <w:rFonts w:ascii="Arial" w:hAnsi="Arial" w:cs="Arial"/>
        </w:rPr>
      </w:pPr>
      <w:r w:rsidRPr="00F5242D">
        <w:rPr>
          <w:rFonts w:ascii="Arial" w:hAnsi="Arial" w:cs="Arial"/>
        </w:rPr>
        <w:t>480BC</w:t>
      </w:r>
      <w:r w:rsidR="00FD3CBB" w:rsidRPr="00F5242D">
        <w:rPr>
          <w:rFonts w:ascii="Arial" w:hAnsi="Arial" w:cs="Arial"/>
        </w:rPr>
        <w:t>:</w:t>
      </w:r>
      <w:r w:rsidR="000E121C" w:rsidRPr="00F5242D">
        <w:rPr>
          <w:rFonts w:ascii="Arial" w:hAnsi="Arial" w:cs="Arial"/>
        </w:rPr>
        <w:t xml:space="preserve"> </w:t>
      </w:r>
      <w:r w:rsidRPr="00F5242D">
        <w:rPr>
          <w:rFonts w:ascii="Arial" w:hAnsi="Arial" w:cs="Arial"/>
        </w:rPr>
        <w:t>Battle of Thermopylae</w:t>
      </w:r>
    </w:p>
    <w:p w14:paraId="39D7B8A6" w14:textId="7DB1B90D" w:rsidR="001B3C5B" w:rsidRDefault="002D6E82" w:rsidP="00E67BE1">
      <w:pPr>
        <w:rPr>
          <w:rFonts w:ascii="Arial" w:hAnsi="Arial" w:cs="Arial"/>
        </w:rPr>
      </w:pPr>
      <w:r>
        <w:rPr>
          <w:rFonts w:ascii="Arial" w:hAnsi="Arial" w:cs="Arial"/>
        </w:rPr>
        <w:t xml:space="preserve">The battle of </w:t>
      </w:r>
      <w:r w:rsidR="00456A61">
        <w:rPr>
          <w:rFonts w:ascii="Arial" w:hAnsi="Arial" w:cs="Arial"/>
        </w:rPr>
        <w:t>Thermopylae</w:t>
      </w:r>
      <w:r w:rsidR="0078559D">
        <w:rPr>
          <w:rFonts w:ascii="Arial" w:hAnsi="Arial" w:cs="Arial"/>
        </w:rPr>
        <w:t xml:space="preserve"> </w:t>
      </w:r>
      <w:r w:rsidR="00094BC9">
        <w:rPr>
          <w:rFonts w:ascii="Arial" w:hAnsi="Arial" w:cs="Arial"/>
        </w:rPr>
        <w:t xml:space="preserve">and the death </w:t>
      </w:r>
      <w:r w:rsidR="00B67F48">
        <w:rPr>
          <w:rFonts w:ascii="Arial" w:hAnsi="Arial" w:cs="Arial"/>
        </w:rPr>
        <w:t>of Leonidas</w:t>
      </w:r>
      <w:r w:rsidR="008C2FC0">
        <w:rPr>
          <w:rFonts w:ascii="Arial" w:hAnsi="Arial" w:cs="Arial"/>
        </w:rPr>
        <w:t xml:space="preserve"> with his three </w:t>
      </w:r>
      <w:r w:rsidR="001E4F99">
        <w:rPr>
          <w:rFonts w:ascii="Arial" w:hAnsi="Arial" w:cs="Arial"/>
        </w:rPr>
        <w:t>hundred</w:t>
      </w:r>
      <w:r w:rsidR="008C2FC0">
        <w:rPr>
          <w:rFonts w:ascii="Arial" w:hAnsi="Arial" w:cs="Arial"/>
        </w:rPr>
        <w:t xml:space="preserve"> </w:t>
      </w:r>
      <w:r w:rsidR="001E4F99">
        <w:rPr>
          <w:rFonts w:ascii="Arial" w:hAnsi="Arial" w:cs="Arial"/>
        </w:rPr>
        <w:t>Spartans</w:t>
      </w:r>
      <w:r w:rsidR="008C2FC0">
        <w:rPr>
          <w:rFonts w:ascii="Arial" w:hAnsi="Arial" w:cs="Arial"/>
        </w:rPr>
        <w:t xml:space="preserve"> are often said to be </w:t>
      </w:r>
      <w:r w:rsidR="00CD42E2">
        <w:rPr>
          <w:rFonts w:ascii="Arial" w:hAnsi="Arial" w:cs="Arial"/>
        </w:rPr>
        <w:t xml:space="preserve">a </w:t>
      </w:r>
      <w:r w:rsidR="00DB290D">
        <w:rPr>
          <w:rFonts w:ascii="Arial" w:hAnsi="Arial" w:cs="Arial"/>
        </w:rPr>
        <w:t xml:space="preserve">forlorn hope and a gallant </w:t>
      </w:r>
      <w:r w:rsidR="00EB779C">
        <w:rPr>
          <w:rFonts w:ascii="Arial" w:hAnsi="Arial" w:cs="Arial"/>
        </w:rPr>
        <w:t>sui</w:t>
      </w:r>
      <w:r w:rsidR="004173B7">
        <w:rPr>
          <w:rFonts w:ascii="Arial" w:hAnsi="Arial" w:cs="Arial"/>
        </w:rPr>
        <w:t>c</w:t>
      </w:r>
      <w:r w:rsidR="00EB779C">
        <w:rPr>
          <w:rFonts w:ascii="Arial" w:hAnsi="Arial" w:cs="Arial"/>
        </w:rPr>
        <w:t>ide</w:t>
      </w:r>
      <w:r w:rsidR="004173B7">
        <w:rPr>
          <w:rFonts w:ascii="Arial" w:hAnsi="Arial" w:cs="Arial"/>
        </w:rPr>
        <w:t xml:space="preserve"> </w:t>
      </w:r>
      <w:sdt>
        <w:sdtPr>
          <w:rPr>
            <w:rFonts w:ascii="Arial" w:hAnsi="Arial" w:cs="Arial"/>
          </w:rPr>
          <w:id w:val="1852682714"/>
          <w:citation/>
        </w:sdtPr>
        <w:sdtContent>
          <w:r w:rsidR="00414F2A">
            <w:rPr>
              <w:rFonts w:ascii="Arial" w:hAnsi="Arial" w:cs="Arial"/>
            </w:rPr>
            <w:fldChar w:fldCharType="begin"/>
          </w:r>
          <w:r w:rsidR="0097441A">
            <w:rPr>
              <w:rFonts w:ascii="Arial" w:hAnsi="Arial" w:cs="Arial"/>
              <w:lang w:val="en-US"/>
            </w:rPr>
            <w:instrText xml:space="preserve">CITATION Sto72 \p 133 \l 1033 </w:instrText>
          </w:r>
          <w:r w:rsidR="00414F2A">
            <w:rPr>
              <w:rFonts w:ascii="Arial" w:hAnsi="Arial" w:cs="Arial"/>
            </w:rPr>
            <w:fldChar w:fldCharType="separate"/>
          </w:r>
          <w:r w:rsidR="00190124" w:rsidRPr="00190124">
            <w:rPr>
              <w:rFonts w:ascii="Arial" w:hAnsi="Arial" w:cs="Arial"/>
              <w:noProof/>
              <w:lang w:val="en-US"/>
            </w:rPr>
            <w:t>(Stobart, 1972, p. 133)</w:t>
          </w:r>
          <w:r w:rsidR="00414F2A">
            <w:rPr>
              <w:rFonts w:ascii="Arial" w:hAnsi="Arial" w:cs="Arial"/>
            </w:rPr>
            <w:fldChar w:fldCharType="end"/>
          </w:r>
        </w:sdtContent>
      </w:sdt>
      <w:r w:rsidR="004173B7">
        <w:rPr>
          <w:rFonts w:ascii="Arial" w:hAnsi="Arial" w:cs="Arial"/>
        </w:rPr>
        <w:t xml:space="preserve">. </w:t>
      </w:r>
      <w:r w:rsidR="00CA5118">
        <w:rPr>
          <w:rFonts w:ascii="Arial" w:hAnsi="Arial" w:cs="Arial"/>
        </w:rPr>
        <w:t xml:space="preserve">Phillip </w:t>
      </w:r>
      <w:r w:rsidR="00E020F9">
        <w:rPr>
          <w:rFonts w:ascii="Arial" w:hAnsi="Arial" w:cs="Arial"/>
        </w:rPr>
        <w:t xml:space="preserve">sent the Athenians to </w:t>
      </w:r>
      <w:r w:rsidR="00887902">
        <w:rPr>
          <w:rFonts w:ascii="Arial" w:hAnsi="Arial" w:cs="Arial"/>
        </w:rPr>
        <w:t>Thermopylae</w:t>
      </w:r>
      <w:r w:rsidR="00E020F9">
        <w:rPr>
          <w:rFonts w:ascii="Arial" w:hAnsi="Arial" w:cs="Arial"/>
        </w:rPr>
        <w:t xml:space="preserve"> </w:t>
      </w:r>
      <w:r w:rsidR="004E1A74">
        <w:rPr>
          <w:rFonts w:ascii="Arial" w:hAnsi="Arial" w:cs="Arial"/>
        </w:rPr>
        <w:t>which was correctly named the “</w:t>
      </w:r>
      <w:r w:rsidR="003A12B3">
        <w:rPr>
          <w:rFonts w:ascii="Arial" w:hAnsi="Arial" w:cs="Arial"/>
        </w:rPr>
        <w:t xml:space="preserve">gates” </w:t>
      </w:r>
      <w:sdt>
        <w:sdtPr>
          <w:rPr>
            <w:rFonts w:ascii="Arial" w:hAnsi="Arial" w:cs="Arial"/>
          </w:rPr>
          <w:id w:val="-656526972"/>
          <w:citation/>
        </w:sdtPr>
        <w:sdtContent>
          <w:r w:rsidR="003A12B3">
            <w:rPr>
              <w:rFonts w:ascii="Arial" w:hAnsi="Arial" w:cs="Arial"/>
            </w:rPr>
            <w:fldChar w:fldCharType="begin"/>
          </w:r>
          <w:r w:rsidR="003A12B3">
            <w:rPr>
              <w:rFonts w:ascii="Arial" w:hAnsi="Arial" w:cs="Arial"/>
              <w:lang w:val="en-US"/>
            </w:rPr>
            <w:instrText xml:space="preserve">CITATION Hor02 \p 280 \l 1033 </w:instrText>
          </w:r>
          <w:r w:rsidR="003A12B3">
            <w:rPr>
              <w:rFonts w:ascii="Arial" w:hAnsi="Arial" w:cs="Arial"/>
            </w:rPr>
            <w:fldChar w:fldCharType="separate"/>
          </w:r>
          <w:r w:rsidR="00190124" w:rsidRPr="00190124">
            <w:rPr>
              <w:rFonts w:ascii="Arial" w:hAnsi="Arial" w:cs="Arial"/>
              <w:noProof/>
              <w:lang w:val="en-US"/>
            </w:rPr>
            <w:t>(Hornblower, 2002, p. 280)</w:t>
          </w:r>
          <w:r w:rsidR="003A12B3">
            <w:rPr>
              <w:rFonts w:ascii="Arial" w:hAnsi="Arial" w:cs="Arial"/>
            </w:rPr>
            <w:fldChar w:fldCharType="end"/>
          </w:r>
        </w:sdtContent>
      </w:sdt>
      <w:r w:rsidR="003A12B3">
        <w:rPr>
          <w:rFonts w:ascii="Arial" w:hAnsi="Arial" w:cs="Arial"/>
        </w:rPr>
        <w:t xml:space="preserve">. </w:t>
      </w:r>
      <w:r w:rsidR="00BC0190">
        <w:rPr>
          <w:rFonts w:ascii="Arial" w:hAnsi="Arial" w:cs="Arial"/>
        </w:rPr>
        <w:t xml:space="preserve">The </w:t>
      </w:r>
      <w:r w:rsidR="0028793D">
        <w:rPr>
          <w:rFonts w:ascii="Arial" w:hAnsi="Arial" w:cs="Arial"/>
        </w:rPr>
        <w:t>Athenian</w:t>
      </w:r>
      <w:r w:rsidR="00CD42E2">
        <w:rPr>
          <w:rFonts w:ascii="Arial" w:hAnsi="Arial" w:cs="Arial"/>
        </w:rPr>
        <w:t>s</w:t>
      </w:r>
      <w:r w:rsidR="0028793D">
        <w:rPr>
          <w:rFonts w:ascii="Arial" w:hAnsi="Arial" w:cs="Arial"/>
        </w:rPr>
        <w:t xml:space="preserve"> </w:t>
      </w:r>
      <w:r w:rsidR="001454A1">
        <w:rPr>
          <w:rFonts w:ascii="Arial" w:hAnsi="Arial" w:cs="Arial"/>
        </w:rPr>
        <w:t>had finally exerted themselves to send a task</w:t>
      </w:r>
      <w:r w:rsidR="00515B80">
        <w:rPr>
          <w:rFonts w:ascii="Arial" w:hAnsi="Arial" w:cs="Arial"/>
        </w:rPr>
        <w:t xml:space="preserve"> force of 5,000 which kept Philip out of the gates (</w:t>
      </w:r>
      <w:r w:rsidR="008C14F7">
        <w:rPr>
          <w:rFonts w:ascii="Arial" w:hAnsi="Arial" w:cs="Arial"/>
        </w:rPr>
        <w:t>Diod</w:t>
      </w:r>
      <w:r w:rsidR="006826C3">
        <w:rPr>
          <w:rFonts w:ascii="Arial" w:hAnsi="Arial" w:cs="Arial"/>
        </w:rPr>
        <w:t>orus</w:t>
      </w:r>
      <w:r w:rsidR="008C14F7">
        <w:rPr>
          <w:rFonts w:ascii="Arial" w:hAnsi="Arial" w:cs="Arial"/>
        </w:rPr>
        <w:t>. 16. 37. 3, 38. 1; Dem</w:t>
      </w:r>
      <w:r w:rsidR="00514EB3">
        <w:rPr>
          <w:rFonts w:ascii="Arial" w:hAnsi="Arial" w:cs="Arial"/>
        </w:rPr>
        <w:t>. 19. 319).</w:t>
      </w:r>
    </w:p>
    <w:p w14:paraId="1B547C0E" w14:textId="3AEC7744" w:rsidR="00A9609D" w:rsidRDefault="00A9609D" w:rsidP="00E67BE1">
      <w:pPr>
        <w:rPr>
          <w:rFonts w:ascii="Arial" w:hAnsi="Arial" w:cs="Arial"/>
        </w:rPr>
      </w:pPr>
    </w:p>
    <w:p w14:paraId="512690ED" w14:textId="77777777" w:rsidR="00EB634C" w:rsidRDefault="00EB634C" w:rsidP="00E67BE1">
      <w:pPr>
        <w:rPr>
          <w:rFonts w:ascii="Arial" w:hAnsi="Arial" w:cs="Arial"/>
        </w:rPr>
      </w:pPr>
    </w:p>
    <w:p w14:paraId="38AD59C7" w14:textId="6CC7E7E0" w:rsidR="00D00CE7" w:rsidRDefault="00D00CE7" w:rsidP="00E67BE1">
      <w:pPr>
        <w:rPr>
          <w:rFonts w:ascii="Arial" w:hAnsi="Arial" w:cs="Arial"/>
        </w:rPr>
      </w:pPr>
    </w:p>
    <w:p w14:paraId="4C177C0D" w14:textId="77777777" w:rsidR="00EB634C" w:rsidRPr="0086086F" w:rsidRDefault="00EB634C" w:rsidP="00E67BE1">
      <w:pPr>
        <w:rPr>
          <w:rFonts w:ascii="Arial" w:hAnsi="Arial" w:cs="Arial"/>
        </w:rPr>
      </w:pPr>
    </w:p>
    <w:p w14:paraId="1BC78580" w14:textId="24A71B86" w:rsidR="00E67BE1" w:rsidRPr="0086086F" w:rsidRDefault="00E67BE1" w:rsidP="00E67BE1">
      <w:pPr>
        <w:rPr>
          <w:rFonts w:ascii="Arial" w:hAnsi="Arial" w:cs="Arial"/>
        </w:rPr>
      </w:pPr>
      <w:r w:rsidRPr="00F5242D">
        <w:rPr>
          <w:rFonts w:ascii="Arial" w:hAnsi="Arial" w:cs="Arial"/>
        </w:rPr>
        <w:t>479BC August</w:t>
      </w:r>
      <w:r w:rsidR="00FD3CBB" w:rsidRPr="00F5242D">
        <w:rPr>
          <w:rFonts w:ascii="Arial" w:hAnsi="Arial" w:cs="Arial"/>
        </w:rPr>
        <w:t>:</w:t>
      </w:r>
      <w:r w:rsidR="000E121C" w:rsidRPr="00F5242D">
        <w:rPr>
          <w:rFonts w:ascii="Arial" w:hAnsi="Arial" w:cs="Arial"/>
        </w:rPr>
        <w:t xml:space="preserve"> </w:t>
      </w:r>
      <w:r w:rsidRPr="00F5242D">
        <w:rPr>
          <w:rFonts w:ascii="Arial" w:hAnsi="Arial" w:cs="Arial"/>
        </w:rPr>
        <w:t>Battle of Plataea</w:t>
      </w:r>
    </w:p>
    <w:p w14:paraId="067DA869" w14:textId="0119CD73" w:rsidR="001B3C5B" w:rsidRDefault="007A026E" w:rsidP="00E67BE1">
      <w:pPr>
        <w:rPr>
          <w:rFonts w:ascii="Arial" w:hAnsi="Arial" w:cs="Arial"/>
        </w:rPr>
      </w:pPr>
      <w:r>
        <w:rPr>
          <w:rFonts w:ascii="Arial" w:hAnsi="Arial" w:cs="Arial"/>
        </w:rPr>
        <w:t xml:space="preserve">At the battle of Plataea </w:t>
      </w:r>
      <w:r w:rsidR="00C0201A">
        <w:rPr>
          <w:rFonts w:ascii="Arial" w:hAnsi="Arial" w:cs="Arial"/>
        </w:rPr>
        <w:t xml:space="preserve">every </w:t>
      </w:r>
      <w:r w:rsidR="00CD42E2">
        <w:rPr>
          <w:rFonts w:ascii="Arial" w:hAnsi="Arial" w:cs="Arial"/>
        </w:rPr>
        <w:t>S</w:t>
      </w:r>
      <w:r w:rsidR="00C0201A">
        <w:rPr>
          <w:rFonts w:ascii="Arial" w:hAnsi="Arial" w:cs="Arial"/>
        </w:rPr>
        <w:t xml:space="preserve">partan that fought on the battlefields of </w:t>
      </w:r>
      <w:r w:rsidR="00443BBC">
        <w:rPr>
          <w:rFonts w:ascii="Arial" w:hAnsi="Arial" w:cs="Arial"/>
        </w:rPr>
        <w:t>P</w:t>
      </w:r>
      <w:r w:rsidR="00C0201A">
        <w:rPr>
          <w:rFonts w:ascii="Arial" w:hAnsi="Arial" w:cs="Arial"/>
        </w:rPr>
        <w:t>lataea</w:t>
      </w:r>
      <w:r w:rsidR="00443BBC">
        <w:rPr>
          <w:rFonts w:ascii="Arial" w:hAnsi="Arial" w:cs="Arial"/>
        </w:rPr>
        <w:t xml:space="preserve"> were accompanied by seven </w:t>
      </w:r>
      <w:r w:rsidR="004B2767">
        <w:rPr>
          <w:rFonts w:ascii="Arial" w:hAnsi="Arial" w:cs="Arial"/>
        </w:rPr>
        <w:t>Helots,</w:t>
      </w:r>
      <w:r w:rsidR="00443BBC">
        <w:rPr>
          <w:rFonts w:ascii="Arial" w:hAnsi="Arial" w:cs="Arial"/>
        </w:rPr>
        <w:t xml:space="preserve"> </w:t>
      </w:r>
      <w:r w:rsidR="00C40A17">
        <w:rPr>
          <w:rFonts w:ascii="Arial" w:hAnsi="Arial" w:cs="Arial"/>
        </w:rPr>
        <w:t xml:space="preserve">so the </w:t>
      </w:r>
      <w:r w:rsidR="00887902">
        <w:rPr>
          <w:rFonts w:ascii="Arial" w:hAnsi="Arial" w:cs="Arial"/>
        </w:rPr>
        <w:t>Spartans</w:t>
      </w:r>
      <w:r w:rsidR="00C40A17">
        <w:rPr>
          <w:rFonts w:ascii="Arial" w:hAnsi="Arial" w:cs="Arial"/>
        </w:rPr>
        <w:t xml:space="preserve"> were ranked as medieval knights </w:t>
      </w:r>
      <w:sdt>
        <w:sdtPr>
          <w:rPr>
            <w:rFonts w:ascii="Arial" w:hAnsi="Arial" w:cs="Arial"/>
          </w:rPr>
          <w:id w:val="1638376732"/>
          <w:citation/>
        </w:sdtPr>
        <w:sdtContent>
          <w:r w:rsidR="00DC560B">
            <w:rPr>
              <w:rFonts w:ascii="Arial" w:hAnsi="Arial" w:cs="Arial"/>
            </w:rPr>
            <w:fldChar w:fldCharType="begin"/>
          </w:r>
          <w:r w:rsidR="00DC560B">
            <w:rPr>
              <w:rFonts w:ascii="Arial" w:hAnsi="Arial" w:cs="Arial"/>
              <w:lang w:val="en-US"/>
            </w:rPr>
            <w:instrText xml:space="preserve"> CITATION Sto72 \l 1033 </w:instrText>
          </w:r>
          <w:r w:rsidR="00DC560B">
            <w:rPr>
              <w:rFonts w:ascii="Arial" w:hAnsi="Arial" w:cs="Arial"/>
            </w:rPr>
            <w:fldChar w:fldCharType="separate"/>
          </w:r>
          <w:r w:rsidR="00190124" w:rsidRPr="00190124">
            <w:rPr>
              <w:rFonts w:ascii="Arial" w:hAnsi="Arial" w:cs="Arial"/>
              <w:noProof/>
              <w:lang w:val="en-US"/>
            </w:rPr>
            <w:t>(Stobart, 1972)</w:t>
          </w:r>
          <w:r w:rsidR="00DC560B">
            <w:rPr>
              <w:rFonts w:ascii="Arial" w:hAnsi="Arial" w:cs="Arial"/>
            </w:rPr>
            <w:fldChar w:fldCharType="end"/>
          </w:r>
        </w:sdtContent>
      </w:sdt>
      <w:r w:rsidR="00DC560B">
        <w:rPr>
          <w:rFonts w:ascii="Arial" w:hAnsi="Arial" w:cs="Arial"/>
        </w:rPr>
        <w:t xml:space="preserve">. </w:t>
      </w:r>
      <w:r w:rsidR="008F76AA">
        <w:rPr>
          <w:rFonts w:ascii="Arial" w:hAnsi="Arial" w:cs="Arial"/>
        </w:rPr>
        <w:t xml:space="preserve">Much like the battle of </w:t>
      </w:r>
      <w:r w:rsidR="00491368">
        <w:rPr>
          <w:rFonts w:ascii="Arial" w:hAnsi="Arial" w:cs="Arial"/>
        </w:rPr>
        <w:t>S</w:t>
      </w:r>
      <w:r w:rsidR="008F76AA">
        <w:rPr>
          <w:rFonts w:ascii="Arial" w:hAnsi="Arial" w:cs="Arial"/>
        </w:rPr>
        <w:t xml:space="preserve">alamis there was a naval battle </w:t>
      </w:r>
      <w:r w:rsidR="00CA5809">
        <w:rPr>
          <w:rFonts w:ascii="Arial" w:hAnsi="Arial" w:cs="Arial"/>
        </w:rPr>
        <w:t>which did not go well for</w:t>
      </w:r>
      <w:r w:rsidR="00232072">
        <w:rPr>
          <w:rFonts w:ascii="Arial" w:hAnsi="Arial" w:cs="Arial"/>
        </w:rPr>
        <w:t xml:space="preserve"> Mardonius who</w:t>
      </w:r>
      <w:r w:rsidR="00491368">
        <w:rPr>
          <w:rFonts w:ascii="Arial" w:hAnsi="Arial" w:cs="Arial"/>
        </w:rPr>
        <w:t>,</w:t>
      </w:r>
      <w:r w:rsidR="00232072" w:rsidRPr="00232072">
        <w:rPr>
          <w:rFonts w:ascii="Arial" w:hAnsi="Arial" w:cs="Arial"/>
        </w:rPr>
        <w:t xml:space="preserve"> </w:t>
      </w:r>
      <w:r w:rsidR="00232072">
        <w:rPr>
          <w:rFonts w:ascii="Arial" w:hAnsi="Arial" w:cs="Arial"/>
        </w:rPr>
        <w:t xml:space="preserve">upon </w:t>
      </w:r>
      <w:r w:rsidR="00232072" w:rsidRPr="00232072">
        <w:rPr>
          <w:rFonts w:ascii="Arial" w:hAnsi="Arial" w:cs="Arial"/>
        </w:rPr>
        <w:t>hearing the news of the Spartan advance, order</w:t>
      </w:r>
      <w:r w:rsidR="00232072">
        <w:rPr>
          <w:rFonts w:ascii="Arial" w:hAnsi="Arial" w:cs="Arial"/>
        </w:rPr>
        <w:t>ed</w:t>
      </w:r>
      <w:r w:rsidR="00232072" w:rsidRPr="00232072">
        <w:rPr>
          <w:rFonts w:ascii="Arial" w:hAnsi="Arial" w:cs="Arial"/>
        </w:rPr>
        <w:t xml:space="preserve"> the destruction of Athens</w:t>
      </w:r>
      <w:r w:rsidR="00232072">
        <w:rPr>
          <w:rFonts w:ascii="Arial" w:hAnsi="Arial" w:cs="Arial"/>
        </w:rPr>
        <w:t xml:space="preserve"> </w:t>
      </w:r>
      <w:r w:rsidR="00A63192">
        <w:rPr>
          <w:rFonts w:ascii="Arial" w:hAnsi="Arial" w:cs="Arial"/>
        </w:rPr>
        <w:t>(</w:t>
      </w:r>
      <w:r w:rsidR="00887902">
        <w:rPr>
          <w:rFonts w:ascii="Arial" w:hAnsi="Arial" w:cs="Arial"/>
        </w:rPr>
        <w:t>Herodotus,</w:t>
      </w:r>
      <w:r w:rsidR="00887902" w:rsidRPr="00887902">
        <w:t xml:space="preserve"> </w:t>
      </w:r>
      <w:r w:rsidR="00887902" w:rsidRPr="00887902">
        <w:rPr>
          <w:rFonts w:ascii="Arial" w:hAnsi="Arial" w:cs="Arial"/>
        </w:rPr>
        <w:t>9.1-89</w:t>
      </w:r>
      <w:r w:rsidR="00BE6A91">
        <w:rPr>
          <w:rFonts w:ascii="Arial" w:hAnsi="Arial" w:cs="Arial"/>
        </w:rPr>
        <w:t>)</w:t>
      </w:r>
      <w:r w:rsidR="00232072" w:rsidRPr="00232072">
        <w:rPr>
          <w:rFonts w:ascii="Arial" w:hAnsi="Arial" w:cs="Arial"/>
        </w:rPr>
        <w:t>.</w:t>
      </w:r>
      <w:r w:rsidR="00F3356E">
        <w:rPr>
          <w:rFonts w:ascii="Arial" w:hAnsi="Arial" w:cs="Arial"/>
        </w:rPr>
        <w:t xml:space="preserve"> </w:t>
      </w:r>
      <w:r w:rsidR="004C4EED">
        <w:rPr>
          <w:rFonts w:ascii="Arial" w:hAnsi="Arial" w:cs="Arial"/>
        </w:rPr>
        <w:t>The Greek infa</w:t>
      </w:r>
      <w:r w:rsidR="00C10069">
        <w:rPr>
          <w:rFonts w:ascii="Arial" w:hAnsi="Arial" w:cs="Arial"/>
        </w:rPr>
        <w:t>nt</w:t>
      </w:r>
      <w:r w:rsidR="004C4EED">
        <w:rPr>
          <w:rFonts w:ascii="Arial" w:hAnsi="Arial" w:cs="Arial"/>
        </w:rPr>
        <w:t>ry</w:t>
      </w:r>
      <w:r w:rsidR="00C10069">
        <w:rPr>
          <w:rFonts w:ascii="Arial" w:hAnsi="Arial" w:cs="Arial"/>
        </w:rPr>
        <w:t xml:space="preserve"> forces</w:t>
      </w:r>
      <w:r w:rsidR="00491368">
        <w:rPr>
          <w:rFonts w:ascii="Arial" w:hAnsi="Arial" w:cs="Arial"/>
        </w:rPr>
        <w:t xml:space="preserve"> were</w:t>
      </w:r>
      <w:r w:rsidR="00C10069">
        <w:rPr>
          <w:rFonts w:ascii="Arial" w:hAnsi="Arial" w:cs="Arial"/>
        </w:rPr>
        <w:t xml:space="preserve"> headed by </w:t>
      </w:r>
      <w:r w:rsidR="00240DBC">
        <w:rPr>
          <w:rFonts w:ascii="Arial" w:hAnsi="Arial" w:cs="Arial"/>
        </w:rPr>
        <w:t>Sparta</w:t>
      </w:r>
      <w:r w:rsidR="00787F98">
        <w:rPr>
          <w:rFonts w:ascii="Arial" w:hAnsi="Arial" w:cs="Arial"/>
        </w:rPr>
        <w:t xml:space="preserve"> and the royal command of </w:t>
      </w:r>
      <w:r w:rsidR="00AD5327">
        <w:rPr>
          <w:rFonts w:ascii="Arial" w:hAnsi="Arial" w:cs="Arial"/>
        </w:rPr>
        <w:t xml:space="preserve">Pausanias who </w:t>
      </w:r>
      <w:r w:rsidR="00240DBC">
        <w:rPr>
          <w:rFonts w:ascii="Arial" w:hAnsi="Arial" w:cs="Arial"/>
        </w:rPr>
        <w:t>outfought</w:t>
      </w:r>
      <w:r w:rsidR="00AD5327">
        <w:rPr>
          <w:rFonts w:ascii="Arial" w:hAnsi="Arial" w:cs="Arial"/>
        </w:rPr>
        <w:t xml:space="preserve"> the Persian infantry at this battle of Plataea </w:t>
      </w:r>
      <w:sdt>
        <w:sdtPr>
          <w:rPr>
            <w:rFonts w:ascii="Arial" w:hAnsi="Arial" w:cs="Arial"/>
          </w:rPr>
          <w:id w:val="1048727567"/>
          <w:citation/>
        </w:sdtPr>
        <w:sdtContent>
          <w:r w:rsidR="00AD5327">
            <w:rPr>
              <w:rFonts w:ascii="Arial" w:hAnsi="Arial" w:cs="Arial"/>
            </w:rPr>
            <w:fldChar w:fldCharType="begin"/>
          </w:r>
          <w:r w:rsidR="00240DBC">
            <w:rPr>
              <w:rFonts w:ascii="Arial" w:hAnsi="Arial" w:cs="Arial"/>
              <w:lang w:val="en-US"/>
            </w:rPr>
            <w:instrText xml:space="preserve">CITATION Mar96 \p 104 \l 1033 </w:instrText>
          </w:r>
          <w:r w:rsidR="00AD5327">
            <w:rPr>
              <w:rFonts w:ascii="Arial" w:hAnsi="Arial" w:cs="Arial"/>
            </w:rPr>
            <w:fldChar w:fldCharType="separate"/>
          </w:r>
          <w:r w:rsidR="00190124" w:rsidRPr="00190124">
            <w:rPr>
              <w:rFonts w:ascii="Arial" w:hAnsi="Arial" w:cs="Arial"/>
              <w:noProof/>
              <w:lang w:val="en-US"/>
            </w:rPr>
            <w:t>(Martin, 1996, p. 104)</w:t>
          </w:r>
          <w:r w:rsidR="00AD5327">
            <w:rPr>
              <w:rFonts w:ascii="Arial" w:hAnsi="Arial" w:cs="Arial"/>
            </w:rPr>
            <w:fldChar w:fldCharType="end"/>
          </w:r>
        </w:sdtContent>
      </w:sdt>
      <w:r w:rsidR="00240DBC">
        <w:rPr>
          <w:rFonts w:ascii="Arial" w:hAnsi="Arial" w:cs="Arial"/>
        </w:rPr>
        <w:t>.</w:t>
      </w:r>
      <w:r w:rsidR="004C4EED">
        <w:rPr>
          <w:rFonts w:ascii="Arial" w:hAnsi="Arial" w:cs="Arial"/>
        </w:rPr>
        <w:t xml:space="preserve"> </w:t>
      </w:r>
      <w:r w:rsidR="00C0201A">
        <w:rPr>
          <w:rFonts w:ascii="Arial" w:hAnsi="Arial" w:cs="Arial"/>
        </w:rPr>
        <w:t xml:space="preserve"> </w:t>
      </w:r>
      <w:r w:rsidR="00A36C77">
        <w:rPr>
          <w:rFonts w:ascii="Arial" w:hAnsi="Arial" w:cs="Arial"/>
        </w:rPr>
        <w:t xml:space="preserve"> </w:t>
      </w:r>
      <w:r w:rsidR="008D24BF">
        <w:rPr>
          <w:rFonts w:ascii="Arial" w:hAnsi="Arial" w:cs="Arial"/>
        </w:rPr>
        <w:t xml:space="preserve"> </w:t>
      </w:r>
    </w:p>
    <w:p w14:paraId="7A4182C4" w14:textId="77777777" w:rsidR="00A9609D" w:rsidRPr="0086086F" w:rsidRDefault="00A9609D" w:rsidP="00E67BE1">
      <w:pPr>
        <w:rPr>
          <w:rFonts w:ascii="Arial" w:hAnsi="Arial" w:cs="Arial"/>
        </w:rPr>
      </w:pPr>
    </w:p>
    <w:p w14:paraId="1BC78581" w14:textId="1F132C94" w:rsidR="00E67BE1" w:rsidRPr="0086086F" w:rsidRDefault="00E67BE1" w:rsidP="00E67BE1">
      <w:pPr>
        <w:rPr>
          <w:rFonts w:ascii="Arial" w:hAnsi="Arial" w:cs="Arial"/>
        </w:rPr>
      </w:pPr>
      <w:r w:rsidRPr="00F5242D">
        <w:rPr>
          <w:rFonts w:ascii="Arial" w:hAnsi="Arial" w:cs="Arial"/>
        </w:rPr>
        <w:t>479BC 27 August</w:t>
      </w:r>
      <w:r w:rsidR="00FD3CBB" w:rsidRPr="00F5242D">
        <w:rPr>
          <w:rFonts w:ascii="Arial" w:hAnsi="Arial" w:cs="Arial"/>
        </w:rPr>
        <w:t>:</w:t>
      </w:r>
      <w:r w:rsidR="000E121C" w:rsidRPr="00F5242D">
        <w:rPr>
          <w:rFonts w:ascii="Arial" w:hAnsi="Arial" w:cs="Arial"/>
        </w:rPr>
        <w:t xml:space="preserve"> </w:t>
      </w:r>
      <w:r w:rsidRPr="00F5242D">
        <w:rPr>
          <w:rFonts w:ascii="Arial" w:hAnsi="Arial" w:cs="Arial"/>
        </w:rPr>
        <w:t xml:space="preserve">Battle of </w:t>
      </w:r>
      <w:r w:rsidR="00524E85" w:rsidRPr="00F5242D">
        <w:rPr>
          <w:rFonts w:ascii="Arial" w:hAnsi="Arial" w:cs="Arial"/>
        </w:rPr>
        <w:t>My</w:t>
      </w:r>
      <w:r w:rsidR="00522B78" w:rsidRPr="00F5242D">
        <w:rPr>
          <w:rFonts w:ascii="Arial" w:hAnsi="Arial" w:cs="Arial"/>
        </w:rPr>
        <w:t>k</w:t>
      </w:r>
      <w:r w:rsidR="00524E85" w:rsidRPr="00F5242D">
        <w:rPr>
          <w:rFonts w:ascii="Arial" w:hAnsi="Arial" w:cs="Arial"/>
        </w:rPr>
        <w:t>ale</w:t>
      </w:r>
    </w:p>
    <w:p w14:paraId="62FFDC4B" w14:textId="51577036" w:rsidR="001B3C5B" w:rsidRDefault="00F26C97" w:rsidP="00E67BE1">
      <w:pPr>
        <w:rPr>
          <w:rFonts w:ascii="Arial" w:hAnsi="Arial" w:cs="Arial"/>
        </w:rPr>
      </w:pPr>
      <w:r>
        <w:rPr>
          <w:rFonts w:ascii="Arial" w:hAnsi="Arial" w:cs="Arial"/>
        </w:rPr>
        <w:t>At the</w:t>
      </w:r>
      <w:r w:rsidR="008D24BF">
        <w:rPr>
          <w:rFonts w:ascii="Arial" w:hAnsi="Arial" w:cs="Arial"/>
        </w:rPr>
        <w:t xml:space="preserve"> battle of </w:t>
      </w:r>
      <w:r w:rsidR="00524E85">
        <w:rPr>
          <w:rFonts w:ascii="Arial" w:hAnsi="Arial" w:cs="Arial"/>
        </w:rPr>
        <w:t>My</w:t>
      </w:r>
      <w:r w:rsidR="00522B78">
        <w:rPr>
          <w:rFonts w:ascii="Arial" w:hAnsi="Arial" w:cs="Arial"/>
        </w:rPr>
        <w:t>k</w:t>
      </w:r>
      <w:r w:rsidR="00524E85">
        <w:rPr>
          <w:rFonts w:ascii="Arial" w:hAnsi="Arial" w:cs="Arial"/>
        </w:rPr>
        <w:t>ale</w:t>
      </w:r>
      <w:r>
        <w:rPr>
          <w:rFonts w:ascii="Arial" w:hAnsi="Arial" w:cs="Arial"/>
        </w:rPr>
        <w:t xml:space="preserve"> the </w:t>
      </w:r>
      <w:r w:rsidR="00524E85">
        <w:rPr>
          <w:rFonts w:ascii="Arial" w:hAnsi="Arial" w:cs="Arial"/>
        </w:rPr>
        <w:t>Greek</w:t>
      </w:r>
      <w:r>
        <w:rPr>
          <w:rFonts w:ascii="Arial" w:hAnsi="Arial" w:cs="Arial"/>
        </w:rPr>
        <w:t xml:space="preserve"> naval force managed to catch the Persian fleet napping</w:t>
      </w:r>
      <w:r w:rsidR="00A206B0">
        <w:rPr>
          <w:rFonts w:ascii="Arial" w:hAnsi="Arial" w:cs="Arial"/>
        </w:rPr>
        <w:t xml:space="preserve"> at </w:t>
      </w:r>
      <w:r w:rsidR="00524E85">
        <w:rPr>
          <w:rFonts w:ascii="Arial" w:hAnsi="Arial" w:cs="Arial"/>
        </w:rPr>
        <w:t>Mycale</w:t>
      </w:r>
      <w:r w:rsidR="00A206B0">
        <w:rPr>
          <w:rFonts w:ascii="Arial" w:hAnsi="Arial" w:cs="Arial"/>
        </w:rPr>
        <w:t xml:space="preserve"> in </w:t>
      </w:r>
      <w:r w:rsidR="004B007A">
        <w:rPr>
          <w:rFonts w:ascii="Arial" w:hAnsi="Arial" w:cs="Arial"/>
        </w:rPr>
        <w:t>I</w:t>
      </w:r>
      <w:r w:rsidR="00A206B0">
        <w:rPr>
          <w:rFonts w:ascii="Arial" w:hAnsi="Arial" w:cs="Arial"/>
        </w:rPr>
        <w:t>onia</w:t>
      </w:r>
      <w:r w:rsidR="00524E85">
        <w:rPr>
          <w:rFonts w:ascii="Arial" w:hAnsi="Arial" w:cs="Arial"/>
        </w:rPr>
        <w:t xml:space="preserve"> </w:t>
      </w:r>
      <w:sdt>
        <w:sdtPr>
          <w:rPr>
            <w:rFonts w:ascii="Arial" w:hAnsi="Arial" w:cs="Arial"/>
          </w:rPr>
          <w:id w:val="439886542"/>
          <w:citation/>
        </w:sdtPr>
        <w:sdtContent>
          <w:r w:rsidR="00524E85">
            <w:rPr>
              <w:rFonts w:ascii="Arial" w:hAnsi="Arial" w:cs="Arial"/>
            </w:rPr>
            <w:fldChar w:fldCharType="begin"/>
          </w:r>
          <w:r w:rsidR="00524E85">
            <w:rPr>
              <w:rFonts w:ascii="Arial" w:hAnsi="Arial" w:cs="Arial"/>
              <w:lang w:val="en-US"/>
            </w:rPr>
            <w:instrText xml:space="preserve">CITATION Mar96 \p 104 \l 1033 </w:instrText>
          </w:r>
          <w:r w:rsidR="00524E85">
            <w:rPr>
              <w:rFonts w:ascii="Arial" w:hAnsi="Arial" w:cs="Arial"/>
            </w:rPr>
            <w:fldChar w:fldCharType="separate"/>
          </w:r>
          <w:r w:rsidR="00190124" w:rsidRPr="00190124">
            <w:rPr>
              <w:rFonts w:ascii="Arial" w:hAnsi="Arial" w:cs="Arial"/>
              <w:noProof/>
              <w:lang w:val="en-US"/>
            </w:rPr>
            <w:t>(Martin, 1996, p. 104)</w:t>
          </w:r>
          <w:r w:rsidR="00524E85">
            <w:rPr>
              <w:rFonts w:ascii="Arial" w:hAnsi="Arial" w:cs="Arial"/>
            </w:rPr>
            <w:fldChar w:fldCharType="end"/>
          </w:r>
        </w:sdtContent>
      </w:sdt>
      <w:r w:rsidR="00524E85">
        <w:rPr>
          <w:rFonts w:ascii="Arial" w:hAnsi="Arial" w:cs="Arial"/>
        </w:rPr>
        <w:t>.</w:t>
      </w:r>
      <w:r>
        <w:rPr>
          <w:rFonts w:ascii="Arial" w:hAnsi="Arial" w:cs="Arial"/>
        </w:rPr>
        <w:t xml:space="preserve"> </w:t>
      </w:r>
      <w:r w:rsidR="00456A61">
        <w:rPr>
          <w:rFonts w:ascii="Arial" w:hAnsi="Arial" w:cs="Arial"/>
        </w:rPr>
        <w:t xml:space="preserve"> </w:t>
      </w:r>
      <w:r w:rsidR="001F3B75">
        <w:rPr>
          <w:rFonts w:ascii="Arial" w:hAnsi="Arial" w:cs="Arial"/>
        </w:rPr>
        <w:t xml:space="preserve">They then therefore </w:t>
      </w:r>
      <w:r w:rsidR="00C94B5A">
        <w:rPr>
          <w:rFonts w:ascii="Arial" w:hAnsi="Arial" w:cs="Arial"/>
        </w:rPr>
        <w:t>defeated the Persian naval fleet at the battle of Mykale</w:t>
      </w:r>
      <w:r w:rsidR="00B05ED5">
        <w:rPr>
          <w:rFonts w:ascii="Arial" w:hAnsi="Arial" w:cs="Arial"/>
        </w:rPr>
        <w:t xml:space="preserve">, </w:t>
      </w:r>
      <w:r w:rsidR="00D431D7">
        <w:rPr>
          <w:rFonts w:ascii="Arial" w:hAnsi="Arial" w:cs="Arial"/>
        </w:rPr>
        <w:t xml:space="preserve">near Miletus </w:t>
      </w:r>
      <w:r w:rsidR="00DC4562">
        <w:rPr>
          <w:rFonts w:ascii="Arial" w:hAnsi="Arial" w:cs="Arial"/>
        </w:rPr>
        <w:t xml:space="preserve">which finally liberated the </w:t>
      </w:r>
      <w:r w:rsidR="00066076">
        <w:rPr>
          <w:rFonts w:ascii="Arial" w:hAnsi="Arial" w:cs="Arial"/>
        </w:rPr>
        <w:t>I</w:t>
      </w:r>
      <w:r w:rsidR="00DC4562">
        <w:rPr>
          <w:rFonts w:ascii="Arial" w:hAnsi="Arial" w:cs="Arial"/>
        </w:rPr>
        <w:t>oni</w:t>
      </w:r>
      <w:r w:rsidR="00B05ED5">
        <w:rPr>
          <w:rFonts w:ascii="Arial" w:hAnsi="Arial" w:cs="Arial"/>
        </w:rPr>
        <w:t>a</w:t>
      </w:r>
      <w:r w:rsidR="00DC4562">
        <w:rPr>
          <w:rFonts w:ascii="Arial" w:hAnsi="Arial" w:cs="Arial"/>
        </w:rPr>
        <w:t>ns</w:t>
      </w:r>
      <w:r w:rsidR="00B05ED5">
        <w:rPr>
          <w:rFonts w:ascii="Arial" w:hAnsi="Arial" w:cs="Arial"/>
        </w:rPr>
        <w:t xml:space="preserve"> and </w:t>
      </w:r>
      <w:r w:rsidR="006B6BE0">
        <w:rPr>
          <w:rFonts w:ascii="Arial" w:hAnsi="Arial" w:cs="Arial"/>
        </w:rPr>
        <w:t xml:space="preserve">ended the Persian threat to Greece </w:t>
      </w:r>
      <w:sdt>
        <w:sdtPr>
          <w:rPr>
            <w:rFonts w:ascii="Arial" w:hAnsi="Arial" w:cs="Arial"/>
          </w:rPr>
          <w:id w:val="-15852869"/>
          <w:citation/>
        </w:sdtPr>
        <w:sdtContent>
          <w:r w:rsidR="006B6BE0">
            <w:rPr>
              <w:rFonts w:ascii="Arial" w:hAnsi="Arial" w:cs="Arial"/>
            </w:rPr>
            <w:fldChar w:fldCharType="begin"/>
          </w:r>
          <w:r w:rsidR="006B6BE0">
            <w:rPr>
              <w:rFonts w:ascii="Arial" w:hAnsi="Arial" w:cs="Arial"/>
              <w:lang w:val="en-US"/>
            </w:rPr>
            <w:instrText xml:space="preserve"> CITATION Pom04 \l 1033 </w:instrText>
          </w:r>
          <w:r w:rsidR="006B6BE0">
            <w:rPr>
              <w:rFonts w:ascii="Arial" w:hAnsi="Arial" w:cs="Arial"/>
            </w:rPr>
            <w:fldChar w:fldCharType="separate"/>
          </w:r>
          <w:r w:rsidR="00190124" w:rsidRPr="00190124">
            <w:rPr>
              <w:rFonts w:ascii="Arial" w:hAnsi="Arial" w:cs="Arial"/>
              <w:noProof/>
              <w:lang w:val="en-US"/>
            </w:rPr>
            <w:t>(Pomeroy, et al., 2004)</w:t>
          </w:r>
          <w:r w:rsidR="006B6BE0">
            <w:rPr>
              <w:rFonts w:ascii="Arial" w:hAnsi="Arial" w:cs="Arial"/>
            </w:rPr>
            <w:fldChar w:fldCharType="end"/>
          </w:r>
        </w:sdtContent>
      </w:sdt>
      <w:r w:rsidR="006F2AF4">
        <w:rPr>
          <w:rFonts w:ascii="Arial" w:hAnsi="Arial" w:cs="Arial"/>
        </w:rPr>
        <w:t xml:space="preserve">. </w:t>
      </w:r>
      <w:r w:rsidR="00161015">
        <w:rPr>
          <w:rFonts w:ascii="Arial" w:hAnsi="Arial" w:cs="Arial"/>
        </w:rPr>
        <w:t xml:space="preserve">Due to so many </w:t>
      </w:r>
      <w:r w:rsidR="004B2767">
        <w:rPr>
          <w:rFonts w:ascii="Arial" w:hAnsi="Arial" w:cs="Arial"/>
        </w:rPr>
        <w:t>Persian</w:t>
      </w:r>
      <w:r w:rsidR="00161015">
        <w:rPr>
          <w:rFonts w:ascii="Arial" w:hAnsi="Arial" w:cs="Arial"/>
        </w:rPr>
        <w:t xml:space="preserve"> failures </w:t>
      </w:r>
      <w:r w:rsidR="009034AD" w:rsidRPr="009034AD">
        <w:rPr>
          <w:rFonts w:ascii="Arial" w:hAnsi="Arial" w:cs="Arial"/>
        </w:rPr>
        <w:t>Herodotus explains that the Persian commanders distrusted the</w:t>
      </w:r>
      <w:r w:rsidR="00491368">
        <w:rPr>
          <w:rFonts w:ascii="Arial" w:hAnsi="Arial" w:cs="Arial"/>
        </w:rPr>
        <w:t>ir</w:t>
      </w:r>
      <w:r w:rsidR="009034AD" w:rsidRPr="009034AD">
        <w:rPr>
          <w:rFonts w:ascii="Arial" w:hAnsi="Arial" w:cs="Arial"/>
        </w:rPr>
        <w:t xml:space="preserve"> allies</w:t>
      </w:r>
      <w:r w:rsidR="009034AD">
        <w:rPr>
          <w:rFonts w:ascii="Arial" w:hAnsi="Arial" w:cs="Arial"/>
        </w:rPr>
        <w:t xml:space="preserve"> (Herodotus</w:t>
      </w:r>
      <w:r w:rsidR="00DE211B">
        <w:rPr>
          <w:rFonts w:ascii="Arial" w:hAnsi="Arial" w:cs="Arial"/>
        </w:rPr>
        <w:t xml:space="preserve">, </w:t>
      </w:r>
      <w:r w:rsidR="00B25A80" w:rsidRPr="00B25A80">
        <w:rPr>
          <w:rFonts w:ascii="Arial" w:hAnsi="Arial" w:cs="Arial"/>
        </w:rPr>
        <w:t>9.90-113</w:t>
      </w:r>
      <w:r w:rsidR="00B25A80">
        <w:rPr>
          <w:rFonts w:ascii="Arial" w:hAnsi="Arial" w:cs="Arial"/>
        </w:rPr>
        <w:t>)</w:t>
      </w:r>
      <w:r w:rsidR="009034AD" w:rsidRPr="009034AD">
        <w:rPr>
          <w:rFonts w:ascii="Arial" w:hAnsi="Arial" w:cs="Arial"/>
        </w:rPr>
        <w:t>.</w:t>
      </w:r>
      <w:r w:rsidR="00DC4562">
        <w:rPr>
          <w:rFonts w:ascii="Arial" w:hAnsi="Arial" w:cs="Arial"/>
        </w:rPr>
        <w:t xml:space="preserve"> </w:t>
      </w:r>
      <w:r w:rsidR="00C94B5A">
        <w:rPr>
          <w:rFonts w:ascii="Arial" w:hAnsi="Arial" w:cs="Arial"/>
        </w:rPr>
        <w:t xml:space="preserve"> </w:t>
      </w:r>
    </w:p>
    <w:p w14:paraId="1BCD5EEA" w14:textId="77777777" w:rsidR="00A9609D" w:rsidRPr="0086086F" w:rsidRDefault="00A9609D" w:rsidP="00E67BE1">
      <w:pPr>
        <w:rPr>
          <w:rFonts w:ascii="Arial" w:hAnsi="Arial" w:cs="Arial"/>
        </w:rPr>
      </w:pPr>
    </w:p>
    <w:p w14:paraId="1BC78582" w14:textId="3CB4363B" w:rsidR="00E67BE1" w:rsidRPr="0086086F" w:rsidRDefault="00E67BE1" w:rsidP="00E67BE1">
      <w:pPr>
        <w:rPr>
          <w:rFonts w:ascii="Arial" w:hAnsi="Arial" w:cs="Arial"/>
        </w:rPr>
      </w:pPr>
      <w:r w:rsidRPr="00627AA8">
        <w:rPr>
          <w:rFonts w:ascii="Arial" w:hAnsi="Arial" w:cs="Arial"/>
        </w:rPr>
        <w:t>46</w:t>
      </w:r>
      <w:r w:rsidR="00B84E85" w:rsidRPr="00627AA8">
        <w:rPr>
          <w:rFonts w:ascii="Arial" w:hAnsi="Arial" w:cs="Arial"/>
        </w:rPr>
        <w:t>4</w:t>
      </w:r>
      <w:r w:rsidRPr="00627AA8">
        <w:rPr>
          <w:rFonts w:ascii="Arial" w:hAnsi="Arial" w:cs="Arial"/>
        </w:rPr>
        <w:t>BC</w:t>
      </w:r>
      <w:r w:rsidR="00FD3CBB" w:rsidRPr="00627AA8">
        <w:rPr>
          <w:rFonts w:ascii="Arial" w:hAnsi="Arial" w:cs="Arial"/>
        </w:rPr>
        <w:t>:</w:t>
      </w:r>
      <w:r w:rsidR="000E121C" w:rsidRPr="00627AA8">
        <w:rPr>
          <w:rFonts w:ascii="Arial" w:hAnsi="Arial" w:cs="Arial"/>
        </w:rPr>
        <w:t xml:space="preserve"> </w:t>
      </w:r>
      <w:r w:rsidRPr="00627AA8">
        <w:rPr>
          <w:rFonts w:ascii="Arial" w:hAnsi="Arial" w:cs="Arial"/>
        </w:rPr>
        <w:t>Helot Revolt at Ithome</w:t>
      </w:r>
    </w:p>
    <w:p w14:paraId="4DB4D032" w14:textId="3F9075DA" w:rsidR="001B3C5B" w:rsidRDefault="00DF172D" w:rsidP="00E67BE1">
      <w:pPr>
        <w:rPr>
          <w:rFonts w:ascii="Arial" w:hAnsi="Arial" w:cs="Arial"/>
        </w:rPr>
      </w:pPr>
      <w:r>
        <w:rPr>
          <w:rFonts w:ascii="Arial" w:hAnsi="Arial" w:cs="Arial"/>
        </w:rPr>
        <w:t>In 464 BC a group of rebellious helots took their chance</w:t>
      </w:r>
      <w:r w:rsidR="009137AE">
        <w:rPr>
          <w:rFonts w:ascii="Arial" w:hAnsi="Arial" w:cs="Arial"/>
        </w:rPr>
        <w:t xml:space="preserve"> to get rid of their masters after a earthquake struck</w:t>
      </w:r>
      <w:r w:rsidR="00CF642D">
        <w:rPr>
          <w:rFonts w:ascii="Arial" w:hAnsi="Arial" w:cs="Arial"/>
        </w:rPr>
        <w:t xml:space="preserve"> </w:t>
      </w:r>
      <w:sdt>
        <w:sdtPr>
          <w:rPr>
            <w:rFonts w:ascii="Arial" w:hAnsi="Arial" w:cs="Arial"/>
          </w:rPr>
          <w:id w:val="-855801598"/>
          <w:citation/>
        </w:sdtPr>
        <w:sdtContent>
          <w:r w:rsidR="00CF642D">
            <w:rPr>
              <w:rFonts w:ascii="Arial" w:hAnsi="Arial" w:cs="Arial"/>
            </w:rPr>
            <w:fldChar w:fldCharType="begin"/>
          </w:r>
          <w:r w:rsidR="00CF642D">
            <w:rPr>
              <w:rFonts w:ascii="Arial" w:hAnsi="Arial" w:cs="Arial"/>
              <w:lang w:val="en-US"/>
            </w:rPr>
            <w:instrText xml:space="preserve">CITATION Pie94 \p 105 \l 1033 </w:instrText>
          </w:r>
          <w:r w:rsidR="00CF642D">
            <w:rPr>
              <w:rFonts w:ascii="Arial" w:hAnsi="Arial" w:cs="Arial"/>
            </w:rPr>
            <w:fldChar w:fldCharType="separate"/>
          </w:r>
          <w:r w:rsidR="00190124" w:rsidRPr="00190124">
            <w:rPr>
              <w:rFonts w:ascii="Arial" w:hAnsi="Arial" w:cs="Arial"/>
              <w:noProof/>
              <w:lang w:val="en-US"/>
            </w:rPr>
            <w:t>(Leveque, 1994, p. 105)</w:t>
          </w:r>
          <w:r w:rsidR="00CF642D">
            <w:rPr>
              <w:rFonts w:ascii="Arial" w:hAnsi="Arial" w:cs="Arial"/>
            </w:rPr>
            <w:fldChar w:fldCharType="end"/>
          </w:r>
        </w:sdtContent>
      </w:sdt>
      <w:r w:rsidR="00CF642D">
        <w:rPr>
          <w:rFonts w:ascii="Arial" w:hAnsi="Arial" w:cs="Arial"/>
        </w:rPr>
        <w:t>.</w:t>
      </w:r>
      <w:r w:rsidR="00695E80">
        <w:rPr>
          <w:rFonts w:ascii="Arial" w:hAnsi="Arial" w:cs="Arial"/>
        </w:rPr>
        <w:t xml:space="preserve"> By </w:t>
      </w:r>
      <w:r w:rsidR="00477772">
        <w:rPr>
          <w:rFonts w:ascii="Arial" w:hAnsi="Arial" w:cs="Arial"/>
        </w:rPr>
        <w:t xml:space="preserve">462 BC the revolution had got so bad that </w:t>
      </w:r>
      <w:r w:rsidR="003362EB">
        <w:rPr>
          <w:rFonts w:ascii="Arial" w:hAnsi="Arial" w:cs="Arial"/>
        </w:rPr>
        <w:t xml:space="preserve">the </w:t>
      </w:r>
      <w:r w:rsidR="001307D2">
        <w:rPr>
          <w:rFonts w:ascii="Arial" w:hAnsi="Arial" w:cs="Arial"/>
        </w:rPr>
        <w:t>S</w:t>
      </w:r>
      <w:r w:rsidR="003362EB">
        <w:rPr>
          <w:rFonts w:ascii="Arial" w:hAnsi="Arial" w:cs="Arial"/>
        </w:rPr>
        <w:t>partans had to ask the Athenians for military help</w:t>
      </w:r>
      <w:r w:rsidR="00596814">
        <w:rPr>
          <w:rFonts w:ascii="Arial" w:hAnsi="Arial" w:cs="Arial"/>
        </w:rPr>
        <w:t xml:space="preserve">, despite the </w:t>
      </w:r>
      <w:r w:rsidR="00012A04">
        <w:rPr>
          <w:rFonts w:ascii="Arial" w:hAnsi="Arial" w:cs="Arial"/>
        </w:rPr>
        <w:t xml:space="preserve">relationship between the two forces </w:t>
      </w:r>
      <w:sdt>
        <w:sdtPr>
          <w:rPr>
            <w:rFonts w:ascii="Arial" w:hAnsi="Arial" w:cs="Arial"/>
          </w:rPr>
          <w:id w:val="1174690161"/>
          <w:citation/>
        </w:sdtPr>
        <w:sdtContent>
          <w:r w:rsidR="00012A04">
            <w:rPr>
              <w:rFonts w:ascii="Arial" w:hAnsi="Arial" w:cs="Arial"/>
            </w:rPr>
            <w:fldChar w:fldCharType="begin"/>
          </w:r>
          <w:r w:rsidR="00FE4D22">
            <w:rPr>
              <w:rFonts w:ascii="Arial" w:hAnsi="Arial" w:cs="Arial"/>
              <w:lang w:val="en-US"/>
            </w:rPr>
            <w:instrText xml:space="preserve">CITATION Mar96 \p 109 \l 1033 </w:instrText>
          </w:r>
          <w:r w:rsidR="00012A04">
            <w:rPr>
              <w:rFonts w:ascii="Arial" w:hAnsi="Arial" w:cs="Arial"/>
            </w:rPr>
            <w:fldChar w:fldCharType="separate"/>
          </w:r>
          <w:r w:rsidR="00190124" w:rsidRPr="00190124">
            <w:rPr>
              <w:rFonts w:ascii="Arial" w:hAnsi="Arial" w:cs="Arial"/>
              <w:noProof/>
              <w:lang w:val="en-US"/>
            </w:rPr>
            <w:t>(Martin, 1996, p. 109)</w:t>
          </w:r>
          <w:r w:rsidR="00012A04">
            <w:rPr>
              <w:rFonts w:ascii="Arial" w:hAnsi="Arial" w:cs="Arial"/>
            </w:rPr>
            <w:fldChar w:fldCharType="end"/>
          </w:r>
        </w:sdtContent>
      </w:sdt>
      <w:r w:rsidR="00FE4D22">
        <w:rPr>
          <w:rFonts w:ascii="Arial" w:hAnsi="Arial" w:cs="Arial"/>
        </w:rPr>
        <w:t>.</w:t>
      </w:r>
      <w:r w:rsidR="001612B0">
        <w:rPr>
          <w:rFonts w:ascii="Arial" w:hAnsi="Arial" w:cs="Arial"/>
        </w:rPr>
        <w:t xml:space="preserve"> A </w:t>
      </w:r>
      <w:r w:rsidR="00075C53">
        <w:rPr>
          <w:rFonts w:ascii="Arial" w:hAnsi="Arial" w:cs="Arial"/>
        </w:rPr>
        <w:t>A</w:t>
      </w:r>
      <w:r w:rsidR="00B36509">
        <w:rPr>
          <w:rFonts w:ascii="Arial" w:hAnsi="Arial" w:cs="Arial"/>
        </w:rPr>
        <w:t xml:space="preserve">thenian elite and </w:t>
      </w:r>
      <w:r w:rsidR="00871543">
        <w:rPr>
          <w:rFonts w:ascii="Arial" w:hAnsi="Arial" w:cs="Arial"/>
        </w:rPr>
        <w:t xml:space="preserve">hero of the Delian league named Cimon sent </w:t>
      </w:r>
      <w:r w:rsidR="00075C53">
        <w:rPr>
          <w:rFonts w:ascii="Arial" w:hAnsi="Arial" w:cs="Arial"/>
        </w:rPr>
        <w:t>hoplites</w:t>
      </w:r>
      <w:r w:rsidR="00871543">
        <w:rPr>
          <w:rFonts w:ascii="Arial" w:hAnsi="Arial" w:cs="Arial"/>
        </w:rPr>
        <w:t xml:space="preserve"> to </w:t>
      </w:r>
      <w:r w:rsidR="00537B6C">
        <w:rPr>
          <w:rFonts w:ascii="Arial" w:hAnsi="Arial" w:cs="Arial"/>
        </w:rPr>
        <w:t>help the Spartans</w:t>
      </w:r>
      <w:r w:rsidR="00075C53">
        <w:rPr>
          <w:rFonts w:ascii="Arial" w:hAnsi="Arial" w:cs="Arial"/>
        </w:rPr>
        <w:t>. H</w:t>
      </w:r>
      <w:r w:rsidR="008A08E7">
        <w:rPr>
          <w:rFonts w:ascii="Arial" w:hAnsi="Arial" w:cs="Arial"/>
        </w:rPr>
        <w:t>owever</w:t>
      </w:r>
      <w:r w:rsidR="008606B6">
        <w:rPr>
          <w:rFonts w:ascii="Arial" w:hAnsi="Arial" w:cs="Arial"/>
        </w:rPr>
        <w:t>,</w:t>
      </w:r>
      <w:r w:rsidR="008A08E7">
        <w:rPr>
          <w:rFonts w:ascii="Arial" w:hAnsi="Arial" w:cs="Arial"/>
        </w:rPr>
        <w:t xml:space="preserve"> he was re</w:t>
      </w:r>
      <w:r w:rsidR="000E7EF8">
        <w:rPr>
          <w:rFonts w:ascii="Arial" w:hAnsi="Arial" w:cs="Arial"/>
        </w:rPr>
        <w:t>nowned for his oppos</w:t>
      </w:r>
      <w:r w:rsidR="00075C53">
        <w:rPr>
          <w:rFonts w:ascii="Arial" w:hAnsi="Arial" w:cs="Arial"/>
        </w:rPr>
        <w:t>t</w:t>
      </w:r>
      <w:r w:rsidR="000E7EF8">
        <w:rPr>
          <w:rFonts w:ascii="Arial" w:hAnsi="Arial" w:cs="Arial"/>
        </w:rPr>
        <w:t>ion to the idea saying ‘But that is not what the Spartans would do</w:t>
      </w:r>
      <w:r w:rsidR="00075C53">
        <w:rPr>
          <w:rFonts w:ascii="Arial" w:hAnsi="Arial" w:cs="Arial"/>
        </w:rPr>
        <w:t>’ (Plutarch, Cimon 16).</w:t>
      </w:r>
    </w:p>
    <w:p w14:paraId="276186C8" w14:textId="77777777" w:rsidR="00A9609D" w:rsidRPr="0086086F" w:rsidRDefault="00A9609D" w:rsidP="00E67BE1">
      <w:pPr>
        <w:rPr>
          <w:rFonts w:ascii="Arial" w:hAnsi="Arial" w:cs="Arial"/>
        </w:rPr>
      </w:pPr>
    </w:p>
    <w:p w14:paraId="1BC78583" w14:textId="0CB31838" w:rsidR="00E67BE1" w:rsidRPr="0086086F" w:rsidRDefault="00E67BE1" w:rsidP="00E67BE1">
      <w:pPr>
        <w:rPr>
          <w:rFonts w:ascii="Arial" w:hAnsi="Arial" w:cs="Arial"/>
        </w:rPr>
      </w:pPr>
      <w:r w:rsidRPr="00627AA8">
        <w:rPr>
          <w:rFonts w:ascii="Arial" w:hAnsi="Arial" w:cs="Arial"/>
        </w:rPr>
        <w:t>460sBC</w:t>
      </w:r>
      <w:r w:rsidR="00FD3CBB" w:rsidRPr="00627AA8">
        <w:rPr>
          <w:rFonts w:ascii="Arial" w:hAnsi="Arial" w:cs="Arial"/>
        </w:rPr>
        <w:t>:</w:t>
      </w:r>
      <w:r w:rsidR="000E121C" w:rsidRPr="00627AA8">
        <w:rPr>
          <w:rFonts w:ascii="Arial" w:hAnsi="Arial" w:cs="Arial"/>
        </w:rPr>
        <w:t xml:space="preserve"> </w:t>
      </w:r>
      <w:r w:rsidRPr="00627AA8">
        <w:rPr>
          <w:rFonts w:ascii="Arial" w:hAnsi="Arial" w:cs="Arial"/>
        </w:rPr>
        <w:t>Ephialtes the Athenian</w:t>
      </w:r>
    </w:p>
    <w:p w14:paraId="2547D436" w14:textId="5D1AEB88" w:rsidR="001B3C5B" w:rsidRDefault="00CA4A8C" w:rsidP="00E67BE1">
      <w:pPr>
        <w:rPr>
          <w:rFonts w:ascii="Arial" w:hAnsi="Arial" w:cs="Arial"/>
        </w:rPr>
      </w:pPr>
      <w:r>
        <w:rPr>
          <w:rFonts w:ascii="Arial" w:hAnsi="Arial" w:cs="Arial"/>
        </w:rPr>
        <w:t>E</w:t>
      </w:r>
      <w:r w:rsidR="00363B0E">
        <w:rPr>
          <w:rFonts w:ascii="Arial" w:hAnsi="Arial" w:cs="Arial"/>
        </w:rPr>
        <w:t xml:space="preserve">phialtes the Athenian was a citizen of Athen who </w:t>
      </w:r>
      <w:r w:rsidR="000550C5">
        <w:rPr>
          <w:rFonts w:ascii="Arial" w:hAnsi="Arial" w:cs="Arial"/>
        </w:rPr>
        <w:t xml:space="preserve">in 461 BC convinced the assembly to pass </w:t>
      </w:r>
      <w:r w:rsidR="0063581E">
        <w:rPr>
          <w:rFonts w:ascii="Arial" w:hAnsi="Arial" w:cs="Arial"/>
        </w:rPr>
        <w:t>measures which limited the power of the Areopag</w:t>
      </w:r>
      <w:r w:rsidR="005A4B0E">
        <w:rPr>
          <w:rFonts w:ascii="Arial" w:hAnsi="Arial" w:cs="Arial"/>
        </w:rPr>
        <w:t>u</w:t>
      </w:r>
      <w:r w:rsidR="0063581E">
        <w:rPr>
          <w:rFonts w:ascii="Arial" w:hAnsi="Arial" w:cs="Arial"/>
        </w:rPr>
        <w:t>s</w:t>
      </w:r>
      <w:r w:rsidR="008371B2">
        <w:rPr>
          <w:rFonts w:ascii="Arial" w:hAnsi="Arial" w:cs="Arial"/>
        </w:rPr>
        <w:t xml:space="preserve"> </w:t>
      </w:r>
      <w:sdt>
        <w:sdtPr>
          <w:rPr>
            <w:rFonts w:ascii="Arial" w:hAnsi="Arial" w:cs="Arial"/>
          </w:rPr>
          <w:id w:val="-1010982218"/>
          <w:citation/>
        </w:sdtPr>
        <w:sdtContent>
          <w:r w:rsidR="008371B2">
            <w:rPr>
              <w:rFonts w:ascii="Arial" w:hAnsi="Arial" w:cs="Arial"/>
            </w:rPr>
            <w:fldChar w:fldCharType="begin"/>
          </w:r>
          <w:r w:rsidR="005A4B0E">
            <w:rPr>
              <w:rFonts w:ascii="Arial" w:hAnsi="Arial" w:cs="Arial"/>
              <w:lang w:val="en-US"/>
            </w:rPr>
            <w:instrText xml:space="preserve">CITATION Mar96 \p 110 \l 1033 </w:instrText>
          </w:r>
          <w:r w:rsidR="008371B2">
            <w:rPr>
              <w:rFonts w:ascii="Arial" w:hAnsi="Arial" w:cs="Arial"/>
            </w:rPr>
            <w:fldChar w:fldCharType="separate"/>
          </w:r>
          <w:r w:rsidR="00190124" w:rsidRPr="00190124">
            <w:rPr>
              <w:rFonts w:ascii="Arial" w:hAnsi="Arial" w:cs="Arial"/>
              <w:noProof/>
              <w:lang w:val="en-US"/>
            </w:rPr>
            <w:t>(Martin, 1996, p. 110)</w:t>
          </w:r>
          <w:r w:rsidR="008371B2">
            <w:rPr>
              <w:rFonts w:ascii="Arial" w:hAnsi="Arial" w:cs="Arial"/>
            </w:rPr>
            <w:fldChar w:fldCharType="end"/>
          </w:r>
        </w:sdtContent>
      </w:sdt>
      <w:r w:rsidR="0063581E">
        <w:rPr>
          <w:rFonts w:ascii="Arial" w:hAnsi="Arial" w:cs="Arial"/>
        </w:rPr>
        <w:t>.</w:t>
      </w:r>
      <w:r w:rsidR="000903C8">
        <w:rPr>
          <w:rFonts w:ascii="Arial" w:hAnsi="Arial" w:cs="Arial"/>
        </w:rPr>
        <w:t xml:space="preserve"> </w:t>
      </w:r>
      <w:r w:rsidR="001C627F">
        <w:rPr>
          <w:rFonts w:ascii="Arial" w:hAnsi="Arial" w:cs="Arial"/>
        </w:rPr>
        <w:t xml:space="preserve">Ephialtes is also to have said to have exhorted his fellow citizens </w:t>
      </w:r>
      <w:r w:rsidR="00DF26AE">
        <w:rPr>
          <w:rFonts w:ascii="Arial" w:hAnsi="Arial" w:cs="Arial"/>
        </w:rPr>
        <w:t xml:space="preserve">with the changes he made </w:t>
      </w:r>
      <w:sdt>
        <w:sdtPr>
          <w:rPr>
            <w:rFonts w:ascii="Arial" w:hAnsi="Arial" w:cs="Arial"/>
          </w:rPr>
          <w:id w:val="470033125"/>
          <w:citation/>
        </w:sdtPr>
        <w:sdtContent>
          <w:r w:rsidR="00DF26AE">
            <w:rPr>
              <w:rFonts w:ascii="Arial" w:hAnsi="Arial" w:cs="Arial"/>
            </w:rPr>
            <w:fldChar w:fldCharType="begin"/>
          </w:r>
          <w:r w:rsidR="00AB2969">
            <w:rPr>
              <w:rFonts w:ascii="Arial" w:hAnsi="Arial" w:cs="Arial"/>
              <w:lang w:val="en-US"/>
            </w:rPr>
            <w:instrText xml:space="preserve">CITATION Pom04 \p 142 \l 1033 </w:instrText>
          </w:r>
          <w:r w:rsidR="00DF26AE">
            <w:rPr>
              <w:rFonts w:ascii="Arial" w:hAnsi="Arial" w:cs="Arial"/>
            </w:rPr>
            <w:fldChar w:fldCharType="separate"/>
          </w:r>
          <w:r w:rsidR="00190124" w:rsidRPr="00190124">
            <w:rPr>
              <w:rFonts w:ascii="Arial" w:hAnsi="Arial" w:cs="Arial"/>
              <w:noProof/>
              <w:lang w:val="en-US"/>
            </w:rPr>
            <w:t>(Pomeroy, et al., 2004, p. 142)</w:t>
          </w:r>
          <w:r w:rsidR="00DF26AE">
            <w:rPr>
              <w:rFonts w:ascii="Arial" w:hAnsi="Arial" w:cs="Arial"/>
            </w:rPr>
            <w:fldChar w:fldCharType="end"/>
          </w:r>
        </w:sdtContent>
      </w:sdt>
      <w:r w:rsidR="00DF26AE">
        <w:rPr>
          <w:rFonts w:ascii="Arial" w:hAnsi="Arial" w:cs="Arial"/>
        </w:rPr>
        <w:t xml:space="preserve">. </w:t>
      </w:r>
      <w:r w:rsidR="002C0ED3">
        <w:rPr>
          <w:rFonts w:ascii="Arial" w:hAnsi="Arial" w:cs="Arial"/>
        </w:rPr>
        <w:t xml:space="preserve">He also exhorted people </w:t>
      </w:r>
      <w:r w:rsidR="00471920">
        <w:rPr>
          <w:rFonts w:ascii="Arial" w:hAnsi="Arial" w:cs="Arial"/>
        </w:rPr>
        <w:t>to ‘let Sparta’s pride be</w:t>
      </w:r>
      <w:r w:rsidR="007B03E9">
        <w:rPr>
          <w:rFonts w:ascii="Arial" w:hAnsi="Arial" w:cs="Arial"/>
        </w:rPr>
        <w:t xml:space="preserve"> trampled underfoot’ as he was an Athenian </w:t>
      </w:r>
      <w:r w:rsidR="00AB2969">
        <w:rPr>
          <w:rFonts w:ascii="Arial" w:hAnsi="Arial" w:cs="Arial"/>
        </w:rPr>
        <w:t>(Plutarch, Cimon 16.8</w:t>
      </w:r>
      <w:r w:rsidR="00295D23">
        <w:rPr>
          <w:rFonts w:ascii="Arial" w:hAnsi="Arial" w:cs="Arial"/>
        </w:rPr>
        <w:t>).</w:t>
      </w:r>
    </w:p>
    <w:p w14:paraId="36C56310" w14:textId="77777777" w:rsidR="00A9609D" w:rsidRPr="0086086F" w:rsidRDefault="00A9609D" w:rsidP="00E67BE1">
      <w:pPr>
        <w:rPr>
          <w:rFonts w:ascii="Arial" w:hAnsi="Arial" w:cs="Arial"/>
        </w:rPr>
      </w:pPr>
    </w:p>
    <w:p w14:paraId="1BC78584" w14:textId="2CA3DC51" w:rsidR="00E67BE1" w:rsidRPr="0086086F" w:rsidRDefault="00E67BE1" w:rsidP="00E67BE1">
      <w:pPr>
        <w:rPr>
          <w:rFonts w:ascii="Arial" w:hAnsi="Arial" w:cs="Arial"/>
        </w:rPr>
      </w:pPr>
      <w:r w:rsidRPr="00F5242D">
        <w:rPr>
          <w:rFonts w:ascii="Arial" w:hAnsi="Arial" w:cs="Arial"/>
        </w:rPr>
        <w:t>460BC - 445BC</w:t>
      </w:r>
      <w:r w:rsidR="00FD3CBB" w:rsidRPr="00F5242D">
        <w:rPr>
          <w:rFonts w:ascii="Arial" w:hAnsi="Arial" w:cs="Arial"/>
        </w:rPr>
        <w:t>:</w:t>
      </w:r>
      <w:r w:rsidR="00911F5D" w:rsidRPr="00F5242D">
        <w:rPr>
          <w:rFonts w:ascii="Arial" w:hAnsi="Arial" w:cs="Arial"/>
        </w:rPr>
        <w:t xml:space="preserve"> </w:t>
      </w:r>
      <w:r w:rsidRPr="00F5242D">
        <w:rPr>
          <w:rFonts w:ascii="Arial" w:hAnsi="Arial" w:cs="Arial"/>
        </w:rPr>
        <w:t>First Peloponnesian War</w:t>
      </w:r>
    </w:p>
    <w:p w14:paraId="04F3ABFE" w14:textId="5ADD94E7" w:rsidR="001B3C5B" w:rsidRDefault="001957F8" w:rsidP="00E67BE1">
      <w:pPr>
        <w:rPr>
          <w:rFonts w:ascii="Arial" w:hAnsi="Arial" w:cs="Arial"/>
        </w:rPr>
      </w:pPr>
      <w:r>
        <w:rPr>
          <w:rFonts w:ascii="Arial" w:hAnsi="Arial" w:cs="Arial"/>
        </w:rPr>
        <w:t>There was more than one Peloponnesian war, the first on</w:t>
      </w:r>
      <w:r w:rsidR="00931E9D">
        <w:rPr>
          <w:rFonts w:ascii="Arial" w:hAnsi="Arial" w:cs="Arial"/>
        </w:rPr>
        <w:t xml:space="preserve">e was between Athens and its allies and Sparta and its allies </w:t>
      </w:r>
      <w:sdt>
        <w:sdtPr>
          <w:rPr>
            <w:rFonts w:ascii="Arial" w:hAnsi="Arial" w:cs="Arial"/>
          </w:rPr>
          <w:id w:val="355239655"/>
          <w:citation/>
        </w:sdtPr>
        <w:sdtContent>
          <w:r w:rsidR="001E25BA">
            <w:rPr>
              <w:rFonts w:ascii="Arial" w:hAnsi="Arial" w:cs="Arial"/>
            </w:rPr>
            <w:fldChar w:fldCharType="begin"/>
          </w:r>
          <w:r w:rsidR="00931E9D">
            <w:rPr>
              <w:rFonts w:ascii="Arial" w:hAnsi="Arial" w:cs="Arial"/>
              <w:lang w:val="en-US"/>
            </w:rPr>
            <w:instrText xml:space="preserve">CITATION Mar96 \p 116 \l 1033 </w:instrText>
          </w:r>
          <w:r w:rsidR="001E25BA">
            <w:rPr>
              <w:rFonts w:ascii="Arial" w:hAnsi="Arial" w:cs="Arial"/>
            </w:rPr>
            <w:fldChar w:fldCharType="separate"/>
          </w:r>
          <w:r w:rsidR="00190124" w:rsidRPr="00190124">
            <w:rPr>
              <w:rFonts w:ascii="Arial" w:hAnsi="Arial" w:cs="Arial"/>
              <w:noProof/>
              <w:lang w:val="en-US"/>
            </w:rPr>
            <w:t>(Martin, 1996, p. 116)</w:t>
          </w:r>
          <w:r w:rsidR="001E25BA">
            <w:rPr>
              <w:rFonts w:ascii="Arial" w:hAnsi="Arial" w:cs="Arial"/>
            </w:rPr>
            <w:fldChar w:fldCharType="end"/>
          </w:r>
        </w:sdtContent>
      </w:sdt>
      <w:r w:rsidR="00931E9D">
        <w:rPr>
          <w:rFonts w:ascii="Arial" w:hAnsi="Arial" w:cs="Arial"/>
        </w:rPr>
        <w:t>.</w:t>
      </w:r>
      <w:r w:rsidR="00946775">
        <w:rPr>
          <w:rFonts w:ascii="Arial" w:hAnsi="Arial" w:cs="Arial"/>
        </w:rPr>
        <w:t xml:space="preserve"> What started the war </w:t>
      </w:r>
      <w:r w:rsidR="00302A5D">
        <w:rPr>
          <w:rFonts w:ascii="Arial" w:hAnsi="Arial" w:cs="Arial"/>
        </w:rPr>
        <w:t xml:space="preserve">according to Thucydides was “the growth of the power of Athens, and alarm which this inspired Lacedaemon” (Thuc. 1.23). </w:t>
      </w:r>
      <w:r w:rsidR="00491368">
        <w:rPr>
          <w:rFonts w:ascii="Arial" w:hAnsi="Arial" w:cs="Arial"/>
        </w:rPr>
        <w:t>A</w:t>
      </w:r>
      <w:r w:rsidR="000A1AD5">
        <w:rPr>
          <w:rFonts w:ascii="Arial" w:hAnsi="Arial" w:cs="Arial"/>
        </w:rPr>
        <w:t xml:space="preserve">fter </w:t>
      </w:r>
      <w:r w:rsidR="00F33325">
        <w:rPr>
          <w:rFonts w:ascii="Arial" w:hAnsi="Arial" w:cs="Arial"/>
        </w:rPr>
        <w:t xml:space="preserve">control of </w:t>
      </w:r>
      <w:r w:rsidR="00491368">
        <w:rPr>
          <w:rFonts w:ascii="Arial" w:hAnsi="Arial" w:cs="Arial"/>
        </w:rPr>
        <w:t>Boeotia</w:t>
      </w:r>
      <w:r w:rsidR="00F33325">
        <w:rPr>
          <w:rFonts w:ascii="Arial" w:hAnsi="Arial" w:cs="Arial"/>
        </w:rPr>
        <w:t xml:space="preserve"> was lost in Pericles</w:t>
      </w:r>
      <w:r w:rsidR="00491368">
        <w:rPr>
          <w:rFonts w:ascii="Arial" w:hAnsi="Arial" w:cs="Arial"/>
        </w:rPr>
        <w:t>’</w:t>
      </w:r>
      <w:r w:rsidR="00F33325">
        <w:rPr>
          <w:rFonts w:ascii="Arial" w:hAnsi="Arial" w:cs="Arial"/>
        </w:rPr>
        <w:t xml:space="preserve"> deal with Pleistoanax there was a fifty year period called the Pentekontaetia </w:t>
      </w:r>
      <w:r w:rsidR="00491368">
        <w:rPr>
          <w:rFonts w:ascii="Arial" w:hAnsi="Arial" w:cs="Arial"/>
        </w:rPr>
        <w:t xml:space="preserve">after which </w:t>
      </w:r>
      <w:r w:rsidR="00F33325">
        <w:rPr>
          <w:rFonts w:ascii="Arial" w:hAnsi="Arial" w:cs="Arial"/>
        </w:rPr>
        <w:t xml:space="preserve">the </w:t>
      </w:r>
      <w:r w:rsidR="00491368">
        <w:rPr>
          <w:rFonts w:ascii="Arial" w:hAnsi="Arial" w:cs="Arial"/>
        </w:rPr>
        <w:t>war, which</w:t>
      </w:r>
      <w:r w:rsidR="00F33325">
        <w:rPr>
          <w:rFonts w:ascii="Arial" w:hAnsi="Arial" w:cs="Arial"/>
        </w:rPr>
        <w:t xml:space="preserve"> is known as the Peloponnesian war</w:t>
      </w:r>
      <w:r w:rsidR="00491368">
        <w:rPr>
          <w:rFonts w:ascii="Arial" w:hAnsi="Arial" w:cs="Arial"/>
        </w:rPr>
        <w:t>,</w:t>
      </w:r>
      <w:r w:rsidR="00F33325">
        <w:rPr>
          <w:rFonts w:ascii="Arial" w:hAnsi="Arial" w:cs="Arial"/>
        </w:rPr>
        <w:t xml:space="preserve"> </w:t>
      </w:r>
      <w:r w:rsidR="00491368">
        <w:rPr>
          <w:rFonts w:ascii="Arial" w:hAnsi="Arial" w:cs="Arial"/>
        </w:rPr>
        <w:t xml:space="preserve">broke out </w:t>
      </w:r>
      <w:sdt>
        <w:sdtPr>
          <w:rPr>
            <w:rFonts w:ascii="Arial" w:hAnsi="Arial" w:cs="Arial"/>
          </w:rPr>
          <w:id w:val="592446159"/>
          <w:citation/>
        </w:sdtPr>
        <w:sdtContent>
          <w:r w:rsidR="00F33325">
            <w:rPr>
              <w:rFonts w:ascii="Arial" w:hAnsi="Arial" w:cs="Arial"/>
            </w:rPr>
            <w:fldChar w:fldCharType="begin"/>
          </w:r>
          <w:r w:rsidR="00F33325">
            <w:rPr>
              <w:rFonts w:ascii="Arial" w:hAnsi="Arial" w:cs="Arial"/>
              <w:lang w:val="en-US"/>
            </w:rPr>
            <w:instrText xml:space="preserve">CITATION Hor02 \p 108 \l 1033 </w:instrText>
          </w:r>
          <w:r w:rsidR="00F33325">
            <w:rPr>
              <w:rFonts w:ascii="Arial" w:hAnsi="Arial" w:cs="Arial"/>
            </w:rPr>
            <w:fldChar w:fldCharType="separate"/>
          </w:r>
          <w:r w:rsidR="00190124" w:rsidRPr="00190124">
            <w:rPr>
              <w:rFonts w:ascii="Arial" w:hAnsi="Arial" w:cs="Arial"/>
              <w:noProof/>
              <w:lang w:val="en-US"/>
            </w:rPr>
            <w:t>(Hornblower, 2002, p. 108)</w:t>
          </w:r>
          <w:r w:rsidR="00F33325">
            <w:rPr>
              <w:rFonts w:ascii="Arial" w:hAnsi="Arial" w:cs="Arial"/>
            </w:rPr>
            <w:fldChar w:fldCharType="end"/>
          </w:r>
        </w:sdtContent>
      </w:sdt>
      <w:r w:rsidR="00F33325">
        <w:rPr>
          <w:rFonts w:ascii="Arial" w:hAnsi="Arial" w:cs="Arial"/>
        </w:rPr>
        <w:t>.</w:t>
      </w:r>
    </w:p>
    <w:p w14:paraId="4C940566" w14:textId="77777777" w:rsidR="00A9609D" w:rsidRPr="0086086F" w:rsidRDefault="00A9609D" w:rsidP="00E67BE1">
      <w:pPr>
        <w:rPr>
          <w:rFonts w:ascii="Arial" w:hAnsi="Arial" w:cs="Arial"/>
        </w:rPr>
      </w:pPr>
    </w:p>
    <w:p w14:paraId="1BC78585" w14:textId="020FBAF9" w:rsidR="00E67BE1" w:rsidRPr="001520C8" w:rsidRDefault="00E67BE1" w:rsidP="00E67BE1">
      <w:pPr>
        <w:rPr>
          <w:rFonts w:ascii="Arial" w:hAnsi="Arial" w:cs="Arial"/>
        </w:rPr>
      </w:pPr>
      <w:r w:rsidRPr="00F5242D">
        <w:rPr>
          <w:rFonts w:ascii="Arial" w:hAnsi="Arial" w:cs="Arial"/>
        </w:rPr>
        <w:t>460 BC - 395BC</w:t>
      </w:r>
      <w:r w:rsidR="00FD3CBB" w:rsidRPr="00F5242D">
        <w:rPr>
          <w:rFonts w:ascii="Arial" w:hAnsi="Arial" w:cs="Arial"/>
        </w:rPr>
        <w:t>:</w:t>
      </w:r>
      <w:r w:rsidR="00911F5D" w:rsidRPr="00F5242D">
        <w:rPr>
          <w:rFonts w:ascii="Arial" w:hAnsi="Arial" w:cs="Arial"/>
        </w:rPr>
        <w:t xml:space="preserve"> </w:t>
      </w:r>
      <w:r w:rsidRPr="00F5242D">
        <w:rPr>
          <w:rFonts w:ascii="Arial" w:hAnsi="Arial" w:cs="Arial"/>
        </w:rPr>
        <w:t>Thucydides</w:t>
      </w:r>
    </w:p>
    <w:p w14:paraId="62D7B486" w14:textId="6A111FC2" w:rsidR="001B3C5B" w:rsidRDefault="00302A5D" w:rsidP="00E67BE1">
      <w:pPr>
        <w:rPr>
          <w:rFonts w:ascii="Arial" w:hAnsi="Arial" w:cs="Arial"/>
        </w:rPr>
      </w:pPr>
      <w:r>
        <w:rPr>
          <w:rFonts w:ascii="Arial" w:hAnsi="Arial" w:cs="Arial"/>
        </w:rPr>
        <w:t xml:space="preserve">Thucydides was an ancient </w:t>
      </w:r>
      <w:r w:rsidR="00491368">
        <w:rPr>
          <w:rFonts w:ascii="Arial" w:hAnsi="Arial" w:cs="Arial"/>
        </w:rPr>
        <w:t xml:space="preserve">general and </w:t>
      </w:r>
      <w:r>
        <w:rPr>
          <w:rFonts w:ascii="Arial" w:hAnsi="Arial" w:cs="Arial"/>
        </w:rPr>
        <w:t xml:space="preserve">writer who wrote history including the </w:t>
      </w:r>
      <w:r w:rsidR="002A6599">
        <w:rPr>
          <w:rFonts w:ascii="Arial" w:hAnsi="Arial" w:cs="Arial"/>
        </w:rPr>
        <w:t>Peloponnesian</w:t>
      </w:r>
      <w:r>
        <w:rPr>
          <w:rFonts w:ascii="Arial" w:hAnsi="Arial" w:cs="Arial"/>
        </w:rPr>
        <w:t xml:space="preserve"> war, “…which was begun by the Athenians and Peloponnesians by the dissolution of the thirty years’ truce...” (Thucydides, 1.23).</w:t>
      </w:r>
      <w:r w:rsidR="000A1AD5">
        <w:rPr>
          <w:rFonts w:ascii="Arial" w:hAnsi="Arial" w:cs="Arial"/>
        </w:rPr>
        <w:t xml:space="preserve"> Thucydides also wr</w:t>
      </w:r>
      <w:r w:rsidR="00491368">
        <w:rPr>
          <w:rFonts w:ascii="Arial" w:hAnsi="Arial" w:cs="Arial"/>
        </w:rPr>
        <w:t>ote</w:t>
      </w:r>
      <w:r w:rsidR="000A1AD5">
        <w:rPr>
          <w:rFonts w:ascii="Arial" w:hAnsi="Arial" w:cs="Arial"/>
        </w:rPr>
        <w:t xml:space="preserve"> about the Pentekontaetia which was the fifty years before the Peloponnesian war </w:t>
      </w:r>
      <w:sdt>
        <w:sdtPr>
          <w:rPr>
            <w:rFonts w:ascii="Arial" w:hAnsi="Arial" w:cs="Arial"/>
          </w:rPr>
          <w:id w:val="-444465391"/>
          <w:citation/>
        </w:sdtPr>
        <w:sdtContent>
          <w:r w:rsidR="000A1AD5">
            <w:rPr>
              <w:rFonts w:ascii="Arial" w:hAnsi="Arial" w:cs="Arial"/>
            </w:rPr>
            <w:fldChar w:fldCharType="begin"/>
          </w:r>
          <w:r w:rsidR="000A1AD5">
            <w:rPr>
              <w:rFonts w:ascii="Arial" w:hAnsi="Arial" w:cs="Arial"/>
              <w:lang w:val="en-US"/>
            </w:rPr>
            <w:instrText xml:space="preserve">CITATION Hor02 \p 108 \l 1033 </w:instrText>
          </w:r>
          <w:r w:rsidR="000A1AD5">
            <w:rPr>
              <w:rFonts w:ascii="Arial" w:hAnsi="Arial" w:cs="Arial"/>
            </w:rPr>
            <w:fldChar w:fldCharType="separate"/>
          </w:r>
          <w:r w:rsidR="00190124" w:rsidRPr="00190124">
            <w:rPr>
              <w:rFonts w:ascii="Arial" w:hAnsi="Arial" w:cs="Arial"/>
              <w:noProof/>
              <w:lang w:val="en-US"/>
            </w:rPr>
            <w:t>(Hornblower, 2002, p. 108)</w:t>
          </w:r>
          <w:r w:rsidR="000A1AD5">
            <w:rPr>
              <w:rFonts w:ascii="Arial" w:hAnsi="Arial" w:cs="Arial"/>
            </w:rPr>
            <w:fldChar w:fldCharType="end"/>
          </w:r>
        </w:sdtContent>
      </w:sdt>
      <w:r w:rsidR="000A1AD5">
        <w:rPr>
          <w:rFonts w:ascii="Arial" w:hAnsi="Arial" w:cs="Arial"/>
        </w:rPr>
        <w:t>.</w:t>
      </w:r>
      <w:r w:rsidR="00F33325">
        <w:rPr>
          <w:rFonts w:ascii="Arial" w:hAnsi="Arial" w:cs="Arial"/>
        </w:rPr>
        <w:t xml:space="preserve"> Unlike Herodotus, Thucydides was concerned to uncover the strict truth behind the events he narrated and consequently questioned his source</w:t>
      </w:r>
      <w:r w:rsidR="00491368">
        <w:rPr>
          <w:rFonts w:ascii="Arial" w:hAnsi="Arial" w:cs="Arial"/>
        </w:rPr>
        <w:t>s</w:t>
      </w:r>
      <w:r w:rsidR="00F33325">
        <w:rPr>
          <w:rFonts w:ascii="Arial" w:hAnsi="Arial" w:cs="Arial"/>
        </w:rPr>
        <w:t xml:space="preserve"> </w:t>
      </w:r>
      <w:sdt>
        <w:sdtPr>
          <w:rPr>
            <w:rFonts w:ascii="Arial" w:hAnsi="Arial" w:cs="Arial"/>
          </w:rPr>
          <w:id w:val="-1452475038"/>
          <w:citation/>
        </w:sdtPr>
        <w:sdtContent>
          <w:r w:rsidR="002F4CA3">
            <w:rPr>
              <w:rFonts w:ascii="Arial" w:hAnsi="Arial" w:cs="Arial"/>
            </w:rPr>
            <w:fldChar w:fldCharType="begin"/>
          </w:r>
          <w:r w:rsidR="00F33325">
            <w:rPr>
              <w:rFonts w:ascii="Arial" w:hAnsi="Arial" w:cs="Arial"/>
              <w:lang w:val="en-US"/>
            </w:rPr>
            <w:instrText xml:space="preserve">CITATION Pie94 \p 108 \l 1033 </w:instrText>
          </w:r>
          <w:r w:rsidR="002F4CA3">
            <w:rPr>
              <w:rFonts w:ascii="Arial" w:hAnsi="Arial" w:cs="Arial"/>
            </w:rPr>
            <w:fldChar w:fldCharType="separate"/>
          </w:r>
          <w:r w:rsidR="00190124" w:rsidRPr="00190124">
            <w:rPr>
              <w:rFonts w:ascii="Arial" w:hAnsi="Arial" w:cs="Arial"/>
              <w:noProof/>
              <w:lang w:val="en-US"/>
            </w:rPr>
            <w:t>(Leveque, 1994, p. 108)</w:t>
          </w:r>
          <w:r w:rsidR="002F4CA3">
            <w:rPr>
              <w:rFonts w:ascii="Arial" w:hAnsi="Arial" w:cs="Arial"/>
            </w:rPr>
            <w:fldChar w:fldCharType="end"/>
          </w:r>
        </w:sdtContent>
      </w:sdt>
      <w:r w:rsidR="00F33325">
        <w:rPr>
          <w:rFonts w:ascii="Arial" w:hAnsi="Arial" w:cs="Arial"/>
        </w:rPr>
        <w:t>.</w:t>
      </w:r>
    </w:p>
    <w:p w14:paraId="43E0CF6D" w14:textId="77777777" w:rsidR="00A9609D" w:rsidRPr="0086086F" w:rsidRDefault="00A9609D" w:rsidP="00E67BE1">
      <w:pPr>
        <w:rPr>
          <w:rFonts w:ascii="Arial" w:hAnsi="Arial" w:cs="Arial"/>
        </w:rPr>
      </w:pPr>
    </w:p>
    <w:p w14:paraId="1BC78586" w14:textId="7E553E3D" w:rsidR="00E67BE1" w:rsidRPr="0086086F" w:rsidRDefault="000B15DB" w:rsidP="00E67BE1">
      <w:pPr>
        <w:rPr>
          <w:rFonts w:ascii="Arial" w:hAnsi="Arial" w:cs="Arial"/>
        </w:rPr>
      </w:pPr>
      <w:r w:rsidRPr="00F325CF">
        <w:rPr>
          <w:rFonts w:ascii="Arial" w:hAnsi="Arial" w:cs="Arial"/>
        </w:rPr>
        <w:t>460-</w:t>
      </w:r>
      <w:r w:rsidR="00E67BE1" w:rsidRPr="00F325CF">
        <w:rPr>
          <w:rFonts w:ascii="Arial" w:hAnsi="Arial" w:cs="Arial"/>
        </w:rPr>
        <w:t>454BC</w:t>
      </w:r>
      <w:r w:rsidR="00FD3CBB" w:rsidRPr="00F325CF">
        <w:rPr>
          <w:rFonts w:ascii="Arial" w:hAnsi="Arial" w:cs="Arial"/>
        </w:rPr>
        <w:t>:</w:t>
      </w:r>
      <w:r w:rsidR="00911F5D" w:rsidRPr="00F325CF">
        <w:rPr>
          <w:rFonts w:ascii="Arial" w:hAnsi="Arial" w:cs="Arial"/>
        </w:rPr>
        <w:t xml:space="preserve"> </w:t>
      </w:r>
      <w:r w:rsidR="00E67BE1" w:rsidRPr="00F325CF">
        <w:rPr>
          <w:rFonts w:ascii="Arial" w:hAnsi="Arial" w:cs="Arial"/>
        </w:rPr>
        <w:t>Egyptian Expedition by Athens</w:t>
      </w:r>
    </w:p>
    <w:p w14:paraId="0064F60D" w14:textId="224A1529" w:rsidR="007B566E" w:rsidRDefault="000B15DB" w:rsidP="00E67BE1">
      <w:pPr>
        <w:rPr>
          <w:rFonts w:ascii="Arial" w:hAnsi="Arial" w:cs="Arial"/>
        </w:rPr>
      </w:pPr>
      <w:r>
        <w:rPr>
          <w:rFonts w:ascii="Arial" w:hAnsi="Arial" w:cs="Arial"/>
        </w:rPr>
        <w:t xml:space="preserve">This </w:t>
      </w:r>
      <w:r w:rsidR="00F9147C">
        <w:rPr>
          <w:rFonts w:ascii="Arial" w:hAnsi="Arial" w:cs="Arial"/>
        </w:rPr>
        <w:t>expedition occurred around 460 BC due to Egyptian rebellion of Persian rule and the expedi</w:t>
      </w:r>
      <w:r w:rsidR="006724E9">
        <w:rPr>
          <w:rFonts w:ascii="Arial" w:hAnsi="Arial" w:cs="Arial"/>
        </w:rPr>
        <w:t xml:space="preserve">tion ended in disaster in </w:t>
      </w:r>
      <w:r w:rsidR="0076337A">
        <w:rPr>
          <w:rFonts w:ascii="Arial" w:hAnsi="Arial" w:cs="Arial"/>
        </w:rPr>
        <w:t>454 BC with the loss of around two hund</w:t>
      </w:r>
      <w:r w:rsidR="00026839">
        <w:rPr>
          <w:rFonts w:ascii="Arial" w:hAnsi="Arial" w:cs="Arial"/>
        </w:rPr>
        <w:t>red ships and their crew</w:t>
      </w:r>
      <w:r w:rsidR="00581245">
        <w:rPr>
          <w:rFonts w:ascii="Arial" w:hAnsi="Arial" w:cs="Arial"/>
        </w:rPr>
        <w:t xml:space="preserve">, </w:t>
      </w:r>
      <w:r w:rsidR="00026839">
        <w:rPr>
          <w:rFonts w:ascii="Arial" w:hAnsi="Arial" w:cs="Arial"/>
        </w:rPr>
        <w:t xml:space="preserve">said to be </w:t>
      </w:r>
      <w:r w:rsidR="00581245">
        <w:rPr>
          <w:rFonts w:ascii="Arial" w:hAnsi="Arial" w:cs="Arial"/>
        </w:rPr>
        <w:t xml:space="preserve">of two hundred per ship </w:t>
      </w:r>
      <w:sdt>
        <w:sdtPr>
          <w:rPr>
            <w:rFonts w:ascii="Arial" w:hAnsi="Arial" w:cs="Arial"/>
          </w:rPr>
          <w:id w:val="1838033828"/>
          <w:citation/>
        </w:sdtPr>
        <w:sdtContent>
          <w:r w:rsidR="00581245">
            <w:rPr>
              <w:rFonts w:ascii="Arial" w:hAnsi="Arial" w:cs="Arial"/>
            </w:rPr>
            <w:fldChar w:fldCharType="begin"/>
          </w:r>
          <w:r w:rsidR="00581245">
            <w:rPr>
              <w:rFonts w:ascii="Arial" w:hAnsi="Arial" w:cs="Arial"/>
              <w:lang w:val="en-US"/>
            </w:rPr>
            <w:instrText xml:space="preserve">CITATION Mar96 \p 114 \l 1033 </w:instrText>
          </w:r>
          <w:r w:rsidR="00581245">
            <w:rPr>
              <w:rFonts w:ascii="Arial" w:hAnsi="Arial" w:cs="Arial"/>
            </w:rPr>
            <w:fldChar w:fldCharType="separate"/>
          </w:r>
          <w:r w:rsidR="00190124" w:rsidRPr="00190124">
            <w:rPr>
              <w:rFonts w:ascii="Arial" w:hAnsi="Arial" w:cs="Arial"/>
              <w:noProof/>
              <w:lang w:val="en-US"/>
            </w:rPr>
            <w:t>(Martin, 1996, p. 114)</w:t>
          </w:r>
          <w:r w:rsidR="00581245">
            <w:rPr>
              <w:rFonts w:ascii="Arial" w:hAnsi="Arial" w:cs="Arial"/>
            </w:rPr>
            <w:fldChar w:fldCharType="end"/>
          </w:r>
        </w:sdtContent>
      </w:sdt>
      <w:r w:rsidR="00581245">
        <w:rPr>
          <w:rFonts w:ascii="Arial" w:hAnsi="Arial" w:cs="Arial"/>
        </w:rPr>
        <w:t>.</w:t>
      </w:r>
      <w:r w:rsidR="001D286F">
        <w:rPr>
          <w:rFonts w:ascii="Arial" w:hAnsi="Arial" w:cs="Arial"/>
        </w:rPr>
        <w:t xml:space="preserve"> In </w:t>
      </w:r>
      <w:r w:rsidR="00401284">
        <w:rPr>
          <w:rFonts w:ascii="Arial" w:hAnsi="Arial" w:cs="Arial"/>
        </w:rPr>
        <w:t xml:space="preserve">456 BC the Athenians sent two </w:t>
      </w:r>
      <w:r w:rsidR="002F778D">
        <w:rPr>
          <w:rFonts w:ascii="Arial" w:hAnsi="Arial" w:cs="Arial"/>
        </w:rPr>
        <w:t xml:space="preserve">hundred ships </w:t>
      </w:r>
      <w:r w:rsidR="00E07A3B">
        <w:rPr>
          <w:rFonts w:ascii="Arial" w:hAnsi="Arial" w:cs="Arial"/>
        </w:rPr>
        <w:t xml:space="preserve">to assist the </w:t>
      </w:r>
      <w:r w:rsidR="00B052D6">
        <w:rPr>
          <w:rFonts w:ascii="Arial" w:hAnsi="Arial" w:cs="Arial"/>
        </w:rPr>
        <w:t>Egyptian</w:t>
      </w:r>
      <w:r w:rsidR="00E07A3B">
        <w:rPr>
          <w:rFonts w:ascii="Arial" w:hAnsi="Arial" w:cs="Arial"/>
        </w:rPr>
        <w:t xml:space="preserve"> </w:t>
      </w:r>
      <w:r w:rsidR="00FF49D9">
        <w:rPr>
          <w:rFonts w:ascii="Arial" w:hAnsi="Arial" w:cs="Arial"/>
        </w:rPr>
        <w:t>rebellion</w:t>
      </w:r>
      <w:r w:rsidR="007124A0">
        <w:rPr>
          <w:rFonts w:ascii="Arial" w:hAnsi="Arial" w:cs="Arial"/>
        </w:rPr>
        <w:t xml:space="preserve">, which did not survive </w:t>
      </w:r>
      <w:sdt>
        <w:sdtPr>
          <w:rPr>
            <w:rFonts w:ascii="Arial" w:hAnsi="Arial" w:cs="Arial"/>
          </w:rPr>
          <w:id w:val="-309487197"/>
          <w:citation/>
        </w:sdtPr>
        <w:sdtContent>
          <w:r w:rsidR="007124A0">
            <w:rPr>
              <w:rFonts w:ascii="Arial" w:hAnsi="Arial" w:cs="Arial"/>
            </w:rPr>
            <w:fldChar w:fldCharType="begin"/>
          </w:r>
          <w:r w:rsidR="003070E0">
            <w:rPr>
              <w:rFonts w:ascii="Arial" w:hAnsi="Arial" w:cs="Arial"/>
              <w:lang w:val="en-US"/>
            </w:rPr>
            <w:instrText xml:space="preserve">CITATION Kit51 \p 122 \l 1033 </w:instrText>
          </w:r>
          <w:r w:rsidR="007124A0">
            <w:rPr>
              <w:rFonts w:ascii="Arial" w:hAnsi="Arial" w:cs="Arial"/>
            </w:rPr>
            <w:fldChar w:fldCharType="separate"/>
          </w:r>
          <w:r w:rsidR="00190124" w:rsidRPr="00190124">
            <w:rPr>
              <w:rFonts w:ascii="Arial" w:hAnsi="Arial" w:cs="Arial"/>
              <w:noProof/>
              <w:lang w:val="en-US"/>
            </w:rPr>
            <w:t>(Kitto, 1951, p. 122)</w:t>
          </w:r>
          <w:r w:rsidR="007124A0">
            <w:rPr>
              <w:rFonts w:ascii="Arial" w:hAnsi="Arial" w:cs="Arial"/>
            </w:rPr>
            <w:fldChar w:fldCharType="end"/>
          </w:r>
        </w:sdtContent>
      </w:sdt>
      <w:r w:rsidR="007124A0">
        <w:rPr>
          <w:rFonts w:ascii="Arial" w:hAnsi="Arial" w:cs="Arial"/>
        </w:rPr>
        <w:t>.</w:t>
      </w:r>
    </w:p>
    <w:p w14:paraId="732DD4D3" w14:textId="77777777" w:rsidR="00913E8A" w:rsidRPr="0086086F" w:rsidRDefault="00913E8A" w:rsidP="00E67BE1">
      <w:pPr>
        <w:rPr>
          <w:rFonts w:ascii="Arial" w:hAnsi="Arial" w:cs="Arial"/>
        </w:rPr>
      </w:pPr>
    </w:p>
    <w:p w14:paraId="526007D0" w14:textId="77777777" w:rsidR="00F325CF" w:rsidRDefault="00F325CF" w:rsidP="00E67BE1">
      <w:pPr>
        <w:rPr>
          <w:rFonts w:ascii="Arial" w:hAnsi="Arial" w:cs="Arial"/>
        </w:rPr>
      </w:pPr>
    </w:p>
    <w:p w14:paraId="52484479" w14:textId="77777777" w:rsidR="00F325CF" w:rsidRDefault="00F325CF" w:rsidP="00E67BE1">
      <w:pPr>
        <w:rPr>
          <w:rFonts w:ascii="Arial" w:hAnsi="Arial" w:cs="Arial"/>
        </w:rPr>
      </w:pPr>
    </w:p>
    <w:p w14:paraId="1BC78587" w14:textId="4918AA40" w:rsidR="00E67BE1" w:rsidRPr="0086086F" w:rsidRDefault="00E67BE1" w:rsidP="00E67BE1">
      <w:pPr>
        <w:rPr>
          <w:rFonts w:ascii="Arial" w:hAnsi="Arial" w:cs="Arial"/>
        </w:rPr>
      </w:pPr>
      <w:r w:rsidRPr="00F325CF">
        <w:rPr>
          <w:rFonts w:ascii="Arial" w:hAnsi="Arial" w:cs="Arial"/>
        </w:rPr>
        <w:t>444BC - 360BC</w:t>
      </w:r>
      <w:r w:rsidR="00FD3CBB" w:rsidRPr="00F325CF">
        <w:rPr>
          <w:rFonts w:ascii="Arial" w:hAnsi="Arial" w:cs="Arial"/>
        </w:rPr>
        <w:t>:</w:t>
      </w:r>
      <w:r w:rsidR="00911F5D" w:rsidRPr="00F325CF">
        <w:rPr>
          <w:rFonts w:ascii="Arial" w:hAnsi="Arial" w:cs="Arial"/>
        </w:rPr>
        <w:t xml:space="preserve"> </w:t>
      </w:r>
      <w:r w:rsidRPr="00F325CF">
        <w:rPr>
          <w:rFonts w:ascii="Arial" w:hAnsi="Arial" w:cs="Arial"/>
        </w:rPr>
        <w:t>Agesilaus</w:t>
      </w:r>
      <w:r w:rsidR="007A15C8" w:rsidRPr="00F325CF">
        <w:rPr>
          <w:rFonts w:ascii="Arial" w:hAnsi="Arial" w:cs="Arial"/>
        </w:rPr>
        <w:t xml:space="preserve"> II</w:t>
      </w:r>
      <w:r w:rsidRPr="00F325CF">
        <w:rPr>
          <w:rFonts w:ascii="Arial" w:hAnsi="Arial" w:cs="Arial"/>
        </w:rPr>
        <w:t xml:space="preserve"> of Sparta</w:t>
      </w:r>
    </w:p>
    <w:p w14:paraId="50C94F51" w14:textId="56429DA6" w:rsidR="00E167C4" w:rsidRDefault="00F325CF" w:rsidP="00E67BE1">
      <w:pPr>
        <w:rPr>
          <w:rFonts w:ascii="Arial" w:hAnsi="Arial" w:cs="Arial"/>
        </w:rPr>
      </w:pPr>
      <w:r w:rsidRPr="00190124">
        <w:rPr>
          <w:rFonts w:ascii="Arial" w:hAnsi="Arial" w:cs="Arial"/>
        </w:rPr>
        <w:t>Agesilaus</w:t>
      </w:r>
      <w:r>
        <w:rPr>
          <w:rFonts w:ascii="Arial" w:hAnsi="Arial" w:cs="Arial"/>
        </w:rPr>
        <w:t xml:space="preserve"> II</w:t>
      </w:r>
      <w:r w:rsidRPr="00190124">
        <w:rPr>
          <w:rFonts w:ascii="Arial" w:hAnsi="Arial" w:cs="Arial"/>
        </w:rPr>
        <w:t xml:space="preserve"> was born in</w:t>
      </w:r>
      <w:r>
        <w:rPr>
          <w:rFonts w:ascii="Arial" w:hAnsi="Arial" w:cs="Arial"/>
        </w:rPr>
        <w:t>to</w:t>
      </w:r>
      <w:r w:rsidRPr="00190124">
        <w:rPr>
          <w:rFonts w:ascii="Arial" w:hAnsi="Arial" w:cs="Arial"/>
        </w:rPr>
        <w:t xml:space="preserve"> one of the two royal dynasties of Sparta</w:t>
      </w:r>
      <w:r>
        <w:rPr>
          <w:rFonts w:ascii="Arial" w:hAnsi="Arial" w:cs="Arial"/>
        </w:rPr>
        <w:t>,</w:t>
      </w:r>
      <w:r w:rsidRPr="00190124">
        <w:rPr>
          <w:rFonts w:ascii="Arial" w:hAnsi="Arial" w:cs="Arial"/>
        </w:rPr>
        <w:t xml:space="preserve"> the Eurypontid family, </w:t>
      </w:r>
      <w:r>
        <w:rPr>
          <w:rFonts w:ascii="Arial" w:hAnsi="Arial" w:cs="Arial"/>
        </w:rPr>
        <w:t>and he was</w:t>
      </w:r>
      <w:r w:rsidRPr="00190124">
        <w:rPr>
          <w:rFonts w:ascii="Arial" w:hAnsi="Arial" w:cs="Arial"/>
        </w:rPr>
        <w:t xml:space="preserve"> the second son of king Archidamus II</w:t>
      </w:r>
      <w:r>
        <w:rPr>
          <w:rFonts w:ascii="Arial" w:hAnsi="Arial" w:cs="Arial"/>
        </w:rPr>
        <w:t xml:space="preserve"> </w:t>
      </w:r>
      <w:sdt>
        <w:sdtPr>
          <w:rPr>
            <w:rFonts w:ascii="Arial" w:hAnsi="Arial" w:cs="Arial"/>
          </w:rPr>
          <w:id w:val="-1548521926"/>
          <w:citation/>
        </w:sdtPr>
        <w:sdtContent>
          <w:r>
            <w:rPr>
              <w:rFonts w:ascii="Arial" w:hAnsi="Arial" w:cs="Arial"/>
            </w:rPr>
            <w:fldChar w:fldCharType="begin"/>
          </w:r>
          <w:r>
            <w:rPr>
              <w:rFonts w:ascii="Arial" w:hAnsi="Arial" w:cs="Arial"/>
              <w:lang w:val="en-US"/>
            </w:rPr>
            <w:instrText xml:space="preserve"> CITATION Len99 \l 1033 </w:instrText>
          </w:r>
          <w:r>
            <w:rPr>
              <w:rFonts w:ascii="Arial" w:hAnsi="Arial" w:cs="Arial"/>
            </w:rPr>
            <w:fldChar w:fldCharType="separate"/>
          </w:r>
          <w:r w:rsidRPr="00F325CF">
            <w:rPr>
              <w:rFonts w:ascii="Arial" w:hAnsi="Arial" w:cs="Arial"/>
              <w:noProof/>
              <w:lang w:val="en-US"/>
            </w:rPr>
            <w:t>(Lendering, 1999)</w:t>
          </w:r>
          <w:r>
            <w:rPr>
              <w:rFonts w:ascii="Arial" w:hAnsi="Arial" w:cs="Arial"/>
            </w:rPr>
            <w:fldChar w:fldCharType="end"/>
          </w:r>
        </w:sdtContent>
      </w:sdt>
      <w:r w:rsidRPr="00190124">
        <w:rPr>
          <w:rFonts w:ascii="Arial" w:hAnsi="Arial" w:cs="Arial"/>
        </w:rPr>
        <w:t>.</w:t>
      </w:r>
      <w:r>
        <w:rPr>
          <w:rFonts w:ascii="Arial" w:hAnsi="Arial" w:cs="Arial"/>
        </w:rPr>
        <w:t xml:space="preserve"> </w:t>
      </w:r>
      <w:r w:rsidR="007B18EF">
        <w:rPr>
          <w:rFonts w:ascii="Arial" w:hAnsi="Arial" w:cs="Arial"/>
        </w:rPr>
        <w:t xml:space="preserve">Agesilaus was a </w:t>
      </w:r>
      <w:r w:rsidR="0068762E">
        <w:rPr>
          <w:rFonts w:ascii="Arial" w:hAnsi="Arial" w:cs="Arial"/>
        </w:rPr>
        <w:t>Spartan</w:t>
      </w:r>
      <w:r>
        <w:rPr>
          <w:rFonts w:ascii="Arial" w:hAnsi="Arial" w:cs="Arial"/>
        </w:rPr>
        <w:t xml:space="preserve"> King who ruled for fourty years with over thirty of the years done well before the battle of Leuctra and he had unequalled influence of that compared to other kings</w:t>
      </w:r>
      <w:r w:rsidR="00E167C4">
        <w:rPr>
          <w:rFonts w:ascii="Arial" w:hAnsi="Arial" w:cs="Arial"/>
        </w:rPr>
        <w:t xml:space="preserve"> </w:t>
      </w:r>
      <w:sdt>
        <w:sdtPr>
          <w:rPr>
            <w:rFonts w:ascii="Arial" w:hAnsi="Arial" w:cs="Arial"/>
          </w:rPr>
          <w:id w:val="-168565478"/>
          <w:citation/>
        </w:sdtPr>
        <w:sdtContent>
          <w:r w:rsidR="00190124">
            <w:rPr>
              <w:rFonts w:ascii="Arial" w:hAnsi="Arial" w:cs="Arial"/>
            </w:rPr>
            <w:fldChar w:fldCharType="begin"/>
          </w:r>
          <w:r>
            <w:rPr>
              <w:rFonts w:ascii="Arial" w:hAnsi="Arial" w:cs="Arial"/>
              <w:lang w:val="en-US"/>
            </w:rPr>
            <w:instrText xml:space="preserve">CITATION Caw76 \p 62 \l 1033 </w:instrText>
          </w:r>
          <w:r w:rsidR="00190124">
            <w:rPr>
              <w:rFonts w:ascii="Arial" w:hAnsi="Arial" w:cs="Arial"/>
            </w:rPr>
            <w:fldChar w:fldCharType="separate"/>
          </w:r>
          <w:r w:rsidRPr="00F325CF">
            <w:rPr>
              <w:rFonts w:ascii="Arial" w:hAnsi="Arial" w:cs="Arial"/>
              <w:noProof/>
              <w:lang w:val="en-US"/>
            </w:rPr>
            <w:t>(Cawkwell, 1976, p. 62)</w:t>
          </w:r>
          <w:r w:rsidR="00190124">
            <w:rPr>
              <w:rFonts w:ascii="Arial" w:hAnsi="Arial" w:cs="Arial"/>
            </w:rPr>
            <w:fldChar w:fldCharType="end"/>
          </w:r>
        </w:sdtContent>
      </w:sdt>
      <w:r>
        <w:rPr>
          <w:rFonts w:ascii="Arial" w:hAnsi="Arial" w:cs="Arial"/>
        </w:rPr>
        <w:t>.</w:t>
      </w:r>
    </w:p>
    <w:p w14:paraId="3696B01F" w14:textId="77777777" w:rsidR="00C177B4" w:rsidRPr="0086086F" w:rsidRDefault="00C177B4" w:rsidP="00E67BE1">
      <w:pPr>
        <w:rPr>
          <w:rFonts w:ascii="Arial" w:hAnsi="Arial" w:cs="Arial"/>
        </w:rPr>
      </w:pPr>
    </w:p>
    <w:p w14:paraId="1BC78588" w14:textId="2CAA05C4" w:rsidR="00E67BE1" w:rsidRPr="00F325CF" w:rsidRDefault="00E67BE1" w:rsidP="00E67BE1">
      <w:pPr>
        <w:rPr>
          <w:rFonts w:ascii="Arial" w:hAnsi="Arial" w:cs="Arial"/>
        </w:rPr>
      </w:pPr>
      <w:r w:rsidRPr="00F325CF">
        <w:rPr>
          <w:rFonts w:ascii="Arial" w:hAnsi="Arial" w:cs="Arial"/>
        </w:rPr>
        <w:t>44</w:t>
      </w:r>
      <w:r w:rsidR="00D01C7B" w:rsidRPr="00F325CF">
        <w:rPr>
          <w:rFonts w:ascii="Arial" w:hAnsi="Arial" w:cs="Arial"/>
        </w:rPr>
        <w:t>4</w:t>
      </w:r>
      <w:r w:rsidRPr="00F325CF">
        <w:rPr>
          <w:rFonts w:ascii="Arial" w:hAnsi="Arial" w:cs="Arial"/>
        </w:rPr>
        <w:t>BC</w:t>
      </w:r>
      <w:r w:rsidR="00FD3CBB" w:rsidRPr="00F325CF">
        <w:rPr>
          <w:rFonts w:ascii="Arial" w:hAnsi="Arial" w:cs="Arial"/>
        </w:rPr>
        <w:t>:</w:t>
      </w:r>
      <w:r w:rsidR="00911F5D" w:rsidRPr="00F325CF">
        <w:rPr>
          <w:rFonts w:ascii="Arial" w:hAnsi="Arial" w:cs="Arial"/>
        </w:rPr>
        <w:t xml:space="preserve"> </w:t>
      </w:r>
      <w:r w:rsidRPr="00F325CF">
        <w:rPr>
          <w:rFonts w:ascii="Arial" w:hAnsi="Arial" w:cs="Arial"/>
        </w:rPr>
        <w:t>Foundation of Thurii</w:t>
      </w:r>
    </w:p>
    <w:p w14:paraId="4FAFFEF4" w14:textId="05DEFCE0" w:rsidR="001A23A2" w:rsidRDefault="00095C95" w:rsidP="00E67BE1">
      <w:pPr>
        <w:rPr>
          <w:rFonts w:ascii="Arial" w:hAnsi="Arial" w:cs="Arial"/>
        </w:rPr>
      </w:pPr>
      <w:r>
        <w:rPr>
          <w:rFonts w:ascii="Arial" w:hAnsi="Arial" w:cs="Arial"/>
        </w:rPr>
        <w:t xml:space="preserve">With the growing interest in rich land </w:t>
      </w:r>
      <w:r w:rsidR="007F3FC3">
        <w:rPr>
          <w:rFonts w:ascii="Arial" w:hAnsi="Arial" w:cs="Arial"/>
        </w:rPr>
        <w:t xml:space="preserve">to the west of Athens by Athens </w:t>
      </w:r>
      <w:r w:rsidR="00090248">
        <w:rPr>
          <w:rFonts w:ascii="Arial" w:hAnsi="Arial" w:cs="Arial"/>
        </w:rPr>
        <w:t xml:space="preserve">Pericles decided to found a colony </w:t>
      </w:r>
      <w:r w:rsidR="008475B2">
        <w:rPr>
          <w:rFonts w:ascii="Arial" w:hAnsi="Arial" w:cs="Arial"/>
        </w:rPr>
        <w:t xml:space="preserve">in Italy called Thurii, however it was not a usual foundation as he included </w:t>
      </w:r>
      <w:r w:rsidR="0032003D">
        <w:rPr>
          <w:rFonts w:ascii="Arial" w:hAnsi="Arial" w:cs="Arial"/>
        </w:rPr>
        <w:t xml:space="preserve">Greeks from other Greek states </w:t>
      </w:r>
      <w:sdt>
        <w:sdtPr>
          <w:rPr>
            <w:rFonts w:ascii="Arial" w:hAnsi="Arial" w:cs="Arial"/>
          </w:rPr>
          <w:id w:val="1737204683"/>
          <w:citation/>
        </w:sdtPr>
        <w:sdtContent>
          <w:r w:rsidR="00CA1D3C">
            <w:rPr>
              <w:rFonts w:ascii="Arial" w:hAnsi="Arial" w:cs="Arial"/>
            </w:rPr>
            <w:fldChar w:fldCharType="begin"/>
          </w:r>
          <w:r w:rsidR="00CA1D3C">
            <w:rPr>
              <w:rFonts w:ascii="Arial" w:hAnsi="Arial" w:cs="Arial"/>
              <w:lang w:val="en-US"/>
            </w:rPr>
            <w:instrText xml:space="preserve">CITATION Pom04 \p 167 \l 1033 </w:instrText>
          </w:r>
          <w:r w:rsidR="00CA1D3C">
            <w:rPr>
              <w:rFonts w:ascii="Arial" w:hAnsi="Arial" w:cs="Arial"/>
            </w:rPr>
            <w:fldChar w:fldCharType="separate"/>
          </w:r>
          <w:r w:rsidR="00190124" w:rsidRPr="00190124">
            <w:rPr>
              <w:rFonts w:ascii="Arial" w:hAnsi="Arial" w:cs="Arial"/>
              <w:noProof/>
              <w:lang w:val="en-US"/>
            </w:rPr>
            <w:t>(Pomeroy, et al., 2004, p. 167)</w:t>
          </w:r>
          <w:r w:rsidR="00CA1D3C">
            <w:rPr>
              <w:rFonts w:ascii="Arial" w:hAnsi="Arial" w:cs="Arial"/>
            </w:rPr>
            <w:fldChar w:fldCharType="end"/>
          </w:r>
        </w:sdtContent>
      </w:sdt>
      <w:r w:rsidR="0032003D">
        <w:rPr>
          <w:rFonts w:ascii="Arial" w:hAnsi="Arial" w:cs="Arial"/>
        </w:rPr>
        <w:t>.</w:t>
      </w:r>
      <w:r w:rsidR="00CA1D3C">
        <w:rPr>
          <w:rFonts w:ascii="Arial" w:hAnsi="Arial" w:cs="Arial"/>
        </w:rPr>
        <w:t xml:space="preserve"> </w:t>
      </w:r>
      <w:r w:rsidR="000C0BE1">
        <w:rPr>
          <w:rFonts w:ascii="Arial" w:hAnsi="Arial" w:cs="Arial"/>
        </w:rPr>
        <w:t xml:space="preserve">A man in his </w:t>
      </w:r>
      <w:r w:rsidR="00FE64DC">
        <w:rPr>
          <w:rFonts w:ascii="Arial" w:hAnsi="Arial" w:cs="Arial"/>
        </w:rPr>
        <w:t xml:space="preserve">forties who had moved to Athens in the 450’s BC called </w:t>
      </w:r>
      <w:r w:rsidR="002D5D5E">
        <w:rPr>
          <w:rFonts w:ascii="Arial" w:hAnsi="Arial" w:cs="Arial"/>
        </w:rPr>
        <w:t>Protagoras</w:t>
      </w:r>
      <w:r w:rsidR="000A6F7D">
        <w:rPr>
          <w:rFonts w:ascii="Arial" w:hAnsi="Arial" w:cs="Arial"/>
        </w:rPr>
        <w:t xml:space="preserve"> was a great </w:t>
      </w:r>
      <w:r w:rsidR="00FD4B38">
        <w:rPr>
          <w:rFonts w:ascii="Arial" w:hAnsi="Arial" w:cs="Arial"/>
        </w:rPr>
        <w:t>orator</w:t>
      </w:r>
      <w:r w:rsidR="000A6F7D">
        <w:rPr>
          <w:rFonts w:ascii="Arial" w:hAnsi="Arial" w:cs="Arial"/>
        </w:rPr>
        <w:t xml:space="preserve"> that he gained the men of </w:t>
      </w:r>
      <w:r w:rsidR="00FD4B38">
        <w:rPr>
          <w:rFonts w:ascii="Arial" w:hAnsi="Arial" w:cs="Arial"/>
        </w:rPr>
        <w:t>A</w:t>
      </w:r>
      <w:r w:rsidR="000A6F7D">
        <w:rPr>
          <w:rFonts w:ascii="Arial" w:hAnsi="Arial" w:cs="Arial"/>
        </w:rPr>
        <w:t xml:space="preserve">thens </w:t>
      </w:r>
      <w:r w:rsidR="00BF44CD">
        <w:rPr>
          <w:rFonts w:ascii="Arial" w:hAnsi="Arial" w:cs="Arial"/>
        </w:rPr>
        <w:t>respect and he was given the job to devise laws for the new civil</w:t>
      </w:r>
      <w:r w:rsidR="00967706">
        <w:rPr>
          <w:rFonts w:ascii="Arial" w:hAnsi="Arial" w:cs="Arial"/>
        </w:rPr>
        <w:t xml:space="preserve">isation founded in 444 BC </w:t>
      </w:r>
      <w:r w:rsidR="00FD4B38">
        <w:rPr>
          <w:rFonts w:ascii="Arial" w:hAnsi="Arial" w:cs="Arial"/>
        </w:rPr>
        <w:t>in Thurii in southern Italy</w:t>
      </w:r>
      <w:r w:rsidR="002D5D5E">
        <w:rPr>
          <w:rFonts w:ascii="Arial" w:hAnsi="Arial" w:cs="Arial"/>
        </w:rPr>
        <w:t xml:space="preserve"> </w:t>
      </w:r>
      <w:sdt>
        <w:sdtPr>
          <w:rPr>
            <w:rFonts w:ascii="Arial" w:hAnsi="Arial" w:cs="Arial"/>
          </w:rPr>
          <w:id w:val="1291791124"/>
          <w:citation/>
        </w:sdtPr>
        <w:sdtContent>
          <w:r w:rsidR="002D5D5E">
            <w:rPr>
              <w:rFonts w:ascii="Arial" w:hAnsi="Arial" w:cs="Arial"/>
            </w:rPr>
            <w:fldChar w:fldCharType="begin"/>
          </w:r>
          <w:r w:rsidR="00C177B4">
            <w:rPr>
              <w:rFonts w:ascii="Arial" w:hAnsi="Arial" w:cs="Arial"/>
              <w:lang w:val="en-US"/>
            </w:rPr>
            <w:instrText xml:space="preserve">CITATION Mar96 \p 142 \l 1033 </w:instrText>
          </w:r>
          <w:r w:rsidR="002D5D5E">
            <w:rPr>
              <w:rFonts w:ascii="Arial" w:hAnsi="Arial" w:cs="Arial"/>
            </w:rPr>
            <w:fldChar w:fldCharType="separate"/>
          </w:r>
          <w:r w:rsidR="00190124" w:rsidRPr="00190124">
            <w:rPr>
              <w:rFonts w:ascii="Arial" w:hAnsi="Arial" w:cs="Arial"/>
              <w:noProof/>
              <w:lang w:val="en-US"/>
            </w:rPr>
            <w:t>(Martin, 1996, p. 142)</w:t>
          </w:r>
          <w:r w:rsidR="002D5D5E">
            <w:rPr>
              <w:rFonts w:ascii="Arial" w:hAnsi="Arial" w:cs="Arial"/>
            </w:rPr>
            <w:fldChar w:fldCharType="end"/>
          </w:r>
        </w:sdtContent>
      </w:sdt>
      <w:r w:rsidR="002D5D5E">
        <w:rPr>
          <w:rFonts w:ascii="Arial" w:hAnsi="Arial" w:cs="Arial"/>
        </w:rPr>
        <w:t>.</w:t>
      </w:r>
      <w:r w:rsidR="00FD4B38">
        <w:rPr>
          <w:rFonts w:ascii="Arial" w:hAnsi="Arial" w:cs="Arial"/>
        </w:rPr>
        <w:t xml:space="preserve"> </w:t>
      </w:r>
    </w:p>
    <w:p w14:paraId="1208E118" w14:textId="0D03A754" w:rsidR="001B3C5B" w:rsidRDefault="00A64BC6" w:rsidP="00E67BE1">
      <w:pPr>
        <w:rPr>
          <w:rFonts w:ascii="Arial" w:hAnsi="Arial" w:cs="Arial"/>
        </w:rPr>
      </w:pPr>
      <w:r>
        <w:rPr>
          <w:rFonts w:ascii="Arial" w:hAnsi="Arial" w:cs="Arial"/>
        </w:rPr>
        <w:t xml:space="preserve">Diodorus </w:t>
      </w:r>
    </w:p>
    <w:p w14:paraId="23B40B0D" w14:textId="77777777" w:rsidR="00A9609D" w:rsidRPr="0086086F" w:rsidRDefault="00A9609D" w:rsidP="00E67BE1">
      <w:pPr>
        <w:rPr>
          <w:rFonts w:ascii="Arial" w:hAnsi="Arial" w:cs="Arial"/>
        </w:rPr>
      </w:pPr>
    </w:p>
    <w:p w14:paraId="1BC7858B" w14:textId="53B798A2" w:rsidR="00E67BE1" w:rsidRPr="0086086F" w:rsidRDefault="00E67BE1" w:rsidP="00E67BE1">
      <w:pPr>
        <w:rPr>
          <w:rFonts w:ascii="Arial" w:hAnsi="Arial" w:cs="Arial"/>
        </w:rPr>
      </w:pPr>
      <w:r w:rsidRPr="00190124">
        <w:rPr>
          <w:rFonts w:ascii="Arial" w:hAnsi="Arial" w:cs="Arial"/>
        </w:rPr>
        <w:t>432BC - 367BC</w:t>
      </w:r>
      <w:r w:rsidR="00FD3CBB" w:rsidRPr="00190124">
        <w:rPr>
          <w:rFonts w:ascii="Arial" w:hAnsi="Arial" w:cs="Arial"/>
        </w:rPr>
        <w:t>:</w:t>
      </w:r>
      <w:r w:rsidR="00911F5D" w:rsidRPr="00190124">
        <w:rPr>
          <w:rFonts w:ascii="Arial" w:hAnsi="Arial" w:cs="Arial"/>
        </w:rPr>
        <w:t xml:space="preserve"> </w:t>
      </w:r>
      <w:r w:rsidRPr="00190124">
        <w:rPr>
          <w:rFonts w:ascii="Arial" w:hAnsi="Arial" w:cs="Arial"/>
        </w:rPr>
        <w:t>Dionysius I</w:t>
      </w:r>
    </w:p>
    <w:p w14:paraId="04911730" w14:textId="28E8AA83" w:rsidR="005C2B4D" w:rsidRDefault="0068762E" w:rsidP="00E67BE1">
      <w:pPr>
        <w:rPr>
          <w:rFonts w:ascii="Arial" w:hAnsi="Arial" w:cs="Arial"/>
        </w:rPr>
      </w:pPr>
      <w:r>
        <w:rPr>
          <w:rFonts w:ascii="Arial" w:hAnsi="Arial" w:cs="Arial"/>
        </w:rPr>
        <w:t xml:space="preserve">Dionysius I was </w:t>
      </w:r>
      <w:r w:rsidR="00842AC2">
        <w:rPr>
          <w:rFonts w:ascii="Arial" w:hAnsi="Arial" w:cs="Arial"/>
        </w:rPr>
        <w:t xml:space="preserve">a </w:t>
      </w:r>
      <w:r w:rsidR="00842AC2" w:rsidRPr="00842AC2">
        <w:rPr>
          <w:rFonts w:ascii="Arial" w:hAnsi="Arial" w:cs="Arial"/>
        </w:rPr>
        <w:t xml:space="preserve"> </w:t>
      </w:r>
      <w:r w:rsidR="00842AC2">
        <w:rPr>
          <w:rFonts w:ascii="Arial" w:hAnsi="Arial" w:cs="Arial"/>
        </w:rPr>
        <w:t xml:space="preserve">Tyrant of Syracuse during the crisis year of </w:t>
      </w:r>
      <w:r w:rsidR="00511613">
        <w:rPr>
          <w:rFonts w:ascii="Arial" w:hAnsi="Arial" w:cs="Arial"/>
        </w:rPr>
        <w:t>405 BC, he survived an attack</w:t>
      </w:r>
      <w:r w:rsidR="0077690D">
        <w:rPr>
          <w:rFonts w:ascii="Arial" w:hAnsi="Arial" w:cs="Arial"/>
        </w:rPr>
        <w:t xml:space="preserve"> from Himilco’s army</w:t>
      </w:r>
      <w:r w:rsidR="00511613">
        <w:rPr>
          <w:rFonts w:ascii="Arial" w:hAnsi="Arial" w:cs="Arial"/>
        </w:rPr>
        <w:t xml:space="preserve"> and</w:t>
      </w:r>
      <w:r w:rsidR="00964B76">
        <w:rPr>
          <w:rFonts w:ascii="Arial" w:hAnsi="Arial" w:cs="Arial"/>
        </w:rPr>
        <w:t xml:space="preserve"> he founded </w:t>
      </w:r>
      <w:r w:rsidR="00D537F7">
        <w:rPr>
          <w:rFonts w:ascii="Arial" w:hAnsi="Arial" w:cs="Arial"/>
        </w:rPr>
        <w:t xml:space="preserve">a </w:t>
      </w:r>
      <w:r w:rsidR="005D684E">
        <w:rPr>
          <w:rFonts w:ascii="Arial" w:hAnsi="Arial" w:cs="Arial"/>
        </w:rPr>
        <w:t>citadel</w:t>
      </w:r>
      <w:r w:rsidR="00D537F7">
        <w:rPr>
          <w:rFonts w:ascii="Arial" w:hAnsi="Arial" w:cs="Arial"/>
        </w:rPr>
        <w:t xml:space="preserve"> in Ortygia</w:t>
      </w:r>
      <w:r w:rsidR="00F92967">
        <w:rPr>
          <w:rFonts w:ascii="Arial" w:hAnsi="Arial" w:cs="Arial"/>
        </w:rPr>
        <w:t>. Later on he continued to range wars on Carthagi</w:t>
      </w:r>
      <w:r w:rsidR="005D684E">
        <w:rPr>
          <w:rFonts w:ascii="Arial" w:hAnsi="Arial" w:cs="Arial"/>
        </w:rPr>
        <w:t>ni</w:t>
      </w:r>
      <w:r w:rsidR="00F92967">
        <w:rPr>
          <w:rFonts w:ascii="Arial" w:hAnsi="Arial" w:cs="Arial"/>
        </w:rPr>
        <w:t xml:space="preserve">ans </w:t>
      </w:r>
      <w:r w:rsidR="005D684E">
        <w:rPr>
          <w:rFonts w:ascii="Arial" w:hAnsi="Arial" w:cs="Arial"/>
        </w:rPr>
        <w:t>and</w:t>
      </w:r>
      <w:r w:rsidR="00511613">
        <w:rPr>
          <w:rFonts w:ascii="Arial" w:hAnsi="Arial" w:cs="Arial"/>
        </w:rPr>
        <w:t xml:space="preserve"> </w:t>
      </w:r>
      <w:r w:rsidR="00B96B05">
        <w:rPr>
          <w:rFonts w:ascii="Arial" w:hAnsi="Arial" w:cs="Arial"/>
        </w:rPr>
        <w:t xml:space="preserve">it was his engineers that </w:t>
      </w:r>
      <w:r w:rsidR="0050117E">
        <w:rPr>
          <w:rFonts w:ascii="Arial" w:hAnsi="Arial" w:cs="Arial"/>
        </w:rPr>
        <w:t>developed the use of catapults</w:t>
      </w:r>
      <w:r w:rsidR="00190124">
        <w:rPr>
          <w:rFonts w:ascii="Arial" w:hAnsi="Arial" w:cs="Arial"/>
        </w:rPr>
        <w:t xml:space="preserve"> </w:t>
      </w:r>
      <w:sdt>
        <w:sdtPr>
          <w:rPr>
            <w:rFonts w:ascii="Arial" w:hAnsi="Arial" w:cs="Arial"/>
          </w:rPr>
          <w:id w:val="-1734923899"/>
          <w:citation/>
        </w:sdtPr>
        <w:sdtContent>
          <w:r w:rsidR="00190124">
            <w:rPr>
              <w:rFonts w:ascii="Arial" w:hAnsi="Arial" w:cs="Arial"/>
            </w:rPr>
            <w:fldChar w:fldCharType="begin"/>
          </w:r>
          <w:r w:rsidR="00190124">
            <w:rPr>
              <w:rFonts w:ascii="Arial" w:hAnsi="Arial" w:cs="Arial"/>
              <w:lang w:val="en-US"/>
            </w:rPr>
            <w:instrText xml:space="preserve">CITATION Len04 \l 1033 </w:instrText>
          </w:r>
          <w:r w:rsidR="00190124">
            <w:rPr>
              <w:rFonts w:ascii="Arial" w:hAnsi="Arial" w:cs="Arial"/>
            </w:rPr>
            <w:fldChar w:fldCharType="separate"/>
          </w:r>
          <w:r w:rsidR="00190124" w:rsidRPr="00190124">
            <w:rPr>
              <w:rFonts w:ascii="Arial" w:hAnsi="Arial" w:cs="Arial"/>
              <w:noProof/>
              <w:lang w:val="en-US"/>
            </w:rPr>
            <w:t>(Lendering, 2004)</w:t>
          </w:r>
          <w:r w:rsidR="00190124">
            <w:rPr>
              <w:rFonts w:ascii="Arial" w:hAnsi="Arial" w:cs="Arial"/>
            </w:rPr>
            <w:fldChar w:fldCharType="end"/>
          </w:r>
        </w:sdtContent>
      </w:sdt>
      <w:r w:rsidR="0050117E">
        <w:rPr>
          <w:rFonts w:ascii="Arial" w:hAnsi="Arial" w:cs="Arial"/>
        </w:rPr>
        <w:t>.</w:t>
      </w:r>
      <w:r w:rsidR="00511613">
        <w:rPr>
          <w:rFonts w:ascii="Arial" w:hAnsi="Arial" w:cs="Arial"/>
        </w:rPr>
        <w:t xml:space="preserve"> </w:t>
      </w:r>
      <w:r w:rsidR="00FF0D2D">
        <w:rPr>
          <w:rFonts w:ascii="Arial" w:hAnsi="Arial" w:cs="Arial"/>
        </w:rPr>
        <w:t>Sanders</w:t>
      </w:r>
      <w:r w:rsidR="00A10FED">
        <w:rPr>
          <w:rFonts w:ascii="Arial" w:hAnsi="Arial" w:cs="Arial"/>
        </w:rPr>
        <w:t>’</w:t>
      </w:r>
      <w:r w:rsidR="00FF0D2D">
        <w:rPr>
          <w:rFonts w:ascii="Arial" w:hAnsi="Arial" w:cs="Arial"/>
        </w:rPr>
        <w:t xml:space="preserve"> research suggest</w:t>
      </w:r>
      <w:r w:rsidR="00A10FED">
        <w:rPr>
          <w:rFonts w:ascii="Arial" w:hAnsi="Arial" w:cs="Arial"/>
        </w:rPr>
        <w:t>s</w:t>
      </w:r>
      <w:r w:rsidR="00FF0D2D">
        <w:rPr>
          <w:rFonts w:ascii="Arial" w:hAnsi="Arial" w:cs="Arial"/>
        </w:rPr>
        <w:t xml:space="preserve"> that </w:t>
      </w:r>
      <w:r w:rsidR="00932708">
        <w:rPr>
          <w:rFonts w:ascii="Arial" w:hAnsi="Arial" w:cs="Arial"/>
        </w:rPr>
        <w:t>Dionysius</w:t>
      </w:r>
      <w:r w:rsidR="00FF0D2D">
        <w:rPr>
          <w:rFonts w:ascii="Arial" w:hAnsi="Arial" w:cs="Arial"/>
        </w:rPr>
        <w:t xml:space="preserve"> I </w:t>
      </w:r>
      <w:r w:rsidR="00A10FED">
        <w:rPr>
          <w:rFonts w:ascii="Arial" w:hAnsi="Arial" w:cs="Arial"/>
        </w:rPr>
        <w:t>attempted to create a ruler cult dedicated to hi</w:t>
      </w:r>
      <w:r w:rsidR="008816DE">
        <w:rPr>
          <w:rFonts w:ascii="Arial" w:hAnsi="Arial" w:cs="Arial"/>
        </w:rPr>
        <w:t>mself</w:t>
      </w:r>
      <w:r w:rsidR="000C5925">
        <w:rPr>
          <w:rFonts w:ascii="Arial" w:hAnsi="Arial" w:cs="Arial"/>
        </w:rPr>
        <w:t xml:space="preserve"> and after his death there is evidence </w:t>
      </w:r>
      <w:r w:rsidR="005C2B4D">
        <w:rPr>
          <w:rFonts w:ascii="Arial" w:hAnsi="Arial" w:cs="Arial"/>
        </w:rPr>
        <w:t xml:space="preserve">of </w:t>
      </w:r>
      <w:r w:rsidR="00A0315D">
        <w:rPr>
          <w:rFonts w:ascii="Arial" w:hAnsi="Arial" w:cs="Arial"/>
        </w:rPr>
        <w:t>D</w:t>
      </w:r>
      <w:r w:rsidR="005C2B4D">
        <w:rPr>
          <w:rFonts w:ascii="Arial" w:hAnsi="Arial" w:cs="Arial"/>
        </w:rPr>
        <w:t>i</w:t>
      </w:r>
      <w:r w:rsidR="00A0315D">
        <w:rPr>
          <w:rFonts w:ascii="Arial" w:hAnsi="Arial" w:cs="Arial"/>
        </w:rPr>
        <w:t>onysian</w:t>
      </w:r>
      <w:r w:rsidR="000C5925">
        <w:rPr>
          <w:rFonts w:ascii="Arial" w:hAnsi="Arial" w:cs="Arial"/>
        </w:rPr>
        <w:t xml:space="preserve"> ideology </w:t>
      </w:r>
      <w:r w:rsidR="00932708">
        <w:rPr>
          <w:rFonts w:ascii="Arial" w:hAnsi="Arial" w:cs="Arial"/>
        </w:rPr>
        <w:t>found in Sicily after his death</w:t>
      </w:r>
      <w:r w:rsidR="00DC2730">
        <w:rPr>
          <w:rFonts w:ascii="Arial" w:hAnsi="Arial" w:cs="Arial"/>
        </w:rPr>
        <w:t xml:space="preserve"> </w:t>
      </w:r>
      <w:sdt>
        <w:sdtPr>
          <w:rPr>
            <w:rFonts w:ascii="Arial" w:hAnsi="Arial" w:cs="Arial"/>
          </w:rPr>
          <w:id w:val="1809353508"/>
          <w:citation/>
        </w:sdtPr>
        <w:sdtContent>
          <w:r w:rsidR="00190124">
            <w:rPr>
              <w:rFonts w:ascii="Arial" w:hAnsi="Arial" w:cs="Arial"/>
            </w:rPr>
            <w:fldChar w:fldCharType="begin"/>
          </w:r>
          <w:r w:rsidR="00190124">
            <w:rPr>
              <w:rFonts w:ascii="Arial" w:hAnsi="Arial" w:cs="Arial"/>
              <w:lang w:val="en-US"/>
            </w:rPr>
            <w:instrText xml:space="preserve">CITATION San91 \p 281 \l 1033 </w:instrText>
          </w:r>
          <w:r w:rsidR="00190124">
            <w:rPr>
              <w:rFonts w:ascii="Arial" w:hAnsi="Arial" w:cs="Arial"/>
            </w:rPr>
            <w:fldChar w:fldCharType="separate"/>
          </w:r>
          <w:r w:rsidR="00190124" w:rsidRPr="00190124">
            <w:rPr>
              <w:rFonts w:ascii="Arial" w:hAnsi="Arial" w:cs="Arial"/>
              <w:noProof/>
              <w:lang w:val="en-US"/>
            </w:rPr>
            <w:t>(Sanders, 1991, p. 281)</w:t>
          </w:r>
          <w:r w:rsidR="00190124">
            <w:rPr>
              <w:rFonts w:ascii="Arial" w:hAnsi="Arial" w:cs="Arial"/>
            </w:rPr>
            <w:fldChar w:fldCharType="end"/>
          </w:r>
        </w:sdtContent>
      </w:sdt>
      <w:r w:rsidR="000C5925">
        <w:rPr>
          <w:rFonts w:ascii="Arial" w:hAnsi="Arial" w:cs="Arial"/>
        </w:rPr>
        <w:t>.</w:t>
      </w:r>
      <w:r w:rsidR="00E87FEF">
        <w:rPr>
          <w:rFonts w:ascii="Arial" w:hAnsi="Arial" w:cs="Arial"/>
        </w:rPr>
        <w:t xml:space="preserve"> Sanders’ describes a statue of </w:t>
      </w:r>
      <w:r w:rsidR="00B52AC2">
        <w:rPr>
          <w:rFonts w:ascii="Arial" w:hAnsi="Arial" w:cs="Arial"/>
        </w:rPr>
        <w:t>Dionysius</w:t>
      </w:r>
      <w:r w:rsidR="00E87FEF">
        <w:rPr>
          <w:rFonts w:ascii="Arial" w:hAnsi="Arial" w:cs="Arial"/>
        </w:rPr>
        <w:t xml:space="preserve"> which was crafted to look like the god </w:t>
      </w:r>
      <w:r w:rsidR="00B52AC2">
        <w:rPr>
          <w:rFonts w:ascii="Arial" w:hAnsi="Arial" w:cs="Arial"/>
        </w:rPr>
        <w:t>Dionysus</w:t>
      </w:r>
      <w:r w:rsidR="00E87FEF">
        <w:rPr>
          <w:rFonts w:ascii="Arial" w:hAnsi="Arial" w:cs="Arial"/>
        </w:rPr>
        <w:t xml:space="preserve"> </w:t>
      </w:r>
      <w:r w:rsidR="00AF2A5F">
        <w:rPr>
          <w:rFonts w:ascii="Arial" w:hAnsi="Arial" w:cs="Arial"/>
        </w:rPr>
        <w:t xml:space="preserve">and </w:t>
      </w:r>
      <w:r w:rsidR="00B52AC2">
        <w:rPr>
          <w:rFonts w:ascii="Arial" w:hAnsi="Arial" w:cs="Arial"/>
        </w:rPr>
        <w:t>ancient</w:t>
      </w:r>
      <w:r w:rsidR="00AF2A5F">
        <w:rPr>
          <w:rFonts w:ascii="Arial" w:hAnsi="Arial" w:cs="Arial"/>
        </w:rPr>
        <w:t xml:space="preserve"> sources also reference the </w:t>
      </w:r>
      <w:r w:rsidR="00B52AC2">
        <w:rPr>
          <w:rFonts w:ascii="Arial" w:hAnsi="Arial" w:cs="Arial"/>
        </w:rPr>
        <w:t>statue</w:t>
      </w:r>
      <w:r w:rsidR="00AF2A5F">
        <w:rPr>
          <w:rFonts w:ascii="Arial" w:hAnsi="Arial" w:cs="Arial"/>
        </w:rPr>
        <w:t xml:space="preserve"> and how it was melted down </w:t>
      </w:r>
      <w:r w:rsidR="00AA23C0">
        <w:rPr>
          <w:rFonts w:ascii="Arial" w:hAnsi="Arial" w:cs="Arial"/>
        </w:rPr>
        <w:t>as it was made out of bronze</w:t>
      </w:r>
      <w:r w:rsidR="00190124">
        <w:rPr>
          <w:rFonts w:ascii="Arial" w:hAnsi="Arial" w:cs="Arial"/>
        </w:rPr>
        <w:t xml:space="preserve"> (</w:t>
      </w:r>
      <w:bookmarkStart w:id="0" w:name="_Hlk505095195"/>
      <w:r w:rsidR="00190124">
        <w:rPr>
          <w:rFonts w:ascii="Arial" w:hAnsi="Arial" w:cs="Arial"/>
        </w:rPr>
        <w:t xml:space="preserve">Dio Chrysostom, Discourses 37-60 </w:t>
      </w:r>
      <w:r w:rsidR="00B52AC2">
        <w:rPr>
          <w:rFonts w:ascii="Arial" w:hAnsi="Arial" w:cs="Arial"/>
        </w:rPr>
        <w:t>21</w:t>
      </w:r>
      <w:r w:rsidR="00190124">
        <w:rPr>
          <w:rFonts w:ascii="Arial" w:hAnsi="Arial" w:cs="Arial"/>
        </w:rPr>
        <w:t xml:space="preserve">). </w:t>
      </w:r>
      <w:bookmarkEnd w:id="0"/>
    </w:p>
    <w:p w14:paraId="2B6344C5" w14:textId="77777777" w:rsidR="00A9609D" w:rsidRPr="0086086F" w:rsidRDefault="00A9609D" w:rsidP="00E67BE1">
      <w:pPr>
        <w:rPr>
          <w:rFonts w:ascii="Arial" w:hAnsi="Arial" w:cs="Arial"/>
        </w:rPr>
      </w:pPr>
    </w:p>
    <w:p w14:paraId="1BC7858C" w14:textId="55458672" w:rsidR="00E67BE1" w:rsidRPr="0086086F" w:rsidRDefault="00E67BE1" w:rsidP="00E67BE1">
      <w:pPr>
        <w:rPr>
          <w:rFonts w:ascii="Arial" w:hAnsi="Arial" w:cs="Arial"/>
        </w:rPr>
      </w:pPr>
      <w:r w:rsidRPr="00190124">
        <w:rPr>
          <w:rFonts w:ascii="Arial" w:hAnsi="Arial" w:cs="Arial"/>
        </w:rPr>
        <w:t>422BC</w:t>
      </w:r>
      <w:r w:rsidR="00B76A4A" w:rsidRPr="00190124">
        <w:rPr>
          <w:rFonts w:ascii="Arial" w:hAnsi="Arial" w:cs="Arial"/>
        </w:rPr>
        <w:t>:</w:t>
      </w:r>
      <w:r w:rsidR="00911F5D" w:rsidRPr="00190124">
        <w:rPr>
          <w:rFonts w:ascii="Arial" w:hAnsi="Arial" w:cs="Arial"/>
        </w:rPr>
        <w:t xml:space="preserve"> </w:t>
      </w:r>
      <w:r w:rsidRPr="00190124">
        <w:rPr>
          <w:rFonts w:ascii="Arial" w:hAnsi="Arial" w:cs="Arial"/>
        </w:rPr>
        <w:t>Battle of Amphipolis</w:t>
      </w:r>
    </w:p>
    <w:p w14:paraId="74F33087" w14:textId="0AA62202" w:rsidR="00020436" w:rsidRDefault="00EA1C76">
      <w:pPr>
        <w:rPr>
          <w:rFonts w:ascii="Arial" w:hAnsi="Arial" w:cs="Arial"/>
        </w:rPr>
      </w:pPr>
      <w:r>
        <w:rPr>
          <w:rFonts w:ascii="Arial" w:hAnsi="Arial" w:cs="Arial"/>
        </w:rPr>
        <w:t xml:space="preserve">In </w:t>
      </w:r>
      <w:r w:rsidR="00DB3B31">
        <w:rPr>
          <w:rFonts w:ascii="Arial" w:hAnsi="Arial" w:cs="Arial"/>
        </w:rPr>
        <w:t xml:space="preserve">437 BC Athens colonised the polis of Amphipolis </w:t>
      </w:r>
      <w:r w:rsidR="003E2B0A">
        <w:rPr>
          <w:rFonts w:ascii="Arial" w:hAnsi="Arial" w:cs="Arial"/>
        </w:rPr>
        <w:t xml:space="preserve">as a strategic move to protect </w:t>
      </w:r>
      <w:r w:rsidR="00F40C35">
        <w:rPr>
          <w:rFonts w:ascii="Arial" w:hAnsi="Arial" w:cs="Arial"/>
        </w:rPr>
        <w:t>A</w:t>
      </w:r>
      <w:r w:rsidR="003E2B0A">
        <w:rPr>
          <w:rFonts w:ascii="Arial" w:hAnsi="Arial" w:cs="Arial"/>
        </w:rPr>
        <w:t>then</w:t>
      </w:r>
      <w:r w:rsidR="00F40C35">
        <w:rPr>
          <w:rFonts w:ascii="Arial" w:hAnsi="Arial" w:cs="Arial"/>
        </w:rPr>
        <w:t>’s</w:t>
      </w:r>
      <w:r w:rsidR="003E2B0A">
        <w:rPr>
          <w:rFonts w:ascii="Arial" w:hAnsi="Arial" w:cs="Arial"/>
        </w:rPr>
        <w:t xml:space="preserve"> grain, timber</w:t>
      </w:r>
      <w:r w:rsidR="006403CC">
        <w:rPr>
          <w:rFonts w:ascii="Arial" w:hAnsi="Arial" w:cs="Arial"/>
        </w:rPr>
        <w:t>,</w:t>
      </w:r>
      <w:r w:rsidR="003E2B0A">
        <w:rPr>
          <w:rFonts w:ascii="Arial" w:hAnsi="Arial" w:cs="Arial"/>
        </w:rPr>
        <w:t xml:space="preserve"> </w:t>
      </w:r>
      <w:r w:rsidR="00F40C35">
        <w:rPr>
          <w:rFonts w:ascii="Arial" w:hAnsi="Arial" w:cs="Arial"/>
        </w:rPr>
        <w:t>minerals</w:t>
      </w:r>
      <w:r w:rsidR="006403CC">
        <w:rPr>
          <w:rFonts w:ascii="Arial" w:hAnsi="Arial" w:cs="Arial"/>
        </w:rPr>
        <w:t xml:space="preserve"> and to keep an eye on </w:t>
      </w:r>
      <w:r w:rsidR="00E8318A">
        <w:rPr>
          <w:rFonts w:ascii="Arial" w:hAnsi="Arial" w:cs="Arial"/>
        </w:rPr>
        <w:t>other polis</w:t>
      </w:r>
      <w:r w:rsidR="00F40C35">
        <w:rPr>
          <w:rFonts w:ascii="Arial" w:hAnsi="Arial" w:cs="Arial"/>
        </w:rPr>
        <w:t>’</w:t>
      </w:r>
      <w:r w:rsidR="00E8318A">
        <w:rPr>
          <w:rFonts w:ascii="Arial" w:hAnsi="Arial" w:cs="Arial"/>
        </w:rPr>
        <w:t xml:space="preserve"> but in 324 BC Amphipolis fell into spartan control </w:t>
      </w:r>
      <w:sdt>
        <w:sdtPr>
          <w:rPr>
            <w:rFonts w:ascii="Arial" w:hAnsi="Arial" w:cs="Arial"/>
          </w:rPr>
          <w:id w:val="1404647873"/>
          <w:citation/>
        </w:sdtPr>
        <w:sdtContent>
          <w:r w:rsidR="00E8318A">
            <w:rPr>
              <w:rFonts w:ascii="Arial" w:hAnsi="Arial" w:cs="Arial"/>
            </w:rPr>
            <w:fldChar w:fldCharType="begin"/>
          </w:r>
          <w:r w:rsidR="00E8318A">
            <w:rPr>
              <w:rFonts w:ascii="Arial" w:hAnsi="Arial" w:cs="Arial"/>
              <w:lang w:val="en-US"/>
            </w:rPr>
            <w:instrText xml:space="preserve">CITATION Pom04 \p 168 \l 1033 </w:instrText>
          </w:r>
          <w:r w:rsidR="00E8318A">
            <w:rPr>
              <w:rFonts w:ascii="Arial" w:hAnsi="Arial" w:cs="Arial"/>
            </w:rPr>
            <w:fldChar w:fldCharType="separate"/>
          </w:r>
          <w:r w:rsidR="00190124" w:rsidRPr="00190124">
            <w:rPr>
              <w:rFonts w:ascii="Arial" w:hAnsi="Arial" w:cs="Arial"/>
              <w:noProof/>
              <w:lang w:val="en-US"/>
            </w:rPr>
            <w:t>(Pomeroy, et al., 2004, p. 168)</w:t>
          </w:r>
          <w:r w:rsidR="00E8318A">
            <w:rPr>
              <w:rFonts w:ascii="Arial" w:hAnsi="Arial" w:cs="Arial"/>
            </w:rPr>
            <w:fldChar w:fldCharType="end"/>
          </w:r>
        </w:sdtContent>
      </w:sdt>
      <w:r w:rsidR="00E8318A">
        <w:rPr>
          <w:rFonts w:ascii="Arial" w:hAnsi="Arial" w:cs="Arial"/>
        </w:rPr>
        <w:t>.</w:t>
      </w:r>
      <w:r w:rsidR="003E2B0A">
        <w:rPr>
          <w:rFonts w:ascii="Arial" w:hAnsi="Arial" w:cs="Arial"/>
        </w:rPr>
        <w:t xml:space="preserve"> </w:t>
      </w:r>
      <w:r w:rsidR="00CF4C55">
        <w:rPr>
          <w:rFonts w:ascii="Arial" w:hAnsi="Arial" w:cs="Arial"/>
        </w:rPr>
        <w:t xml:space="preserve">In the battle of </w:t>
      </w:r>
      <w:r w:rsidR="00EA3F9F">
        <w:rPr>
          <w:rFonts w:ascii="Arial" w:hAnsi="Arial" w:cs="Arial"/>
        </w:rPr>
        <w:t xml:space="preserve">Amphipolis the most influential leader of </w:t>
      </w:r>
      <w:r w:rsidR="006D1095">
        <w:rPr>
          <w:rFonts w:ascii="Arial" w:hAnsi="Arial" w:cs="Arial"/>
        </w:rPr>
        <w:t>Athens</w:t>
      </w:r>
      <w:r w:rsidR="00EA3F9F">
        <w:rPr>
          <w:rFonts w:ascii="Arial" w:hAnsi="Arial" w:cs="Arial"/>
        </w:rPr>
        <w:t xml:space="preserve"> since </w:t>
      </w:r>
      <w:r w:rsidR="00452D8D">
        <w:rPr>
          <w:rFonts w:ascii="Arial" w:hAnsi="Arial" w:cs="Arial"/>
        </w:rPr>
        <w:t xml:space="preserve">Athenian victory in </w:t>
      </w:r>
      <w:r w:rsidR="006D1095">
        <w:rPr>
          <w:rFonts w:ascii="Arial" w:hAnsi="Arial" w:cs="Arial"/>
        </w:rPr>
        <w:t>P</w:t>
      </w:r>
      <w:r w:rsidR="00452D8D">
        <w:rPr>
          <w:rFonts w:ascii="Arial" w:hAnsi="Arial" w:cs="Arial"/>
        </w:rPr>
        <w:t>ylos, in 425</w:t>
      </w:r>
      <w:r w:rsidR="00E94514">
        <w:rPr>
          <w:rFonts w:ascii="Arial" w:hAnsi="Arial" w:cs="Arial"/>
        </w:rPr>
        <w:t xml:space="preserve"> BC</w:t>
      </w:r>
      <w:r w:rsidR="00452D8D">
        <w:rPr>
          <w:rFonts w:ascii="Arial" w:hAnsi="Arial" w:cs="Arial"/>
        </w:rPr>
        <w:t>,</w:t>
      </w:r>
      <w:r w:rsidR="009E66ED">
        <w:rPr>
          <w:rFonts w:ascii="Arial" w:hAnsi="Arial" w:cs="Arial"/>
        </w:rPr>
        <w:t xml:space="preserve"> </w:t>
      </w:r>
      <w:r w:rsidR="00CE06BE">
        <w:rPr>
          <w:rFonts w:ascii="Arial" w:hAnsi="Arial" w:cs="Arial"/>
        </w:rPr>
        <w:t xml:space="preserve">was Cleon who was described by </w:t>
      </w:r>
      <w:r w:rsidR="00EC7D8B">
        <w:rPr>
          <w:rFonts w:ascii="Arial" w:hAnsi="Arial" w:cs="Arial"/>
        </w:rPr>
        <w:t>Thucydides</w:t>
      </w:r>
      <w:r w:rsidR="00CE06BE">
        <w:rPr>
          <w:rFonts w:ascii="Arial" w:hAnsi="Arial" w:cs="Arial"/>
        </w:rPr>
        <w:t xml:space="preserve"> as ‘</w:t>
      </w:r>
      <w:r w:rsidR="001753CD">
        <w:rPr>
          <w:rFonts w:ascii="Arial" w:hAnsi="Arial" w:cs="Arial"/>
        </w:rPr>
        <w:t>the most violent…</w:t>
      </w:r>
      <w:r w:rsidR="006D1095">
        <w:rPr>
          <w:rFonts w:ascii="Arial" w:hAnsi="Arial" w:cs="Arial"/>
        </w:rPr>
        <w:t>’ (</w:t>
      </w:r>
      <w:r w:rsidR="00EC7D8B">
        <w:rPr>
          <w:rFonts w:ascii="Arial" w:hAnsi="Arial" w:cs="Arial"/>
        </w:rPr>
        <w:t>Thucydides</w:t>
      </w:r>
      <w:r w:rsidR="006D1095">
        <w:rPr>
          <w:rFonts w:ascii="Arial" w:hAnsi="Arial" w:cs="Arial"/>
        </w:rPr>
        <w:t>, 3</w:t>
      </w:r>
      <w:r w:rsidR="006F4A05">
        <w:rPr>
          <w:rFonts w:ascii="Arial" w:hAnsi="Arial" w:cs="Arial"/>
        </w:rPr>
        <w:t>.</w:t>
      </w:r>
      <w:r w:rsidR="006D1095">
        <w:rPr>
          <w:rFonts w:ascii="Arial" w:hAnsi="Arial" w:cs="Arial"/>
        </w:rPr>
        <w:t>36).</w:t>
      </w:r>
      <w:r w:rsidR="004776FF">
        <w:rPr>
          <w:rFonts w:ascii="Arial" w:hAnsi="Arial" w:cs="Arial"/>
        </w:rPr>
        <w:t xml:space="preserve"> Cleon</w:t>
      </w:r>
      <w:r w:rsidR="00452D8D">
        <w:rPr>
          <w:rFonts w:ascii="Arial" w:hAnsi="Arial" w:cs="Arial"/>
        </w:rPr>
        <w:t xml:space="preserve"> and </w:t>
      </w:r>
      <w:r w:rsidR="009B14DD">
        <w:rPr>
          <w:rFonts w:ascii="Arial" w:hAnsi="Arial" w:cs="Arial"/>
        </w:rPr>
        <w:t>Brasidas who Cl</w:t>
      </w:r>
      <w:r w:rsidR="004776FF">
        <w:rPr>
          <w:rFonts w:ascii="Arial" w:hAnsi="Arial" w:cs="Arial"/>
        </w:rPr>
        <w:t xml:space="preserve">eon was sent to defeat </w:t>
      </w:r>
      <w:r w:rsidR="00BA2BCD">
        <w:rPr>
          <w:rFonts w:ascii="Arial" w:hAnsi="Arial" w:cs="Arial"/>
        </w:rPr>
        <w:t xml:space="preserve">in 422 BC, </w:t>
      </w:r>
      <w:r w:rsidR="004776FF">
        <w:rPr>
          <w:rFonts w:ascii="Arial" w:hAnsi="Arial" w:cs="Arial"/>
        </w:rPr>
        <w:t>both died in battl</w:t>
      </w:r>
      <w:r w:rsidR="009155A2">
        <w:rPr>
          <w:rFonts w:ascii="Arial" w:hAnsi="Arial" w:cs="Arial"/>
        </w:rPr>
        <w:t xml:space="preserve">e. With their deaths both sides were deprived </w:t>
      </w:r>
      <w:r w:rsidR="00B66DD5">
        <w:rPr>
          <w:rFonts w:ascii="Arial" w:hAnsi="Arial" w:cs="Arial"/>
        </w:rPr>
        <w:t xml:space="preserve">of their most energetic military </w:t>
      </w:r>
      <w:r w:rsidR="00B13597">
        <w:rPr>
          <w:rFonts w:ascii="Arial" w:hAnsi="Arial" w:cs="Arial"/>
        </w:rPr>
        <w:t xml:space="preserve">commanders it paved the way for </w:t>
      </w:r>
      <w:r w:rsidR="003278DE">
        <w:rPr>
          <w:rFonts w:ascii="Arial" w:hAnsi="Arial" w:cs="Arial"/>
        </w:rPr>
        <w:t>negotiations</w:t>
      </w:r>
      <w:r w:rsidR="00B13597">
        <w:rPr>
          <w:rFonts w:ascii="Arial" w:hAnsi="Arial" w:cs="Arial"/>
        </w:rPr>
        <w:t xml:space="preserve"> for peace which came in 421 BC </w:t>
      </w:r>
      <w:sdt>
        <w:sdtPr>
          <w:rPr>
            <w:rFonts w:ascii="Arial" w:hAnsi="Arial" w:cs="Arial"/>
          </w:rPr>
          <w:id w:val="1501701734"/>
          <w:citation/>
        </w:sdtPr>
        <w:sdtContent>
          <w:r w:rsidR="00B13597">
            <w:rPr>
              <w:rFonts w:ascii="Arial" w:hAnsi="Arial" w:cs="Arial"/>
            </w:rPr>
            <w:fldChar w:fldCharType="begin"/>
          </w:r>
          <w:r w:rsidR="00B13597">
            <w:rPr>
              <w:rFonts w:ascii="Arial" w:hAnsi="Arial" w:cs="Arial"/>
              <w:lang w:val="en-US"/>
            </w:rPr>
            <w:instrText xml:space="preserve">CITATION Mar96 \p 156 \l 1033 </w:instrText>
          </w:r>
          <w:r w:rsidR="00B13597">
            <w:rPr>
              <w:rFonts w:ascii="Arial" w:hAnsi="Arial" w:cs="Arial"/>
            </w:rPr>
            <w:fldChar w:fldCharType="separate"/>
          </w:r>
          <w:r w:rsidR="00190124" w:rsidRPr="00190124">
            <w:rPr>
              <w:rFonts w:ascii="Arial" w:hAnsi="Arial" w:cs="Arial"/>
              <w:noProof/>
              <w:lang w:val="en-US"/>
            </w:rPr>
            <w:t>(Martin, 1996, p. 156)</w:t>
          </w:r>
          <w:r w:rsidR="00B13597">
            <w:rPr>
              <w:rFonts w:ascii="Arial" w:hAnsi="Arial" w:cs="Arial"/>
            </w:rPr>
            <w:fldChar w:fldCharType="end"/>
          </w:r>
        </w:sdtContent>
      </w:sdt>
      <w:r w:rsidR="00B13597">
        <w:rPr>
          <w:rFonts w:ascii="Arial" w:hAnsi="Arial" w:cs="Arial"/>
        </w:rPr>
        <w:t>.</w:t>
      </w:r>
    </w:p>
    <w:p w14:paraId="565E2C62" w14:textId="77777777" w:rsidR="00A9609D" w:rsidRPr="0086086F" w:rsidRDefault="00A9609D">
      <w:pPr>
        <w:rPr>
          <w:rFonts w:ascii="Arial" w:hAnsi="Arial" w:cs="Arial"/>
        </w:rPr>
      </w:pPr>
    </w:p>
    <w:p w14:paraId="1BC7858D" w14:textId="76687229" w:rsidR="0099531D" w:rsidRPr="00F325CF" w:rsidRDefault="00E67BE1">
      <w:pPr>
        <w:rPr>
          <w:rFonts w:ascii="Arial" w:hAnsi="Arial" w:cs="Arial"/>
        </w:rPr>
      </w:pPr>
      <w:r w:rsidRPr="00F325CF">
        <w:rPr>
          <w:rFonts w:ascii="Arial" w:hAnsi="Arial" w:cs="Arial"/>
        </w:rPr>
        <w:t>418BC</w:t>
      </w:r>
      <w:r w:rsidR="00B76A4A" w:rsidRPr="00F325CF">
        <w:rPr>
          <w:rFonts w:ascii="Arial" w:hAnsi="Arial" w:cs="Arial"/>
        </w:rPr>
        <w:t>:</w:t>
      </w:r>
      <w:r w:rsidR="00911F5D" w:rsidRPr="00F325CF">
        <w:rPr>
          <w:rFonts w:ascii="Arial" w:hAnsi="Arial" w:cs="Arial"/>
        </w:rPr>
        <w:t xml:space="preserve"> </w:t>
      </w:r>
      <w:r w:rsidRPr="00F325CF">
        <w:rPr>
          <w:rFonts w:ascii="Arial" w:hAnsi="Arial" w:cs="Arial"/>
        </w:rPr>
        <w:t>Battles of Mantineia I</w:t>
      </w:r>
    </w:p>
    <w:p w14:paraId="6C80D02D" w14:textId="685F1FA6" w:rsidR="009B100E" w:rsidRPr="00F325CF" w:rsidRDefault="00672356" w:rsidP="00954BE1">
      <w:pPr>
        <w:rPr>
          <w:rFonts w:ascii="Arial" w:hAnsi="Arial" w:cs="Arial"/>
        </w:rPr>
      </w:pPr>
      <w:r w:rsidRPr="00F325CF">
        <w:rPr>
          <w:rFonts w:ascii="Arial" w:hAnsi="Arial" w:cs="Arial"/>
        </w:rPr>
        <w:t xml:space="preserve">The war can be described as a classic hoplite battle and the battle we have most description for between the Persian wars and the age of Xenophon </w:t>
      </w:r>
      <w:sdt>
        <w:sdtPr>
          <w:rPr>
            <w:rFonts w:ascii="Arial" w:hAnsi="Arial" w:cs="Arial"/>
          </w:rPr>
          <w:id w:val="-783963900"/>
          <w:citation/>
        </w:sdtPr>
        <w:sdtContent>
          <w:r w:rsidR="007650E4" w:rsidRPr="00F325CF">
            <w:rPr>
              <w:rFonts w:ascii="Arial" w:hAnsi="Arial" w:cs="Arial"/>
            </w:rPr>
            <w:fldChar w:fldCharType="begin"/>
          </w:r>
          <w:r w:rsidRPr="00F325CF">
            <w:rPr>
              <w:rFonts w:ascii="Arial" w:hAnsi="Arial" w:cs="Arial"/>
              <w:lang w:val="en-US"/>
            </w:rPr>
            <w:instrText xml:space="preserve">CITATION Hor02 \p 89 \l 1033 </w:instrText>
          </w:r>
          <w:r w:rsidR="007650E4" w:rsidRPr="00F325CF">
            <w:rPr>
              <w:rFonts w:ascii="Arial" w:hAnsi="Arial" w:cs="Arial"/>
            </w:rPr>
            <w:fldChar w:fldCharType="separate"/>
          </w:r>
          <w:r w:rsidR="00190124" w:rsidRPr="00F325CF">
            <w:rPr>
              <w:rFonts w:ascii="Arial" w:hAnsi="Arial" w:cs="Arial"/>
              <w:noProof/>
              <w:lang w:val="en-US"/>
            </w:rPr>
            <w:t>(Hornblower, 2002, p. 89)</w:t>
          </w:r>
          <w:r w:rsidR="007650E4" w:rsidRPr="00F325CF">
            <w:rPr>
              <w:rFonts w:ascii="Arial" w:hAnsi="Arial" w:cs="Arial"/>
            </w:rPr>
            <w:fldChar w:fldCharType="end"/>
          </w:r>
        </w:sdtContent>
      </w:sdt>
      <w:r w:rsidRPr="00F325CF">
        <w:rPr>
          <w:rFonts w:ascii="Arial" w:hAnsi="Arial" w:cs="Arial"/>
        </w:rPr>
        <w:t xml:space="preserve">. </w:t>
      </w:r>
      <w:r w:rsidR="00404886" w:rsidRPr="00F325CF">
        <w:rPr>
          <w:rFonts w:ascii="Arial" w:hAnsi="Arial" w:cs="Arial"/>
        </w:rPr>
        <w:t xml:space="preserve">In </w:t>
      </w:r>
      <w:r w:rsidR="009F6A8C" w:rsidRPr="00F325CF">
        <w:rPr>
          <w:rFonts w:ascii="Arial" w:hAnsi="Arial" w:cs="Arial"/>
        </w:rPr>
        <w:t xml:space="preserve">the </w:t>
      </w:r>
      <w:r w:rsidR="005B01B3" w:rsidRPr="00F325CF">
        <w:rPr>
          <w:rFonts w:ascii="Arial" w:hAnsi="Arial" w:cs="Arial"/>
        </w:rPr>
        <w:t xml:space="preserve">battle of </w:t>
      </w:r>
      <w:r w:rsidR="00A845E6" w:rsidRPr="00F325CF">
        <w:rPr>
          <w:rFonts w:ascii="Arial" w:hAnsi="Arial" w:cs="Arial"/>
        </w:rPr>
        <w:t>Mantinea</w:t>
      </w:r>
      <w:r w:rsidR="009F6A8C" w:rsidRPr="00F325CF">
        <w:rPr>
          <w:rFonts w:ascii="Arial" w:hAnsi="Arial" w:cs="Arial"/>
        </w:rPr>
        <w:t xml:space="preserve"> Spartans and Athenians had decided to become allies so were on the same side against Thebes </w:t>
      </w:r>
      <w:sdt>
        <w:sdtPr>
          <w:rPr>
            <w:rFonts w:ascii="Arial" w:hAnsi="Arial" w:cs="Arial"/>
          </w:rPr>
          <w:id w:val="296966266"/>
          <w:citation/>
        </w:sdtPr>
        <w:sdtContent>
          <w:r w:rsidR="009F6A8C" w:rsidRPr="00F325CF">
            <w:rPr>
              <w:rFonts w:ascii="Arial" w:hAnsi="Arial" w:cs="Arial"/>
            </w:rPr>
            <w:fldChar w:fldCharType="begin"/>
          </w:r>
          <w:r w:rsidR="009F6A8C" w:rsidRPr="00F325CF">
            <w:rPr>
              <w:rFonts w:ascii="Arial" w:hAnsi="Arial" w:cs="Arial"/>
              <w:lang w:val="en-US"/>
            </w:rPr>
            <w:instrText xml:space="preserve">CITATION Sto72 \p 193 \l 1033 </w:instrText>
          </w:r>
          <w:r w:rsidR="009F6A8C" w:rsidRPr="00F325CF">
            <w:rPr>
              <w:rFonts w:ascii="Arial" w:hAnsi="Arial" w:cs="Arial"/>
            </w:rPr>
            <w:fldChar w:fldCharType="separate"/>
          </w:r>
          <w:r w:rsidR="00190124" w:rsidRPr="00F325CF">
            <w:rPr>
              <w:rFonts w:ascii="Arial" w:hAnsi="Arial" w:cs="Arial"/>
              <w:noProof/>
              <w:lang w:val="en-US"/>
            </w:rPr>
            <w:t>(Stobart, 1972, p. 193)</w:t>
          </w:r>
          <w:r w:rsidR="009F6A8C" w:rsidRPr="00F325CF">
            <w:rPr>
              <w:rFonts w:ascii="Arial" w:hAnsi="Arial" w:cs="Arial"/>
            </w:rPr>
            <w:fldChar w:fldCharType="end"/>
          </w:r>
        </w:sdtContent>
      </w:sdt>
      <w:r w:rsidR="009F6A8C" w:rsidRPr="00F325CF">
        <w:rPr>
          <w:rFonts w:ascii="Arial" w:hAnsi="Arial" w:cs="Arial"/>
        </w:rPr>
        <w:t>.</w:t>
      </w:r>
      <w:r w:rsidR="005B01B3" w:rsidRPr="00F325CF">
        <w:rPr>
          <w:rFonts w:ascii="Arial" w:hAnsi="Arial" w:cs="Arial"/>
        </w:rPr>
        <w:t xml:space="preserve"> </w:t>
      </w:r>
    </w:p>
    <w:p w14:paraId="355F8C09" w14:textId="77777777" w:rsidR="00A9609D" w:rsidRPr="00F325CF" w:rsidRDefault="00A9609D" w:rsidP="00954BE1">
      <w:pPr>
        <w:rPr>
          <w:rFonts w:ascii="Arial" w:hAnsi="Arial" w:cs="Arial"/>
        </w:rPr>
      </w:pPr>
    </w:p>
    <w:p w14:paraId="1BC7858E" w14:textId="5B6447DA" w:rsidR="00954BE1" w:rsidRPr="00F325CF" w:rsidRDefault="00954BE1" w:rsidP="00954BE1">
      <w:pPr>
        <w:rPr>
          <w:rFonts w:ascii="Arial" w:hAnsi="Arial" w:cs="Arial"/>
        </w:rPr>
      </w:pPr>
      <w:r w:rsidRPr="00F325CF">
        <w:rPr>
          <w:rFonts w:ascii="Arial" w:hAnsi="Arial" w:cs="Arial"/>
        </w:rPr>
        <w:t>41</w:t>
      </w:r>
      <w:r w:rsidR="0069786F" w:rsidRPr="00F325CF">
        <w:rPr>
          <w:rFonts w:ascii="Arial" w:hAnsi="Arial" w:cs="Arial"/>
        </w:rPr>
        <w:t>6/7</w:t>
      </w:r>
      <w:r w:rsidRPr="00F325CF">
        <w:rPr>
          <w:rFonts w:ascii="Arial" w:hAnsi="Arial" w:cs="Arial"/>
        </w:rPr>
        <w:t xml:space="preserve"> BC</w:t>
      </w:r>
      <w:r w:rsidR="00B76A4A" w:rsidRPr="00F325CF">
        <w:rPr>
          <w:rFonts w:ascii="Arial" w:hAnsi="Arial" w:cs="Arial"/>
        </w:rPr>
        <w:t>:</w:t>
      </w:r>
      <w:r w:rsidR="00911F5D" w:rsidRPr="00F325CF">
        <w:rPr>
          <w:rFonts w:ascii="Arial" w:hAnsi="Arial" w:cs="Arial"/>
        </w:rPr>
        <w:t xml:space="preserve"> </w:t>
      </w:r>
      <w:r w:rsidR="00BD038E" w:rsidRPr="00F325CF">
        <w:rPr>
          <w:rFonts w:ascii="Arial" w:hAnsi="Arial" w:cs="Arial"/>
        </w:rPr>
        <w:t xml:space="preserve">Last ostracism </w:t>
      </w:r>
    </w:p>
    <w:p w14:paraId="6D0E6E6A" w14:textId="2B0C9B05" w:rsidR="007D5C28" w:rsidRPr="00F325CF" w:rsidRDefault="00C75945" w:rsidP="00954BE1">
      <w:pPr>
        <w:rPr>
          <w:rFonts w:ascii="Arial" w:hAnsi="Arial" w:cs="Arial"/>
        </w:rPr>
      </w:pPr>
      <w:r w:rsidRPr="00F325CF">
        <w:rPr>
          <w:rFonts w:ascii="Arial" w:hAnsi="Arial" w:cs="Arial"/>
        </w:rPr>
        <w:t xml:space="preserve">The </w:t>
      </w:r>
      <w:r w:rsidR="001F7F32" w:rsidRPr="00F325CF">
        <w:rPr>
          <w:rFonts w:ascii="Arial" w:hAnsi="Arial" w:cs="Arial"/>
        </w:rPr>
        <w:t xml:space="preserve">practice of </w:t>
      </w:r>
      <w:r w:rsidR="0095718C" w:rsidRPr="00F325CF">
        <w:rPr>
          <w:rFonts w:ascii="Arial" w:hAnsi="Arial" w:cs="Arial"/>
        </w:rPr>
        <w:t>ostracism</w:t>
      </w:r>
      <w:r w:rsidR="001F7F32" w:rsidRPr="00F325CF">
        <w:rPr>
          <w:rFonts w:ascii="Arial" w:hAnsi="Arial" w:cs="Arial"/>
        </w:rPr>
        <w:t xml:space="preserve"> was a way to banish some criminal which started </w:t>
      </w:r>
      <w:r w:rsidR="00A1282B" w:rsidRPr="00F325CF">
        <w:rPr>
          <w:rFonts w:ascii="Arial" w:hAnsi="Arial" w:cs="Arial"/>
        </w:rPr>
        <w:t xml:space="preserve">with </w:t>
      </w:r>
      <w:r w:rsidR="00D61E39" w:rsidRPr="00F325CF">
        <w:rPr>
          <w:rFonts w:ascii="Arial" w:hAnsi="Arial" w:cs="Arial"/>
        </w:rPr>
        <w:t>Hippias</w:t>
      </w:r>
      <w:r w:rsidR="00A1282B" w:rsidRPr="00F325CF">
        <w:rPr>
          <w:rFonts w:ascii="Arial" w:hAnsi="Arial" w:cs="Arial"/>
        </w:rPr>
        <w:t xml:space="preserve"> in the 480’s and the practice ended </w:t>
      </w:r>
      <w:r w:rsidR="00AC0977" w:rsidRPr="00F325CF">
        <w:rPr>
          <w:rFonts w:ascii="Arial" w:hAnsi="Arial" w:cs="Arial"/>
        </w:rPr>
        <w:t xml:space="preserve">in around 416 BC when two </w:t>
      </w:r>
      <w:r w:rsidR="00D61E39" w:rsidRPr="00F325CF">
        <w:rPr>
          <w:rFonts w:ascii="Arial" w:hAnsi="Arial" w:cs="Arial"/>
        </w:rPr>
        <w:t>politicians</w:t>
      </w:r>
      <w:r w:rsidR="00AC0977" w:rsidRPr="00F325CF">
        <w:rPr>
          <w:rFonts w:ascii="Arial" w:hAnsi="Arial" w:cs="Arial"/>
        </w:rPr>
        <w:t xml:space="preserve"> </w:t>
      </w:r>
      <w:r w:rsidR="00D61E39" w:rsidRPr="00F325CF">
        <w:rPr>
          <w:rFonts w:ascii="Arial" w:hAnsi="Arial" w:cs="Arial"/>
        </w:rPr>
        <w:t>ostracised</w:t>
      </w:r>
      <w:r w:rsidR="00AC0977" w:rsidRPr="00F325CF">
        <w:rPr>
          <w:rFonts w:ascii="Arial" w:hAnsi="Arial" w:cs="Arial"/>
        </w:rPr>
        <w:t xml:space="preserve"> </w:t>
      </w:r>
      <w:r w:rsidR="00FF50B0" w:rsidRPr="00F325CF">
        <w:rPr>
          <w:rFonts w:ascii="Arial" w:hAnsi="Arial" w:cs="Arial"/>
        </w:rPr>
        <w:t>a</w:t>
      </w:r>
      <w:r w:rsidR="00AC0977" w:rsidRPr="00F325CF">
        <w:rPr>
          <w:rFonts w:ascii="Arial" w:hAnsi="Arial" w:cs="Arial"/>
        </w:rPr>
        <w:t xml:space="preserve"> </w:t>
      </w:r>
      <w:r w:rsidR="00D61E39" w:rsidRPr="00F325CF">
        <w:rPr>
          <w:rFonts w:ascii="Arial" w:hAnsi="Arial" w:cs="Arial"/>
        </w:rPr>
        <w:t xml:space="preserve">nonentity instead of one of themselves </w:t>
      </w:r>
      <w:sdt>
        <w:sdtPr>
          <w:rPr>
            <w:rFonts w:ascii="Arial" w:hAnsi="Arial" w:cs="Arial"/>
          </w:rPr>
          <w:id w:val="478655294"/>
          <w:citation/>
        </w:sdtPr>
        <w:sdtContent>
          <w:r w:rsidR="002B278E" w:rsidRPr="00F325CF">
            <w:rPr>
              <w:rFonts w:ascii="Arial" w:hAnsi="Arial" w:cs="Arial"/>
            </w:rPr>
            <w:fldChar w:fldCharType="begin"/>
          </w:r>
          <w:r w:rsidR="00D61E39" w:rsidRPr="00F325CF">
            <w:rPr>
              <w:rFonts w:ascii="Arial" w:hAnsi="Arial" w:cs="Arial"/>
              <w:lang w:val="en-US"/>
            </w:rPr>
            <w:instrText xml:space="preserve">CITATION Mar96 \p 112 \l 1033 </w:instrText>
          </w:r>
          <w:r w:rsidR="002B278E" w:rsidRPr="00F325CF">
            <w:rPr>
              <w:rFonts w:ascii="Arial" w:hAnsi="Arial" w:cs="Arial"/>
            </w:rPr>
            <w:fldChar w:fldCharType="separate"/>
          </w:r>
          <w:r w:rsidR="00190124" w:rsidRPr="00F325CF">
            <w:rPr>
              <w:rFonts w:ascii="Arial" w:hAnsi="Arial" w:cs="Arial"/>
              <w:noProof/>
              <w:lang w:val="en-US"/>
            </w:rPr>
            <w:t>(Martin, 1996, p. 112)</w:t>
          </w:r>
          <w:r w:rsidR="002B278E" w:rsidRPr="00F325CF">
            <w:rPr>
              <w:rFonts w:ascii="Arial" w:hAnsi="Arial" w:cs="Arial"/>
            </w:rPr>
            <w:fldChar w:fldCharType="end"/>
          </w:r>
        </w:sdtContent>
      </w:sdt>
      <w:r w:rsidR="00D61E39" w:rsidRPr="00F325CF">
        <w:rPr>
          <w:rFonts w:ascii="Arial" w:hAnsi="Arial" w:cs="Arial"/>
        </w:rPr>
        <w:t>.</w:t>
      </w:r>
      <w:r w:rsidR="0050434D" w:rsidRPr="00F325CF">
        <w:rPr>
          <w:rFonts w:ascii="Arial" w:hAnsi="Arial" w:cs="Arial"/>
        </w:rPr>
        <w:t xml:space="preserve"> </w:t>
      </w:r>
      <w:r w:rsidR="00056213" w:rsidRPr="00F325CF">
        <w:rPr>
          <w:rFonts w:ascii="Arial" w:hAnsi="Arial" w:cs="Arial"/>
        </w:rPr>
        <w:t xml:space="preserve">Although </w:t>
      </w:r>
      <w:r w:rsidR="00134290" w:rsidRPr="00F325CF">
        <w:rPr>
          <w:rFonts w:ascii="Arial" w:hAnsi="Arial" w:cs="Arial"/>
        </w:rPr>
        <w:t xml:space="preserve">Athenians who were </w:t>
      </w:r>
      <w:r w:rsidR="00155656" w:rsidRPr="00F325CF">
        <w:rPr>
          <w:rFonts w:ascii="Arial" w:hAnsi="Arial" w:cs="Arial"/>
        </w:rPr>
        <w:t>ostracised</w:t>
      </w:r>
      <w:r w:rsidR="00134290" w:rsidRPr="00F325CF">
        <w:rPr>
          <w:rFonts w:ascii="Arial" w:hAnsi="Arial" w:cs="Arial"/>
        </w:rPr>
        <w:t xml:space="preserve"> did not stand </w:t>
      </w:r>
      <w:r w:rsidR="00155656" w:rsidRPr="00F325CF">
        <w:rPr>
          <w:rFonts w:ascii="Arial" w:hAnsi="Arial" w:cs="Arial"/>
        </w:rPr>
        <w:t>accused</w:t>
      </w:r>
      <w:r w:rsidR="00134290" w:rsidRPr="00F325CF">
        <w:rPr>
          <w:rFonts w:ascii="Arial" w:hAnsi="Arial" w:cs="Arial"/>
        </w:rPr>
        <w:t xml:space="preserve"> of a crime they still had to </w:t>
      </w:r>
      <w:r w:rsidR="004E4D77" w:rsidRPr="00F325CF">
        <w:rPr>
          <w:rFonts w:ascii="Arial" w:hAnsi="Arial" w:cs="Arial"/>
        </w:rPr>
        <w:t xml:space="preserve">live in exile for ten years simply because </w:t>
      </w:r>
      <w:r w:rsidR="00585CB8" w:rsidRPr="00F325CF">
        <w:rPr>
          <w:rFonts w:ascii="Arial" w:hAnsi="Arial" w:cs="Arial"/>
        </w:rPr>
        <w:t xml:space="preserve">they had got </w:t>
      </w:r>
      <w:r w:rsidR="00A669E7" w:rsidRPr="00F325CF">
        <w:rPr>
          <w:rFonts w:ascii="Arial" w:hAnsi="Arial" w:cs="Arial"/>
        </w:rPr>
        <w:t xml:space="preserve">six thousand votes from other fellow citizens </w:t>
      </w:r>
      <w:sdt>
        <w:sdtPr>
          <w:rPr>
            <w:rFonts w:ascii="Arial" w:hAnsi="Arial" w:cs="Arial"/>
          </w:rPr>
          <w:id w:val="1343198799"/>
          <w:citation/>
        </w:sdtPr>
        <w:sdtContent>
          <w:r w:rsidR="00873701" w:rsidRPr="00F325CF">
            <w:rPr>
              <w:rFonts w:ascii="Arial" w:hAnsi="Arial" w:cs="Arial"/>
            </w:rPr>
            <w:fldChar w:fldCharType="begin"/>
          </w:r>
          <w:r w:rsidR="00A669E7" w:rsidRPr="00F325CF">
            <w:rPr>
              <w:rFonts w:ascii="Arial" w:hAnsi="Arial" w:cs="Arial"/>
              <w:lang w:val="en-US"/>
            </w:rPr>
            <w:instrText xml:space="preserve">CITATION Pom04 \p 131-132 \l 1033 </w:instrText>
          </w:r>
          <w:r w:rsidR="00873701" w:rsidRPr="00F325CF">
            <w:rPr>
              <w:rFonts w:ascii="Arial" w:hAnsi="Arial" w:cs="Arial"/>
            </w:rPr>
            <w:fldChar w:fldCharType="separate"/>
          </w:r>
          <w:r w:rsidR="00190124" w:rsidRPr="00F325CF">
            <w:rPr>
              <w:rFonts w:ascii="Arial" w:hAnsi="Arial" w:cs="Arial"/>
              <w:noProof/>
              <w:lang w:val="en-US"/>
            </w:rPr>
            <w:t>(Pomeroy, et al., 2004, pp. 131-132)</w:t>
          </w:r>
          <w:r w:rsidR="00873701" w:rsidRPr="00F325CF">
            <w:rPr>
              <w:rFonts w:ascii="Arial" w:hAnsi="Arial" w:cs="Arial"/>
            </w:rPr>
            <w:fldChar w:fldCharType="end"/>
          </w:r>
        </w:sdtContent>
      </w:sdt>
      <w:r w:rsidR="00A669E7" w:rsidRPr="00F325CF">
        <w:rPr>
          <w:rFonts w:ascii="Arial" w:hAnsi="Arial" w:cs="Arial"/>
        </w:rPr>
        <w:t>.</w:t>
      </w:r>
      <w:r w:rsidR="00873701" w:rsidRPr="00F325CF">
        <w:rPr>
          <w:rFonts w:ascii="Arial" w:hAnsi="Arial" w:cs="Arial"/>
        </w:rPr>
        <w:t xml:space="preserve"> </w:t>
      </w:r>
    </w:p>
    <w:p w14:paraId="34340A99" w14:textId="4B87569D" w:rsidR="00F325CF" w:rsidRDefault="00F325CF" w:rsidP="00954BE1">
      <w:pPr>
        <w:rPr>
          <w:rFonts w:ascii="Arial" w:hAnsi="Arial" w:cs="Arial"/>
        </w:rPr>
      </w:pPr>
    </w:p>
    <w:p w14:paraId="2212A65F" w14:textId="43A5E9A7" w:rsidR="00F325CF" w:rsidRDefault="00F325CF" w:rsidP="00954BE1">
      <w:pPr>
        <w:rPr>
          <w:rFonts w:ascii="Arial" w:hAnsi="Arial" w:cs="Arial"/>
        </w:rPr>
      </w:pPr>
    </w:p>
    <w:p w14:paraId="4F018369" w14:textId="77777777" w:rsidR="00F325CF" w:rsidRPr="00F325CF" w:rsidRDefault="00F325CF" w:rsidP="00954BE1">
      <w:pPr>
        <w:rPr>
          <w:rFonts w:ascii="Arial" w:hAnsi="Arial" w:cs="Arial"/>
        </w:rPr>
      </w:pPr>
    </w:p>
    <w:p w14:paraId="1BC7858F" w14:textId="5A5CEEA3" w:rsidR="00954BE1" w:rsidRPr="00F325CF" w:rsidRDefault="00954BE1" w:rsidP="00954BE1">
      <w:pPr>
        <w:rPr>
          <w:rFonts w:ascii="Arial" w:hAnsi="Arial" w:cs="Arial"/>
        </w:rPr>
      </w:pPr>
      <w:r w:rsidRPr="00F325CF">
        <w:rPr>
          <w:rFonts w:ascii="Arial" w:hAnsi="Arial" w:cs="Arial"/>
        </w:rPr>
        <w:lastRenderedPageBreak/>
        <w:t>416BC</w:t>
      </w:r>
      <w:r w:rsidR="00B76A4A" w:rsidRPr="00F325CF">
        <w:rPr>
          <w:rFonts w:ascii="Arial" w:hAnsi="Arial" w:cs="Arial"/>
        </w:rPr>
        <w:t>:</w:t>
      </w:r>
      <w:r w:rsidR="00911F5D" w:rsidRPr="00F325CF">
        <w:rPr>
          <w:rFonts w:ascii="Arial" w:hAnsi="Arial" w:cs="Arial"/>
        </w:rPr>
        <w:t xml:space="preserve"> </w:t>
      </w:r>
      <w:r w:rsidRPr="00F325CF">
        <w:rPr>
          <w:rFonts w:ascii="Arial" w:hAnsi="Arial" w:cs="Arial"/>
        </w:rPr>
        <w:t>Melian Expedition</w:t>
      </w:r>
    </w:p>
    <w:p w14:paraId="2BDC11AF" w14:textId="67BB7EB5" w:rsidR="001B3C5B" w:rsidRDefault="00F26CBB" w:rsidP="00954BE1">
      <w:pPr>
        <w:rPr>
          <w:rFonts w:ascii="Arial" w:hAnsi="Arial" w:cs="Arial"/>
        </w:rPr>
      </w:pPr>
      <w:r w:rsidRPr="00F325CF">
        <w:rPr>
          <w:rFonts w:ascii="Arial" w:hAnsi="Arial" w:cs="Arial"/>
        </w:rPr>
        <w:t xml:space="preserve">In </w:t>
      </w:r>
      <w:r w:rsidR="00A90B56" w:rsidRPr="00F325CF">
        <w:rPr>
          <w:rFonts w:ascii="Arial" w:hAnsi="Arial" w:cs="Arial"/>
        </w:rPr>
        <w:t>416 BC the Athenians</w:t>
      </w:r>
      <w:r w:rsidR="00A90B56">
        <w:rPr>
          <w:rFonts w:ascii="Arial" w:hAnsi="Arial" w:cs="Arial"/>
        </w:rPr>
        <w:t xml:space="preserve"> besieged the small city state of </w:t>
      </w:r>
      <w:r w:rsidR="003C5D57">
        <w:rPr>
          <w:rFonts w:ascii="Arial" w:hAnsi="Arial" w:cs="Arial"/>
        </w:rPr>
        <w:t xml:space="preserve">Melos, </w:t>
      </w:r>
      <w:r w:rsidR="0095718C">
        <w:rPr>
          <w:rFonts w:ascii="Arial" w:hAnsi="Arial" w:cs="Arial"/>
        </w:rPr>
        <w:t>situated</w:t>
      </w:r>
      <w:r w:rsidR="003C5D57">
        <w:rPr>
          <w:rFonts w:ascii="Arial" w:hAnsi="Arial" w:cs="Arial"/>
        </w:rPr>
        <w:t xml:space="preserve"> in the </w:t>
      </w:r>
      <w:r w:rsidR="00081EDF">
        <w:rPr>
          <w:rFonts w:ascii="Arial" w:hAnsi="Arial" w:cs="Arial"/>
        </w:rPr>
        <w:t xml:space="preserve">Mediterranean, </w:t>
      </w:r>
      <w:r w:rsidR="005B46FB">
        <w:rPr>
          <w:rFonts w:ascii="Arial" w:hAnsi="Arial" w:cs="Arial"/>
        </w:rPr>
        <w:t xml:space="preserve">and they </w:t>
      </w:r>
      <w:r w:rsidR="00C25992">
        <w:rPr>
          <w:rFonts w:ascii="Arial" w:hAnsi="Arial" w:cs="Arial"/>
        </w:rPr>
        <w:t xml:space="preserve">demanded that the Melians to </w:t>
      </w:r>
      <w:r w:rsidR="0095718C">
        <w:rPr>
          <w:rFonts w:ascii="Arial" w:hAnsi="Arial" w:cs="Arial"/>
        </w:rPr>
        <w:t xml:space="preserve">support its </w:t>
      </w:r>
      <w:r w:rsidR="00FF50B0">
        <w:rPr>
          <w:rFonts w:ascii="Arial" w:hAnsi="Arial" w:cs="Arial"/>
        </w:rPr>
        <w:t>allies,</w:t>
      </w:r>
      <w:r w:rsidR="0095718C">
        <w:rPr>
          <w:rFonts w:ascii="Arial" w:hAnsi="Arial" w:cs="Arial"/>
        </w:rPr>
        <w:t xml:space="preserve"> but the Melians refused </w:t>
      </w:r>
      <w:sdt>
        <w:sdtPr>
          <w:rPr>
            <w:rFonts w:ascii="Arial" w:hAnsi="Arial" w:cs="Arial"/>
          </w:rPr>
          <w:id w:val="-167098367"/>
          <w:citation/>
        </w:sdtPr>
        <w:sdtContent>
          <w:r w:rsidR="001F3A17">
            <w:rPr>
              <w:rFonts w:ascii="Arial" w:hAnsi="Arial" w:cs="Arial"/>
            </w:rPr>
            <w:fldChar w:fldCharType="begin"/>
          </w:r>
          <w:r w:rsidR="001F3E05">
            <w:rPr>
              <w:rFonts w:ascii="Arial" w:hAnsi="Arial" w:cs="Arial"/>
              <w:lang w:val="en-US"/>
            </w:rPr>
            <w:instrText xml:space="preserve">CITATION Mar96 \p 157 \l 1033 </w:instrText>
          </w:r>
          <w:r w:rsidR="001F3A17">
            <w:rPr>
              <w:rFonts w:ascii="Arial" w:hAnsi="Arial" w:cs="Arial"/>
            </w:rPr>
            <w:fldChar w:fldCharType="separate"/>
          </w:r>
          <w:r w:rsidR="00190124" w:rsidRPr="00190124">
            <w:rPr>
              <w:rFonts w:ascii="Arial" w:hAnsi="Arial" w:cs="Arial"/>
              <w:noProof/>
              <w:lang w:val="en-US"/>
            </w:rPr>
            <w:t>(Martin, 1996, p. 157)</w:t>
          </w:r>
          <w:r w:rsidR="001F3A17">
            <w:rPr>
              <w:rFonts w:ascii="Arial" w:hAnsi="Arial" w:cs="Arial"/>
            </w:rPr>
            <w:fldChar w:fldCharType="end"/>
          </w:r>
        </w:sdtContent>
      </w:sdt>
      <w:r w:rsidR="0095718C">
        <w:rPr>
          <w:rFonts w:ascii="Arial" w:hAnsi="Arial" w:cs="Arial"/>
        </w:rPr>
        <w:t xml:space="preserve">. </w:t>
      </w:r>
      <w:r w:rsidR="00184089">
        <w:rPr>
          <w:rFonts w:ascii="Arial" w:hAnsi="Arial" w:cs="Arial"/>
        </w:rPr>
        <w:t xml:space="preserve">It </w:t>
      </w:r>
      <w:r w:rsidR="000A40D1">
        <w:rPr>
          <w:rFonts w:ascii="Arial" w:hAnsi="Arial" w:cs="Arial"/>
        </w:rPr>
        <w:t>is a memorable event as for punishment ag</w:t>
      </w:r>
      <w:r w:rsidR="00EE0E0F">
        <w:rPr>
          <w:rFonts w:ascii="Arial" w:hAnsi="Arial" w:cs="Arial"/>
        </w:rPr>
        <w:t>a</w:t>
      </w:r>
      <w:r w:rsidR="000A40D1">
        <w:rPr>
          <w:rFonts w:ascii="Arial" w:hAnsi="Arial" w:cs="Arial"/>
        </w:rPr>
        <w:t>inst the Melians for not siding with Athen</w:t>
      </w:r>
      <w:r w:rsidR="00743CFC">
        <w:rPr>
          <w:rFonts w:ascii="Arial" w:hAnsi="Arial" w:cs="Arial"/>
        </w:rPr>
        <w:t>s</w:t>
      </w:r>
      <w:r w:rsidR="000A40D1">
        <w:rPr>
          <w:rFonts w:ascii="Arial" w:hAnsi="Arial" w:cs="Arial"/>
        </w:rPr>
        <w:t xml:space="preserve">, the Athenians </w:t>
      </w:r>
      <w:r w:rsidR="000F3510">
        <w:rPr>
          <w:rFonts w:ascii="Arial" w:hAnsi="Arial" w:cs="Arial"/>
        </w:rPr>
        <w:t>killed all the men</w:t>
      </w:r>
      <w:r w:rsidR="00EE0E0F">
        <w:rPr>
          <w:rFonts w:ascii="Arial" w:hAnsi="Arial" w:cs="Arial"/>
        </w:rPr>
        <w:t xml:space="preserve"> of Melos</w:t>
      </w:r>
      <w:r w:rsidR="000F3510">
        <w:rPr>
          <w:rFonts w:ascii="Arial" w:hAnsi="Arial" w:cs="Arial"/>
        </w:rPr>
        <w:t xml:space="preserve"> </w:t>
      </w:r>
      <w:r w:rsidR="00EE0E0F">
        <w:rPr>
          <w:rFonts w:ascii="Arial" w:hAnsi="Arial" w:cs="Arial"/>
        </w:rPr>
        <w:t>then</w:t>
      </w:r>
      <w:r w:rsidR="000F3510">
        <w:rPr>
          <w:rFonts w:ascii="Arial" w:hAnsi="Arial" w:cs="Arial"/>
        </w:rPr>
        <w:t xml:space="preserve"> sold all the women and children</w:t>
      </w:r>
      <w:r w:rsidR="00EE0E0F">
        <w:rPr>
          <w:rFonts w:ascii="Arial" w:hAnsi="Arial" w:cs="Arial"/>
        </w:rPr>
        <w:t xml:space="preserve"> of Melos</w:t>
      </w:r>
      <w:r w:rsidR="000F3510">
        <w:rPr>
          <w:rFonts w:ascii="Arial" w:hAnsi="Arial" w:cs="Arial"/>
        </w:rPr>
        <w:t xml:space="preserve"> into slavery</w:t>
      </w:r>
      <w:r w:rsidR="00EE0E0F">
        <w:rPr>
          <w:rFonts w:ascii="Arial" w:hAnsi="Arial" w:cs="Arial"/>
        </w:rPr>
        <w:t xml:space="preserve"> </w:t>
      </w:r>
      <w:sdt>
        <w:sdtPr>
          <w:rPr>
            <w:rFonts w:ascii="Arial" w:hAnsi="Arial" w:cs="Arial"/>
          </w:rPr>
          <w:id w:val="-1912223884"/>
          <w:citation/>
        </w:sdtPr>
        <w:sdtContent>
          <w:r w:rsidR="00EE0E0F">
            <w:rPr>
              <w:rFonts w:ascii="Arial" w:hAnsi="Arial" w:cs="Arial"/>
            </w:rPr>
            <w:fldChar w:fldCharType="begin"/>
          </w:r>
          <w:r w:rsidR="00EE0E0F">
            <w:rPr>
              <w:rFonts w:ascii="Arial" w:hAnsi="Arial" w:cs="Arial"/>
              <w:lang w:val="en-US"/>
            </w:rPr>
            <w:instrText xml:space="preserve">CITATION Pom04 \p 213 \l 1033 </w:instrText>
          </w:r>
          <w:r w:rsidR="00EE0E0F">
            <w:rPr>
              <w:rFonts w:ascii="Arial" w:hAnsi="Arial" w:cs="Arial"/>
            </w:rPr>
            <w:fldChar w:fldCharType="separate"/>
          </w:r>
          <w:r w:rsidR="00190124" w:rsidRPr="00190124">
            <w:rPr>
              <w:rFonts w:ascii="Arial" w:hAnsi="Arial" w:cs="Arial"/>
              <w:noProof/>
              <w:lang w:val="en-US"/>
            </w:rPr>
            <w:t>(Pomeroy, et al., 2004, p. 213)</w:t>
          </w:r>
          <w:r w:rsidR="00EE0E0F">
            <w:rPr>
              <w:rFonts w:ascii="Arial" w:hAnsi="Arial" w:cs="Arial"/>
            </w:rPr>
            <w:fldChar w:fldCharType="end"/>
          </w:r>
        </w:sdtContent>
      </w:sdt>
      <w:r w:rsidR="00EE0E0F">
        <w:rPr>
          <w:rFonts w:ascii="Arial" w:hAnsi="Arial" w:cs="Arial"/>
        </w:rPr>
        <w:t>.</w:t>
      </w:r>
    </w:p>
    <w:p w14:paraId="20B4CADC" w14:textId="77777777" w:rsidR="00065C39" w:rsidRPr="0086086F" w:rsidRDefault="00065C39" w:rsidP="00954BE1">
      <w:pPr>
        <w:rPr>
          <w:rFonts w:ascii="Arial" w:hAnsi="Arial" w:cs="Arial"/>
        </w:rPr>
      </w:pPr>
    </w:p>
    <w:p w14:paraId="1BC78590" w14:textId="21C208E6" w:rsidR="00954BE1" w:rsidRPr="00F325CF" w:rsidRDefault="00954BE1" w:rsidP="00954BE1">
      <w:pPr>
        <w:rPr>
          <w:rFonts w:ascii="Arial" w:hAnsi="Arial" w:cs="Arial"/>
        </w:rPr>
      </w:pPr>
      <w:r w:rsidRPr="00F325CF">
        <w:rPr>
          <w:rFonts w:ascii="Arial" w:hAnsi="Arial" w:cs="Arial"/>
        </w:rPr>
        <w:t>415BC - 413BC</w:t>
      </w:r>
      <w:r w:rsidR="00B76A4A" w:rsidRPr="00F325CF">
        <w:rPr>
          <w:rFonts w:ascii="Arial" w:hAnsi="Arial" w:cs="Arial"/>
        </w:rPr>
        <w:t>:</w:t>
      </w:r>
      <w:r w:rsidR="00911F5D" w:rsidRPr="00F325CF">
        <w:rPr>
          <w:rFonts w:ascii="Arial" w:hAnsi="Arial" w:cs="Arial"/>
        </w:rPr>
        <w:t xml:space="preserve"> </w:t>
      </w:r>
      <w:r w:rsidRPr="00F325CF">
        <w:rPr>
          <w:rFonts w:ascii="Arial" w:hAnsi="Arial" w:cs="Arial"/>
        </w:rPr>
        <w:t>Sicilian Expedition</w:t>
      </w:r>
    </w:p>
    <w:p w14:paraId="5BB2E5C6" w14:textId="07603F69" w:rsidR="008A7CD7" w:rsidRPr="00F325CF" w:rsidRDefault="005E40B9" w:rsidP="008A7CD7">
      <w:pPr>
        <w:rPr>
          <w:rFonts w:ascii="Arial" w:hAnsi="Arial" w:cs="Arial"/>
        </w:rPr>
      </w:pPr>
      <w:r w:rsidRPr="00F325CF">
        <w:rPr>
          <w:rFonts w:ascii="Arial" w:hAnsi="Arial" w:cs="Arial"/>
        </w:rPr>
        <w:t xml:space="preserve">In 415 BC Alcibiades convinced the Athenians to launch a massive full scale naval attack on the city state of Syracuse of Sicily and their Spartan allies </w:t>
      </w:r>
      <w:sdt>
        <w:sdtPr>
          <w:rPr>
            <w:rFonts w:ascii="Arial" w:hAnsi="Arial" w:cs="Arial"/>
          </w:rPr>
          <w:id w:val="980727299"/>
          <w:citation/>
        </w:sdtPr>
        <w:sdtContent>
          <w:r w:rsidRPr="00F325CF">
            <w:rPr>
              <w:rFonts w:ascii="Arial" w:hAnsi="Arial" w:cs="Arial"/>
            </w:rPr>
            <w:fldChar w:fldCharType="begin"/>
          </w:r>
          <w:r w:rsidRPr="00F325CF">
            <w:rPr>
              <w:rFonts w:ascii="Arial" w:hAnsi="Arial" w:cs="Arial"/>
              <w:lang w:val="en-US"/>
            </w:rPr>
            <w:instrText xml:space="preserve"> CITATION Mar96 \l 1033 </w:instrText>
          </w:r>
          <w:r w:rsidRPr="00F325CF">
            <w:rPr>
              <w:rFonts w:ascii="Arial" w:hAnsi="Arial" w:cs="Arial"/>
            </w:rPr>
            <w:fldChar w:fldCharType="separate"/>
          </w:r>
          <w:r w:rsidR="00190124" w:rsidRPr="00F325CF">
            <w:rPr>
              <w:rFonts w:ascii="Arial" w:hAnsi="Arial" w:cs="Arial"/>
              <w:noProof/>
              <w:lang w:val="en-US"/>
            </w:rPr>
            <w:t>(Martin, 1996)</w:t>
          </w:r>
          <w:r w:rsidRPr="00F325CF">
            <w:rPr>
              <w:rFonts w:ascii="Arial" w:hAnsi="Arial" w:cs="Arial"/>
            </w:rPr>
            <w:fldChar w:fldCharType="end"/>
          </w:r>
        </w:sdtContent>
      </w:sdt>
      <w:r w:rsidRPr="00F325CF">
        <w:rPr>
          <w:rFonts w:ascii="Arial" w:hAnsi="Arial" w:cs="Arial"/>
        </w:rPr>
        <w:t>.</w:t>
      </w:r>
      <w:r w:rsidR="00FF50B0" w:rsidRPr="00F325CF">
        <w:rPr>
          <w:rFonts w:ascii="Arial" w:hAnsi="Arial" w:cs="Arial"/>
        </w:rPr>
        <w:t xml:space="preserve"> The </w:t>
      </w:r>
      <w:r w:rsidR="008A7CD7" w:rsidRPr="00F325CF">
        <w:rPr>
          <w:rFonts w:ascii="Arial" w:hAnsi="Arial" w:cs="Arial"/>
        </w:rPr>
        <w:t>Sicilian</w:t>
      </w:r>
      <w:r w:rsidR="00FF50B0" w:rsidRPr="00F325CF">
        <w:rPr>
          <w:rFonts w:ascii="Arial" w:hAnsi="Arial" w:cs="Arial"/>
        </w:rPr>
        <w:t xml:space="preserve"> </w:t>
      </w:r>
      <w:r w:rsidR="008A7CD7" w:rsidRPr="00F325CF">
        <w:rPr>
          <w:rFonts w:ascii="Arial" w:hAnsi="Arial" w:cs="Arial"/>
        </w:rPr>
        <w:t>Expedition</w:t>
      </w:r>
      <w:r w:rsidR="000D0435" w:rsidRPr="00F325CF">
        <w:rPr>
          <w:rFonts w:ascii="Arial" w:hAnsi="Arial" w:cs="Arial"/>
        </w:rPr>
        <w:t xml:space="preserve"> was</w:t>
      </w:r>
      <w:r w:rsidR="00197543" w:rsidRPr="00F325CF">
        <w:rPr>
          <w:rFonts w:ascii="Arial" w:hAnsi="Arial" w:cs="Arial"/>
        </w:rPr>
        <w:t xml:space="preserve"> </w:t>
      </w:r>
      <w:r w:rsidR="008A7CD7" w:rsidRPr="00F325CF">
        <w:rPr>
          <w:rFonts w:ascii="Arial" w:hAnsi="Arial" w:cs="Arial"/>
        </w:rPr>
        <w:t>whe</w:t>
      </w:r>
      <w:r w:rsidR="008E5D91" w:rsidRPr="00F325CF">
        <w:rPr>
          <w:rFonts w:ascii="Arial" w:hAnsi="Arial" w:cs="Arial"/>
        </w:rPr>
        <w:t>n</w:t>
      </w:r>
      <w:r w:rsidR="00197543" w:rsidRPr="00F325CF">
        <w:rPr>
          <w:rFonts w:ascii="Arial" w:hAnsi="Arial" w:cs="Arial"/>
        </w:rPr>
        <w:t xml:space="preserve"> </w:t>
      </w:r>
      <w:r w:rsidR="008A7CD7" w:rsidRPr="00F325CF">
        <w:rPr>
          <w:rFonts w:ascii="Arial" w:hAnsi="Arial" w:cs="Arial"/>
        </w:rPr>
        <w:t>Athen</w:t>
      </w:r>
      <w:r w:rsidR="008E5D91" w:rsidRPr="00F325CF">
        <w:rPr>
          <w:rFonts w:ascii="Arial" w:hAnsi="Arial" w:cs="Arial"/>
        </w:rPr>
        <w:t>ian</w:t>
      </w:r>
      <w:r w:rsidR="008A7CD7" w:rsidRPr="00F325CF">
        <w:rPr>
          <w:rFonts w:ascii="Arial" w:hAnsi="Arial" w:cs="Arial"/>
        </w:rPr>
        <w:t>s</w:t>
      </w:r>
      <w:r w:rsidR="008E5D91" w:rsidRPr="00F325CF">
        <w:rPr>
          <w:rFonts w:ascii="Arial" w:hAnsi="Arial" w:cs="Arial"/>
        </w:rPr>
        <w:t xml:space="preserve"> foolishly </w:t>
      </w:r>
      <w:r w:rsidR="00B075CD" w:rsidRPr="00F325CF">
        <w:rPr>
          <w:rFonts w:ascii="Arial" w:hAnsi="Arial" w:cs="Arial"/>
        </w:rPr>
        <w:t>responded</w:t>
      </w:r>
      <w:r w:rsidR="008E5D91" w:rsidRPr="00F325CF">
        <w:rPr>
          <w:rFonts w:ascii="Arial" w:hAnsi="Arial" w:cs="Arial"/>
        </w:rPr>
        <w:t xml:space="preserve"> to a plea for help from Se</w:t>
      </w:r>
      <w:r w:rsidR="007D6448" w:rsidRPr="00F325CF">
        <w:rPr>
          <w:rFonts w:ascii="Arial" w:hAnsi="Arial" w:cs="Arial"/>
        </w:rPr>
        <w:t xml:space="preserve">gesta which caused </w:t>
      </w:r>
      <w:r w:rsidR="00B075CD" w:rsidRPr="00F325CF">
        <w:rPr>
          <w:rFonts w:ascii="Arial" w:hAnsi="Arial" w:cs="Arial"/>
        </w:rPr>
        <w:t>Athens to</w:t>
      </w:r>
      <w:r w:rsidR="00197543" w:rsidRPr="00F325CF">
        <w:rPr>
          <w:rFonts w:ascii="Arial" w:hAnsi="Arial" w:cs="Arial"/>
        </w:rPr>
        <w:t xml:space="preserve"> </w:t>
      </w:r>
      <w:r w:rsidR="008A7CD7" w:rsidRPr="00F325CF">
        <w:rPr>
          <w:rFonts w:ascii="Arial" w:hAnsi="Arial" w:cs="Arial"/>
        </w:rPr>
        <w:t>suffer</w:t>
      </w:r>
      <w:r w:rsidR="00197543" w:rsidRPr="00F325CF">
        <w:rPr>
          <w:rFonts w:ascii="Arial" w:hAnsi="Arial" w:cs="Arial"/>
        </w:rPr>
        <w:t xml:space="preserve"> </w:t>
      </w:r>
      <w:r w:rsidR="008A7CD7" w:rsidRPr="00F325CF">
        <w:rPr>
          <w:rFonts w:ascii="Arial" w:hAnsi="Arial" w:cs="Arial"/>
        </w:rPr>
        <w:t>an</w:t>
      </w:r>
      <w:r w:rsidR="00197543" w:rsidRPr="00F325CF">
        <w:rPr>
          <w:rFonts w:ascii="Arial" w:hAnsi="Arial" w:cs="Arial"/>
        </w:rPr>
        <w:t xml:space="preserve"> </w:t>
      </w:r>
      <w:r w:rsidR="008A7CD7" w:rsidRPr="00F325CF">
        <w:rPr>
          <w:rFonts w:ascii="Arial" w:hAnsi="Arial" w:cs="Arial"/>
        </w:rPr>
        <w:t>enormous</w:t>
      </w:r>
      <w:r w:rsidR="00B74178" w:rsidRPr="00F325CF">
        <w:rPr>
          <w:rFonts w:ascii="Arial" w:hAnsi="Arial" w:cs="Arial"/>
        </w:rPr>
        <w:t xml:space="preserve"> </w:t>
      </w:r>
      <w:r w:rsidR="008A7CD7" w:rsidRPr="00F325CF">
        <w:rPr>
          <w:rFonts w:ascii="Arial" w:hAnsi="Arial" w:cs="Arial"/>
        </w:rPr>
        <w:t>defeat</w:t>
      </w:r>
      <w:r w:rsidR="00B74178" w:rsidRPr="00F325CF">
        <w:rPr>
          <w:rFonts w:ascii="Arial" w:hAnsi="Arial" w:cs="Arial"/>
        </w:rPr>
        <w:t xml:space="preserve"> </w:t>
      </w:r>
      <w:r w:rsidR="001F0993" w:rsidRPr="00F325CF">
        <w:rPr>
          <w:rFonts w:ascii="Arial" w:hAnsi="Arial" w:cs="Arial"/>
        </w:rPr>
        <w:t>with troops either ma</w:t>
      </w:r>
      <w:r w:rsidR="000D0435" w:rsidRPr="00F325CF">
        <w:rPr>
          <w:rFonts w:ascii="Arial" w:hAnsi="Arial" w:cs="Arial"/>
        </w:rPr>
        <w:t>ssacred or enslaved</w:t>
      </w:r>
      <w:r w:rsidR="00B075CD" w:rsidRPr="00F325CF">
        <w:rPr>
          <w:rFonts w:ascii="Arial" w:hAnsi="Arial" w:cs="Arial"/>
        </w:rPr>
        <w:t xml:space="preserve"> </w:t>
      </w:r>
      <w:sdt>
        <w:sdtPr>
          <w:rPr>
            <w:rFonts w:ascii="Arial" w:hAnsi="Arial" w:cs="Arial"/>
          </w:rPr>
          <w:id w:val="930471694"/>
          <w:citation/>
        </w:sdtPr>
        <w:sdtContent>
          <w:r w:rsidR="00B075CD" w:rsidRPr="00F325CF">
            <w:rPr>
              <w:rFonts w:ascii="Arial" w:hAnsi="Arial" w:cs="Arial"/>
            </w:rPr>
            <w:fldChar w:fldCharType="begin"/>
          </w:r>
          <w:r w:rsidR="00161CFE" w:rsidRPr="00F325CF">
            <w:rPr>
              <w:rFonts w:ascii="Arial" w:hAnsi="Arial" w:cs="Arial"/>
              <w:lang w:val="en-US"/>
            </w:rPr>
            <w:instrText xml:space="preserve">CITATION Pie94 \p 96 \l 1033 </w:instrText>
          </w:r>
          <w:r w:rsidR="00B075CD" w:rsidRPr="00F325CF">
            <w:rPr>
              <w:rFonts w:ascii="Arial" w:hAnsi="Arial" w:cs="Arial"/>
            </w:rPr>
            <w:fldChar w:fldCharType="separate"/>
          </w:r>
          <w:r w:rsidR="00190124" w:rsidRPr="00F325CF">
            <w:rPr>
              <w:rFonts w:ascii="Arial" w:hAnsi="Arial" w:cs="Arial"/>
              <w:noProof/>
              <w:lang w:val="en-US"/>
            </w:rPr>
            <w:t>(Leveque, 1994, p. 96)</w:t>
          </w:r>
          <w:r w:rsidR="00B075CD" w:rsidRPr="00F325CF">
            <w:rPr>
              <w:rFonts w:ascii="Arial" w:hAnsi="Arial" w:cs="Arial"/>
            </w:rPr>
            <w:fldChar w:fldCharType="end"/>
          </w:r>
        </w:sdtContent>
      </w:sdt>
      <w:r w:rsidR="00161CFE" w:rsidRPr="00F325CF">
        <w:rPr>
          <w:rFonts w:ascii="Arial" w:hAnsi="Arial" w:cs="Arial"/>
        </w:rPr>
        <w:t>.</w:t>
      </w:r>
      <w:r w:rsidR="000D0435" w:rsidRPr="00F325CF">
        <w:rPr>
          <w:rFonts w:ascii="Arial" w:hAnsi="Arial" w:cs="Arial"/>
        </w:rPr>
        <w:t xml:space="preserve"> </w:t>
      </w:r>
    </w:p>
    <w:p w14:paraId="1F3B12F4" w14:textId="77777777" w:rsidR="00065C39" w:rsidRPr="00F325CF" w:rsidRDefault="00065C39" w:rsidP="00954BE1">
      <w:pPr>
        <w:rPr>
          <w:rFonts w:ascii="Arial" w:hAnsi="Arial" w:cs="Arial"/>
        </w:rPr>
      </w:pPr>
    </w:p>
    <w:p w14:paraId="1BC78591" w14:textId="349F2DE8" w:rsidR="00954BE1" w:rsidRPr="00F325CF" w:rsidRDefault="00954BE1" w:rsidP="00954BE1">
      <w:pPr>
        <w:rPr>
          <w:rFonts w:ascii="Arial" w:hAnsi="Arial" w:cs="Arial"/>
        </w:rPr>
      </w:pPr>
      <w:r w:rsidRPr="00F325CF">
        <w:rPr>
          <w:rFonts w:ascii="Arial" w:hAnsi="Arial" w:cs="Arial"/>
        </w:rPr>
        <w:t>415BC</w:t>
      </w:r>
      <w:r w:rsidR="00B76A4A" w:rsidRPr="00F325CF">
        <w:rPr>
          <w:rFonts w:ascii="Arial" w:hAnsi="Arial" w:cs="Arial"/>
        </w:rPr>
        <w:t>:</w:t>
      </w:r>
      <w:r w:rsidR="00911F5D" w:rsidRPr="00F325CF">
        <w:rPr>
          <w:rFonts w:ascii="Arial" w:hAnsi="Arial" w:cs="Arial"/>
        </w:rPr>
        <w:t xml:space="preserve"> </w:t>
      </w:r>
      <w:r w:rsidRPr="00F325CF">
        <w:rPr>
          <w:rFonts w:ascii="Arial" w:hAnsi="Arial" w:cs="Arial"/>
        </w:rPr>
        <w:t>Hermokopidae Affair</w:t>
      </w:r>
    </w:p>
    <w:p w14:paraId="3B4E9B2C" w14:textId="65BCD52C" w:rsidR="00267008" w:rsidRPr="00F325CF" w:rsidRDefault="0010615B" w:rsidP="00954BE1">
      <w:pPr>
        <w:rPr>
          <w:rFonts w:ascii="Arial" w:hAnsi="Arial" w:cs="Arial"/>
        </w:rPr>
      </w:pPr>
      <w:r w:rsidRPr="00F325CF">
        <w:rPr>
          <w:rFonts w:ascii="Arial" w:hAnsi="Arial" w:cs="Arial"/>
        </w:rPr>
        <w:t>An ancient source written by</w:t>
      </w:r>
      <w:r w:rsidR="00842A04" w:rsidRPr="00F325CF">
        <w:rPr>
          <w:rFonts w:ascii="Arial" w:hAnsi="Arial" w:cs="Arial"/>
        </w:rPr>
        <w:t xml:space="preserve"> </w:t>
      </w:r>
      <w:r w:rsidR="00AA4296" w:rsidRPr="00F325CF">
        <w:rPr>
          <w:rFonts w:ascii="Arial" w:hAnsi="Arial" w:cs="Arial"/>
        </w:rPr>
        <w:t xml:space="preserve">Aristophanes called </w:t>
      </w:r>
      <w:r w:rsidR="00F006C9" w:rsidRPr="00F325CF">
        <w:rPr>
          <w:rFonts w:ascii="Arial" w:hAnsi="Arial" w:cs="Arial"/>
        </w:rPr>
        <w:t>Lysistrata</w:t>
      </w:r>
      <w:r w:rsidRPr="00F325CF">
        <w:rPr>
          <w:rFonts w:ascii="Arial" w:hAnsi="Arial" w:cs="Arial"/>
        </w:rPr>
        <w:t xml:space="preserve"> </w:t>
      </w:r>
      <w:r w:rsidR="00F006C9" w:rsidRPr="00F325CF">
        <w:rPr>
          <w:rFonts w:ascii="Arial" w:hAnsi="Arial" w:cs="Arial"/>
        </w:rPr>
        <w:t>which</w:t>
      </w:r>
      <w:r w:rsidR="00326171" w:rsidRPr="00F325CF">
        <w:rPr>
          <w:rFonts w:ascii="Arial" w:hAnsi="Arial" w:cs="Arial"/>
        </w:rPr>
        <w:t xml:space="preserve"> involved the women of Athens trying to force the men to end the </w:t>
      </w:r>
      <w:r w:rsidR="00F006C9" w:rsidRPr="00F325CF">
        <w:rPr>
          <w:rFonts w:ascii="Arial" w:hAnsi="Arial" w:cs="Arial"/>
        </w:rPr>
        <w:t>Peloponnesian</w:t>
      </w:r>
      <w:r w:rsidR="00326171" w:rsidRPr="00F325CF">
        <w:rPr>
          <w:rFonts w:ascii="Arial" w:hAnsi="Arial" w:cs="Arial"/>
        </w:rPr>
        <w:t xml:space="preserve"> war by first </w:t>
      </w:r>
      <w:r w:rsidR="00581BF2" w:rsidRPr="00F325CF">
        <w:rPr>
          <w:rFonts w:ascii="Arial" w:hAnsi="Arial" w:cs="Arial"/>
        </w:rPr>
        <w:t>freezing finances for men to waste on war</w:t>
      </w:r>
      <w:r w:rsidR="00202F9A" w:rsidRPr="00F325CF">
        <w:rPr>
          <w:rFonts w:ascii="Arial" w:hAnsi="Arial" w:cs="Arial"/>
        </w:rPr>
        <w:t xml:space="preserve"> when that did not work the women of Athens denied the men </w:t>
      </w:r>
      <w:r w:rsidR="00DF1D45" w:rsidRPr="00F325CF">
        <w:rPr>
          <w:rFonts w:ascii="Arial" w:hAnsi="Arial" w:cs="Arial"/>
        </w:rPr>
        <w:t>of sex when they came back from war</w:t>
      </w:r>
      <w:r w:rsidR="00EB3298" w:rsidRPr="00F325CF">
        <w:rPr>
          <w:rFonts w:ascii="Arial" w:hAnsi="Arial" w:cs="Arial"/>
        </w:rPr>
        <w:t xml:space="preserve"> (</w:t>
      </w:r>
      <w:r w:rsidR="00B10281" w:rsidRPr="00F325CF">
        <w:rPr>
          <w:rFonts w:ascii="Arial" w:hAnsi="Arial" w:cs="Arial"/>
        </w:rPr>
        <w:t>Lysistrata by Aristophanes</w:t>
      </w:r>
      <w:r w:rsidR="00EB3298" w:rsidRPr="00F325CF">
        <w:rPr>
          <w:rFonts w:ascii="Arial" w:hAnsi="Arial" w:cs="Arial"/>
        </w:rPr>
        <w:t>)</w:t>
      </w:r>
      <w:r w:rsidR="00DF1D45" w:rsidRPr="00F325CF">
        <w:rPr>
          <w:rFonts w:ascii="Arial" w:hAnsi="Arial" w:cs="Arial"/>
        </w:rPr>
        <w:t xml:space="preserve">. The women of Sparta teamed up with the women of Athens </w:t>
      </w:r>
      <w:r w:rsidR="0068566F" w:rsidRPr="00F325CF">
        <w:rPr>
          <w:rFonts w:ascii="Arial" w:hAnsi="Arial" w:cs="Arial"/>
        </w:rPr>
        <w:t>and went on a sex strike</w:t>
      </w:r>
      <w:r w:rsidR="000C6750" w:rsidRPr="00F325CF">
        <w:rPr>
          <w:rFonts w:ascii="Arial" w:hAnsi="Arial" w:cs="Arial"/>
        </w:rPr>
        <w:t xml:space="preserve"> which ended with the men agreeing to a peace treaty </w:t>
      </w:r>
      <w:sdt>
        <w:sdtPr>
          <w:rPr>
            <w:rFonts w:ascii="Arial" w:hAnsi="Arial" w:cs="Arial"/>
          </w:rPr>
          <w:id w:val="1166756326"/>
          <w:citation/>
        </w:sdtPr>
        <w:sdtContent>
          <w:r w:rsidR="000C6750" w:rsidRPr="00F325CF">
            <w:rPr>
              <w:rFonts w:ascii="Arial" w:hAnsi="Arial" w:cs="Arial"/>
            </w:rPr>
            <w:fldChar w:fldCharType="begin"/>
          </w:r>
          <w:r w:rsidR="000C6750" w:rsidRPr="00F325CF">
            <w:rPr>
              <w:rFonts w:ascii="Arial" w:hAnsi="Arial" w:cs="Arial"/>
              <w:lang w:val="en-US"/>
            </w:rPr>
            <w:instrText xml:space="preserve"> CITATION Mar96 \l 1033 </w:instrText>
          </w:r>
          <w:r w:rsidR="000C6750" w:rsidRPr="00F325CF">
            <w:rPr>
              <w:rFonts w:ascii="Arial" w:hAnsi="Arial" w:cs="Arial"/>
            </w:rPr>
            <w:fldChar w:fldCharType="separate"/>
          </w:r>
          <w:r w:rsidR="00190124" w:rsidRPr="00F325CF">
            <w:rPr>
              <w:rFonts w:ascii="Arial" w:hAnsi="Arial" w:cs="Arial"/>
              <w:noProof/>
              <w:lang w:val="en-US"/>
            </w:rPr>
            <w:t>(Martin, 1996)</w:t>
          </w:r>
          <w:r w:rsidR="000C6750" w:rsidRPr="00F325CF">
            <w:rPr>
              <w:rFonts w:ascii="Arial" w:hAnsi="Arial" w:cs="Arial"/>
            </w:rPr>
            <w:fldChar w:fldCharType="end"/>
          </w:r>
        </w:sdtContent>
      </w:sdt>
      <w:r w:rsidR="0068566F" w:rsidRPr="00F325CF">
        <w:rPr>
          <w:rFonts w:ascii="Arial" w:hAnsi="Arial" w:cs="Arial"/>
        </w:rPr>
        <w:t xml:space="preserve">. </w:t>
      </w:r>
      <w:r w:rsidR="00ED448D" w:rsidRPr="00F325CF">
        <w:rPr>
          <w:rFonts w:ascii="Arial" w:hAnsi="Arial" w:cs="Arial"/>
        </w:rPr>
        <w:t xml:space="preserve">Also in 416-415 BC </w:t>
      </w:r>
      <w:r w:rsidR="00AE50E6" w:rsidRPr="00F325CF">
        <w:rPr>
          <w:rFonts w:ascii="Arial" w:hAnsi="Arial" w:cs="Arial"/>
        </w:rPr>
        <w:t>Alcibi</w:t>
      </w:r>
      <w:r w:rsidR="00B721D2" w:rsidRPr="00F325CF">
        <w:rPr>
          <w:rFonts w:ascii="Arial" w:hAnsi="Arial" w:cs="Arial"/>
        </w:rPr>
        <w:t>ades and two others were set to sail once again to conflict but</w:t>
      </w:r>
      <w:r w:rsidR="00BE379B" w:rsidRPr="00F325CF">
        <w:rPr>
          <w:rFonts w:ascii="Arial" w:hAnsi="Arial" w:cs="Arial"/>
        </w:rPr>
        <w:t xml:space="preserve"> </w:t>
      </w:r>
      <w:r w:rsidR="009E6AF6" w:rsidRPr="00F325CF">
        <w:rPr>
          <w:rFonts w:ascii="Arial" w:hAnsi="Arial" w:cs="Arial"/>
        </w:rPr>
        <w:t xml:space="preserve">something </w:t>
      </w:r>
      <w:r w:rsidR="002E2082" w:rsidRPr="00F325CF">
        <w:rPr>
          <w:rFonts w:ascii="Arial" w:hAnsi="Arial" w:cs="Arial"/>
        </w:rPr>
        <w:t>unusual happened</w:t>
      </w:r>
      <w:r w:rsidR="009E6AF6" w:rsidRPr="00F325CF">
        <w:rPr>
          <w:rFonts w:ascii="Arial" w:hAnsi="Arial" w:cs="Arial"/>
        </w:rPr>
        <w:t>,</w:t>
      </w:r>
      <w:r w:rsidR="00BE379B" w:rsidRPr="00F325CF">
        <w:rPr>
          <w:rFonts w:ascii="Arial" w:hAnsi="Arial" w:cs="Arial"/>
        </w:rPr>
        <w:t xml:space="preserve"> when they woke </w:t>
      </w:r>
      <w:r w:rsidR="00183064" w:rsidRPr="00F325CF">
        <w:rPr>
          <w:rFonts w:ascii="Arial" w:hAnsi="Arial" w:cs="Arial"/>
        </w:rPr>
        <w:t xml:space="preserve">in the morning nearly all the Hermes statues with </w:t>
      </w:r>
      <w:r w:rsidR="00F52981" w:rsidRPr="00F325CF">
        <w:rPr>
          <w:rFonts w:ascii="Arial" w:hAnsi="Arial" w:cs="Arial"/>
        </w:rPr>
        <w:t>erect genitals</w:t>
      </w:r>
      <w:r w:rsidR="009E6AF6" w:rsidRPr="00F325CF">
        <w:rPr>
          <w:rFonts w:ascii="Arial" w:hAnsi="Arial" w:cs="Arial"/>
        </w:rPr>
        <w:t>, w</w:t>
      </w:r>
      <w:r w:rsidR="00A35704" w:rsidRPr="00F325CF">
        <w:rPr>
          <w:rFonts w:ascii="Arial" w:hAnsi="Arial" w:cs="Arial"/>
        </w:rPr>
        <w:t>hich were meant to bring good luck and protection from danger,</w:t>
      </w:r>
      <w:r w:rsidR="00F52981" w:rsidRPr="00F325CF">
        <w:rPr>
          <w:rFonts w:ascii="Arial" w:hAnsi="Arial" w:cs="Arial"/>
        </w:rPr>
        <w:t xml:space="preserve"> had been </w:t>
      </w:r>
      <w:r w:rsidR="002A01A3" w:rsidRPr="00F325CF">
        <w:rPr>
          <w:rFonts w:ascii="Arial" w:hAnsi="Arial" w:cs="Arial"/>
        </w:rPr>
        <w:t>broken</w:t>
      </w:r>
      <w:r w:rsidR="00A35704" w:rsidRPr="00F325CF">
        <w:rPr>
          <w:rFonts w:ascii="Arial" w:hAnsi="Arial" w:cs="Arial"/>
        </w:rPr>
        <w:t xml:space="preserve"> </w:t>
      </w:r>
      <w:sdt>
        <w:sdtPr>
          <w:rPr>
            <w:rFonts w:ascii="Arial" w:hAnsi="Arial" w:cs="Arial"/>
          </w:rPr>
          <w:id w:val="-722830249"/>
          <w:citation/>
        </w:sdtPr>
        <w:sdtContent>
          <w:r w:rsidR="00A35704" w:rsidRPr="00F325CF">
            <w:rPr>
              <w:rFonts w:ascii="Arial" w:hAnsi="Arial" w:cs="Arial"/>
            </w:rPr>
            <w:fldChar w:fldCharType="begin"/>
          </w:r>
          <w:r w:rsidR="00A35704" w:rsidRPr="00F325CF">
            <w:rPr>
              <w:rFonts w:ascii="Arial" w:hAnsi="Arial" w:cs="Arial"/>
              <w:lang w:val="en-US"/>
            </w:rPr>
            <w:instrText xml:space="preserve">CITATION Pom04 \p 214 \l 1033 </w:instrText>
          </w:r>
          <w:r w:rsidR="00A35704" w:rsidRPr="00F325CF">
            <w:rPr>
              <w:rFonts w:ascii="Arial" w:hAnsi="Arial" w:cs="Arial"/>
            </w:rPr>
            <w:fldChar w:fldCharType="separate"/>
          </w:r>
          <w:r w:rsidR="00190124" w:rsidRPr="00F325CF">
            <w:rPr>
              <w:rFonts w:ascii="Arial" w:hAnsi="Arial" w:cs="Arial"/>
              <w:noProof/>
              <w:lang w:val="en-US"/>
            </w:rPr>
            <w:t>(Pomeroy, et al., 2004, p. 214)</w:t>
          </w:r>
          <w:r w:rsidR="00A35704" w:rsidRPr="00F325CF">
            <w:rPr>
              <w:rFonts w:ascii="Arial" w:hAnsi="Arial" w:cs="Arial"/>
            </w:rPr>
            <w:fldChar w:fldCharType="end"/>
          </w:r>
        </w:sdtContent>
      </w:sdt>
      <w:r w:rsidR="00F52981" w:rsidRPr="00F325CF">
        <w:rPr>
          <w:rFonts w:ascii="Arial" w:hAnsi="Arial" w:cs="Arial"/>
        </w:rPr>
        <w:t>.</w:t>
      </w:r>
      <w:r w:rsidR="00183064" w:rsidRPr="00F325CF">
        <w:rPr>
          <w:rFonts w:ascii="Arial" w:hAnsi="Arial" w:cs="Arial"/>
        </w:rPr>
        <w:t xml:space="preserve"> </w:t>
      </w:r>
    </w:p>
    <w:p w14:paraId="5DB40FCF" w14:textId="77777777" w:rsidR="00065C39" w:rsidRPr="00F325CF" w:rsidRDefault="00065C39" w:rsidP="00954BE1">
      <w:pPr>
        <w:rPr>
          <w:rFonts w:ascii="Arial" w:hAnsi="Arial" w:cs="Arial"/>
        </w:rPr>
      </w:pPr>
    </w:p>
    <w:p w14:paraId="1BC78592" w14:textId="7492371B" w:rsidR="00954BE1" w:rsidRPr="00F325CF" w:rsidRDefault="00954BE1" w:rsidP="00954BE1">
      <w:pPr>
        <w:rPr>
          <w:rFonts w:ascii="Arial" w:hAnsi="Arial" w:cs="Arial"/>
        </w:rPr>
      </w:pPr>
      <w:r w:rsidRPr="00F325CF">
        <w:rPr>
          <w:rFonts w:ascii="Arial" w:hAnsi="Arial" w:cs="Arial"/>
        </w:rPr>
        <w:t>413BC - 399BC</w:t>
      </w:r>
      <w:r w:rsidR="00B76A4A" w:rsidRPr="00F325CF">
        <w:rPr>
          <w:rFonts w:ascii="Arial" w:hAnsi="Arial" w:cs="Arial"/>
        </w:rPr>
        <w:t>:</w:t>
      </w:r>
      <w:r w:rsidR="00911F5D" w:rsidRPr="00F325CF">
        <w:rPr>
          <w:rFonts w:ascii="Arial" w:hAnsi="Arial" w:cs="Arial"/>
        </w:rPr>
        <w:t xml:space="preserve"> </w:t>
      </w:r>
      <w:r w:rsidRPr="00F325CF">
        <w:rPr>
          <w:rFonts w:ascii="Arial" w:hAnsi="Arial" w:cs="Arial"/>
        </w:rPr>
        <w:t>Archelaus of Macedon</w:t>
      </w:r>
    </w:p>
    <w:p w14:paraId="5F7CC11E" w14:textId="63356BA0" w:rsidR="001B3C5B" w:rsidRPr="00F325CF" w:rsidRDefault="00322811" w:rsidP="00954BE1">
      <w:pPr>
        <w:rPr>
          <w:rFonts w:ascii="Arial" w:hAnsi="Arial" w:cs="Arial"/>
        </w:rPr>
      </w:pPr>
      <w:r w:rsidRPr="00F325CF">
        <w:rPr>
          <w:rFonts w:ascii="Arial" w:hAnsi="Arial" w:cs="Arial"/>
        </w:rPr>
        <w:t xml:space="preserve">Archelaus </w:t>
      </w:r>
      <w:r w:rsidR="00031B10" w:rsidRPr="00F325CF">
        <w:rPr>
          <w:rFonts w:ascii="Arial" w:hAnsi="Arial" w:cs="Arial"/>
        </w:rPr>
        <w:t xml:space="preserve">of </w:t>
      </w:r>
      <w:r w:rsidR="002C4301" w:rsidRPr="00F325CF">
        <w:rPr>
          <w:rFonts w:ascii="Arial" w:hAnsi="Arial" w:cs="Arial"/>
        </w:rPr>
        <w:t>Macedon</w:t>
      </w:r>
      <w:r w:rsidR="00031B10" w:rsidRPr="00F325CF">
        <w:rPr>
          <w:rFonts w:ascii="Arial" w:hAnsi="Arial" w:cs="Arial"/>
        </w:rPr>
        <w:t xml:space="preserve"> was the King of Macedonia </w:t>
      </w:r>
      <w:r w:rsidR="00102CEF" w:rsidRPr="00F325CF">
        <w:rPr>
          <w:rFonts w:ascii="Arial" w:hAnsi="Arial" w:cs="Arial"/>
        </w:rPr>
        <w:t>who in some respects preferred to negotiate with Philip</w:t>
      </w:r>
      <w:r w:rsidR="0070383B" w:rsidRPr="00F325CF">
        <w:rPr>
          <w:rFonts w:ascii="Arial" w:hAnsi="Arial" w:cs="Arial"/>
        </w:rPr>
        <w:t xml:space="preserve"> than Alexander</w:t>
      </w:r>
      <w:r w:rsidR="008C3A3F" w:rsidRPr="00F325CF">
        <w:rPr>
          <w:rFonts w:ascii="Arial" w:hAnsi="Arial" w:cs="Arial"/>
        </w:rPr>
        <w:t xml:space="preserve"> </w:t>
      </w:r>
      <w:sdt>
        <w:sdtPr>
          <w:rPr>
            <w:rFonts w:ascii="Arial" w:hAnsi="Arial" w:cs="Arial"/>
          </w:rPr>
          <w:id w:val="1376127822"/>
          <w:citation/>
        </w:sdtPr>
        <w:sdtContent>
          <w:r w:rsidR="008C3A3F" w:rsidRPr="00F325CF">
            <w:rPr>
              <w:rFonts w:ascii="Arial" w:hAnsi="Arial" w:cs="Arial"/>
            </w:rPr>
            <w:fldChar w:fldCharType="begin"/>
          </w:r>
          <w:r w:rsidR="008C3A3F" w:rsidRPr="00F325CF">
            <w:rPr>
              <w:rFonts w:ascii="Arial" w:hAnsi="Arial" w:cs="Arial"/>
              <w:lang w:val="en-US"/>
            </w:rPr>
            <w:instrText xml:space="preserve">CITATION Hor02 \p 155 \l 1033 </w:instrText>
          </w:r>
          <w:r w:rsidR="008C3A3F" w:rsidRPr="00F325CF">
            <w:rPr>
              <w:rFonts w:ascii="Arial" w:hAnsi="Arial" w:cs="Arial"/>
            </w:rPr>
            <w:fldChar w:fldCharType="separate"/>
          </w:r>
          <w:r w:rsidR="00190124" w:rsidRPr="00F325CF">
            <w:rPr>
              <w:rFonts w:ascii="Arial" w:hAnsi="Arial" w:cs="Arial"/>
              <w:noProof/>
              <w:lang w:val="en-US"/>
            </w:rPr>
            <w:t>(Hornblower, 2002, p. 155)</w:t>
          </w:r>
          <w:r w:rsidR="008C3A3F" w:rsidRPr="00F325CF">
            <w:rPr>
              <w:rFonts w:ascii="Arial" w:hAnsi="Arial" w:cs="Arial"/>
            </w:rPr>
            <w:fldChar w:fldCharType="end"/>
          </w:r>
        </w:sdtContent>
      </w:sdt>
      <w:r w:rsidR="00750532" w:rsidRPr="00F325CF">
        <w:rPr>
          <w:rFonts w:ascii="Arial" w:hAnsi="Arial" w:cs="Arial"/>
        </w:rPr>
        <w:t xml:space="preserve">. King Archelaus </w:t>
      </w:r>
      <w:r w:rsidR="00D12AA9" w:rsidRPr="00F325CF">
        <w:rPr>
          <w:rFonts w:ascii="Arial" w:hAnsi="Arial" w:cs="Arial"/>
        </w:rPr>
        <w:t xml:space="preserve">had respect for his achievements and </w:t>
      </w:r>
      <w:r w:rsidR="00E85794" w:rsidRPr="00F325CF">
        <w:rPr>
          <w:rFonts w:ascii="Arial" w:hAnsi="Arial" w:cs="Arial"/>
        </w:rPr>
        <w:t xml:space="preserve">his importance from </w:t>
      </w:r>
      <w:r w:rsidR="002C4301" w:rsidRPr="00F325CF">
        <w:rPr>
          <w:rFonts w:ascii="Arial" w:hAnsi="Arial" w:cs="Arial"/>
        </w:rPr>
        <w:t>Thucydides</w:t>
      </w:r>
      <w:r w:rsidR="00E85794" w:rsidRPr="00F325CF">
        <w:rPr>
          <w:rFonts w:ascii="Arial" w:hAnsi="Arial" w:cs="Arial"/>
        </w:rPr>
        <w:t xml:space="preserve"> (2</w:t>
      </w:r>
      <w:r w:rsidR="002C4301" w:rsidRPr="00F325CF">
        <w:rPr>
          <w:rFonts w:ascii="Arial" w:hAnsi="Arial" w:cs="Arial"/>
        </w:rPr>
        <w:t>.100).</w:t>
      </w:r>
    </w:p>
    <w:p w14:paraId="6571389E" w14:textId="77777777" w:rsidR="00C10BD9" w:rsidRPr="00F325CF" w:rsidRDefault="00C10BD9" w:rsidP="00954BE1">
      <w:pPr>
        <w:rPr>
          <w:rFonts w:ascii="Arial" w:hAnsi="Arial" w:cs="Arial"/>
        </w:rPr>
      </w:pPr>
    </w:p>
    <w:p w14:paraId="1BC78593" w14:textId="7652BF2B" w:rsidR="00954BE1" w:rsidRPr="00F325CF" w:rsidRDefault="00954BE1" w:rsidP="00954BE1">
      <w:pPr>
        <w:rPr>
          <w:rFonts w:ascii="Arial" w:hAnsi="Arial" w:cs="Arial"/>
        </w:rPr>
      </w:pPr>
      <w:r w:rsidRPr="00F325CF">
        <w:rPr>
          <w:rFonts w:ascii="Arial" w:hAnsi="Arial" w:cs="Arial"/>
        </w:rPr>
        <w:t>413BC</w:t>
      </w:r>
      <w:r w:rsidR="00B76A4A" w:rsidRPr="00F325CF">
        <w:rPr>
          <w:rFonts w:ascii="Arial" w:hAnsi="Arial" w:cs="Arial"/>
        </w:rPr>
        <w:t>:</w:t>
      </w:r>
      <w:r w:rsidR="00911F5D" w:rsidRPr="00F325CF">
        <w:rPr>
          <w:rFonts w:ascii="Arial" w:hAnsi="Arial" w:cs="Arial"/>
        </w:rPr>
        <w:t xml:space="preserve"> </w:t>
      </w:r>
      <w:r w:rsidRPr="00F325CF">
        <w:rPr>
          <w:rFonts w:ascii="Arial" w:hAnsi="Arial" w:cs="Arial"/>
        </w:rPr>
        <w:t>Conquest of Decelea</w:t>
      </w:r>
    </w:p>
    <w:p w14:paraId="160DA44D" w14:textId="133FD50A" w:rsidR="001B3C5B" w:rsidRPr="00F325CF" w:rsidRDefault="00F57DF4" w:rsidP="00954BE1">
      <w:pPr>
        <w:rPr>
          <w:rFonts w:ascii="Arial" w:hAnsi="Arial" w:cs="Arial"/>
        </w:rPr>
      </w:pPr>
      <w:r w:rsidRPr="00F325CF">
        <w:rPr>
          <w:rFonts w:ascii="Arial" w:hAnsi="Arial" w:cs="Arial"/>
        </w:rPr>
        <w:t xml:space="preserve">In 413 BC the </w:t>
      </w:r>
      <w:r w:rsidR="00C10BD9" w:rsidRPr="00F325CF">
        <w:rPr>
          <w:rFonts w:ascii="Arial" w:hAnsi="Arial" w:cs="Arial"/>
        </w:rPr>
        <w:t>S</w:t>
      </w:r>
      <w:r w:rsidRPr="00F325CF">
        <w:rPr>
          <w:rFonts w:ascii="Arial" w:hAnsi="Arial" w:cs="Arial"/>
        </w:rPr>
        <w:t xml:space="preserve">partans took advantage of the Athenians recent defeat at </w:t>
      </w:r>
      <w:r w:rsidR="005B24D0" w:rsidRPr="00F325CF">
        <w:rPr>
          <w:rFonts w:ascii="Arial" w:hAnsi="Arial" w:cs="Arial"/>
        </w:rPr>
        <w:t xml:space="preserve">Syracuse and their weakness, to then install a garrison </w:t>
      </w:r>
      <w:r w:rsidR="00724309" w:rsidRPr="00F325CF">
        <w:rPr>
          <w:rFonts w:ascii="Arial" w:hAnsi="Arial" w:cs="Arial"/>
        </w:rPr>
        <w:t>at Decelea in north eastern Africa</w:t>
      </w:r>
      <w:r w:rsidR="00F95CBE" w:rsidRPr="00F325CF">
        <w:rPr>
          <w:rFonts w:ascii="Arial" w:hAnsi="Arial" w:cs="Arial"/>
        </w:rPr>
        <w:t>, this</w:t>
      </w:r>
      <w:r w:rsidR="00F44CAE" w:rsidRPr="00F325CF">
        <w:rPr>
          <w:rFonts w:ascii="Arial" w:hAnsi="Arial" w:cs="Arial"/>
        </w:rPr>
        <w:t xml:space="preserve"> now meant the </w:t>
      </w:r>
      <w:r w:rsidR="00C10BD9" w:rsidRPr="00F325CF">
        <w:rPr>
          <w:rFonts w:ascii="Arial" w:hAnsi="Arial" w:cs="Arial"/>
        </w:rPr>
        <w:t>S</w:t>
      </w:r>
      <w:r w:rsidR="00F44CAE" w:rsidRPr="00F325CF">
        <w:rPr>
          <w:rFonts w:ascii="Arial" w:hAnsi="Arial" w:cs="Arial"/>
        </w:rPr>
        <w:t>partans could raid the</w:t>
      </w:r>
      <w:r w:rsidR="00F95CBE" w:rsidRPr="00F325CF">
        <w:rPr>
          <w:rFonts w:ascii="Arial" w:hAnsi="Arial" w:cs="Arial"/>
        </w:rPr>
        <w:t xml:space="preserve"> Athen</w:t>
      </w:r>
      <w:r w:rsidR="00F44CAE" w:rsidRPr="00F325CF">
        <w:rPr>
          <w:rFonts w:ascii="Arial" w:hAnsi="Arial" w:cs="Arial"/>
        </w:rPr>
        <w:t xml:space="preserve">ian </w:t>
      </w:r>
      <w:r w:rsidR="00C10BD9" w:rsidRPr="00F325CF">
        <w:rPr>
          <w:rFonts w:ascii="Arial" w:hAnsi="Arial" w:cs="Arial"/>
        </w:rPr>
        <w:t>countryside</w:t>
      </w:r>
      <w:r w:rsidR="00F44CAE" w:rsidRPr="00F325CF">
        <w:rPr>
          <w:rFonts w:ascii="Arial" w:hAnsi="Arial" w:cs="Arial"/>
        </w:rPr>
        <w:t xml:space="preserve"> </w:t>
      </w:r>
      <w:r w:rsidR="00C10BD9" w:rsidRPr="00F325CF">
        <w:rPr>
          <w:rFonts w:ascii="Arial" w:hAnsi="Arial" w:cs="Arial"/>
        </w:rPr>
        <w:t xml:space="preserve">all year round </w:t>
      </w:r>
      <w:sdt>
        <w:sdtPr>
          <w:rPr>
            <w:rFonts w:ascii="Arial" w:hAnsi="Arial" w:cs="Arial"/>
          </w:rPr>
          <w:id w:val="1659036211"/>
          <w:citation/>
        </w:sdtPr>
        <w:sdtContent>
          <w:r w:rsidR="00C10BD9" w:rsidRPr="00F325CF">
            <w:rPr>
              <w:rFonts w:ascii="Arial" w:hAnsi="Arial" w:cs="Arial"/>
            </w:rPr>
            <w:fldChar w:fldCharType="begin"/>
          </w:r>
          <w:r w:rsidR="00C10BD9" w:rsidRPr="00F325CF">
            <w:rPr>
              <w:rFonts w:ascii="Arial" w:hAnsi="Arial" w:cs="Arial"/>
              <w:lang w:val="en-US"/>
            </w:rPr>
            <w:instrText xml:space="preserve">CITATION Mar96 \p 159 \l 1033 </w:instrText>
          </w:r>
          <w:r w:rsidR="00C10BD9" w:rsidRPr="00F325CF">
            <w:rPr>
              <w:rFonts w:ascii="Arial" w:hAnsi="Arial" w:cs="Arial"/>
            </w:rPr>
            <w:fldChar w:fldCharType="separate"/>
          </w:r>
          <w:r w:rsidR="00190124" w:rsidRPr="00F325CF">
            <w:rPr>
              <w:rFonts w:ascii="Arial" w:hAnsi="Arial" w:cs="Arial"/>
              <w:noProof/>
              <w:lang w:val="en-US"/>
            </w:rPr>
            <w:t>(Martin, 1996, p. 159)</w:t>
          </w:r>
          <w:r w:rsidR="00C10BD9" w:rsidRPr="00F325CF">
            <w:rPr>
              <w:rFonts w:ascii="Arial" w:hAnsi="Arial" w:cs="Arial"/>
            </w:rPr>
            <w:fldChar w:fldCharType="end"/>
          </w:r>
        </w:sdtContent>
      </w:sdt>
      <w:r w:rsidR="00C10BD9" w:rsidRPr="00F325CF">
        <w:rPr>
          <w:rFonts w:ascii="Arial" w:hAnsi="Arial" w:cs="Arial"/>
        </w:rPr>
        <w:t>.</w:t>
      </w:r>
      <w:r w:rsidR="00F95CBE" w:rsidRPr="00F325CF">
        <w:rPr>
          <w:rFonts w:ascii="Arial" w:hAnsi="Arial" w:cs="Arial"/>
        </w:rPr>
        <w:t xml:space="preserve"> </w:t>
      </w:r>
      <w:r w:rsidR="00A610D2" w:rsidRPr="00F325CF">
        <w:rPr>
          <w:rFonts w:ascii="Arial" w:hAnsi="Arial" w:cs="Arial"/>
        </w:rPr>
        <w:t>Also</w:t>
      </w:r>
      <w:r w:rsidR="00120BC2" w:rsidRPr="00F325CF">
        <w:rPr>
          <w:rFonts w:ascii="Arial" w:hAnsi="Arial" w:cs="Arial"/>
        </w:rPr>
        <w:t>,</w:t>
      </w:r>
      <w:r w:rsidR="00A610D2" w:rsidRPr="00F325CF">
        <w:rPr>
          <w:rFonts w:ascii="Arial" w:hAnsi="Arial" w:cs="Arial"/>
        </w:rPr>
        <w:t xml:space="preserve"> </w:t>
      </w:r>
      <w:r w:rsidR="00BF32FC" w:rsidRPr="00F325CF">
        <w:rPr>
          <w:rFonts w:ascii="Arial" w:hAnsi="Arial" w:cs="Arial"/>
        </w:rPr>
        <w:t xml:space="preserve">Athenian economic struggles allowed Alcibiades on behalf of Sparta to sail around fomenting rebellion until he was in Decelea and causing slaves to leave the mines </w:t>
      </w:r>
      <w:sdt>
        <w:sdtPr>
          <w:rPr>
            <w:rFonts w:ascii="Arial" w:hAnsi="Arial" w:cs="Arial"/>
          </w:rPr>
          <w:id w:val="1593500371"/>
          <w:citation/>
        </w:sdtPr>
        <w:sdtContent>
          <w:r w:rsidR="00BF32FC" w:rsidRPr="00F325CF">
            <w:rPr>
              <w:rFonts w:ascii="Arial" w:hAnsi="Arial" w:cs="Arial"/>
            </w:rPr>
            <w:fldChar w:fldCharType="begin"/>
          </w:r>
          <w:r w:rsidR="00BF32FC" w:rsidRPr="00F325CF">
            <w:rPr>
              <w:rFonts w:ascii="Arial" w:hAnsi="Arial" w:cs="Arial"/>
              <w:lang w:val="en-US"/>
            </w:rPr>
            <w:instrText xml:space="preserve">CITATION Pom04 \p 217 \l 1033 </w:instrText>
          </w:r>
          <w:r w:rsidR="00BF32FC" w:rsidRPr="00F325CF">
            <w:rPr>
              <w:rFonts w:ascii="Arial" w:hAnsi="Arial" w:cs="Arial"/>
            </w:rPr>
            <w:fldChar w:fldCharType="separate"/>
          </w:r>
          <w:r w:rsidR="00190124" w:rsidRPr="00F325CF">
            <w:rPr>
              <w:rFonts w:ascii="Arial" w:hAnsi="Arial" w:cs="Arial"/>
              <w:noProof/>
              <w:lang w:val="en-US"/>
            </w:rPr>
            <w:t>(Pomeroy, et al., 2004, p. 217)</w:t>
          </w:r>
          <w:r w:rsidR="00BF32FC" w:rsidRPr="00F325CF">
            <w:rPr>
              <w:rFonts w:ascii="Arial" w:hAnsi="Arial" w:cs="Arial"/>
            </w:rPr>
            <w:fldChar w:fldCharType="end"/>
          </w:r>
        </w:sdtContent>
      </w:sdt>
      <w:r w:rsidR="00BF32FC" w:rsidRPr="00F325CF">
        <w:rPr>
          <w:rFonts w:ascii="Arial" w:hAnsi="Arial" w:cs="Arial"/>
        </w:rPr>
        <w:t>. This then caused more economic and now social problems for Athens.</w:t>
      </w:r>
    </w:p>
    <w:p w14:paraId="4E14CE50" w14:textId="77777777" w:rsidR="00065C39" w:rsidRPr="00F325CF" w:rsidRDefault="00065C39" w:rsidP="00954BE1">
      <w:pPr>
        <w:rPr>
          <w:rFonts w:ascii="Arial" w:hAnsi="Arial" w:cs="Arial"/>
        </w:rPr>
      </w:pPr>
    </w:p>
    <w:p w14:paraId="1BC78594" w14:textId="50097656" w:rsidR="00954BE1" w:rsidRPr="00F325CF" w:rsidRDefault="00954BE1" w:rsidP="00954BE1">
      <w:pPr>
        <w:rPr>
          <w:rFonts w:ascii="Arial" w:hAnsi="Arial" w:cs="Arial"/>
        </w:rPr>
      </w:pPr>
      <w:r w:rsidRPr="00F325CF">
        <w:rPr>
          <w:rFonts w:ascii="Arial" w:hAnsi="Arial" w:cs="Arial"/>
        </w:rPr>
        <w:t>411BC</w:t>
      </w:r>
      <w:r w:rsidR="00B76A4A" w:rsidRPr="00F325CF">
        <w:rPr>
          <w:rFonts w:ascii="Arial" w:hAnsi="Arial" w:cs="Arial"/>
        </w:rPr>
        <w:t>:</w:t>
      </w:r>
      <w:r w:rsidR="00911F5D" w:rsidRPr="00F325CF">
        <w:rPr>
          <w:rFonts w:ascii="Arial" w:hAnsi="Arial" w:cs="Arial"/>
        </w:rPr>
        <w:t xml:space="preserve"> </w:t>
      </w:r>
      <w:r w:rsidRPr="00F325CF">
        <w:rPr>
          <w:rFonts w:ascii="Arial" w:hAnsi="Arial" w:cs="Arial"/>
        </w:rPr>
        <w:t>Revolution of the 400</w:t>
      </w:r>
    </w:p>
    <w:p w14:paraId="5209904B" w14:textId="68C5AE6C" w:rsidR="00922F3C" w:rsidRDefault="0077546C" w:rsidP="00954BE1">
      <w:pPr>
        <w:rPr>
          <w:rFonts w:ascii="Arial" w:hAnsi="Arial" w:cs="Arial"/>
        </w:rPr>
      </w:pPr>
      <w:r w:rsidRPr="00F325CF">
        <w:rPr>
          <w:rFonts w:ascii="Arial" w:hAnsi="Arial" w:cs="Arial"/>
        </w:rPr>
        <w:t xml:space="preserve">The four </w:t>
      </w:r>
      <w:r w:rsidR="00EB6E3B" w:rsidRPr="00F325CF">
        <w:rPr>
          <w:rFonts w:ascii="Arial" w:hAnsi="Arial" w:cs="Arial"/>
        </w:rPr>
        <w:t>hundred</w:t>
      </w:r>
      <w:r w:rsidRPr="00F325CF">
        <w:rPr>
          <w:rFonts w:ascii="Arial" w:hAnsi="Arial" w:cs="Arial"/>
        </w:rPr>
        <w:t xml:space="preserve"> were </w:t>
      </w:r>
      <w:r w:rsidR="00E177D1" w:rsidRPr="00F325CF">
        <w:rPr>
          <w:rFonts w:ascii="Arial" w:hAnsi="Arial" w:cs="Arial"/>
        </w:rPr>
        <w:t xml:space="preserve">so called </w:t>
      </w:r>
      <w:r w:rsidR="00EB6E3B" w:rsidRPr="00F325CF">
        <w:rPr>
          <w:rFonts w:ascii="Arial" w:hAnsi="Arial" w:cs="Arial"/>
        </w:rPr>
        <w:t>counsellors</w:t>
      </w:r>
      <w:r w:rsidR="00E177D1" w:rsidRPr="00F325CF">
        <w:rPr>
          <w:rFonts w:ascii="Arial" w:hAnsi="Arial" w:cs="Arial"/>
        </w:rPr>
        <w:t xml:space="preserve"> of Athens during the last few years of war as they believed they could run the country better in oligar</w:t>
      </w:r>
      <w:r w:rsidR="00ED4C4C" w:rsidRPr="00F325CF">
        <w:rPr>
          <w:rFonts w:ascii="Arial" w:hAnsi="Arial" w:cs="Arial"/>
        </w:rPr>
        <w:t>ch</w:t>
      </w:r>
      <w:r w:rsidR="00E177D1" w:rsidRPr="00F325CF">
        <w:rPr>
          <w:rFonts w:ascii="Arial" w:hAnsi="Arial" w:cs="Arial"/>
        </w:rPr>
        <w:t>y</w:t>
      </w:r>
      <w:r w:rsidR="00491368" w:rsidRPr="00F325CF">
        <w:rPr>
          <w:rFonts w:ascii="Arial" w:hAnsi="Arial" w:cs="Arial"/>
        </w:rPr>
        <w:t>,</w:t>
      </w:r>
      <w:r w:rsidR="00E177D1" w:rsidRPr="00F325CF">
        <w:rPr>
          <w:rFonts w:ascii="Arial" w:hAnsi="Arial" w:cs="Arial"/>
        </w:rPr>
        <w:t xml:space="preserve"> but they did not last long </w:t>
      </w:r>
      <w:sdt>
        <w:sdtPr>
          <w:rPr>
            <w:rFonts w:ascii="Arial" w:hAnsi="Arial" w:cs="Arial"/>
          </w:rPr>
          <w:id w:val="-1921937863"/>
          <w:citation/>
        </w:sdtPr>
        <w:sdtContent>
          <w:r w:rsidR="00BF5052" w:rsidRPr="00F325CF">
            <w:rPr>
              <w:rFonts w:ascii="Arial" w:hAnsi="Arial" w:cs="Arial"/>
            </w:rPr>
            <w:fldChar w:fldCharType="begin"/>
          </w:r>
          <w:r w:rsidR="00EB6E3B" w:rsidRPr="00F325CF">
            <w:rPr>
              <w:rFonts w:ascii="Arial" w:hAnsi="Arial" w:cs="Arial"/>
              <w:lang w:val="en-US"/>
            </w:rPr>
            <w:instrText xml:space="preserve">CITATION Sto72 \p 183-184 \l 1033 </w:instrText>
          </w:r>
          <w:r w:rsidR="00BF5052" w:rsidRPr="00F325CF">
            <w:rPr>
              <w:rFonts w:ascii="Arial" w:hAnsi="Arial" w:cs="Arial"/>
            </w:rPr>
            <w:fldChar w:fldCharType="separate"/>
          </w:r>
          <w:r w:rsidR="00190124" w:rsidRPr="00F325CF">
            <w:rPr>
              <w:rFonts w:ascii="Arial" w:hAnsi="Arial" w:cs="Arial"/>
              <w:noProof/>
              <w:lang w:val="en-US"/>
            </w:rPr>
            <w:t>(Stobart, 1972, pp. 183-184)</w:t>
          </w:r>
          <w:r w:rsidR="00BF5052" w:rsidRPr="00F325CF">
            <w:rPr>
              <w:rFonts w:ascii="Arial" w:hAnsi="Arial" w:cs="Arial"/>
            </w:rPr>
            <w:fldChar w:fldCharType="end"/>
          </w:r>
        </w:sdtContent>
      </w:sdt>
      <w:r w:rsidR="00EB6E3B" w:rsidRPr="00F325CF">
        <w:rPr>
          <w:rFonts w:ascii="Arial" w:hAnsi="Arial" w:cs="Arial"/>
        </w:rPr>
        <w:t>.</w:t>
      </w:r>
      <w:r w:rsidR="00BF5052" w:rsidRPr="00F325CF">
        <w:rPr>
          <w:rFonts w:ascii="Arial" w:hAnsi="Arial" w:cs="Arial"/>
        </w:rPr>
        <w:t xml:space="preserve"> </w:t>
      </w:r>
      <w:r w:rsidR="00FA2CAF" w:rsidRPr="00F325CF">
        <w:rPr>
          <w:rFonts w:ascii="Arial" w:hAnsi="Arial" w:cs="Arial"/>
        </w:rPr>
        <w:t xml:space="preserve">After </w:t>
      </w:r>
      <w:r w:rsidR="00344136" w:rsidRPr="00F325CF">
        <w:rPr>
          <w:rFonts w:ascii="Arial" w:hAnsi="Arial" w:cs="Arial"/>
        </w:rPr>
        <w:t>the fail</w:t>
      </w:r>
      <w:r w:rsidR="00156727" w:rsidRPr="00F325CF">
        <w:rPr>
          <w:rFonts w:ascii="Arial" w:hAnsi="Arial" w:cs="Arial"/>
        </w:rPr>
        <w:t>ure of the Sicilian expedition</w:t>
      </w:r>
      <w:r w:rsidR="006841B1" w:rsidRPr="00F325CF">
        <w:rPr>
          <w:rFonts w:ascii="Arial" w:hAnsi="Arial" w:cs="Arial"/>
        </w:rPr>
        <w:t xml:space="preserve"> </w:t>
      </w:r>
      <w:r w:rsidR="00156727" w:rsidRPr="00F325CF">
        <w:rPr>
          <w:rFonts w:ascii="Arial" w:hAnsi="Arial" w:cs="Arial"/>
        </w:rPr>
        <w:t xml:space="preserve">many of the subject-allies </w:t>
      </w:r>
      <w:r w:rsidR="006841B1" w:rsidRPr="00F325CF">
        <w:rPr>
          <w:rFonts w:ascii="Arial" w:hAnsi="Arial" w:cs="Arial"/>
        </w:rPr>
        <w:t>revolt</w:t>
      </w:r>
      <w:r w:rsidR="008815A9" w:rsidRPr="00F325CF">
        <w:rPr>
          <w:rFonts w:ascii="Arial" w:hAnsi="Arial" w:cs="Arial"/>
        </w:rPr>
        <w:t>ed</w:t>
      </w:r>
      <w:r w:rsidR="00DF3117" w:rsidRPr="00F325CF">
        <w:rPr>
          <w:rFonts w:ascii="Arial" w:hAnsi="Arial" w:cs="Arial"/>
        </w:rPr>
        <w:t>,</w:t>
      </w:r>
      <w:r w:rsidR="008815A9" w:rsidRPr="00F325CF">
        <w:rPr>
          <w:rFonts w:ascii="Arial" w:hAnsi="Arial" w:cs="Arial"/>
        </w:rPr>
        <w:t xml:space="preserve"> </w:t>
      </w:r>
      <w:r w:rsidR="00FE228E" w:rsidRPr="00F325CF">
        <w:rPr>
          <w:rFonts w:ascii="Arial" w:hAnsi="Arial" w:cs="Arial"/>
        </w:rPr>
        <w:t>with the purpose of revis</w:t>
      </w:r>
      <w:r w:rsidR="00491368" w:rsidRPr="00F325CF">
        <w:rPr>
          <w:rFonts w:ascii="Arial" w:hAnsi="Arial" w:cs="Arial"/>
        </w:rPr>
        <w:t>ing</w:t>
      </w:r>
      <w:r w:rsidR="00FE228E" w:rsidRPr="006841B1">
        <w:rPr>
          <w:rFonts w:ascii="Arial" w:hAnsi="Arial" w:cs="Arial"/>
        </w:rPr>
        <w:t xml:space="preserve"> the constitution on a more economic basis</w:t>
      </w:r>
      <w:r w:rsidR="00FE228E">
        <w:rPr>
          <w:rFonts w:ascii="Arial" w:hAnsi="Arial" w:cs="Arial"/>
        </w:rPr>
        <w:t xml:space="preserve"> </w:t>
      </w:r>
      <w:r w:rsidR="00E2029D">
        <w:rPr>
          <w:rFonts w:ascii="Arial" w:hAnsi="Arial" w:cs="Arial"/>
        </w:rPr>
        <w:t xml:space="preserve">and the </w:t>
      </w:r>
      <w:r w:rsidR="00DF3117">
        <w:rPr>
          <w:rFonts w:ascii="Arial" w:hAnsi="Arial" w:cs="Arial"/>
        </w:rPr>
        <w:t>revolutionary</w:t>
      </w:r>
      <w:r w:rsidR="00E2029D">
        <w:rPr>
          <w:rFonts w:ascii="Arial" w:hAnsi="Arial" w:cs="Arial"/>
        </w:rPr>
        <w:t xml:space="preserve"> movement</w:t>
      </w:r>
      <w:r w:rsidR="008815A9">
        <w:rPr>
          <w:rFonts w:ascii="Arial" w:hAnsi="Arial" w:cs="Arial"/>
        </w:rPr>
        <w:t xml:space="preserve"> caused</w:t>
      </w:r>
      <w:r w:rsidR="006841B1" w:rsidRPr="006841B1">
        <w:rPr>
          <w:rFonts w:ascii="Arial" w:hAnsi="Arial" w:cs="Arial"/>
        </w:rPr>
        <w:t xml:space="preserve"> </w:t>
      </w:r>
      <w:r w:rsidR="00E2029D">
        <w:rPr>
          <w:rFonts w:ascii="Arial" w:hAnsi="Arial" w:cs="Arial"/>
        </w:rPr>
        <w:t xml:space="preserve">the </w:t>
      </w:r>
      <w:r w:rsidR="006841B1" w:rsidRPr="006841B1">
        <w:rPr>
          <w:rFonts w:ascii="Arial" w:hAnsi="Arial" w:cs="Arial"/>
        </w:rPr>
        <w:t>weaken</w:t>
      </w:r>
      <w:r w:rsidR="008815A9">
        <w:rPr>
          <w:rFonts w:ascii="Arial" w:hAnsi="Arial" w:cs="Arial"/>
        </w:rPr>
        <w:t>ing of</w:t>
      </w:r>
      <w:r w:rsidR="006841B1" w:rsidRPr="006841B1">
        <w:rPr>
          <w:rFonts w:ascii="Arial" w:hAnsi="Arial" w:cs="Arial"/>
        </w:rPr>
        <w:t xml:space="preserve"> Athenian finances severely</w:t>
      </w:r>
      <w:r w:rsidR="001932BA">
        <w:rPr>
          <w:rFonts w:ascii="Arial" w:hAnsi="Arial" w:cs="Arial"/>
        </w:rPr>
        <w:t xml:space="preserve"> </w:t>
      </w:r>
      <w:sdt>
        <w:sdtPr>
          <w:rPr>
            <w:rFonts w:ascii="Arial" w:hAnsi="Arial" w:cs="Arial"/>
          </w:rPr>
          <w:id w:val="-1413309626"/>
          <w:citation/>
        </w:sdtPr>
        <w:sdtContent>
          <w:r w:rsidR="003F6F5C">
            <w:rPr>
              <w:rFonts w:ascii="Arial" w:hAnsi="Arial" w:cs="Arial"/>
            </w:rPr>
            <w:fldChar w:fldCharType="begin"/>
          </w:r>
          <w:r w:rsidR="003F6F5C">
            <w:rPr>
              <w:rFonts w:ascii="Arial" w:hAnsi="Arial" w:cs="Arial"/>
              <w:lang w:val="en-US"/>
            </w:rPr>
            <w:instrText xml:space="preserve"> CITATION The18 \l 1033 </w:instrText>
          </w:r>
          <w:r w:rsidR="003F6F5C">
            <w:rPr>
              <w:rFonts w:ascii="Arial" w:hAnsi="Arial" w:cs="Arial"/>
            </w:rPr>
            <w:fldChar w:fldCharType="separate"/>
          </w:r>
          <w:r w:rsidR="00190124" w:rsidRPr="00190124">
            <w:rPr>
              <w:rFonts w:ascii="Arial" w:hAnsi="Arial" w:cs="Arial"/>
              <w:noProof/>
              <w:lang w:val="en-US"/>
            </w:rPr>
            <w:t>(Britannica, 2018)</w:t>
          </w:r>
          <w:r w:rsidR="003F6F5C">
            <w:rPr>
              <w:rFonts w:ascii="Arial" w:hAnsi="Arial" w:cs="Arial"/>
            </w:rPr>
            <w:fldChar w:fldCharType="end"/>
          </w:r>
        </w:sdtContent>
      </w:sdt>
      <w:r w:rsidR="006841B1" w:rsidRPr="006841B1">
        <w:rPr>
          <w:rFonts w:ascii="Arial" w:hAnsi="Arial" w:cs="Arial"/>
        </w:rPr>
        <w:t>.</w:t>
      </w:r>
      <w:r w:rsidR="003F6F5C">
        <w:rPr>
          <w:rFonts w:ascii="Arial" w:hAnsi="Arial" w:cs="Arial"/>
        </w:rPr>
        <w:t xml:space="preserve"> </w:t>
      </w:r>
      <w:r w:rsidR="00ED4C4C">
        <w:rPr>
          <w:rFonts w:ascii="Arial" w:hAnsi="Arial" w:cs="Arial"/>
        </w:rPr>
        <w:t xml:space="preserve"> </w:t>
      </w:r>
    </w:p>
    <w:p w14:paraId="11A3E65F" w14:textId="09071825" w:rsidR="00EB634C" w:rsidRPr="0086086F" w:rsidRDefault="00EB634C" w:rsidP="00954BE1">
      <w:pPr>
        <w:rPr>
          <w:rFonts w:ascii="Arial" w:hAnsi="Arial" w:cs="Arial"/>
        </w:rPr>
      </w:pPr>
    </w:p>
    <w:p w14:paraId="1BC78596" w14:textId="74E99D04" w:rsidR="00954BE1" w:rsidRPr="0086086F" w:rsidRDefault="00954BE1" w:rsidP="00954BE1">
      <w:pPr>
        <w:rPr>
          <w:rFonts w:ascii="Arial" w:hAnsi="Arial" w:cs="Arial"/>
        </w:rPr>
      </w:pPr>
      <w:r w:rsidRPr="00F325CF">
        <w:rPr>
          <w:rFonts w:ascii="Arial" w:hAnsi="Arial" w:cs="Arial"/>
        </w:rPr>
        <w:t>406BC</w:t>
      </w:r>
      <w:r w:rsidR="00A9184B" w:rsidRPr="00F325CF">
        <w:rPr>
          <w:rFonts w:ascii="Arial" w:hAnsi="Arial" w:cs="Arial"/>
        </w:rPr>
        <w:t>:</w:t>
      </w:r>
      <w:r w:rsidR="00D86F6A" w:rsidRPr="00F325CF">
        <w:rPr>
          <w:rFonts w:ascii="Arial" w:hAnsi="Arial" w:cs="Arial"/>
        </w:rPr>
        <w:t xml:space="preserve"> </w:t>
      </w:r>
      <w:r w:rsidRPr="00F325CF">
        <w:rPr>
          <w:rFonts w:ascii="Arial" w:hAnsi="Arial" w:cs="Arial"/>
        </w:rPr>
        <w:t>Battle of Arginusae</w:t>
      </w:r>
    </w:p>
    <w:p w14:paraId="3F909948" w14:textId="0CA6112C" w:rsidR="00922F3C" w:rsidRDefault="00265421" w:rsidP="00954BE1">
      <w:pPr>
        <w:rPr>
          <w:rFonts w:ascii="Arial" w:hAnsi="Arial" w:cs="Arial"/>
        </w:rPr>
      </w:pPr>
      <w:r>
        <w:rPr>
          <w:rFonts w:ascii="Arial" w:hAnsi="Arial" w:cs="Arial"/>
        </w:rPr>
        <w:t xml:space="preserve">The Spartans built up its naval fleet again and there was </w:t>
      </w:r>
      <w:r w:rsidR="00901E3A">
        <w:rPr>
          <w:rFonts w:ascii="Arial" w:hAnsi="Arial" w:cs="Arial"/>
        </w:rPr>
        <w:t>many battles against the Athenian fleet, one of them was the battle of A</w:t>
      </w:r>
      <w:r w:rsidR="002367B2">
        <w:rPr>
          <w:rFonts w:ascii="Arial" w:hAnsi="Arial" w:cs="Arial"/>
        </w:rPr>
        <w:t xml:space="preserve">rginusae which saw Athenian victory however bad weather </w:t>
      </w:r>
      <w:r w:rsidR="002E7058">
        <w:rPr>
          <w:rFonts w:ascii="Arial" w:hAnsi="Arial" w:cs="Arial"/>
        </w:rPr>
        <w:t xml:space="preserve">prevented the rescue of crew and wrecked ships </w:t>
      </w:r>
      <w:sdt>
        <w:sdtPr>
          <w:rPr>
            <w:rFonts w:ascii="Arial" w:hAnsi="Arial" w:cs="Arial"/>
          </w:rPr>
          <w:id w:val="513117957"/>
          <w:citation/>
        </w:sdtPr>
        <w:sdtContent>
          <w:r w:rsidR="002E7058">
            <w:rPr>
              <w:rFonts w:ascii="Arial" w:hAnsi="Arial" w:cs="Arial"/>
            </w:rPr>
            <w:fldChar w:fldCharType="begin"/>
          </w:r>
          <w:r w:rsidR="002E7058">
            <w:rPr>
              <w:rFonts w:ascii="Arial" w:hAnsi="Arial" w:cs="Arial"/>
              <w:lang w:val="en-US"/>
            </w:rPr>
            <w:instrText xml:space="preserve">CITATION Mar96 \p 162 \l 1033 </w:instrText>
          </w:r>
          <w:r w:rsidR="002E7058">
            <w:rPr>
              <w:rFonts w:ascii="Arial" w:hAnsi="Arial" w:cs="Arial"/>
            </w:rPr>
            <w:fldChar w:fldCharType="separate"/>
          </w:r>
          <w:r w:rsidR="00190124" w:rsidRPr="00190124">
            <w:rPr>
              <w:rFonts w:ascii="Arial" w:hAnsi="Arial" w:cs="Arial"/>
              <w:noProof/>
              <w:lang w:val="en-US"/>
            </w:rPr>
            <w:t>(Martin, 1996, p. 162)</w:t>
          </w:r>
          <w:r w:rsidR="002E7058">
            <w:rPr>
              <w:rFonts w:ascii="Arial" w:hAnsi="Arial" w:cs="Arial"/>
            </w:rPr>
            <w:fldChar w:fldCharType="end"/>
          </w:r>
        </w:sdtContent>
      </w:sdt>
      <w:r w:rsidR="002E7058">
        <w:rPr>
          <w:rFonts w:ascii="Arial" w:hAnsi="Arial" w:cs="Arial"/>
        </w:rPr>
        <w:t>.</w:t>
      </w:r>
      <w:r w:rsidR="00A64B89">
        <w:rPr>
          <w:rFonts w:ascii="Arial" w:hAnsi="Arial" w:cs="Arial"/>
        </w:rPr>
        <w:t xml:space="preserve"> </w:t>
      </w:r>
      <w:r w:rsidR="0043509D">
        <w:rPr>
          <w:rFonts w:ascii="Arial" w:hAnsi="Arial" w:cs="Arial"/>
        </w:rPr>
        <w:t xml:space="preserve">The victory of Athenian </w:t>
      </w:r>
      <w:r w:rsidR="004479B3">
        <w:rPr>
          <w:rFonts w:ascii="Arial" w:hAnsi="Arial" w:cs="Arial"/>
        </w:rPr>
        <w:t>was impressive due to issuing freedo</w:t>
      </w:r>
      <w:r w:rsidR="00AD6A12">
        <w:rPr>
          <w:rFonts w:ascii="Arial" w:hAnsi="Arial" w:cs="Arial"/>
        </w:rPr>
        <w:t>m</w:t>
      </w:r>
      <w:r w:rsidR="004479B3">
        <w:rPr>
          <w:rFonts w:ascii="Arial" w:hAnsi="Arial" w:cs="Arial"/>
        </w:rPr>
        <w:t xml:space="preserve"> to slaves who join the navy, the Athenians were able to fully sink </w:t>
      </w:r>
      <w:r w:rsidR="006D29C0">
        <w:rPr>
          <w:rFonts w:ascii="Arial" w:hAnsi="Arial" w:cs="Arial"/>
        </w:rPr>
        <w:t xml:space="preserve">seventy-five Peloponnesian </w:t>
      </w:r>
      <w:r w:rsidR="00AD6A12">
        <w:rPr>
          <w:rFonts w:ascii="Arial" w:hAnsi="Arial" w:cs="Arial"/>
        </w:rPr>
        <w:t xml:space="preserve">ships </w:t>
      </w:r>
      <w:sdt>
        <w:sdtPr>
          <w:rPr>
            <w:rFonts w:ascii="Arial" w:hAnsi="Arial" w:cs="Arial"/>
          </w:rPr>
          <w:id w:val="-870537664"/>
          <w:citation/>
        </w:sdtPr>
        <w:sdtContent>
          <w:r w:rsidR="00AD6A12">
            <w:rPr>
              <w:rFonts w:ascii="Arial" w:hAnsi="Arial" w:cs="Arial"/>
            </w:rPr>
            <w:fldChar w:fldCharType="begin"/>
          </w:r>
          <w:r w:rsidR="00AD6A12">
            <w:rPr>
              <w:rFonts w:ascii="Arial" w:hAnsi="Arial" w:cs="Arial"/>
              <w:lang w:val="en-US"/>
            </w:rPr>
            <w:instrText xml:space="preserve">CITATION Pom04 \p 221 \l 1033 </w:instrText>
          </w:r>
          <w:r w:rsidR="00AD6A12">
            <w:rPr>
              <w:rFonts w:ascii="Arial" w:hAnsi="Arial" w:cs="Arial"/>
            </w:rPr>
            <w:fldChar w:fldCharType="separate"/>
          </w:r>
          <w:r w:rsidR="00190124" w:rsidRPr="00190124">
            <w:rPr>
              <w:rFonts w:ascii="Arial" w:hAnsi="Arial" w:cs="Arial"/>
              <w:noProof/>
              <w:lang w:val="en-US"/>
            </w:rPr>
            <w:t>(Pomeroy, et al., 2004, p. 221)</w:t>
          </w:r>
          <w:r w:rsidR="00AD6A12">
            <w:rPr>
              <w:rFonts w:ascii="Arial" w:hAnsi="Arial" w:cs="Arial"/>
            </w:rPr>
            <w:fldChar w:fldCharType="end"/>
          </w:r>
        </w:sdtContent>
      </w:sdt>
      <w:r w:rsidR="00AD6A12">
        <w:rPr>
          <w:rFonts w:ascii="Arial" w:hAnsi="Arial" w:cs="Arial"/>
        </w:rPr>
        <w:t xml:space="preserve">. </w:t>
      </w:r>
    </w:p>
    <w:p w14:paraId="2753496B" w14:textId="3BFEEC58" w:rsidR="00065C39" w:rsidRDefault="00065C39" w:rsidP="00954BE1">
      <w:pPr>
        <w:rPr>
          <w:rFonts w:ascii="Arial" w:hAnsi="Arial" w:cs="Arial"/>
        </w:rPr>
      </w:pPr>
    </w:p>
    <w:p w14:paraId="3DBDBBD8" w14:textId="77777777" w:rsidR="00EB634C" w:rsidRPr="0086086F" w:rsidRDefault="00EB634C" w:rsidP="00954BE1">
      <w:pPr>
        <w:rPr>
          <w:rFonts w:ascii="Arial" w:hAnsi="Arial" w:cs="Arial"/>
        </w:rPr>
      </w:pPr>
    </w:p>
    <w:p w14:paraId="1BC78597" w14:textId="29552E48" w:rsidR="00954BE1" w:rsidRPr="0086086F" w:rsidRDefault="00954BE1" w:rsidP="00954BE1">
      <w:pPr>
        <w:rPr>
          <w:rFonts w:ascii="Arial" w:hAnsi="Arial" w:cs="Arial"/>
        </w:rPr>
      </w:pPr>
      <w:r w:rsidRPr="00F5242D">
        <w:rPr>
          <w:rFonts w:ascii="Arial" w:hAnsi="Arial" w:cs="Arial"/>
        </w:rPr>
        <w:lastRenderedPageBreak/>
        <w:t>404BC - 403BC</w:t>
      </w:r>
      <w:r w:rsidR="00A9184B" w:rsidRPr="00F5242D">
        <w:rPr>
          <w:rFonts w:ascii="Arial" w:hAnsi="Arial" w:cs="Arial"/>
        </w:rPr>
        <w:t>:</w:t>
      </w:r>
      <w:r w:rsidR="00D86F6A" w:rsidRPr="00F5242D">
        <w:rPr>
          <w:rFonts w:ascii="Arial" w:hAnsi="Arial" w:cs="Arial"/>
        </w:rPr>
        <w:t xml:space="preserve"> </w:t>
      </w:r>
      <w:r w:rsidRPr="00F5242D">
        <w:rPr>
          <w:rFonts w:ascii="Arial" w:hAnsi="Arial" w:cs="Arial"/>
        </w:rPr>
        <w:t>30 Tyrants</w:t>
      </w:r>
    </w:p>
    <w:p w14:paraId="76A7D58F" w14:textId="443BC263" w:rsidR="00EA664A" w:rsidRDefault="008319D7" w:rsidP="00954BE1">
      <w:pPr>
        <w:rPr>
          <w:rFonts w:ascii="Arial" w:hAnsi="Arial" w:cs="Arial"/>
        </w:rPr>
      </w:pPr>
      <w:r>
        <w:rPr>
          <w:rFonts w:ascii="Arial" w:hAnsi="Arial" w:cs="Arial"/>
        </w:rPr>
        <w:t xml:space="preserve">The thirty tyrants </w:t>
      </w:r>
      <w:r w:rsidR="00B3026F">
        <w:rPr>
          <w:rFonts w:ascii="Arial" w:hAnsi="Arial" w:cs="Arial"/>
        </w:rPr>
        <w:t xml:space="preserve">deserved their name as they ruled with a </w:t>
      </w:r>
      <w:r w:rsidR="008E3732">
        <w:rPr>
          <w:rFonts w:ascii="Arial" w:hAnsi="Arial" w:cs="Arial"/>
        </w:rPr>
        <w:t>strong hand</w:t>
      </w:r>
      <w:r w:rsidR="00BC707A">
        <w:rPr>
          <w:rFonts w:ascii="Arial" w:hAnsi="Arial" w:cs="Arial"/>
        </w:rPr>
        <w:t>, banished their enemies</w:t>
      </w:r>
      <w:r w:rsidR="004C5960">
        <w:rPr>
          <w:rFonts w:ascii="Arial" w:hAnsi="Arial" w:cs="Arial"/>
        </w:rPr>
        <w:t xml:space="preserve">, disarmed the citizen army </w:t>
      </w:r>
      <w:r w:rsidR="00F378DF">
        <w:rPr>
          <w:rFonts w:ascii="Arial" w:hAnsi="Arial" w:cs="Arial"/>
        </w:rPr>
        <w:t xml:space="preserve">and began a system of private </w:t>
      </w:r>
      <w:r w:rsidR="009C4999">
        <w:rPr>
          <w:rFonts w:ascii="Arial" w:hAnsi="Arial" w:cs="Arial"/>
        </w:rPr>
        <w:t>plunder</w:t>
      </w:r>
      <w:r w:rsidR="008E3732">
        <w:rPr>
          <w:rFonts w:ascii="Arial" w:hAnsi="Arial" w:cs="Arial"/>
        </w:rPr>
        <w:t xml:space="preserve"> </w:t>
      </w:r>
      <w:sdt>
        <w:sdtPr>
          <w:rPr>
            <w:rFonts w:ascii="Arial" w:hAnsi="Arial" w:cs="Arial"/>
          </w:rPr>
          <w:id w:val="-1753269596"/>
          <w:citation/>
        </w:sdtPr>
        <w:sdtContent>
          <w:r w:rsidR="00BF5052">
            <w:rPr>
              <w:rFonts w:ascii="Arial" w:hAnsi="Arial" w:cs="Arial"/>
            </w:rPr>
            <w:fldChar w:fldCharType="begin"/>
          </w:r>
          <w:r w:rsidR="009C4999">
            <w:rPr>
              <w:rFonts w:ascii="Arial" w:hAnsi="Arial" w:cs="Arial"/>
              <w:lang w:val="en-US"/>
            </w:rPr>
            <w:instrText xml:space="preserve">CITATION Sto72 \p 184 \l 1033 </w:instrText>
          </w:r>
          <w:r w:rsidR="00BF5052">
            <w:rPr>
              <w:rFonts w:ascii="Arial" w:hAnsi="Arial" w:cs="Arial"/>
            </w:rPr>
            <w:fldChar w:fldCharType="separate"/>
          </w:r>
          <w:r w:rsidR="00190124" w:rsidRPr="00190124">
            <w:rPr>
              <w:rFonts w:ascii="Arial" w:hAnsi="Arial" w:cs="Arial"/>
              <w:noProof/>
              <w:lang w:val="en-US"/>
            </w:rPr>
            <w:t>(Stobart, 1972, p. 184)</w:t>
          </w:r>
          <w:r w:rsidR="00BF5052">
            <w:rPr>
              <w:rFonts w:ascii="Arial" w:hAnsi="Arial" w:cs="Arial"/>
            </w:rPr>
            <w:fldChar w:fldCharType="end"/>
          </w:r>
        </w:sdtContent>
      </w:sdt>
      <w:r w:rsidR="009C4999">
        <w:rPr>
          <w:rFonts w:ascii="Arial" w:hAnsi="Arial" w:cs="Arial"/>
        </w:rPr>
        <w:t>.</w:t>
      </w:r>
      <w:r w:rsidR="006C5575">
        <w:rPr>
          <w:rFonts w:ascii="Arial" w:hAnsi="Arial" w:cs="Arial"/>
        </w:rPr>
        <w:t xml:space="preserve"> </w:t>
      </w:r>
      <w:r w:rsidR="00C232E5">
        <w:rPr>
          <w:rFonts w:ascii="Arial" w:hAnsi="Arial" w:cs="Arial"/>
        </w:rPr>
        <w:t xml:space="preserve">The </w:t>
      </w:r>
      <w:r w:rsidR="00894D78">
        <w:rPr>
          <w:rFonts w:ascii="Arial" w:hAnsi="Arial" w:cs="Arial"/>
        </w:rPr>
        <w:t xml:space="preserve">men that were included in the thirty tyrants came from </w:t>
      </w:r>
      <w:r w:rsidR="00F53C29">
        <w:rPr>
          <w:rFonts w:ascii="Arial" w:hAnsi="Arial" w:cs="Arial"/>
        </w:rPr>
        <w:t xml:space="preserve">the wealthy elite which had </w:t>
      </w:r>
      <w:r w:rsidR="00672505">
        <w:rPr>
          <w:rFonts w:ascii="Arial" w:hAnsi="Arial" w:cs="Arial"/>
        </w:rPr>
        <w:t xml:space="preserve">always harboured a like for oligarchy and a dislike in </w:t>
      </w:r>
      <w:r w:rsidR="00493FE7">
        <w:rPr>
          <w:rFonts w:ascii="Arial" w:hAnsi="Arial" w:cs="Arial"/>
        </w:rPr>
        <w:t xml:space="preserve">democracy </w:t>
      </w:r>
      <w:sdt>
        <w:sdtPr>
          <w:rPr>
            <w:rFonts w:ascii="Arial" w:hAnsi="Arial" w:cs="Arial"/>
          </w:rPr>
          <w:id w:val="-1199538667"/>
          <w:citation/>
        </w:sdtPr>
        <w:sdtContent>
          <w:r w:rsidR="00493FE7">
            <w:rPr>
              <w:rFonts w:ascii="Arial" w:hAnsi="Arial" w:cs="Arial"/>
            </w:rPr>
            <w:fldChar w:fldCharType="begin"/>
          </w:r>
          <w:r w:rsidR="00493FE7">
            <w:rPr>
              <w:rFonts w:ascii="Arial" w:hAnsi="Arial" w:cs="Arial"/>
              <w:lang w:val="en-US"/>
            </w:rPr>
            <w:instrText xml:space="preserve">CITATION Mar96 \p 162 \l 1033 </w:instrText>
          </w:r>
          <w:r w:rsidR="00493FE7">
            <w:rPr>
              <w:rFonts w:ascii="Arial" w:hAnsi="Arial" w:cs="Arial"/>
            </w:rPr>
            <w:fldChar w:fldCharType="separate"/>
          </w:r>
          <w:r w:rsidR="00190124" w:rsidRPr="00190124">
            <w:rPr>
              <w:rFonts w:ascii="Arial" w:hAnsi="Arial" w:cs="Arial"/>
              <w:noProof/>
              <w:lang w:val="en-US"/>
            </w:rPr>
            <w:t>(Martin, 1996, p. 162)</w:t>
          </w:r>
          <w:r w:rsidR="00493FE7">
            <w:rPr>
              <w:rFonts w:ascii="Arial" w:hAnsi="Arial" w:cs="Arial"/>
            </w:rPr>
            <w:fldChar w:fldCharType="end"/>
          </w:r>
        </w:sdtContent>
      </w:sdt>
      <w:r w:rsidR="00493FE7">
        <w:rPr>
          <w:rFonts w:ascii="Arial" w:hAnsi="Arial" w:cs="Arial"/>
        </w:rPr>
        <w:t>.</w:t>
      </w:r>
      <w:r w:rsidR="00343E43">
        <w:rPr>
          <w:rFonts w:ascii="Arial" w:hAnsi="Arial" w:cs="Arial"/>
        </w:rPr>
        <w:t xml:space="preserve"> One ancient writer at the time was</w:t>
      </w:r>
      <w:r w:rsidR="001E34A9">
        <w:rPr>
          <w:rFonts w:ascii="Arial" w:hAnsi="Arial" w:cs="Arial"/>
        </w:rPr>
        <w:t xml:space="preserve"> </w:t>
      </w:r>
      <w:r w:rsidR="004264B3">
        <w:rPr>
          <w:rFonts w:ascii="Arial" w:hAnsi="Arial" w:cs="Arial"/>
        </w:rPr>
        <w:t>Xenophon</w:t>
      </w:r>
      <w:r w:rsidR="001E34A9">
        <w:rPr>
          <w:rFonts w:ascii="Arial" w:hAnsi="Arial" w:cs="Arial"/>
        </w:rPr>
        <w:t xml:space="preserve"> </w:t>
      </w:r>
      <w:r w:rsidR="00391ADA">
        <w:rPr>
          <w:rFonts w:ascii="Arial" w:hAnsi="Arial" w:cs="Arial"/>
        </w:rPr>
        <w:t xml:space="preserve">who reports that the thirty tyrants </w:t>
      </w:r>
      <w:r w:rsidR="00DE044C" w:rsidRPr="00DE044C">
        <w:rPr>
          <w:rFonts w:ascii="Arial" w:hAnsi="Arial" w:cs="Arial"/>
        </w:rPr>
        <w:t xml:space="preserve">sent hundreds of Athenians to their deaths during </w:t>
      </w:r>
      <w:r w:rsidR="00811961">
        <w:rPr>
          <w:rFonts w:ascii="Arial" w:hAnsi="Arial" w:cs="Arial"/>
        </w:rPr>
        <w:t>their s</w:t>
      </w:r>
      <w:r w:rsidR="00831CFF">
        <w:rPr>
          <w:rFonts w:ascii="Arial" w:hAnsi="Arial" w:cs="Arial"/>
        </w:rPr>
        <w:t>hor</w:t>
      </w:r>
      <w:r w:rsidR="00811961">
        <w:rPr>
          <w:rFonts w:ascii="Arial" w:hAnsi="Arial" w:cs="Arial"/>
        </w:rPr>
        <w:t>t rule of</w:t>
      </w:r>
      <w:r w:rsidR="00DE044C" w:rsidRPr="00DE044C">
        <w:rPr>
          <w:rFonts w:ascii="Arial" w:hAnsi="Arial" w:cs="Arial"/>
        </w:rPr>
        <w:t xml:space="preserve"> eight</w:t>
      </w:r>
      <w:r w:rsidR="00831CFF">
        <w:rPr>
          <w:rFonts w:ascii="Arial" w:hAnsi="Arial" w:cs="Arial"/>
        </w:rPr>
        <w:t xml:space="preserve"> </w:t>
      </w:r>
      <w:r w:rsidR="00DE044C" w:rsidRPr="00DE044C">
        <w:rPr>
          <w:rFonts w:ascii="Arial" w:hAnsi="Arial" w:cs="Arial"/>
        </w:rPr>
        <w:t>month</w:t>
      </w:r>
      <w:r w:rsidR="00831CFF">
        <w:rPr>
          <w:rFonts w:ascii="Arial" w:hAnsi="Arial" w:cs="Arial"/>
        </w:rPr>
        <w:t>s</w:t>
      </w:r>
      <w:r w:rsidR="00DE044C" w:rsidRPr="00DE044C">
        <w:rPr>
          <w:rFonts w:ascii="Arial" w:hAnsi="Arial" w:cs="Arial"/>
        </w:rPr>
        <w:t xml:space="preserve"> </w:t>
      </w:r>
      <w:r w:rsidR="00EF366F" w:rsidRPr="00EF366F">
        <w:rPr>
          <w:rFonts w:ascii="Arial" w:hAnsi="Arial" w:cs="Arial"/>
        </w:rPr>
        <w:t>(Xen</w:t>
      </w:r>
      <w:r w:rsidR="004264B3">
        <w:rPr>
          <w:rFonts w:ascii="Arial" w:hAnsi="Arial" w:cs="Arial"/>
        </w:rPr>
        <w:t>oph</w:t>
      </w:r>
      <w:r w:rsidR="0068012A">
        <w:rPr>
          <w:rFonts w:ascii="Arial" w:hAnsi="Arial" w:cs="Arial"/>
        </w:rPr>
        <w:t>on</w:t>
      </w:r>
      <w:r w:rsidR="00EF366F" w:rsidRPr="00EF366F">
        <w:rPr>
          <w:rFonts w:ascii="Arial" w:hAnsi="Arial" w:cs="Arial"/>
        </w:rPr>
        <w:t>. Hell</w:t>
      </w:r>
      <w:r w:rsidR="0068012A">
        <w:rPr>
          <w:rFonts w:ascii="Arial" w:hAnsi="Arial" w:cs="Arial"/>
        </w:rPr>
        <w:t>enca</w:t>
      </w:r>
      <w:r w:rsidR="00EF366F" w:rsidRPr="00EF366F">
        <w:rPr>
          <w:rFonts w:ascii="Arial" w:hAnsi="Arial" w:cs="Arial"/>
        </w:rPr>
        <w:t>. 2.4.21; [Arist.] Ath. Pol. 35.4</w:t>
      </w:r>
      <w:r w:rsidR="00811961">
        <w:rPr>
          <w:rFonts w:ascii="Arial" w:hAnsi="Arial" w:cs="Arial"/>
        </w:rPr>
        <w:t>).</w:t>
      </w:r>
    </w:p>
    <w:p w14:paraId="0E0732E7" w14:textId="77777777" w:rsidR="00EA664A" w:rsidRDefault="00EA664A" w:rsidP="00954BE1">
      <w:pPr>
        <w:rPr>
          <w:rFonts w:ascii="Arial" w:hAnsi="Arial" w:cs="Arial"/>
        </w:rPr>
      </w:pPr>
    </w:p>
    <w:p w14:paraId="1FDBA955" w14:textId="77777777" w:rsidR="00025374" w:rsidRPr="0086086F" w:rsidRDefault="00025374" w:rsidP="00025374">
      <w:pPr>
        <w:rPr>
          <w:rFonts w:ascii="Arial" w:hAnsi="Arial" w:cs="Arial"/>
        </w:rPr>
      </w:pPr>
      <w:r w:rsidRPr="00F174FB">
        <w:rPr>
          <w:rFonts w:ascii="Arial" w:hAnsi="Arial" w:cs="Arial"/>
        </w:rPr>
        <w:t>395BC: Death of Lysander of Sparta</w:t>
      </w:r>
    </w:p>
    <w:p w14:paraId="1A4B9B6E" w14:textId="68F7A5BA" w:rsidR="00065C39" w:rsidRDefault="007A1BD3" w:rsidP="00954BE1">
      <w:pPr>
        <w:rPr>
          <w:rFonts w:ascii="Arial" w:hAnsi="Arial" w:cs="Arial"/>
        </w:rPr>
      </w:pPr>
      <w:r>
        <w:rPr>
          <w:rFonts w:ascii="Arial" w:hAnsi="Arial" w:cs="Arial"/>
        </w:rPr>
        <w:t>Lysander was a</w:t>
      </w:r>
      <w:r w:rsidR="00F174FB">
        <w:rPr>
          <w:rFonts w:ascii="Arial" w:hAnsi="Arial" w:cs="Arial"/>
        </w:rPr>
        <w:t>n</w:t>
      </w:r>
      <w:r>
        <w:rPr>
          <w:rFonts w:ascii="Arial" w:hAnsi="Arial" w:cs="Arial"/>
        </w:rPr>
        <w:t xml:space="preserve"> </w:t>
      </w:r>
      <w:r w:rsidR="00E33FD2">
        <w:rPr>
          <w:rFonts w:ascii="Arial" w:hAnsi="Arial" w:cs="Arial"/>
        </w:rPr>
        <w:t xml:space="preserve">ambitious chief admiral of the spartan navy </w:t>
      </w:r>
      <w:r w:rsidR="00EA6EE6">
        <w:rPr>
          <w:rFonts w:ascii="Arial" w:hAnsi="Arial" w:cs="Arial"/>
        </w:rPr>
        <w:t xml:space="preserve">most commonly known as part </w:t>
      </w:r>
      <w:r w:rsidR="00083E12">
        <w:rPr>
          <w:rFonts w:ascii="Arial" w:hAnsi="Arial" w:cs="Arial"/>
        </w:rPr>
        <w:t xml:space="preserve">of a duo in 407 BC with Cyrus son of </w:t>
      </w:r>
      <w:r w:rsidR="00E239B7">
        <w:rPr>
          <w:rFonts w:ascii="Arial" w:hAnsi="Arial" w:cs="Arial"/>
        </w:rPr>
        <w:t xml:space="preserve">the Persian King at the time </w:t>
      </w:r>
      <w:sdt>
        <w:sdtPr>
          <w:rPr>
            <w:rFonts w:ascii="Arial" w:hAnsi="Arial" w:cs="Arial"/>
          </w:rPr>
          <w:id w:val="-265926451"/>
          <w:citation/>
        </w:sdtPr>
        <w:sdtContent>
          <w:r w:rsidR="00E239B7">
            <w:rPr>
              <w:rFonts w:ascii="Arial" w:hAnsi="Arial" w:cs="Arial"/>
            </w:rPr>
            <w:fldChar w:fldCharType="begin"/>
          </w:r>
          <w:r w:rsidR="00A047E1">
            <w:rPr>
              <w:rFonts w:ascii="Arial" w:hAnsi="Arial" w:cs="Arial"/>
              <w:lang w:val="en-US"/>
            </w:rPr>
            <w:instrText xml:space="preserve">CITATION Pom04 \p 220 \l 1033 </w:instrText>
          </w:r>
          <w:r w:rsidR="00E239B7">
            <w:rPr>
              <w:rFonts w:ascii="Arial" w:hAnsi="Arial" w:cs="Arial"/>
            </w:rPr>
            <w:fldChar w:fldCharType="separate"/>
          </w:r>
          <w:r w:rsidR="00190124" w:rsidRPr="00190124">
            <w:rPr>
              <w:rFonts w:ascii="Arial" w:hAnsi="Arial" w:cs="Arial"/>
              <w:noProof/>
              <w:lang w:val="en-US"/>
            </w:rPr>
            <w:t>(Pomeroy, et al., 2004, p. 220)</w:t>
          </w:r>
          <w:r w:rsidR="00E239B7">
            <w:rPr>
              <w:rFonts w:ascii="Arial" w:hAnsi="Arial" w:cs="Arial"/>
            </w:rPr>
            <w:fldChar w:fldCharType="end"/>
          </w:r>
        </w:sdtContent>
      </w:sdt>
      <w:r w:rsidR="00E239B7">
        <w:rPr>
          <w:rFonts w:ascii="Arial" w:hAnsi="Arial" w:cs="Arial"/>
        </w:rPr>
        <w:t>.</w:t>
      </w:r>
      <w:r w:rsidR="00F174FB">
        <w:rPr>
          <w:rFonts w:ascii="Arial" w:hAnsi="Arial" w:cs="Arial"/>
        </w:rPr>
        <w:t xml:space="preserve"> </w:t>
      </w:r>
      <w:r w:rsidR="00F174FB" w:rsidRPr="00F174FB">
        <w:rPr>
          <w:rFonts w:ascii="Arial" w:hAnsi="Arial" w:cs="Arial"/>
        </w:rPr>
        <w:t>Lysander was a</w:t>
      </w:r>
      <w:r w:rsidR="00F174FB">
        <w:rPr>
          <w:rFonts w:ascii="Arial" w:hAnsi="Arial" w:cs="Arial"/>
        </w:rPr>
        <w:t>lso</w:t>
      </w:r>
      <w:r w:rsidR="00F174FB" w:rsidRPr="00F174FB">
        <w:rPr>
          <w:rFonts w:ascii="Arial" w:hAnsi="Arial" w:cs="Arial"/>
        </w:rPr>
        <w:t xml:space="preserve"> largely responsible for the </w:t>
      </w:r>
      <w:r w:rsidR="00F174FB">
        <w:rPr>
          <w:rFonts w:ascii="Arial" w:hAnsi="Arial" w:cs="Arial"/>
        </w:rPr>
        <w:t>defeating of Athens</w:t>
      </w:r>
      <w:r w:rsidR="00F174FB" w:rsidRPr="00F174FB">
        <w:rPr>
          <w:rFonts w:ascii="Arial" w:hAnsi="Arial" w:cs="Arial"/>
        </w:rPr>
        <w:t xml:space="preserve"> in the Great Peloponnesian War</w:t>
      </w:r>
      <w:r w:rsidR="00F174FB">
        <w:rPr>
          <w:rFonts w:ascii="Arial" w:hAnsi="Arial" w:cs="Arial"/>
        </w:rPr>
        <w:t>. However, his</w:t>
      </w:r>
      <w:r w:rsidR="00F174FB" w:rsidRPr="00F174FB">
        <w:rPr>
          <w:rFonts w:ascii="Arial" w:hAnsi="Arial" w:cs="Arial"/>
        </w:rPr>
        <w:t xml:space="preserve"> harsh rule trigger</w:t>
      </w:r>
      <w:r w:rsidR="00F174FB">
        <w:rPr>
          <w:rFonts w:ascii="Arial" w:hAnsi="Arial" w:cs="Arial"/>
        </w:rPr>
        <w:t>ed</w:t>
      </w:r>
      <w:r w:rsidR="00F174FB" w:rsidRPr="00F174FB">
        <w:rPr>
          <w:rFonts w:ascii="Arial" w:hAnsi="Arial" w:cs="Arial"/>
        </w:rPr>
        <w:t xml:space="preserve"> a series of revolts</w:t>
      </w:r>
      <w:r w:rsidR="00F174FB">
        <w:rPr>
          <w:rFonts w:ascii="Arial" w:hAnsi="Arial" w:cs="Arial"/>
        </w:rPr>
        <w:t xml:space="preserve"> in Sparta</w:t>
      </w:r>
      <w:r w:rsidR="00F174FB" w:rsidRPr="00F174FB">
        <w:rPr>
          <w:rFonts w:ascii="Arial" w:hAnsi="Arial" w:cs="Arial"/>
        </w:rPr>
        <w:t xml:space="preserve"> against Spartan authority </w:t>
      </w:r>
      <w:r w:rsidR="00F174FB">
        <w:rPr>
          <w:rFonts w:ascii="Arial" w:hAnsi="Arial" w:cs="Arial"/>
        </w:rPr>
        <w:t>which</w:t>
      </w:r>
      <w:r w:rsidR="00F174FB" w:rsidRPr="00F174FB">
        <w:rPr>
          <w:rFonts w:ascii="Arial" w:hAnsi="Arial" w:cs="Arial"/>
        </w:rPr>
        <w:t xml:space="preserve"> eventually </w:t>
      </w:r>
      <w:r w:rsidR="00F174FB">
        <w:rPr>
          <w:rFonts w:ascii="Arial" w:hAnsi="Arial" w:cs="Arial"/>
        </w:rPr>
        <w:t>lead to another war to be fall sparta called</w:t>
      </w:r>
      <w:r w:rsidR="00F174FB" w:rsidRPr="00F174FB">
        <w:rPr>
          <w:rFonts w:ascii="Arial" w:hAnsi="Arial" w:cs="Arial"/>
        </w:rPr>
        <w:t xml:space="preserve"> the Corinthian War</w:t>
      </w:r>
      <w:r w:rsidR="00F174FB">
        <w:rPr>
          <w:rFonts w:ascii="Arial" w:hAnsi="Arial" w:cs="Arial"/>
        </w:rPr>
        <w:t xml:space="preserve"> </w:t>
      </w:r>
      <w:sdt>
        <w:sdtPr>
          <w:rPr>
            <w:rFonts w:ascii="Arial" w:hAnsi="Arial" w:cs="Arial"/>
          </w:rPr>
          <w:id w:val="-479763903"/>
          <w:citation/>
        </w:sdtPr>
        <w:sdtContent>
          <w:r w:rsidR="00F174FB">
            <w:rPr>
              <w:rFonts w:ascii="Arial" w:hAnsi="Arial" w:cs="Arial"/>
            </w:rPr>
            <w:fldChar w:fldCharType="begin"/>
          </w:r>
          <w:r w:rsidR="00F174FB">
            <w:rPr>
              <w:rFonts w:ascii="Arial" w:hAnsi="Arial" w:cs="Arial"/>
              <w:lang w:val="en-US"/>
            </w:rPr>
            <w:instrText xml:space="preserve"> CITATION Ric16 \l 1033 </w:instrText>
          </w:r>
          <w:r w:rsidR="00F174FB">
            <w:rPr>
              <w:rFonts w:ascii="Arial" w:hAnsi="Arial" w:cs="Arial"/>
            </w:rPr>
            <w:fldChar w:fldCharType="separate"/>
          </w:r>
          <w:r w:rsidR="00F174FB" w:rsidRPr="00F174FB">
            <w:rPr>
              <w:rFonts w:ascii="Arial" w:hAnsi="Arial" w:cs="Arial"/>
              <w:noProof/>
              <w:lang w:val="en-US"/>
            </w:rPr>
            <w:t>(Rickard, 2016)</w:t>
          </w:r>
          <w:r w:rsidR="00F174FB">
            <w:rPr>
              <w:rFonts w:ascii="Arial" w:hAnsi="Arial" w:cs="Arial"/>
            </w:rPr>
            <w:fldChar w:fldCharType="end"/>
          </w:r>
        </w:sdtContent>
      </w:sdt>
      <w:r w:rsidR="00F174FB">
        <w:rPr>
          <w:rFonts w:ascii="Arial" w:hAnsi="Arial" w:cs="Arial"/>
        </w:rPr>
        <w:t xml:space="preserve">. </w:t>
      </w:r>
    </w:p>
    <w:p w14:paraId="020F2065" w14:textId="77777777" w:rsidR="00025374" w:rsidRPr="0086086F" w:rsidRDefault="00025374" w:rsidP="00954BE1">
      <w:pPr>
        <w:rPr>
          <w:rFonts w:ascii="Arial" w:hAnsi="Arial" w:cs="Arial"/>
        </w:rPr>
      </w:pPr>
    </w:p>
    <w:p w14:paraId="1BC78599" w14:textId="77FAD649" w:rsidR="00954BE1" w:rsidRPr="00F325CF" w:rsidRDefault="00954BE1" w:rsidP="00954BE1">
      <w:pPr>
        <w:rPr>
          <w:rFonts w:ascii="Arial" w:hAnsi="Arial" w:cs="Arial"/>
        </w:rPr>
      </w:pPr>
      <w:r w:rsidRPr="00F325CF">
        <w:rPr>
          <w:rFonts w:ascii="Arial" w:hAnsi="Arial" w:cs="Arial"/>
        </w:rPr>
        <w:t>395BC - 38</w:t>
      </w:r>
      <w:r w:rsidR="00EA4AE1" w:rsidRPr="00F325CF">
        <w:rPr>
          <w:rFonts w:ascii="Arial" w:hAnsi="Arial" w:cs="Arial"/>
        </w:rPr>
        <w:t>7</w:t>
      </w:r>
      <w:r w:rsidRPr="00F325CF">
        <w:rPr>
          <w:rFonts w:ascii="Arial" w:hAnsi="Arial" w:cs="Arial"/>
        </w:rPr>
        <w:t>BC</w:t>
      </w:r>
      <w:r w:rsidR="00A9184B" w:rsidRPr="00F325CF">
        <w:rPr>
          <w:rFonts w:ascii="Arial" w:hAnsi="Arial" w:cs="Arial"/>
        </w:rPr>
        <w:t>:</w:t>
      </w:r>
      <w:r w:rsidR="009E4309" w:rsidRPr="00F325CF">
        <w:rPr>
          <w:rFonts w:ascii="Arial" w:hAnsi="Arial" w:cs="Arial"/>
        </w:rPr>
        <w:t xml:space="preserve"> </w:t>
      </w:r>
      <w:r w:rsidRPr="00F325CF">
        <w:rPr>
          <w:rFonts w:ascii="Arial" w:hAnsi="Arial" w:cs="Arial"/>
        </w:rPr>
        <w:t>Corinthian War</w:t>
      </w:r>
    </w:p>
    <w:p w14:paraId="0001FB2D" w14:textId="253DA9F1" w:rsidR="00922F3C" w:rsidRPr="00F325CF" w:rsidRDefault="000473A2" w:rsidP="00954BE1">
      <w:pPr>
        <w:rPr>
          <w:rFonts w:ascii="Arial" w:hAnsi="Arial" w:cs="Arial"/>
        </w:rPr>
      </w:pPr>
      <w:r w:rsidRPr="00F325CF">
        <w:rPr>
          <w:rFonts w:ascii="Arial" w:hAnsi="Arial" w:cs="Arial"/>
        </w:rPr>
        <w:t xml:space="preserve">In the ending years of the Peloponnesian war the Persian king initially switched sides to join Athens and their allies against Sparta in the so called Corinthian War </w:t>
      </w:r>
      <w:sdt>
        <w:sdtPr>
          <w:rPr>
            <w:rFonts w:ascii="Arial" w:hAnsi="Arial" w:cs="Arial"/>
          </w:rPr>
          <w:id w:val="1868642058"/>
          <w:citation/>
        </w:sdtPr>
        <w:sdtContent>
          <w:r w:rsidR="003F5741" w:rsidRPr="00F325CF">
            <w:rPr>
              <w:rFonts w:ascii="Arial" w:hAnsi="Arial" w:cs="Arial"/>
            </w:rPr>
            <w:fldChar w:fldCharType="begin"/>
          </w:r>
          <w:r w:rsidR="003F5741" w:rsidRPr="00F325CF">
            <w:rPr>
              <w:rFonts w:ascii="Arial" w:hAnsi="Arial" w:cs="Arial"/>
              <w:lang w:val="en-US"/>
            </w:rPr>
            <w:instrText xml:space="preserve">CITATION Mar96 \p 175 \l 1033 </w:instrText>
          </w:r>
          <w:r w:rsidR="003F5741" w:rsidRPr="00F325CF">
            <w:rPr>
              <w:rFonts w:ascii="Arial" w:hAnsi="Arial" w:cs="Arial"/>
            </w:rPr>
            <w:fldChar w:fldCharType="separate"/>
          </w:r>
          <w:r w:rsidR="00190124" w:rsidRPr="00F325CF">
            <w:rPr>
              <w:rFonts w:ascii="Arial" w:hAnsi="Arial" w:cs="Arial"/>
              <w:noProof/>
              <w:lang w:val="en-US"/>
            </w:rPr>
            <w:t>(Martin, 1996, p. 175)</w:t>
          </w:r>
          <w:r w:rsidR="003F5741" w:rsidRPr="00F325CF">
            <w:rPr>
              <w:rFonts w:ascii="Arial" w:hAnsi="Arial" w:cs="Arial"/>
            </w:rPr>
            <w:fldChar w:fldCharType="end"/>
          </w:r>
        </w:sdtContent>
      </w:sdt>
      <w:r w:rsidRPr="00F325CF">
        <w:rPr>
          <w:rFonts w:ascii="Arial" w:hAnsi="Arial" w:cs="Arial"/>
        </w:rPr>
        <w:t>.</w:t>
      </w:r>
      <w:r w:rsidR="00384D7D" w:rsidRPr="00F325CF">
        <w:rPr>
          <w:rFonts w:ascii="Arial" w:hAnsi="Arial" w:cs="Arial"/>
        </w:rPr>
        <w:t xml:space="preserve"> </w:t>
      </w:r>
    </w:p>
    <w:p w14:paraId="5F8BD505" w14:textId="2D821EAA" w:rsidR="00065C39" w:rsidRPr="00F325CF" w:rsidRDefault="00AF5C96" w:rsidP="00954BE1">
      <w:pPr>
        <w:rPr>
          <w:rFonts w:ascii="Arial" w:hAnsi="Arial" w:cs="Arial"/>
        </w:rPr>
      </w:pPr>
      <w:r w:rsidRPr="00F325CF">
        <w:rPr>
          <w:rFonts w:ascii="Arial" w:hAnsi="Arial" w:cs="Arial"/>
        </w:rPr>
        <w:t xml:space="preserve">Peace was made to end this </w:t>
      </w:r>
      <w:r w:rsidR="00041C34" w:rsidRPr="00F325CF">
        <w:rPr>
          <w:rFonts w:ascii="Arial" w:hAnsi="Arial" w:cs="Arial"/>
        </w:rPr>
        <w:t xml:space="preserve">war known as the </w:t>
      </w:r>
      <w:r w:rsidR="00E83465" w:rsidRPr="00F325CF">
        <w:rPr>
          <w:rFonts w:ascii="Arial" w:hAnsi="Arial" w:cs="Arial"/>
        </w:rPr>
        <w:t>Corinthian</w:t>
      </w:r>
      <w:r w:rsidR="00041C34" w:rsidRPr="00F325CF">
        <w:rPr>
          <w:rFonts w:ascii="Arial" w:hAnsi="Arial" w:cs="Arial"/>
        </w:rPr>
        <w:t xml:space="preserve"> War in </w:t>
      </w:r>
      <w:r w:rsidR="00960667" w:rsidRPr="00F325CF">
        <w:rPr>
          <w:rFonts w:ascii="Arial" w:hAnsi="Arial" w:cs="Arial"/>
        </w:rPr>
        <w:t>387 BC with the Kings peace which</w:t>
      </w:r>
      <w:r w:rsidR="003D1D4B" w:rsidRPr="00F325CF">
        <w:rPr>
          <w:rFonts w:ascii="Arial" w:hAnsi="Arial" w:cs="Arial"/>
        </w:rPr>
        <w:t xml:space="preserve"> lead to Greek cities were once again in autonomy</w:t>
      </w:r>
      <w:r w:rsidR="00E83465" w:rsidRPr="00F325CF">
        <w:rPr>
          <w:rFonts w:ascii="Arial" w:hAnsi="Arial" w:cs="Arial"/>
        </w:rPr>
        <w:t xml:space="preserve"> </w:t>
      </w:r>
      <w:sdt>
        <w:sdtPr>
          <w:rPr>
            <w:rFonts w:ascii="Arial" w:hAnsi="Arial" w:cs="Arial"/>
          </w:rPr>
          <w:id w:val="-1623150499"/>
          <w:citation/>
        </w:sdtPr>
        <w:sdtContent>
          <w:r w:rsidR="00E83465" w:rsidRPr="00F325CF">
            <w:rPr>
              <w:rFonts w:ascii="Arial" w:hAnsi="Arial" w:cs="Arial"/>
            </w:rPr>
            <w:fldChar w:fldCharType="begin"/>
          </w:r>
          <w:r w:rsidR="00E83465" w:rsidRPr="00F325CF">
            <w:rPr>
              <w:rFonts w:ascii="Arial" w:hAnsi="Arial" w:cs="Arial"/>
              <w:lang w:val="en-US"/>
            </w:rPr>
            <w:instrText xml:space="preserve">CITATION Kit51 \p 154 \l 1033 </w:instrText>
          </w:r>
          <w:r w:rsidR="00E83465" w:rsidRPr="00F325CF">
            <w:rPr>
              <w:rFonts w:ascii="Arial" w:hAnsi="Arial" w:cs="Arial"/>
            </w:rPr>
            <w:fldChar w:fldCharType="separate"/>
          </w:r>
          <w:r w:rsidR="00190124" w:rsidRPr="00F325CF">
            <w:rPr>
              <w:rFonts w:ascii="Arial" w:hAnsi="Arial" w:cs="Arial"/>
              <w:noProof/>
              <w:lang w:val="en-US"/>
            </w:rPr>
            <w:t>(Kitto, 1951, p. 154)</w:t>
          </w:r>
          <w:r w:rsidR="00E83465" w:rsidRPr="00F325CF">
            <w:rPr>
              <w:rFonts w:ascii="Arial" w:hAnsi="Arial" w:cs="Arial"/>
            </w:rPr>
            <w:fldChar w:fldCharType="end"/>
          </w:r>
        </w:sdtContent>
      </w:sdt>
      <w:r w:rsidR="003D1D4B" w:rsidRPr="00F325CF">
        <w:rPr>
          <w:rFonts w:ascii="Arial" w:hAnsi="Arial" w:cs="Arial"/>
        </w:rPr>
        <w:t>.</w:t>
      </w:r>
    </w:p>
    <w:p w14:paraId="7156CDEC" w14:textId="77777777" w:rsidR="006F50E8" w:rsidRPr="00F325CF" w:rsidRDefault="006F50E8" w:rsidP="00954BE1">
      <w:pPr>
        <w:rPr>
          <w:rFonts w:ascii="Arial" w:hAnsi="Arial" w:cs="Arial"/>
        </w:rPr>
      </w:pPr>
    </w:p>
    <w:p w14:paraId="1BC7859B" w14:textId="6398635B" w:rsidR="00954BE1" w:rsidRDefault="00954BE1" w:rsidP="00954BE1">
      <w:pPr>
        <w:rPr>
          <w:rFonts w:ascii="Arial" w:hAnsi="Arial" w:cs="Arial"/>
        </w:rPr>
      </w:pPr>
      <w:r w:rsidRPr="00F325CF">
        <w:rPr>
          <w:rFonts w:ascii="Arial" w:hAnsi="Arial" w:cs="Arial"/>
        </w:rPr>
        <w:t>38</w:t>
      </w:r>
      <w:r w:rsidR="00EA4AE1" w:rsidRPr="00F325CF">
        <w:rPr>
          <w:rFonts w:ascii="Arial" w:hAnsi="Arial" w:cs="Arial"/>
        </w:rPr>
        <w:t>7</w:t>
      </w:r>
      <w:r w:rsidRPr="00F325CF">
        <w:rPr>
          <w:rFonts w:ascii="Arial" w:hAnsi="Arial" w:cs="Arial"/>
        </w:rPr>
        <w:t>BC</w:t>
      </w:r>
      <w:r w:rsidR="00A9184B" w:rsidRPr="00F325CF">
        <w:rPr>
          <w:rFonts w:ascii="Arial" w:hAnsi="Arial" w:cs="Arial"/>
        </w:rPr>
        <w:t>:</w:t>
      </w:r>
      <w:r w:rsidR="00121114" w:rsidRPr="00F325CF">
        <w:rPr>
          <w:rFonts w:ascii="Arial" w:hAnsi="Arial" w:cs="Arial"/>
        </w:rPr>
        <w:t xml:space="preserve"> </w:t>
      </w:r>
      <w:r w:rsidRPr="00F325CF">
        <w:rPr>
          <w:rFonts w:ascii="Arial" w:hAnsi="Arial" w:cs="Arial"/>
        </w:rPr>
        <w:t>King's Peace</w:t>
      </w:r>
    </w:p>
    <w:p w14:paraId="655BC86C" w14:textId="251F97EF" w:rsidR="00406530" w:rsidRPr="0086086F" w:rsidRDefault="00D5747C" w:rsidP="00954BE1">
      <w:pPr>
        <w:rPr>
          <w:rFonts w:ascii="Arial" w:hAnsi="Arial" w:cs="Arial"/>
        </w:rPr>
      </w:pPr>
      <w:r>
        <w:rPr>
          <w:rFonts w:ascii="Arial" w:hAnsi="Arial" w:cs="Arial"/>
        </w:rPr>
        <w:t>Peace came again to end the Corinthian War in 387 BC with a disgraceful form of a Rescript from the Persian king</w:t>
      </w:r>
      <w:r w:rsidR="009A5F56">
        <w:rPr>
          <w:rFonts w:ascii="Arial" w:hAnsi="Arial" w:cs="Arial"/>
        </w:rPr>
        <w:t xml:space="preserve"> </w:t>
      </w:r>
      <w:sdt>
        <w:sdtPr>
          <w:rPr>
            <w:rFonts w:ascii="Arial" w:hAnsi="Arial" w:cs="Arial"/>
          </w:rPr>
          <w:id w:val="-86690507"/>
          <w:citation/>
        </w:sdtPr>
        <w:sdtContent>
          <w:r w:rsidR="009A5F56">
            <w:rPr>
              <w:rFonts w:ascii="Arial" w:hAnsi="Arial" w:cs="Arial"/>
            </w:rPr>
            <w:fldChar w:fldCharType="begin"/>
          </w:r>
          <w:r w:rsidR="009A5F56">
            <w:rPr>
              <w:rFonts w:ascii="Arial" w:hAnsi="Arial" w:cs="Arial"/>
              <w:lang w:val="en-US"/>
            </w:rPr>
            <w:instrText xml:space="preserve">CITATION Kit51 \p 154 \l 1033 </w:instrText>
          </w:r>
          <w:r w:rsidR="009A5F56">
            <w:rPr>
              <w:rFonts w:ascii="Arial" w:hAnsi="Arial" w:cs="Arial"/>
            </w:rPr>
            <w:fldChar w:fldCharType="separate"/>
          </w:r>
          <w:r w:rsidR="00190124" w:rsidRPr="00190124">
            <w:rPr>
              <w:rFonts w:ascii="Arial" w:hAnsi="Arial" w:cs="Arial"/>
              <w:noProof/>
              <w:lang w:val="en-US"/>
            </w:rPr>
            <w:t>(Kitto, 1951, p. 154)</w:t>
          </w:r>
          <w:r w:rsidR="009A5F56">
            <w:rPr>
              <w:rFonts w:ascii="Arial" w:hAnsi="Arial" w:cs="Arial"/>
            </w:rPr>
            <w:fldChar w:fldCharType="end"/>
          </w:r>
        </w:sdtContent>
      </w:sdt>
      <w:r>
        <w:rPr>
          <w:rFonts w:ascii="Arial" w:hAnsi="Arial" w:cs="Arial"/>
        </w:rPr>
        <w:t xml:space="preserve">. </w:t>
      </w:r>
      <w:r w:rsidR="009A5F56">
        <w:rPr>
          <w:rFonts w:ascii="Arial" w:hAnsi="Arial" w:cs="Arial"/>
        </w:rPr>
        <w:t xml:space="preserve">This was called </w:t>
      </w:r>
      <w:r w:rsidR="00AF5C96">
        <w:rPr>
          <w:rFonts w:ascii="Arial" w:hAnsi="Arial" w:cs="Arial"/>
        </w:rPr>
        <w:t xml:space="preserve">The Kings Peace. </w:t>
      </w:r>
      <w:r w:rsidR="00025374">
        <w:rPr>
          <w:rFonts w:ascii="Arial" w:hAnsi="Arial" w:cs="Arial"/>
        </w:rPr>
        <w:t xml:space="preserve">The </w:t>
      </w:r>
      <w:r w:rsidR="004E16CB">
        <w:rPr>
          <w:rFonts w:ascii="Arial" w:hAnsi="Arial" w:cs="Arial"/>
        </w:rPr>
        <w:t>K</w:t>
      </w:r>
      <w:r w:rsidR="00025374">
        <w:rPr>
          <w:rFonts w:ascii="Arial" w:hAnsi="Arial" w:cs="Arial"/>
        </w:rPr>
        <w:t xml:space="preserve">ings </w:t>
      </w:r>
      <w:r w:rsidR="004E16CB">
        <w:rPr>
          <w:rFonts w:ascii="Arial" w:hAnsi="Arial" w:cs="Arial"/>
        </w:rPr>
        <w:t>P</w:t>
      </w:r>
      <w:r w:rsidR="00025374">
        <w:rPr>
          <w:rFonts w:ascii="Arial" w:hAnsi="Arial" w:cs="Arial"/>
        </w:rPr>
        <w:t>eace was a</w:t>
      </w:r>
      <w:r w:rsidR="004E16CB">
        <w:rPr>
          <w:rFonts w:ascii="Arial" w:hAnsi="Arial" w:cs="Arial"/>
        </w:rPr>
        <w:t>n</w:t>
      </w:r>
      <w:r w:rsidR="00025374">
        <w:rPr>
          <w:rFonts w:ascii="Arial" w:hAnsi="Arial" w:cs="Arial"/>
        </w:rPr>
        <w:t xml:space="preserve"> agreement that caused the </w:t>
      </w:r>
      <w:r w:rsidR="004E16CB">
        <w:rPr>
          <w:rFonts w:ascii="Arial" w:hAnsi="Arial" w:cs="Arial"/>
        </w:rPr>
        <w:t>G</w:t>
      </w:r>
      <w:r w:rsidR="00025374">
        <w:rPr>
          <w:rFonts w:ascii="Arial" w:hAnsi="Arial" w:cs="Arial"/>
        </w:rPr>
        <w:t>reeks of Anatolia to return to their dependent stat</w:t>
      </w:r>
      <w:r w:rsidR="004E16CB">
        <w:rPr>
          <w:rFonts w:ascii="Arial" w:hAnsi="Arial" w:cs="Arial"/>
        </w:rPr>
        <w:t xml:space="preserve">us that they had before the Persian war 490-479 BC </w:t>
      </w:r>
      <w:sdt>
        <w:sdtPr>
          <w:rPr>
            <w:rFonts w:ascii="Arial" w:hAnsi="Arial" w:cs="Arial"/>
          </w:rPr>
          <w:id w:val="-1420788927"/>
          <w:citation/>
        </w:sdtPr>
        <w:sdtContent>
          <w:r w:rsidR="00406530">
            <w:rPr>
              <w:rFonts w:ascii="Arial" w:hAnsi="Arial" w:cs="Arial"/>
            </w:rPr>
            <w:fldChar w:fldCharType="begin"/>
          </w:r>
          <w:r w:rsidR="004E16CB">
            <w:rPr>
              <w:rFonts w:ascii="Arial" w:hAnsi="Arial" w:cs="Arial"/>
              <w:lang w:val="en-US"/>
            </w:rPr>
            <w:instrText xml:space="preserve">CITATION Mar96 \p 176 \l 1033 </w:instrText>
          </w:r>
          <w:r w:rsidR="00406530">
            <w:rPr>
              <w:rFonts w:ascii="Arial" w:hAnsi="Arial" w:cs="Arial"/>
            </w:rPr>
            <w:fldChar w:fldCharType="separate"/>
          </w:r>
          <w:r w:rsidR="00190124" w:rsidRPr="00190124">
            <w:rPr>
              <w:rFonts w:ascii="Arial" w:hAnsi="Arial" w:cs="Arial"/>
              <w:noProof/>
              <w:lang w:val="en-US"/>
            </w:rPr>
            <w:t>(Martin, 1996, p. 176)</w:t>
          </w:r>
          <w:r w:rsidR="00406530">
            <w:rPr>
              <w:rFonts w:ascii="Arial" w:hAnsi="Arial" w:cs="Arial"/>
            </w:rPr>
            <w:fldChar w:fldCharType="end"/>
          </w:r>
        </w:sdtContent>
      </w:sdt>
      <w:r w:rsidR="004E16CB">
        <w:rPr>
          <w:rFonts w:ascii="Arial" w:hAnsi="Arial" w:cs="Arial"/>
        </w:rPr>
        <w:t>.</w:t>
      </w:r>
    </w:p>
    <w:p w14:paraId="10C1D1A0" w14:textId="77777777" w:rsidR="00922F3C" w:rsidRPr="0086086F" w:rsidRDefault="00922F3C" w:rsidP="00954BE1">
      <w:pPr>
        <w:rPr>
          <w:rFonts w:ascii="Arial" w:hAnsi="Arial" w:cs="Arial"/>
        </w:rPr>
      </w:pPr>
    </w:p>
    <w:p w14:paraId="1BC7859C" w14:textId="4C2A606B" w:rsidR="00954BE1" w:rsidRPr="0086086F" w:rsidRDefault="00954BE1" w:rsidP="00954BE1">
      <w:pPr>
        <w:rPr>
          <w:rFonts w:ascii="Arial" w:hAnsi="Arial" w:cs="Arial"/>
        </w:rPr>
      </w:pPr>
      <w:r w:rsidRPr="00190124">
        <w:rPr>
          <w:rFonts w:ascii="Arial" w:hAnsi="Arial" w:cs="Arial"/>
        </w:rPr>
        <w:t>384BC - 322BC</w:t>
      </w:r>
      <w:r w:rsidR="00A9184B" w:rsidRPr="00190124">
        <w:rPr>
          <w:rFonts w:ascii="Arial" w:hAnsi="Arial" w:cs="Arial"/>
        </w:rPr>
        <w:t>:</w:t>
      </w:r>
      <w:r w:rsidRPr="00190124">
        <w:rPr>
          <w:rFonts w:ascii="Arial" w:hAnsi="Arial" w:cs="Arial"/>
        </w:rPr>
        <w:t xml:space="preserve"> 12 October</w:t>
      </w:r>
      <w:r w:rsidR="00121114" w:rsidRPr="00190124">
        <w:rPr>
          <w:rFonts w:ascii="Arial" w:hAnsi="Arial" w:cs="Arial"/>
        </w:rPr>
        <w:t xml:space="preserve"> </w:t>
      </w:r>
      <w:r w:rsidRPr="00190124">
        <w:rPr>
          <w:rFonts w:ascii="Arial" w:hAnsi="Arial" w:cs="Arial"/>
        </w:rPr>
        <w:t>Demosthenes the Orator</w:t>
      </w:r>
    </w:p>
    <w:p w14:paraId="173D1C04" w14:textId="50906987" w:rsidR="00922F3C" w:rsidRDefault="005874EC" w:rsidP="00954BE1">
      <w:pPr>
        <w:rPr>
          <w:rFonts w:ascii="Arial" w:hAnsi="Arial" w:cs="Arial"/>
        </w:rPr>
      </w:pPr>
      <w:r>
        <w:rPr>
          <w:rFonts w:ascii="Arial" w:hAnsi="Arial" w:cs="Arial"/>
        </w:rPr>
        <w:t>A successful or</w:t>
      </w:r>
      <w:r w:rsidR="0030260D">
        <w:rPr>
          <w:rFonts w:ascii="Arial" w:hAnsi="Arial" w:cs="Arial"/>
        </w:rPr>
        <w:t xml:space="preserve">ator named </w:t>
      </w:r>
      <w:r w:rsidR="005F7F77">
        <w:rPr>
          <w:rFonts w:ascii="Arial" w:hAnsi="Arial" w:cs="Arial"/>
        </w:rPr>
        <w:t>Demosthenes</w:t>
      </w:r>
      <w:r w:rsidR="0030260D">
        <w:rPr>
          <w:rFonts w:ascii="Arial" w:hAnsi="Arial" w:cs="Arial"/>
        </w:rPr>
        <w:t xml:space="preserve"> </w:t>
      </w:r>
      <w:r w:rsidR="00393E92">
        <w:rPr>
          <w:rFonts w:ascii="Arial" w:hAnsi="Arial" w:cs="Arial"/>
        </w:rPr>
        <w:t xml:space="preserve">who </w:t>
      </w:r>
      <w:r w:rsidR="0030260D">
        <w:rPr>
          <w:rFonts w:ascii="Arial" w:hAnsi="Arial" w:cs="Arial"/>
        </w:rPr>
        <w:t xml:space="preserve">is known for his passionate </w:t>
      </w:r>
      <w:r w:rsidR="006F32E8">
        <w:rPr>
          <w:rFonts w:ascii="Arial" w:hAnsi="Arial" w:cs="Arial"/>
        </w:rPr>
        <w:t>long speech</w:t>
      </w:r>
      <w:r w:rsidR="001B34D2">
        <w:rPr>
          <w:rFonts w:ascii="Arial" w:hAnsi="Arial" w:cs="Arial"/>
        </w:rPr>
        <w:t xml:space="preserve"> for the defence of </w:t>
      </w:r>
      <w:r w:rsidR="00393E92">
        <w:rPr>
          <w:rFonts w:ascii="Arial" w:hAnsi="Arial" w:cs="Arial"/>
        </w:rPr>
        <w:t>t</w:t>
      </w:r>
      <w:r w:rsidR="001B34D2">
        <w:rPr>
          <w:rFonts w:ascii="Arial" w:hAnsi="Arial" w:cs="Arial"/>
        </w:rPr>
        <w:t xml:space="preserve">he city against the encroachments of Philip II of </w:t>
      </w:r>
      <w:r w:rsidR="005F7F77">
        <w:rPr>
          <w:rFonts w:ascii="Arial" w:hAnsi="Arial" w:cs="Arial"/>
        </w:rPr>
        <w:t>Macedon</w:t>
      </w:r>
      <w:r w:rsidR="001B34D2">
        <w:rPr>
          <w:rFonts w:ascii="Arial" w:hAnsi="Arial" w:cs="Arial"/>
        </w:rPr>
        <w:t xml:space="preserve"> </w:t>
      </w:r>
      <w:r w:rsidR="00393E92">
        <w:rPr>
          <w:rFonts w:ascii="Arial" w:hAnsi="Arial" w:cs="Arial"/>
        </w:rPr>
        <w:t>a</w:t>
      </w:r>
      <w:r w:rsidR="005F7F77">
        <w:rPr>
          <w:rFonts w:ascii="Arial" w:hAnsi="Arial" w:cs="Arial"/>
        </w:rPr>
        <w:t>re still models for pleading</w:t>
      </w:r>
      <w:r w:rsidR="001572EE">
        <w:rPr>
          <w:rFonts w:ascii="Arial" w:hAnsi="Arial" w:cs="Arial"/>
        </w:rPr>
        <w:t xml:space="preserve"> </w:t>
      </w:r>
      <w:sdt>
        <w:sdtPr>
          <w:rPr>
            <w:rFonts w:ascii="Arial" w:hAnsi="Arial" w:cs="Arial"/>
          </w:rPr>
          <w:id w:val="-402369099"/>
          <w:citation/>
        </w:sdtPr>
        <w:sdtContent>
          <w:r w:rsidR="001572EE">
            <w:rPr>
              <w:rFonts w:ascii="Arial" w:hAnsi="Arial" w:cs="Arial"/>
            </w:rPr>
            <w:fldChar w:fldCharType="begin"/>
          </w:r>
          <w:r w:rsidR="00BD295C">
            <w:rPr>
              <w:rFonts w:ascii="Arial" w:hAnsi="Arial" w:cs="Arial"/>
              <w:lang w:val="en-US"/>
            </w:rPr>
            <w:instrText xml:space="preserve">CITATION Pie94 \p 106-107 \l 1033 </w:instrText>
          </w:r>
          <w:r w:rsidR="001572EE">
            <w:rPr>
              <w:rFonts w:ascii="Arial" w:hAnsi="Arial" w:cs="Arial"/>
            </w:rPr>
            <w:fldChar w:fldCharType="separate"/>
          </w:r>
          <w:r w:rsidR="00190124" w:rsidRPr="00190124">
            <w:rPr>
              <w:rFonts w:ascii="Arial" w:hAnsi="Arial" w:cs="Arial"/>
              <w:noProof/>
              <w:lang w:val="en-US"/>
            </w:rPr>
            <w:t>(Leveque, 1994, pp. 106-107)</w:t>
          </w:r>
          <w:r w:rsidR="001572EE">
            <w:rPr>
              <w:rFonts w:ascii="Arial" w:hAnsi="Arial" w:cs="Arial"/>
            </w:rPr>
            <w:fldChar w:fldCharType="end"/>
          </w:r>
        </w:sdtContent>
      </w:sdt>
      <w:r w:rsidR="00BD295C">
        <w:rPr>
          <w:rFonts w:ascii="Arial" w:hAnsi="Arial" w:cs="Arial"/>
        </w:rPr>
        <w:t>.</w:t>
      </w:r>
      <w:r w:rsidR="007168D6">
        <w:rPr>
          <w:rFonts w:ascii="Arial" w:hAnsi="Arial" w:cs="Arial"/>
        </w:rPr>
        <w:t xml:space="preserve"> </w:t>
      </w:r>
      <w:r w:rsidR="00D21CEC">
        <w:rPr>
          <w:rFonts w:ascii="Arial" w:hAnsi="Arial" w:cs="Arial"/>
        </w:rPr>
        <w:t>Demos</w:t>
      </w:r>
      <w:r w:rsidR="006D0097">
        <w:rPr>
          <w:rFonts w:ascii="Arial" w:hAnsi="Arial" w:cs="Arial"/>
        </w:rPr>
        <w:t>t</w:t>
      </w:r>
      <w:r w:rsidR="00D21CEC">
        <w:rPr>
          <w:rFonts w:ascii="Arial" w:hAnsi="Arial" w:cs="Arial"/>
        </w:rPr>
        <w:t xml:space="preserve">henes said Philip II </w:t>
      </w:r>
      <w:r w:rsidR="00734FEB">
        <w:rPr>
          <w:rFonts w:ascii="Arial" w:hAnsi="Arial" w:cs="Arial"/>
        </w:rPr>
        <w:t xml:space="preserve">wad ‘ not only not a Greek </w:t>
      </w:r>
      <w:r w:rsidR="00EB55A9">
        <w:rPr>
          <w:rFonts w:ascii="Arial" w:hAnsi="Arial" w:cs="Arial"/>
        </w:rPr>
        <w:t>nor related to the Greeks, but</w:t>
      </w:r>
      <w:r w:rsidR="00434458">
        <w:rPr>
          <w:rFonts w:ascii="Arial" w:hAnsi="Arial" w:cs="Arial"/>
        </w:rPr>
        <w:t xml:space="preserve"> not even a barbarian from a land worth mentioning</w:t>
      </w:r>
      <w:r w:rsidR="00EF3E78">
        <w:rPr>
          <w:rFonts w:ascii="Arial" w:hAnsi="Arial" w:cs="Arial"/>
        </w:rPr>
        <w:t xml:space="preserve">…’ this gives the impression that he did not believe Philip II was important in </w:t>
      </w:r>
      <w:r w:rsidR="00DB414F">
        <w:rPr>
          <w:rFonts w:ascii="Arial" w:hAnsi="Arial" w:cs="Arial"/>
        </w:rPr>
        <w:t>G</w:t>
      </w:r>
      <w:r w:rsidR="00EF3E78">
        <w:rPr>
          <w:rFonts w:ascii="Arial" w:hAnsi="Arial" w:cs="Arial"/>
        </w:rPr>
        <w:t>reek history</w:t>
      </w:r>
      <w:r w:rsidR="00DB414F">
        <w:rPr>
          <w:rFonts w:ascii="Arial" w:hAnsi="Arial" w:cs="Arial"/>
        </w:rPr>
        <w:t xml:space="preserve"> (Orations, 9.</w:t>
      </w:r>
      <w:r w:rsidR="00491CC2">
        <w:rPr>
          <w:rFonts w:ascii="Arial" w:hAnsi="Arial" w:cs="Arial"/>
        </w:rPr>
        <w:t>31)</w:t>
      </w:r>
      <w:r w:rsidR="00DB414F">
        <w:rPr>
          <w:rFonts w:ascii="Arial" w:hAnsi="Arial" w:cs="Arial"/>
        </w:rPr>
        <w:t>.</w:t>
      </w:r>
      <w:r w:rsidR="00E60480">
        <w:rPr>
          <w:rFonts w:ascii="Arial" w:hAnsi="Arial" w:cs="Arial"/>
        </w:rPr>
        <w:t xml:space="preserve"> </w:t>
      </w:r>
      <w:r w:rsidR="00F12CAB">
        <w:rPr>
          <w:rFonts w:ascii="Arial" w:hAnsi="Arial" w:cs="Arial"/>
        </w:rPr>
        <w:t>V</w:t>
      </w:r>
      <w:r w:rsidR="00E60480">
        <w:rPr>
          <w:rFonts w:ascii="Arial" w:hAnsi="Arial" w:cs="Arial"/>
        </w:rPr>
        <w:t>erbal attacks</w:t>
      </w:r>
      <w:r w:rsidR="00F12CAB">
        <w:rPr>
          <w:rFonts w:ascii="Arial" w:hAnsi="Arial" w:cs="Arial"/>
        </w:rPr>
        <w:t xml:space="preserve"> made in Demosthenes </w:t>
      </w:r>
      <w:r w:rsidR="00D9788E">
        <w:rPr>
          <w:rFonts w:ascii="Arial" w:hAnsi="Arial" w:cs="Arial"/>
        </w:rPr>
        <w:t>speech’s</w:t>
      </w:r>
      <w:r w:rsidR="00EF3A0C">
        <w:rPr>
          <w:rFonts w:ascii="Arial" w:hAnsi="Arial" w:cs="Arial"/>
        </w:rPr>
        <w:t xml:space="preserve"> like this one </w:t>
      </w:r>
      <w:r w:rsidR="003A4322">
        <w:rPr>
          <w:rFonts w:ascii="Arial" w:hAnsi="Arial" w:cs="Arial"/>
        </w:rPr>
        <w:t xml:space="preserve">characterised on foreign and domestic policy </w:t>
      </w:r>
      <w:r w:rsidR="00C3588D">
        <w:rPr>
          <w:rFonts w:ascii="Arial" w:hAnsi="Arial" w:cs="Arial"/>
        </w:rPr>
        <w:t xml:space="preserve">helped him to try to convince his fellow Athenians that </w:t>
      </w:r>
      <w:r w:rsidR="00D9788E">
        <w:rPr>
          <w:rFonts w:ascii="Arial" w:hAnsi="Arial" w:cs="Arial"/>
        </w:rPr>
        <w:t xml:space="preserve">they should be against Macedonian expansion </w:t>
      </w:r>
      <w:sdt>
        <w:sdtPr>
          <w:rPr>
            <w:rFonts w:ascii="Arial" w:hAnsi="Arial" w:cs="Arial"/>
          </w:rPr>
          <w:id w:val="472801394"/>
          <w:citation/>
        </w:sdtPr>
        <w:sdtContent>
          <w:r w:rsidR="00D9788E">
            <w:rPr>
              <w:rFonts w:ascii="Arial" w:hAnsi="Arial" w:cs="Arial"/>
            </w:rPr>
            <w:fldChar w:fldCharType="begin"/>
          </w:r>
          <w:r w:rsidR="00D9788E">
            <w:rPr>
              <w:rFonts w:ascii="Arial" w:hAnsi="Arial" w:cs="Arial"/>
              <w:lang w:val="en-US"/>
            </w:rPr>
            <w:instrText xml:space="preserve">CITATION Mar96 \p 188 \l 1033 </w:instrText>
          </w:r>
          <w:r w:rsidR="00D9788E">
            <w:rPr>
              <w:rFonts w:ascii="Arial" w:hAnsi="Arial" w:cs="Arial"/>
            </w:rPr>
            <w:fldChar w:fldCharType="separate"/>
          </w:r>
          <w:r w:rsidR="00190124" w:rsidRPr="00190124">
            <w:rPr>
              <w:rFonts w:ascii="Arial" w:hAnsi="Arial" w:cs="Arial"/>
              <w:noProof/>
              <w:lang w:val="en-US"/>
            </w:rPr>
            <w:t>(Martin, 1996, p. 188)</w:t>
          </w:r>
          <w:r w:rsidR="00D9788E">
            <w:rPr>
              <w:rFonts w:ascii="Arial" w:hAnsi="Arial" w:cs="Arial"/>
            </w:rPr>
            <w:fldChar w:fldCharType="end"/>
          </w:r>
        </w:sdtContent>
      </w:sdt>
      <w:r w:rsidR="00D9788E">
        <w:rPr>
          <w:rFonts w:ascii="Arial" w:hAnsi="Arial" w:cs="Arial"/>
        </w:rPr>
        <w:t>.</w:t>
      </w:r>
      <w:r w:rsidR="00E60480">
        <w:rPr>
          <w:rFonts w:ascii="Arial" w:hAnsi="Arial" w:cs="Arial"/>
        </w:rPr>
        <w:t xml:space="preserve"> </w:t>
      </w:r>
    </w:p>
    <w:p w14:paraId="29D2A76C" w14:textId="0CE53D91" w:rsidR="00912D4D" w:rsidRDefault="006D0097" w:rsidP="00954BE1">
      <w:pPr>
        <w:rPr>
          <w:rFonts w:ascii="Arial" w:hAnsi="Arial" w:cs="Arial"/>
        </w:rPr>
      </w:pPr>
      <w:r>
        <w:rPr>
          <w:rFonts w:ascii="Arial" w:hAnsi="Arial" w:cs="Arial"/>
        </w:rPr>
        <w:t xml:space="preserve"> </w:t>
      </w:r>
    </w:p>
    <w:p w14:paraId="1BC7859D" w14:textId="2290D89C" w:rsidR="00954BE1" w:rsidRPr="00F5242D" w:rsidRDefault="00954BE1" w:rsidP="00954BE1">
      <w:pPr>
        <w:rPr>
          <w:rFonts w:ascii="Arial" w:hAnsi="Arial" w:cs="Arial"/>
        </w:rPr>
      </w:pPr>
      <w:r w:rsidRPr="00912D4D">
        <w:rPr>
          <w:rFonts w:ascii="Arial" w:hAnsi="Arial" w:cs="Arial"/>
        </w:rPr>
        <w:t>384BC - 322BC</w:t>
      </w:r>
      <w:r w:rsidR="00110419" w:rsidRPr="00912D4D">
        <w:rPr>
          <w:rFonts w:ascii="Arial" w:hAnsi="Arial" w:cs="Arial"/>
        </w:rPr>
        <w:t>:</w:t>
      </w:r>
      <w:r w:rsidR="00121114" w:rsidRPr="00912D4D">
        <w:rPr>
          <w:rFonts w:ascii="Arial" w:hAnsi="Arial" w:cs="Arial"/>
        </w:rPr>
        <w:t xml:space="preserve"> </w:t>
      </w:r>
      <w:r w:rsidRPr="00912D4D">
        <w:rPr>
          <w:rFonts w:ascii="Arial" w:hAnsi="Arial" w:cs="Arial"/>
        </w:rPr>
        <w:t>Aristotle</w:t>
      </w:r>
    </w:p>
    <w:p w14:paraId="1D5A3880" w14:textId="1D34FAA7" w:rsidR="00245625" w:rsidRPr="0086086F" w:rsidRDefault="00660EC9" w:rsidP="00954BE1">
      <w:pPr>
        <w:rPr>
          <w:rFonts w:ascii="Arial" w:hAnsi="Arial" w:cs="Arial"/>
        </w:rPr>
      </w:pPr>
      <w:r>
        <w:rPr>
          <w:rFonts w:ascii="Arial" w:hAnsi="Arial" w:cs="Arial"/>
        </w:rPr>
        <w:t>Aristotle was a Greek philosopher</w:t>
      </w:r>
      <w:r w:rsidR="001B3A23">
        <w:rPr>
          <w:rFonts w:ascii="Arial" w:hAnsi="Arial" w:cs="Arial"/>
        </w:rPr>
        <w:t xml:space="preserve"> who beli</w:t>
      </w:r>
      <w:r w:rsidR="00334A40">
        <w:rPr>
          <w:rFonts w:ascii="Arial" w:hAnsi="Arial" w:cs="Arial"/>
        </w:rPr>
        <w:t>e</w:t>
      </w:r>
      <w:r w:rsidR="001B3A23">
        <w:rPr>
          <w:rFonts w:ascii="Arial" w:hAnsi="Arial" w:cs="Arial"/>
        </w:rPr>
        <w:t xml:space="preserve">ved that </w:t>
      </w:r>
      <w:r w:rsidR="00334A40">
        <w:rPr>
          <w:rFonts w:ascii="Arial" w:hAnsi="Arial" w:cs="Arial"/>
        </w:rPr>
        <w:t>‘</w:t>
      </w:r>
      <w:r w:rsidR="002F1828">
        <w:rPr>
          <w:rFonts w:ascii="Arial" w:hAnsi="Arial" w:cs="Arial"/>
        </w:rPr>
        <w:t>men and women had the same basic capacity for justice</w:t>
      </w:r>
      <w:r w:rsidR="00334A40">
        <w:rPr>
          <w:rFonts w:ascii="Arial" w:hAnsi="Arial" w:cs="Arial"/>
        </w:rPr>
        <w:t xml:space="preserve">’ </w:t>
      </w:r>
      <w:sdt>
        <w:sdtPr>
          <w:rPr>
            <w:rFonts w:ascii="Arial" w:hAnsi="Arial" w:cs="Arial"/>
          </w:rPr>
          <w:id w:val="87201906"/>
          <w:citation/>
        </w:sdtPr>
        <w:sdtContent>
          <w:r w:rsidR="00245625">
            <w:rPr>
              <w:rFonts w:ascii="Arial" w:hAnsi="Arial" w:cs="Arial"/>
            </w:rPr>
            <w:fldChar w:fldCharType="begin"/>
          </w:r>
          <w:r w:rsidR="00245625">
            <w:rPr>
              <w:rFonts w:ascii="Arial" w:hAnsi="Arial" w:cs="Arial"/>
              <w:lang w:val="en-US"/>
            </w:rPr>
            <w:instrText xml:space="preserve"> CITATION Mar96 \l 1033 </w:instrText>
          </w:r>
          <w:r w:rsidR="00245625">
            <w:rPr>
              <w:rFonts w:ascii="Arial" w:hAnsi="Arial" w:cs="Arial"/>
            </w:rPr>
            <w:fldChar w:fldCharType="separate"/>
          </w:r>
          <w:r w:rsidR="00190124" w:rsidRPr="00190124">
            <w:rPr>
              <w:rFonts w:ascii="Arial" w:hAnsi="Arial" w:cs="Arial"/>
              <w:noProof/>
              <w:lang w:val="en-US"/>
            </w:rPr>
            <w:t>(Martin, 1996)</w:t>
          </w:r>
          <w:r w:rsidR="00245625">
            <w:rPr>
              <w:rFonts w:ascii="Arial" w:hAnsi="Arial" w:cs="Arial"/>
            </w:rPr>
            <w:fldChar w:fldCharType="end"/>
          </w:r>
        </w:sdtContent>
      </w:sdt>
      <w:r w:rsidR="00334A40">
        <w:rPr>
          <w:rFonts w:ascii="Arial" w:hAnsi="Arial" w:cs="Arial"/>
        </w:rPr>
        <w:t>.</w:t>
      </w:r>
      <w:r w:rsidR="006224C3">
        <w:rPr>
          <w:rFonts w:ascii="Arial" w:hAnsi="Arial" w:cs="Arial"/>
        </w:rPr>
        <w:t xml:space="preserve"> </w:t>
      </w:r>
      <w:r w:rsidR="002B21AA">
        <w:rPr>
          <w:rFonts w:ascii="Arial" w:hAnsi="Arial" w:cs="Arial"/>
        </w:rPr>
        <w:t xml:space="preserve">He was a pupil </w:t>
      </w:r>
      <w:r w:rsidR="00D77E1C">
        <w:rPr>
          <w:rFonts w:ascii="Arial" w:hAnsi="Arial" w:cs="Arial"/>
        </w:rPr>
        <w:t xml:space="preserve">of </w:t>
      </w:r>
      <w:r w:rsidR="002C16FB">
        <w:rPr>
          <w:rFonts w:ascii="Arial" w:hAnsi="Arial" w:cs="Arial"/>
        </w:rPr>
        <w:t>Plato</w:t>
      </w:r>
      <w:r w:rsidR="00D77E1C">
        <w:rPr>
          <w:rFonts w:ascii="Arial" w:hAnsi="Arial" w:cs="Arial"/>
        </w:rPr>
        <w:t xml:space="preserve"> and was the founder of the </w:t>
      </w:r>
      <w:r w:rsidR="00831CFF">
        <w:rPr>
          <w:rFonts w:ascii="Arial" w:hAnsi="Arial" w:cs="Arial"/>
        </w:rPr>
        <w:t>s</w:t>
      </w:r>
      <w:r w:rsidR="00D77E1C">
        <w:rPr>
          <w:rFonts w:ascii="Arial" w:hAnsi="Arial" w:cs="Arial"/>
        </w:rPr>
        <w:t xml:space="preserve">cientific institute of learning in </w:t>
      </w:r>
      <w:r w:rsidR="002C16FB">
        <w:rPr>
          <w:rFonts w:ascii="Arial" w:hAnsi="Arial" w:cs="Arial"/>
        </w:rPr>
        <w:t>Athens</w:t>
      </w:r>
      <w:r w:rsidR="00D77E1C">
        <w:rPr>
          <w:rFonts w:ascii="Arial" w:hAnsi="Arial" w:cs="Arial"/>
        </w:rPr>
        <w:t xml:space="preserve"> called the </w:t>
      </w:r>
      <w:r w:rsidR="00831CFF">
        <w:rPr>
          <w:rFonts w:ascii="Arial" w:hAnsi="Arial" w:cs="Arial"/>
        </w:rPr>
        <w:t>L</w:t>
      </w:r>
      <w:r w:rsidR="00D77E1C">
        <w:rPr>
          <w:rFonts w:ascii="Arial" w:hAnsi="Arial" w:cs="Arial"/>
        </w:rPr>
        <w:t>yceum</w:t>
      </w:r>
      <w:r w:rsidR="002939B4">
        <w:rPr>
          <w:rFonts w:ascii="Arial" w:hAnsi="Arial" w:cs="Arial"/>
        </w:rPr>
        <w:t xml:space="preserve"> </w:t>
      </w:r>
      <w:sdt>
        <w:sdtPr>
          <w:rPr>
            <w:rFonts w:ascii="Arial" w:hAnsi="Arial" w:cs="Arial"/>
          </w:rPr>
          <w:id w:val="2016878894"/>
          <w:citation/>
        </w:sdtPr>
        <w:sdtContent>
          <w:r w:rsidR="002C16FB">
            <w:rPr>
              <w:rFonts w:ascii="Arial" w:hAnsi="Arial" w:cs="Arial"/>
            </w:rPr>
            <w:fldChar w:fldCharType="begin"/>
          </w:r>
          <w:r w:rsidR="002C16FB">
            <w:rPr>
              <w:rFonts w:ascii="Arial" w:hAnsi="Arial" w:cs="Arial"/>
              <w:lang w:val="en-US"/>
            </w:rPr>
            <w:instrText xml:space="preserve"> CITATION Pom04 \l 1033 </w:instrText>
          </w:r>
          <w:r w:rsidR="002C16FB">
            <w:rPr>
              <w:rFonts w:ascii="Arial" w:hAnsi="Arial" w:cs="Arial"/>
            </w:rPr>
            <w:fldChar w:fldCharType="separate"/>
          </w:r>
          <w:r w:rsidR="00190124" w:rsidRPr="00190124">
            <w:rPr>
              <w:rFonts w:ascii="Arial" w:hAnsi="Arial" w:cs="Arial"/>
              <w:noProof/>
              <w:lang w:val="en-US"/>
            </w:rPr>
            <w:t>(Pomeroy, et al., 2004)</w:t>
          </w:r>
          <w:r w:rsidR="002C16FB">
            <w:rPr>
              <w:rFonts w:ascii="Arial" w:hAnsi="Arial" w:cs="Arial"/>
            </w:rPr>
            <w:fldChar w:fldCharType="end"/>
          </w:r>
        </w:sdtContent>
      </w:sdt>
      <w:r w:rsidR="002C16FB">
        <w:rPr>
          <w:rFonts w:ascii="Arial" w:hAnsi="Arial" w:cs="Arial"/>
        </w:rPr>
        <w:t xml:space="preserve">. </w:t>
      </w:r>
      <w:r w:rsidR="00604818">
        <w:rPr>
          <w:rFonts w:ascii="Arial" w:hAnsi="Arial" w:cs="Arial"/>
        </w:rPr>
        <w:t xml:space="preserve">A </w:t>
      </w:r>
      <w:r w:rsidR="00831CFF">
        <w:rPr>
          <w:rFonts w:ascii="Arial" w:hAnsi="Arial" w:cs="Arial"/>
        </w:rPr>
        <w:t>famous quote attributed to</w:t>
      </w:r>
      <w:r w:rsidR="003B46BA">
        <w:rPr>
          <w:rFonts w:ascii="Arial" w:hAnsi="Arial" w:cs="Arial"/>
        </w:rPr>
        <w:t xml:space="preserve"> him is ‘The roots of </w:t>
      </w:r>
      <w:r w:rsidR="00E03E7E">
        <w:rPr>
          <w:rFonts w:ascii="Arial" w:hAnsi="Arial" w:cs="Arial"/>
        </w:rPr>
        <w:t>e</w:t>
      </w:r>
      <w:r w:rsidR="003B46BA">
        <w:rPr>
          <w:rFonts w:ascii="Arial" w:hAnsi="Arial" w:cs="Arial"/>
        </w:rPr>
        <w:t>ducation is bitter, but the fruit is sweet.’ (Aristotle</w:t>
      </w:r>
      <w:r w:rsidR="00E03E7E">
        <w:rPr>
          <w:rFonts w:ascii="Arial" w:hAnsi="Arial" w:cs="Arial"/>
        </w:rPr>
        <w:t>,</w:t>
      </w:r>
      <w:r w:rsidR="00774689" w:rsidRPr="00774689">
        <w:t xml:space="preserve"> </w:t>
      </w:r>
      <w:r w:rsidR="00774689" w:rsidRPr="00774689">
        <w:rPr>
          <w:rFonts w:ascii="Arial" w:hAnsi="Arial" w:cs="Arial"/>
        </w:rPr>
        <w:t>384BC - 322BC</w:t>
      </w:r>
      <w:r w:rsidR="003B46BA">
        <w:rPr>
          <w:rFonts w:ascii="Arial" w:hAnsi="Arial" w:cs="Arial"/>
        </w:rPr>
        <w:t>)</w:t>
      </w:r>
      <w:r w:rsidR="00E03E7E">
        <w:rPr>
          <w:rFonts w:ascii="Arial" w:hAnsi="Arial" w:cs="Arial"/>
        </w:rPr>
        <w:t>.</w:t>
      </w:r>
    </w:p>
    <w:p w14:paraId="2CA2E9B7" w14:textId="77777777" w:rsidR="00922F3C" w:rsidRPr="0086086F" w:rsidRDefault="00922F3C" w:rsidP="00954BE1">
      <w:pPr>
        <w:rPr>
          <w:rFonts w:ascii="Arial" w:hAnsi="Arial" w:cs="Arial"/>
        </w:rPr>
      </w:pPr>
    </w:p>
    <w:p w14:paraId="1BC7859E" w14:textId="71344380" w:rsidR="00954BE1" w:rsidRPr="00F325CF" w:rsidRDefault="00954BE1" w:rsidP="00954BE1">
      <w:pPr>
        <w:rPr>
          <w:rFonts w:ascii="Arial" w:hAnsi="Arial" w:cs="Arial"/>
        </w:rPr>
      </w:pPr>
      <w:r w:rsidRPr="00F325CF">
        <w:rPr>
          <w:rFonts w:ascii="Arial" w:hAnsi="Arial" w:cs="Arial"/>
        </w:rPr>
        <w:t>37</w:t>
      </w:r>
      <w:r w:rsidR="00413664" w:rsidRPr="00F325CF">
        <w:rPr>
          <w:rFonts w:ascii="Arial" w:hAnsi="Arial" w:cs="Arial"/>
        </w:rPr>
        <w:t>7</w:t>
      </w:r>
      <w:r w:rsidRPr="00F325CF">
        <w:rPr>
          <w:rFonts w:ascii="Arial" w:hAnsi="Arial" w:cs="Arial"/>
        </w:rPr>
        <w:t>BC - 355BC</w:t>
      </w:r>
      <w:r w:rsidR="00110419" w:rsidRPr="00F325CF">
        <w:rPr>
          <w:rFonts w:ascii="Arial" w:hAnsi="Arial" w:cs="Arial"/>
        </w:rPr>
        <w:t>:</w:t>
      </w:r>
      <w:r w:rsidR="00121114" w:rsidRPr="00F325CF">
        <w:rPr>
          <w:rFonts w:ascii="Arial" w:hAnsi="Arial" w:cs="Arial"/>
        </w:rPr>
        <w:t xml:space="preserve"> </w:t>
      </w:r>
      <w:r w:rsidRPr="00F325CF">
        <w:rPr>
          <w:rFonts w:ascii="Arial" w:hAnsi="Arial" w:cs="Arial"/>
        </w:rPr>
        <w:t>Foundation of the Second Athenian League</w:t>
      </w:r>
    </w:p>
    <w:p w14:paraId="1AA24AC2" w14:textId="2A271595" w:rsidR="00922F3C" w:rsidRDefault="00A34BE9" w:rsidP="00954BE1">
      <w:pPr>
        <w:rPr>
          <w:rFonts w:ascii="Arial" w:hAnsi="Arial" w:cs="Arial"/>
        </w:rPr>
      </w:pPr>
      <w:r w:rsidRPr="00F325CF">
        <w:rPr>
          <w:rFonts w:ascii="Arial" w:hAnsi="Arial" w:cs="Arial"/>
        </w:rPr>
        <w:t xml:space="preserve">As peace </w:t>
      </w:r>
      <w:r w:rsidR="00124A98" w:rsidRPr="00F325CF">
        <w:rPr>
          <w:rFonts w:ascii="Arial" w:hAnsi="Arial" w:cs="Arial"/>
        </w:rPr>
        <w:t>of</w:t>
      </w:r>
      <w:r w:rsidRPr="00F325CF">
        <w:rPr>
          <w:rFonts w:ascii="Arial" w:hAnsi="Arial" w:cs="Arial"/>
        </w:rPr>
        <w:t xml:space="preserve"> </w:t>
      </w:r>
      <w:r w:rsidR="00124A98" w:rsidRPr="00F325CF">
        <w:rPr>
          <w:rFonts w:ascii="Arial" w:hAnsi="Arial" w:cs="Arial"/>
        </w:rPr>
        <w:t xml:space="preserve">Philocrates quickly collapsed Athens were </w:t>
      </w:r>
      <w:r w:rsidR="00651A2A" w:rsidRPr="00F325CF">
        <w:rPr>
          <w:rFonts w:ascii="Arial" w:hAnsi="Arial" w:cs="Arial"/>
        </w:rPr>
        <w:t xml:space="preserve">put with a choice either fight Macedon </w:t>
      </w:r>
      <w:r w:rsidR="00CF67DA" w:rsidRPr="00F325CF">
        <w:rPr>
          <w:rFonts w:ascii="Arial" w:hAnsi="Arial" w:cs="Arial"/>
        </w:rPr>
        <w:t>or accept Philip</w:t>
      </w:r>
      <w:r w:rsidR="00624220" w:rsidRPr="00F325CF">
        <w:rPr>
          <w:rFonts w:ascii="Arial" w:hAnsi="Arial" w:cs="Arial"/>
        </w:rPr>
        <w:t xml:space="preserve"> II’</w:t>
      </w:r>
      <w:r w:rsidR="00CF67DA" w:rsidRPr="00F325CF">
        <w:rPr>
          <w:rFonts w:ascii="Arial" w:hAnsi="Arial" w:cs="Arial"/>
        </w:rPr>
        <w:t xml:space="preserve">s terms, they did the latter so the </w:t>
      </w:r>
      <w:r w:rsidR="00780D96" w:rsidRPr="00F325CF">
        <w:rPr>
          <w:rFonts w:ascii="Arial" w:hAnsi="Arial" w:cs="Arial"/>
        </w:rPr>
        <w:t>S</w:t>
      </w:r>
      <w:r w:rsidR="00CF67DA" w:rsidRPr="00F325CF">
        <w:rPr>
          <w:rFonts w:ascii="Arial" w:hAnsi="Arial" w:cs="Arial"/>
        </w:rPr>
        <w:t>econd Athenian League was established with Philip</w:t>
      </w:r>
      <w:r w:rsidR="00624220" w:rsidRPr="00F325CF">
        <w:rPr>
          <w:rFonts w:ascii="Arial" w:hAnsi="Arial" w:cs="Arial"/>
        </w:rPr>
        <w:t xml:space="preserve"> II</w:t>
      </w:r>
      <w:r w:rsidR="00CF67DA" w:rsidRPr="00F325CF">
        <w:rPr>
          <w:rFonts w:ascii="Arial" w:hAnsi="Arial" w:cs="Arial"/>
        </w:rPr>
        <w:t xml:space="preserve"> as an </w:t>
      </w:r>
      <w:r w:rsidR="00624220" w:rsidRPr="00F325CF">
        <w:rPr>
          <w:rFonts w:ascii="Arial" w:hAnsi="Arial" w:cs="Arial"/>
        </w:rPr>
        <w:t>ally</w:t>
      </w:r>
      <w:r w:rsidR="00124A98" w:rsidRPr="00F325CF">
        <w:rPr>
          <w:rFonts w:ascii="Arial" w:hAnsi="Arial" w:cs="Arial"/>
        </w:rPr>
        <w:t xml:space="preserve"> </w:t>
      </w:r>
      <w:sdt>
        <w:sdtPr>
          <w:rPr>
            <w:rFonts w:ascii="Arial" w:hAnsi="Arial" w:cs="Arial"/>
          </w:rPr>
          <w:id w:val="185344292"/>
          <w:citation/>
        </w:sdtPr>
        <w:sdtContent>
          <w:r w:rsidR="008C6759" w:rsidRPr="00F325CF">
            <w:rPr>
              <w:rFonts w:ascii="Arial" w:hAnsi="Arial" w:cs="Arial"/>
            </w:rPr>
            <w:fldChar w:fldCharType="begin"/>
          </w:r>
          <w:r w:rsidR="00171519" w:rsidRPr="00F325CF">
            <w:rPr>
              <w:rFonts w:ascii="Arial" w:hAnsi="Arial" w:cs="Arial"/>
              <w:lang w:val="en-US"/>
            </w:rPr>
            <w:instrText xml:space="preserve">CITATION Pom04 \p 263 \l 1033 </w:instrText>
          </w:r>
          <w:r w:rsidR="008C6759" w:rsidRPr="00F325CF">
            <w:rPr>
              <w:rFonts w:ascii="Arial" w:hAnsi="Arial" w:cs="Arial"/>
            </w:rPr>
            <w:fldChar w:fldCharType="separate"/>
          </w:r>
          <w:r w:rsidR="00190124" w:rsidRPr="00F325CF">
            <w:rPr>
              <w:rFonts w:ascii="Arial" w:hAnsi="Arial" w:cs="Arial"/>
              <w:noProof/>
              <w:lang w:val="en-US"/>
            </w:rPr>
            <w:t>(Pomeroy, et al., 2004, p. 263)</w:t>
          </w:r>
          <w:r w:rsidR="008C6759" w:rsidRPr="00F325CF">
            <w:rPr>
              <w:rFonts w:ascii="Arial" w:hAnsi="Arial" w:cs="Arial"/>
            </w:rPr>
            <w:fldChar w:fldCharType="end"/>
          </w:r>
        </w:sdtContent>
      </w:sdt>
      <w:r w:rsidR="00780D96" w:rsidRPr="00F325CF">
        <w:rPr>
          <w:rFonts w:ascii="Arial" w:hAnsi="Arial" w:cs="Arial"/>
        </w:rPr>
        <w:t>.</w:t>
      </w:r>
      <w:r w:rsidR="00624220" w:rsidRPr="00F325CF">
        <w:rPr>
          <w:rFonts w:ascii="Arial" w:hAnsi="Arial" w:cs="Arial"/>
        </w:rPr>
        <w:t xml:space="preserve"> </w:t>
      </w:r>
      <w:r w:rsidR="00413664" w:rsidRPr="00F325CF">
        <w:rPr>
          <w:rFonts w:ascii="Arial" w:hAnsi="Arial" w:cs="Arial"/>
        </w:rPr>
        <w:t xml:space="preserve">For the Second Athenian League a charter was issued in 377 BC </w:t>
      </w:r>
      <w:r w:rsidR="00C215E7" w:rsidRPr="00F325CF">
        <w:rPr>
          <w:rFonts w:ascii="Arial" w:hAnsi="Arial" w:cs="Arial"/>
        </w:rPr>
        <w:t>to for a confedera</w:t>
      </w:r>
      <w:r w:rsidR="001C2ED5" w:rsidRPr="00F325CF">
        <w:rPr>
          <w:rFonts w:ascii="Arial" w:hAnsi="Arial" w:cs="Arial"/>
        </w:rPr>
        <w:t>c</w:t>
      </w:r>
      <w:r w:rsidR="00C215E7" w:rsidRPr="00F325CF">
        <w:rPr>
          <w:rFonts w:ascii="Arial" w:hAnsi="Arial" w:cs="Arial"/>
        </w:rPr>
        <w:t xml:space="preserve">y which was thought to be a defence against the </w:t>
      </w:r>
      <w:r w:rsidR="00216B1A" w:rsidRPr="00F325CF">
        <w:rPr>
          <w:rFonts w:ascii="Arial" w:hAnsi="Arial" w:cs="Arial"/>
        </w:rPr>
        <w:t xml:space="preserve">King’s Peace </w:t>
      </w:r>
      <w:sdt>
        <w:sdtPr>
          <w:rPr>
            <w:rFonts w:ascii="Arial" w:hAnsi="Arial" w:cs="Arial"/>
          </w:rPr>
          <w:id w:val="-750035945"/>
          <w:citation/>
        </w:sdtPr>
        <w:sdtContent>
          <w:r w:rsidR="00216B1A" w:rsidRPr="00F325CF">
            <w:rPr>
              <w:rFonts w:ascii="Arial" w:hAnsi="Arial" w:cs="Arial"/>
            </w:rPr>
            <w:fldChar w:fldCharType="begin"/>
          </w:r>
          <w:r w:rsidR="00216B1A" w:rsidRPr="00F325CF">
            <w:rPr>
              <w:rFonts w:ascii="Arial" w:hAnsi="Arial" w:cs="Arial"/>
              <w:lang w:val="en-US"/>
            </w:rPr>
            <w:instrText xml:space="preserve">CITATION Hor02 \p 241 \l 1033 </w:instrText>
          </w:r>
          <w:r w:rsidR="00216B1A" w:rsidRPr="00F325CF">
            <w:rPr>
              <w:rFonts w:ascii="Arial" w:hAnsi="Arial" w:cs="Arial"/>
            </w:rPr>
            <w:fldChar w:fldCharType="separate"/>
          </w:r>
          <w:r w:rsidR="00190124" w:rsidRPr="00F325CF">
            <w:rPr>
              <w:rFonts w:ascii="Arial" w:hAnsi="Arial" w:cs="Arial"/>
              <w:noProof/>
              <w:lang w:val="en-US"/>
            </w:rPr>
            <w:t>(Hornblower, 2002, p. 241)</w:t>
          </w:r>
          <w:r w:rsidR="00216B1A" w:rsidRPr="00F325CF">
            <w:rPr>
              <w:rFonts w:ascii="Arial" w:hAnsi="Arial" w:cs="Arial"/>
            </w:rPr>
            <w:fldChar w:fldCharType="end"/>
          </w:r>
        </w:sdtContent>
      </w:sdt>
      <w:r w:rsidR="00216B1A" w:rsidRPr="00F325CF">
        <w:rPr>
          <w:rFonts w:ascii="Arial" w:hAnsi="Arial" w:cs="Arial"/>
        </w:rPr>
        <w:t>.</w:t>
      </w:r>
    </w:p>
    <w:p w14:paraId="3873BEC9" w14:textId="2DBA8317" w:rsidR="003F3C5F" w:rsidRDefault="003F3C5F" w:rsidP="00954BE1">
      <w:pPr>
        <w:rPr>
          <w:rFonts w:ascii="Arial" w:hAnsi="Arial" w:cs="Arial"/>
        </w:rPr>
      </w:pPr>
    </w:p>
    <w:p w14:paraId="6743D960" w14:textId="77777777" w:rsidR="003F3C5F" w:rsidRPr="00F325CF" w:rsidRDefault="003F3C5F" w:rsidP="00954BE1">
      <w:pPr>
        <w:rPr>
          <w:rFonts w:ascii="Arial" w:hAnsi="Arial" w:cs="Arial"/>
        </w:rPr>
      </w:pPr>
      <w:bookmarkStart w:id="1" w:name="_GoBack"/>
      <w:bookmarkEnd w:id="1"/>
    </w:p>
    <w:p w14:paraId="6081870E" w14:textId="77777777" w:rsidR="00065C39" w:rsidRPr="00F325CF" w:rsidRDefault="00065C39" w:rsidP="00954BE1">
      <w:pPr>
        <w:rPr>
          <w:rFonts w:ascii="Arial" w:hAnsi="Arial" w:cs="Arial"/>
        </w:rPr>
      </w:pPr>
    </w:p>
    <w:p w14:paraId="1BC7859F" w14:textId="6568B906" w:rsidR="00954BE1" w:rsidRPr="0086086F" w:rsidRDefault="00954BE1" w:rsidP="00954BE1">
      <w:pPr>
        <w:rPr>
          <w:rFonts w:ascii="Arial" w:hAnsi="Arial" w:cs="Arial"/>
        </w:rPr>
      </w:pPr>
      <w:r w:rsidRPr="00F325CF">
        <w:rPr>
          <w:rFonts w:ascii="Arial" w:hAnsi="Arial" w:cs="Arial"/>
        </w:rPr>
        <w:lastRenderedPageBreak/>
        <w:t>371BC 6 July</w:t>
      </w:r>
      <w:r w:rsidR="00110419" w:rsidRPr="00F325CF">
        <w:rPr>
          <w:rFonts w:ascii="Arial" w:hAnsi="Arial" w:cs="Arial"/>
        </w:rPr>
        <w:t>:</w:t>
      </w:r>
      <w:r w:rsidR="00121114" w:rsidRPr="00F325CF">
        <w:rPr>
          <w:rFonts w:ascii="Arial" w:hAnsi="Arial" w:cs="Arial"/>
        </w:rPr>
        <w:t xml:space="preserve"> </w:t>
      </w:r>
      <w:r w:rsidRPr="00F325CF">
        <w:rPr>
          <w:rFonts w:ascii="Arial" w:hAnsi="Arial" w:cs="Arial"/>
        </w:rPr>
        <w:t>Battle of Leu</w:t>
      </w:r>
      <w:r w:rsidR="00002FB1" w:rsidRPr="00F325CF">
        <w:rPr>
          <w:rFonts w:ascii="Arial" w:hAnsi="Arial" w:cs="Arial"/>
        </w:rPr>
        <w:t>c</w:t>
      </w:r>
      <w:r w:rsidRPr="00F325CF">
        <w:rPr>
          <w:rFonts w:ascii="Arial" w:hAnsi="Arial" w:cs="Arial"/>
        </w:rPr>
        <w:t>tra</w:t>
      </w:r>
    </w:p>
    <w:p w14:paraId="1FAC7628" w14:textId="17E43E42" w:rsidR="00922F3C" w:rsidRDefault="004E16CB" w:rsidP="00954BE1">
      <w:pPr>
        <w:rPr>
          <w:rFonts w:ascii="Arial" w:hAnsi="Arial" w:cs="Arial"/>
        </w:rPr>
      </w:pPr>
      <w:r>
        <w:rPr>
          <w:rFonts w:ascii="Arial" w:hAnsi="Arial" w:cs="Arial"/>
        </w:rPr>
        <w:t xml:space="preserve">In the final part of the Peloponnesian War </w:t>
      </w:r>
      <w:r w:rsidR="000E732A">
        <w:rPr>
          <w:rFonts w:ascii="Arial" w:hAnsi="Arial" w:cs="Arial"/>
        </w:rPr>
        <w:t xml:space="preserve">there was a </w:t>
      </w:r>
      <w:r w:rsidR="004E53E2">
        <w:rPr>
          <w:rFonts w:ascii="Arial" w:hAnsi="Arial" w:cs="Arial"/>
        </w:rPr>
        <w:t>resurgence</w:t>
      </w:r>
      <w:r w:rsidR="000E732A">
        <w:rPr>
          <w:rFonts w:ascii="Arial" w:hAnsi="Arial" w:cs="Arial"/>
        </w:rPr>
        <w:t xml:space="preserve"> of </w:t>
      </w:r>
      <w:r w:rsidR="005A5644">
        <w:rPr>
          <w:rFonts w:ascii="Arial" w:hAnsi="Arial" w:cs="Arial"/>
        </w:rPr>
        <w:t xml:space="preserve">Theban power which enabled them to defeat </w:t>
      </w:r>
      <w:r w:rsidR="00002FB1">
        <w:rPr>
          <w:rFonts w:ascii="Arial" w:hAnsi="Arial" w:cs="Arial"/>
        </w:rPr>
        <w:t>the Spartan army at L</w:t>
      </w:r>
      <w:r w:rsidR="00A567CC">
        <w:rPr>
          <w:rFonts w:ascii="Arial" w:hAnsi="Arial" w:cs="Arial"/>
        </w:rPr>
        <w:t>e</w:t>
      </w:r>
      <w:r w:rsidR="00002FB1">
        <w:rPr>
          <w:rFonts w:ascii="Arial" w:hAnsi="Arial" w:cs="Arial"/>
        </w:rPr>
        <w:t>uctra</w:t>
      </w:r>
      <w:r>
        <w:rPr>
          <w:rFonts w:ascii="Arial" w:hAnsi="Arial" w:cs="Arial"/>
        </w:rPr>
        <w:t xml:space="preserve"> </w:t>
      </w:r>
      <w:r w:rsidR="00A567CC">
        <w:rPr>
          <w:rFonts w:ascii="Arial" w:hAnsi="Arial" w:cs="Arial"/>
        </w:rPr>
        <w:t>in Bo</w:t>
      </w:r>
      <w:r w:rsidR="004E53E2">
        <w:rPr>
          <w:rFonts w:ascii="Arial" w:hAnsi="Arial" w:cs="Arial"/>
        </w:rPr>
        <w:t xml:space="preserve">eotia </w:t>
      </w:r>
      <w:sdt>
        <w:sdtPr>
          <w:rPr>
            <w:rFonts w:ascii="Arial" w:hAnsi="Arial" w:cs="Arial"/>
          </w:rPr>
          <w:id w:val="-1112432355"/>
          <w:citation/>
        </w:sdtPr>
        <w:sdtContent>
          <w:r w:rsidR="004E53E2">
            <w:rPr>
              <w:rFonts w:ascii="Arial" w:hAnsi="Arial" w:cs="Arial"/>
            </w:rPr>
            <w:fldChar w:fldCharType="begin"/>
          </w:r>
          <w:r w:rsidR="004E53E2">
            <w:rPr>
              <w:rFonts w:ascii="Arial" w:hAnsi="Arial" w:cs="Arial"/>
              <w:lang w:val="en-US"/>
            </w:rPr>
            <w:instrText xml:space="preserve">CITATION Mar96 \p 177 \l 1033 </w:instrText>
          </w:r>
          <w:r w:rsidR="004E53E2">
            <w:rPr>
              <w:rFonts w:ascii="Arial" w:hAnsi="Arial" w:cs="Arial"/>
            </w:rPr>
            <w:fldChar w:fldCharType="separate"/>
          </w:r>
          <w:r w:rsidR="00190124" w:rsidRPr="00190124">
            <w:rPr>
              <w:rFonts w:ascii="Arial" w:hAnsi="Arial" w:cs="Arial"/>
              <w:noProof/>
              <w:lang w:val="en-US"/>
            </w:rPr>
            <w:t>(Martin, 1996, p. 177)</w:t>
          </w:r>
          <w:r w:rsidR="004E53E2">
            <w:rPr>
              <w:rFonts w:ascii="Arial" w:hAnsi="Arial" w:cs="Arial"/>
            </w:rPr>
            <w:fldChar w:fldCharType="end"/>
          </w:r>
        </w:sdtContent>
      </w:sdt>
      <w:r w:rsidR="004E53E2">
        <w:rPr>
          <w:rFonts w:ascii="Arial" w:hAnsi="Arial" w:cs="Arial"/>
        </w:rPr>
        <w:t xml:space="preserve">. </w:t>
      </w:r>
      <w:r w:rsidR="006A5900">
        <w:rPr>
          <w:rFonts w:ascii="Arial" w:hAnsi="Arial" w:cs="Arial"/>
        </w:rPr>
        <w:t xml:space="preserve">This shook the Greek world, </w:t>
      </w:r>
      <w:r w:rsidR="004A2761">
        <w:rPr>
          <w:rFonts w:ascii="Arial" w:hAnsi="Arial" w:cs="Arial"/>
        </w:rPr>
        <w:t xml:space="preserve">as the </w:t>
      </w:r>
      <w:r w:rsidR="002436C8">
        <w:rPr>
          <w:rFonts w:ascii="Arial" w:hAnsi="Arial" w:cs="Arial"/>
        </w:rPr>
        <w:t>reason for victory was that Theb</w:t>
      </w:r>
      <w:r w:rsidR="005C0930">
        <w:rPr>
          <w:rFonts w:ascii="Arial" w:hAnsi="Arial" w:cs="Arial"/>
        </w:rPr>
        <w:t>e</w:t>
      </w:r>
      <w:r w:rsidR="002436C8">
        <w:rPr>
          <w:rFonts w:ascii="Arial" w:hAnsi="Arial" w:cs="Arial"/>
        </w:rPr>
        <w:t>s had two men genius called E</w:t>
      </w:r>
      <w:r w:rsidR="006D6F35">
        <w:rPr>
          <w:rFonts w:ascii="Arial" w:hAnsi="Arial" w:cs="Arial"/>
        </w:rPr>
        <w:t xml:space="preserve">paminondas </w:t>
      </w:r>
      <w:r w:rsidR="00511B22">
        <w:rPr>
          <w:rFonts w:ascii="Arial" w:hAnsi="Arial" w:cs="Arial"/>
        </w:rPr>
        <w:t xml:space="preserve">and Pelopidas </w:t>
      </w:r>
      <w:sdt>
        <w:sdtPr>
          <w:rPr>
            <w:rFonts w:ascii="Arial" w:hAnsi="Arial" w:cs="Arial"/>
          </w:rPr>
          <w:id w:val="-15312658"/>
          <w:citation/>
        </w:sdtPr>
        <w:sdtContent>
          <w:r w:rsidR="00511B22">
            <w:rPr>
              <w:rFonts w:ascii="Arial" w:hAnsi="Arial" w:cs="Arial"/>
            </w:rPr>
            <w:fldChar w:fldCharType="begin"/>
          </w:r>
          <w:r w:rsidR="00511B22">
            <w:rPr>
              <w:rFonts w:ascii="Arial" w:hAnsi="Arial" w:cs="Arial"/>
              <w:lang w:val="en-US"/>
            </w:rPr>
            <w:instrText xml:space="preserve">CITATION Kit51 \p 154 \l 1033 </w:instrText>
          </w:r>
          <w:r w:rsidR="00511B22">
            <w:rPr>
              <w:rFonts w:ascii="Arial" w:hAnsi="Arial" w:cs="Arial"/>
            </w:rPr>
            <w:fldChar w:fldCharType="separate"/>
          </w:r>
          <w:r w:rsidR="00190124" w:rsidRPr="00190124">
            <w:rPr>
              <w:rFonts w:ascii="Arial" w:hAnsi="Arial" w:cs="Arial"/>
              <w:noProof/>
              <w:lang w:val="en-US"/>
            </w:rPr>
            <w:t>(Kitto, 1951, p. 154)</w:t>
          </w:r>
          <w:r w:rsidR="00511B22">
            <w:rPr>
              <w:rFonts w:ascii="Arial" w:hAnsi="Arial" w:cs="Arial"/>
            </w:rPr>
            <w:fldChar w:fldCharType="end"/>
          </w:r>
        </w:sdtContent>
      </w:sdt>
      <w:r w:rsidR="00511B22">
        <w:rPr>
          <w:rFonts w:ascii="Arial" w:hAnsi="Arial" w:cs="Arial"/>
        </w:rPr>
        <w:t>.</w:t>
      </w:r>
    </w:p>
    <w:p w14:paraId="4A7775C6" w14:textId="77777777" w:rsidR="00065C39" w:rsidRPr="0086086F" w:rsidRDefault="00065C39" w:rsidP="00954BE1">
      <w:pPr>
        <w:rPr>
          <w:rFonts w:ascii="Arial" w:hAnsi="Arial" w:cs="Arial"/>
        </w:rPr>
      </w:pPr>
    </w:p>
    <w:p w14:paraId="1BC785A0" w14:textId="5F1ABC08" w:rsidR="00954BE1" w:rsidRPr="0086086F" w:rsidRDefault="00954BE1" w:rsidP="00954BE1">
      <w:pPr>
        <w:rPr>
          <w:rFonts w:ascii="Arial" w:hAnsi="Arial" w:cs="Arial"/>
        </w:rPr>
      </w:pPr>
      <w:r w:rsidRPr="002919EC">
        <w:rPr>
          <w:rFonts w:ascii="Arial" w:hAnsi="Arial" w:cs="Arial"/>
        </w:rPr>
        <w:t>366BC - 360BC</w:t>
      </w:r>
      <w:r w:rsidR="00110419" w:rsidRPr="002919EC">
        <w:rPr>
          <w:rFonts w:ascii="Arial" w:hAnsi="Arial" w:cs="Arial"/>
        </w:rPr>
        <w:t>:</w:t>
      </w:r>
      <w:r w:rsidR="00F63D6D" w:rsidRPr="002919EC">
        <w:rPr>
          <w:rFonts w:ascii="Arial" w:hAnsi="Arial" w:cs="Arial"/>
        </w:rPr>
        <w:t xml:space="preserve"> </w:t>
      </w:r>
      <w:r w:rsidRPr="002919EC">
        <w:rPr>
          <w:rFonts w:ascii="Arial" w:hAnsi="Arial" w:cs="Arial"/>
        </w:rPr>
        <w:t>Satrap's Revolt</w:t>
      </w:r>
    </w:p>
    <w:p w14:paraId="762027FC" w14:textId="04D822C6" w:rsidR="00922F3C" w:rsidRDefault="008E206F" w:rsidP="00954BE1">
      <w:pPr>
        <w:rPr>
          <w:rFonts w:ascii="Arial" w:hAnsi="Arial" w:cs="Arial"/>
        </w:rPr>
      </w:pPr>
      <w:r>
        <w:rPr>
          <w:rFonts w:ascii="Arial" w:hAnsi="Arial" w:cs="Arial"/>
        </w:rPr>
        <w:t xml:space="preserve">From the King’s Peace spartan had the clause that they </w:t>
      </w:r>
      <w:r w:rsidR="00041E22">
        <w:rPr>
          <w:rFonts w:ascii="Arial" w:hAnsi="Arial" w:cs="Arial"/>
        </w:rPr>
        <w:t xml:space="preserve">would help to </w:t>
      </w:r>
      <w:r w:rsidR="00ED73AA">
        <w:rPr>
          <w:rFonts w:ascii="Arial" w:hAnsi="Arial" w:cs="Arial"/>
        </w:rPr>
        <w:t>Persia, but it was not until t</w:t>
      </w:r>
      <w:r w:rsidR="003F2594">
        <w:rPr>
          <w:rFonts w:ascii="Arial" w:hAnsi="Arial" w:cs="Arial"/>
        </w:rPr>
        <w:t xml:space="preserve">he </w:t>
      </w:r>
      <w:r w:rsidR="00A32DDE">
        <w:rPr>
          <w:rFonts w:ascii="Arial" w:hAnsi="Arial" w:cs="Arial"/>
        </w:rPr>
        <w:t>S</w:t>
      </w:r>
      <w:r w:rsidR="003F2594">
        <w:rPr>
          <w:rFonts w:ascii="Arial" w:hAnsi="Arial" w:cs="Arial"/>
        </w:rPr>
        <w:t xml:space="preserve">atraps Revolt </w:t>
      </w:r>
      <w:r w:rsidR="00ED73AA">
        <w:rPr>
          <w:rFonts w:ascii="Arial" w:hAnsi="Arial" w:cs="Arial"/>
        </w:rPr>
        <w:t>that</w:t>
      </w:r>
      <w:r w:rsidR="003F2594">
        <w:rPr>
          <w:rFonts w:ascii="Arial" w:hAnsi="Arial" w:cs="Arial"/>
        </w:rPr>
        <w:t xml:space="preserve"> </w:t>
      </w:r>
      <w:r w:rsidR="00F6615F">
        <w:rPr>
          <w:rFonts w:ascii="Arial" w:hAnsi="Arial" w:cs="Arial"/>
        </w:rPr>
        <w:t xml:space="preserve">the </w:t>
      </w:r>
      <w:r w:rsidR="00ED73AA">
        <w:rPr>
          <w:rFonts w:ascii="Arial" w:hAnsi="Arial" w:cs="Arial"/>
        </w:rPr>
        <w:t>S</w:t>
      </w:r>
      <w:r w:rsidR="00F6615F">
        <w:rPr>
          <w:rFonts w:ascii="Arial" w:hAnsi="Arial" w:cs="Arial"/>
        </w:rPr>
        <w:t>partans to d</w:t>
      </w:r>
      <w:r w:rsidR="00ED73AA">
        <w:rPr>
          <w:rFonts w:ascii="Arial" w:hAnsi="Arial" w:cs="Arial"/>
        </w:rPr>
        <w:t>id</w:t>
      </w:r>
      <w:r w:rsidR="00F6615F">
        <w:rPr>
          <w:rFonts w:ascii="Arial" w:hAnsi="Arial" w:cs="Arial"/>
        </w:rPr>
        <w:t xml:space="preserve"> </w:t>
      </w:r>
      <w:r w:rsidR="00ED73AA">
        <w:rPr>
          <w:rFonts w:ascii="Arial" w:hAnsi="Arial" w:cs="Arial"/>
        </w:rPr>
        <w:t>any</w:t>
      </w:r>
      <w:r w:rsidR="00F6615F">
        <w:rPr>
          <w:rFonts w:ascii="Arial" w:hAnsi="Arial" w:cs="Arial"/>
        </w:rPr>
        <w:t xml:space="preserve">thing that was </w:t>
      </w:r>
      <w:r w:rsidR="00ED73AA">
        <w:rPr>
          <w:rFonts w:ascii="Arial" w:hAnsi="Arial" w:cs="Arial"/>
        </w:rPr>
        <w:t>actively</w:t>
      </w:r>
      <w:r w:rsidR="00F6615F">
        <w:rPr>
          <w:rFonts w:ascii="Arial" w:hAnsi="Arial" w:cs="Arial"/>
        </w:rPr>
        <w:t xml:space="preserve"> anti-</w:t>
      </w:r>
      <w:r w:rsidR="00ED73AA">
        <w:rPr>
          <w:rFonts w:ascii="Arial" w:hAnsi="Arial" w:cs="Arial"/>
        </w:rPr>
        <w:t xml:space="preserve">Persian </w:t>
      </w:r>
      <w:sdt>
        <w:sdtPr>
          <w:rPr>
            <w:rFonts w:ascii="Arial" w:hAnsi="Arial" w:cs="Arial"/>
          </w:rPr>
          <w:id w:val="-1385712444"/>
          <w:citation/>
        </w:sdtPr>
        <w:sdtContent>
          <w:r w:rsidR="00ED73AA">
            <w:rPr>
              <w:rFonts w:ascii="Arial" w:hAnsi="Arial" w:cs="Arial"/>
            </w:rPr>
            <w:fldChar w:fldCharType="begin"/>
          </w:r>
          <w:r w:rsidR="00ED73AA">
            <w:rPr>
              <w:rFonts w:ascii="Arial" w:hAnsi="Arial" w:cs="Arial"/>
              <w:lang w:val="en-US"/>
            </w:rPr>
            <w:instrText xml:space="preserve">CITATION Hor02 \p 235 \l 1033 </w:instrText>
          </w:r>
          <w:r w:rsidR="00ED73AA">
            <w:rPr>
              <w:rFonts w:ascii="Arial" w:hAnsi="Arial" w:cs="Arial"/>
            </w:rPr>
            <w:fldChar w:fldCharType="separate"/>
          </w:r>
          <w:r w:rsidR="00190124" w:rsidRPr="00190124">
            <w:rPr>
              <w:rFonts w:ascii="Arial" w:hAnsi="Arial" w:cs="Arial"/>
              <w:noProof/>
              <w:lang w:val="en-US"/>
            </w:rPr>
            <w:t>(Hornblower, 2002, p. 235)</w:t>
          </w:r>
          <w:r w:rsidR="00ED73AA">
            <w:rPr>
              <w:rFonts w:ascii="Arial" w:hAnsi="Arial" w:cs="Arial"/>
            </w:rPr>
            <w:fldChar w:fldCharType="end"/>
          </w:r>
        </w:sdtContent>
      </w:sdt>
      <w:r w:rsidR="00F6615F">
        <w:rPr>
          <w:rFonts w:ascii="Arial" w:hAnsi="Arial" w:cs="Arial"/>
        </w:rPr>
        <w:t>.</w:t>
      </w:r>
      <w:r w:rsidR="00FA0C08">
        <w:rPr>
          <w:rFonts w:ascii="Arial" w:hAnsi="Arial" w:cs="Arial"/>
        </w:rPr>
        <w:t xml:space="preserve"> </w:t>
      </w:r>
      <w:r w:rsidR="002919EC">
        <w:rPr>
          <w:rFonts w:ascii="Arial" w:hAnsi="Arial" w:cs="Arial"/>
        </w:rPr>
        <w:t xml:space="preserve">Some modern scholars share the opion of Didorus that although the Athenians aided the Egyptians in the revolt the Athenians were no more than a volunteer for battle and not publically </w:t>
      </w:r>
      <w:sdt>
        <w:sdtPr>
          <w:rPr>
            <w:rFonts w:ascii="Arial" w:hAnsi="Arial" w:cs="Arial"/>
          </w:rPr>
          <w:id w:val="553044498"/>
          <w:citation/>
        </w:sdtPr>
        <w:sdtContent>
          <w:r w:rsidR="002919EC">
            <w:rPr>
              <w:rFonts w:ascii="Arial" w:hAnsi="Arial" w:cs="Arial"/>
            </w:rPr>
            <w:fldChar w:fldCharType="begin"/>
          </w:r>
          <w:r w:rsidR="002919EC">
            <w:rPr>
              <w:rFonts w:ascii="Arial" w:hAnsi="Arial" w:cs="Arial"/>
              <w:lang w:val="en-US"/>
            </w:rPr>
            <w:instrText xml:space="preserve">CITATION Tod44 \p 98 \l 1033 </w:instrText>
          </w:r>
          <w:r w:rsidR="002919EC">
            <w:rPr>
              <w:rFonts w:ascii="Arial" w:hAnsi="Arial" w:cs="Arial"/>
            </w:rPr>
            <w:fldChar w:fldCharType="separate"/>
          </w:r>
          <w:r w:rsidR="002919EC" w:rsidRPr="002919EC">
            <w:rPr>
              <w:rFonts w:ascii="Arial" w:hAnsi="Arial" w:cs="Arial"/>
              <w:noProof/>
              <w:lang w:val="en-US"/>
            </w:rPr>
            <w:t>(Tod &amp; Austin, 1944, p. 98)</w:t>
          </w:r>
          <w:r w:rsidR="002919EC">
            <w:rPr>
              <w:rFonts w:ascii="Arial" w:hAnsi="Arial" w:cs="Arial"/>
            </w:rPr>
            <w:fldChar w:fldCharType="end"/>
          </w:r>
        </w:sdtContent>
      </w:sdt>
      <w:r w:rsidR="002919EC">
        <w:rPr>
          <w:rFonts w:ascii="Arial" w:hAnsi="Arial" w:cs="Arial"/>
        </w:rPr>
        <w:t xml:space="preserve">. </w:t>
      </w:r>
    </w:p>
    <w:p w14:paraId="3D27A982" w14:textId="77777777" w:rsidR="00065C39" w:rsidRPr="0086086F" w:rsidRDefault="00065C39" w:rsidP="00954BE1">
      <w:pPr>
        <w:rPr>
          <w:rFonts w:ascii="Arial" w:hAnsi="Arial" w:cs="Arial"/>
        </w:rPr>
      </w:pPr>
    </w:p>
    <w:p w14:paraId="1BC785A1" w14:textId="62A07F5E" w:rsidR="00954BE1" w:rsidRPr="00190124" w:rsidRDefault="00954BE1" w:rsidP="00954BE1">
      <w:pPr>
        <w:rPr>
          <w:rFonts w:ascii="Arial" w:hAnsi="Arial" w:cs="Arial"/>
        </w:rPr>
      </w:pPr>
      <w:r w:rsidRPr="00190124">
        <w:rPr>
          <w:rFonts w:ascii="Arial" w:hAnsi="Arial" w:cs="Arial"/>
        </w:rPr>
        <w:t>362BC</w:t>
      </w:r>
      <w:r w:rsidR="00110419" w:rsidRPr="00190124">
        <w:rPr>
          <w:rFonts w:ascii="Arial" w:hAnsi="Arial" w:cs="Arial"/>
        </w:rPr>
        <w:t>:</w:t>
      </w:r>
      <w:r w:rsidR="00F63D6D" w:rsidRPr="00190124">
        <w:rPr>
          <w:rFonts w:ascii="Arial" w:hAnsi="Arial" w:cs="Arial"/>
        </w:rPr>
        <w:t xml:space="preserve"> </w:t>
      </w:r>
      <w:r w:rsidRPr="00190124">
        <w:rPr>
          <w:rFonts w:ascii="Arial" w:hAnsi="Arial" w:cs="Arial"/>
        </w:rPr>
        <w:t>Battle of Mantineia II</w:t>
      </w:r>
    </w:p>
    <w:p w14:paraId="1B11A803" w14:textId="7D574A9B" w:rsidR="00922F3C" w:rsidRDefault="00D115C9" w:rsidP="00954BE1">
      <w:pPr>
        <w:rPr>
          <w:rFonts w:ascii="Arial" w:hAnsi="Arial" w:cs="Arial"/>
        </w:rPr>
      </w:pPr>
      <w:r>
        <w:rPr>
          <w:rFonts w:ascii="Arial" w:hAnsi="Arial" w:cs="Arial"/>
        </w:rPr>
        <w:t>After the assassination of Jason in</w:t>
      </w:r>
      <w:r w:rsidR="001B7B69">
        <w:rPr>
          <w:rFonts w:ascii="Arial" w:hAnsi="Arial" w:cs="Arial"/>
        </w:rPr>
        <w:t xml:space="preserve"> 370 BC the threat from Th</w:t>
      </w:r>
      <w:r w:rsidR="005852D9">
        <w:rPr>
          <w:rFonts w:ascii="Arial" w:hAnsi="Arial" w:cs="Arial"/>
        </w:rPr>
        <w:t xml:space="preserve">essaly disappeared which caused the once enemies Athens and Spartans to join together </w:t>
      </w:r>
      <w:r w:rsidR="00A156B9">
        <w:rPr>
          <w:rFonts w:ascii="Arial" w:hAnsi="Arial" w:cs="Arial"/>
        </w:rPr>
        <w:t xml:space="preserve">in the famous battle of Mantinea in the Peloponnese </w:t>
      </w:r>
      <w:sdt>
        <w:sdtPr>
          <w:rPr>
            <w:rFonts w:ascii="Arial" w:hAnsi="Arial" w:cs="Arial"/>
          </w:rPr>
          <w:id w:val="952905594"/>
          <w:citation/>
        </w:sdtPr>
        <w:sdtContent>
          <w:r w:rsidR="00A156B9">
            <w:rPr>
              <w:rFonts w:ascii="Arial" w:hAnsi="Arial" w:cs="Arial"/>
            </w:rPr>
            <w:fldChar w:fldCharType="begin"/>
          </w:r>
          <w:r w:rsidR="0060705E">
            <w:rPr>
              <w:rFonts w:ascii="Arial" w:hAnsi="Arial" w:cs="Arial"/>
              <w:lang w:val="en-US"/>
            </w:rPr>
            <w:instrText xml:space="preserve">CITATION Mar96 \p 177 \l 1033 </w:instrText>
          </w:r>
          <w:r w:rsidR="00A156B9">
            <w:rPr>
              <w:rFonts w:ascii="Arial" w:hAnsi="Arial" w:cs="Arial"/>
            </w:rPr>
            <w:fldChar w:fldCharType="separate"/>
          </w:r>
          <w:r w:rsidR="00190124" w:rsidRPr="00190124">
            <w:rPr>
              <w:rFonts w:ascii="Arial" w:hAnsi="Arial" w:cs="Arial"/>
              <w:noProof/>
              <w:lang w:val="en-US"/>
            </w:rPr>
            <w:t>(Martin, 1996, p. 177)</w:t>
          </w:r>
          <w:r w:rsidR="00A156B9">
            <w:rPr>
              <w:rFonts w:ascii="Arial" w:hAnsi="Arial" w:cs="Arial"/>
            </w:rPr>
            <w:fldChar w:fldCharType="end"/>
          </w:r>
        </w:sdtContent>
      </w:sdt>
      <w:r w:rsidR="00A156B9">
        <w:rPr>
          <w:rFonts w:ascii="Arial" w:hAnsi="Arial" w:cs="Arial"/>
        </w:rPr>
        <w:t xml:space="preserve">. </w:t>
      </w:r>
      <w:r w:rsidR="00261CC6">
        <w:rPr>
          <w:rFonts w:ascii="Arial" w:hAnsi="Arial" w:cs="Arial"/>
        </w:rPr>
        <w:t xml:space="preserve">In 362 BC </w:t>
      </w:r>
      <w:r w:rsidR="00C80597">
        <w:rPr>
          <w:rFonts w:ascii="Arial" w:hAnsi="Arial" w:cs="Arial"/>
        </w:rPr>
        <w:t xml:space="preserve">Epaminondas overwhelmed the united </w:t>
      </w:r>
      <w:r w:rsidR="001A63AC">
        <w:rPr>
          <w:rFonts w:ascii="Arial" w:hAnsi="Arial" w:cs="Arial"/>
        </w:rPr>
        <w:t>Spartan</w:t>
      </w:r>
      <w:r w:rsidR="00C80597">
        <w:rPr>
          <w:rFonts w:ascii="Arial" w:hAnsi="Arial" w:cs="Arial"/>
        </w:rPr>
        <w:t xml:space="preserve"> and Athenian forces at Man</w:t>
      </w:r>
      <w:r w:rsidR="004B0DC2">
        <w:rPr>
          <w:rFonts w:ascii="Arial" w:hAnsi="Arial" w:cs="Arial"/>
        </w:rPr>
        <w:t xml:space="preserve">tinea, which was between Corinth and </w:t>
      </w:r>
      <w:r w:rsidR="001A63AC">
        <w:rPr>
          <w:rFonts w:ascii="Arial" w:hAnsi="Arial" w:cs="Arial"/>
        </w:rPr>
        <w:t>Sparta</w:t>
      </w:r>
      <w:r w:rsidR="00A71E49">
        <w:rPr>
          <w:rFonts w:ascii="Arial" w:hAnsi="Arial" w:cs="Arial"/>
        </w:rPr>
        <w:t xml:space="preserve"> </w:t>
      </w:r>
      <w:sdt>
        <w:sdtPr>
          <w:rPr>
            <w:rFonts w:ascii="Arial" w:hAnsi="Arial" w:cs="Arial"/>
          </w:rPr>
          <w:id w:val="106166686"/>
          <w:citation/>
        </w:sdtPr>
        <w:sdtContent>
          <w:r w:rsidR="00A71E49">
            <w:rPr>
              <w:rFonts w:ascii="Arial" w:hAnsi="Arial" w:cs="Arial"/>
            </w:rPr>
            <w:fldChar w:fldCharType="begin"/>
          </w:r>
          <w:r w:rsidR="001A63AC">
            <w:rPr>
              <w:rFonts w:ascii="Arial" w:hAnsi="Arial" w:cs="Arial"/>
              <w:lang w:val="en-US"/>
            </w:rPr>
            <w:instrText xml:space="preserve">CITATION Pie94 \p 98 \l 1033 </w:instrText>
          </w:r>
          <w:r w:rsidR="00A71E49">
            <w:rPr>
              <w:rFonts w:ascii="Arial" w:hAnsi="Arial" w:cs="Arial"/>
            </w:rPr>
            <w:fldChar w:fldCharType="separate"/>
          </w:r>
          <w:r w:rsidR="00190124" w:rsidRPr="00190124">
            <w:rPr>
              <w:rFonts w:ascii="Arial" w:hAnsi="Arial" w:cs="Arial"/>
              <w:noProof/>
              <w:lang w:val="en-US"/>
            </w:rPr>
            <w:t>(Leveque, 1994, p. 98)</w:t>
          </w:r>
          <w:r w:rsidR="00A71E49">
            <w:rPr>
              <w:rFonts w:ascii="Arial" w:hAnsi="Arial" w:cs="Arial"/>
            </w:rPr>
            <w:fldChar w:fldCharType="end"/>
          </w:r>
        </w:sdtContent>
      </w:sdt>
      <w:r w:rsidR="001A63AC">
        <w:rPr>
          <w:rFonts w:ascii="Arial" w:hAnsi="Arial" w:cs="Arial"/>
        </w:rPr>
        <w:t>.</w:t>
      </w:r>
      <w:r w:rsidR="00F220EF">
        <w:rPr>
          <w:rFonts w:ascii="Arial" w:hAnsi="Arial" w:cs="Arial"/>
        </w:rPr>
        <w:t xml:space="preserve"> </w:t>
      </w:r>
      <w:r w:rsidR="00F01AB6">
        <w:rPr>
          <w:rFonts w:ascii="Arial" w:hAnsi="Arial" w:cs="Arial"/>
        </w:rPr>
        <w:t xml:space="preserve">Xenophon summed up the </w:t>
      </w:r>
      <w:r w:rsidR="00C76755">
        <w:rPr>
          <w:rFonts w:ascii="Arial" w:hAnsi="Arial" w:cs="Arial"/>
        </w:rPr>
        <w:t xml:space="preserve">situation </w:t>
      </w:r>
      <w:r w:rsidR="00E25D7A">
        <w:rPr>
          <w:rFonts w:ascii="Arial" w:hAnsi="Arial" w:cs="Arial"/>
        </w:rPr>
        <w:t xml:space="preserve">after the battle </w:t>
      </w:r>
      <w:r w:rsidR="006477F5">
        <w:rPr>
          <w:rFonts w:ascii="Arial" w:hAnsi="Arial" w:cs="Arial"/>
        </w:rPr>
        <w:t xml:space="preserve">as it was suspected that the </w:t>
      </w:r>
      <w:r w:rsidR="00EA6CBA">
        <w:rPr>
          <w:rFonts w:ascii="Arial" w:hAnsi="Arial" w:cs="Arial"/>
        </w:rPr>
        <w:t>‘</w:t>
      </w:r>
      <w:r w:rsidR="009F3E7D">
        <w:rPr>
          <w:rFonts w:ascii="Arial" w:hAnsi="Arial" w:cs="Arial"/>
        </w:rPr>
        <w:t>…</w:t>
      </w:r>
      <w:r w:rsidR="006477F5">
        <w:rPr>
          <w:rFonts w:ascii="Arial" w:hAnsi="Arial" w:cs="Arial"/>
        </w:rPr>
        <w:t>winners</w:t>
      </w:r>
      <w:r w:rsidR="009F3E7D">
        <w:rPr>
          <w:rFonts w:ascii="Arial" w:hAnsi="Arial" w:cs="Arial"/>
        </w:rPr>
        <w:t xml:space="preserve"> of this battle</w:t>
      </w:r>
      <w:r w:rsidR="006477F5">
        <w:rPr>
          <w:rFonts w:ascii="Arial" w:hAnsi="Arial" w:cs="Arial"/>
        </w:rPr>
        <w:t xml:space="preserve"> would be </w:t>
      </w:r>
      <w:r w:rsidR="009D5421">
        <w:rPr>
          <w:rFonts w:ascii="Arial" w:hAnsi="Arial" w:cs="Arial"/>
        </w:rPr>
        <w:t>G</w:t>
      </w:r>
      <w:r w:rsidR="006477F5">
        <w:rPr>
          <w:rFonts w:ascii="Arial" w:hAnsi="Arial" w:cs="Arial"/>
        </w:rPr>
        <w:t>reece</w:t>
      </w:r>
      <w:r w:rsidR="00EA6CBA">
        <w:rPr>
          <w:rFonts w:ascii="Arial" w:hAnsi="Arial" w:cs="Arial"/>
        </w:rPr>
        <w:t>’s ruler and the loser’s their subjects</w:t>
      </w:r>
      <w:r w:rsidR="009F3E7D">
        <w:rPr>
          <w:rFonts w:ascii="Arial" w:hAnsi="Arial" w:cs="Arial"/>
        </w:rPr>
        <w:t>…</w:t>
      </w:r>
      <w:r w:rsidR="00EA6CBA">
        <w:rPr>
          <w:rFonts w:ascii="Arial" w:hAnsi="Arial" w:cs="Arial"/>
        </w:rPr>
        <w:t>’</w:t>
      </w:r>
      <w:r w:rsidR="001F56AB">
        <w:rPr>
          <w:rFonts w:ascii="Arial" w:hAnsi="Arial" w:cs="Arial"/>
        </w:rPr>
        <w:t xml:space="preserve"> (</w:t>
      </w:r>
      <w:r w:rsidR="007278FD" w:rsidRPr="007278FD">
        <w:rPr>
          <w:rFonts w:ascii="Arial" w:hAnsi="Arial" w:cs="Arial"/>
        </w:rPr>
        <w:t>Hellenica, 7.5.26-27</w:t>
      </w:r>
      <w:r w:rsidR="001F56AB">
        <w:rPr>
          <w:rFonts w:ascii="Arial" w:hAnsi="Arial" w:cs="Arial"/>
        </w:rPr>
        <w:t>)</w:t>
      </w:r>
      <w:r w:rsidR="00D26D13">
        <w:rPr>
          <w:rFonts w:ascii="Arial" w:hAnsi="Arial" w:cs="Arial"/>
        </w:rPr>
        <w:t>. However</w:t>
      </w:r>
      <w:r w:rsidR="006852BC">
        <w:rPr>
          <w:rFonts w:ascii="Arial" w:hAnsi="Arial" w:cs="Arial"/>
        </w:rPr>
        <w:t>,</w:t>
      </w:r>
      <w:r w:rsidR="00D26D13">
        <w:rPr>
          <w:rFonts w:ascii="Arial" w:hAnsi="Arial" w:cs="Arial"/>
        </w:rPr>
        <w:t xml:space="preserve"> this was not the case ‘there was </w:t>
      </w:r>
      <w:r w:rsidR="00194441">
        <w:rPr>
          <w:rFonts w:ascii="Arial" w:hAnsi="Arial" w:cs="Arial"/>
        </w:rPr>
        <w:t xml:space="preserve">only more confusion and disturbance in </w:t>
      </w:r>
      <w:r w:rsidR="0096233A">
        <w:rPr>
          <w:rFonts w:ascii="Arial" w:hAnsi="Arial" w:cs="Arial"/>
        </w:rPr>
        <w:t xml:space="preserve">Greece after it than before,’ </w:t>
      </w:r>
      <w:r w:rsidR="00E60752">
        <w:rPr>
          <w:rFonts w:ascii="Arial" w:hAnsi="Arial" w:cs="Arial"/>
        </w:rPr>
        <w:t>(</w:t>
      </w:r>
      <w:r w:rsidR="007278FD">
        <w:rPr>
          <w:rFonts w:ascii="Arial" w:hAnsi="Arial" w:cs="Arial"/>
        </w:rPr>
        <w:t xml:space="preserve">Xenophon, </w:t>
      </w:r>
      <w:r w:rsidR="00E60752">
        <w:rPr>
          <w:rFonts w:ascii="Arial" w:hAnsi="Arial" w:cs="Arial"/>
        </w:rPr>
        <w:t>Hell</w:t>
      </w:r>
      <w:r w:rsidR="00871957">
        <w:rPr>
          <w:rFonts w:ascii="Arial" w:hAnsi="Arial" w:cs="Arial"/>
        </w:rPr>
        <w:t>enica, 7.</w:t>
      </w:r>
      <w:r w:rsidR="00A5178C">
        <w:rPr>
          <w:rFonts w:ascii="Arial" w:hAnsi="Arial" w:cs="Arial"/>
        </w:rPr>
        <w:t>5.26-27).</w:t>
      </w:r>
      <w:r w:rsidR="00F01AB6">
        <w:rPr>
          <w:rFonts w:ascii="Arial" w:hAnsi="Arial" w:cs="Arial"/>
        </w:rPr>
        <w:t xml:space="preserve"> </w:t>
      </w:r>
    </w:p>
    <w:p w14:paraId="77684578" w14:textId="7D1B38D4" w:rsidR="00065C39" w:rsidRPr="0086086F" w:rsidRDefault="00065C39" w:rsidP="00954BE1">
      <w:pPr>
        <w:rPr>
          <w:rFonts w:ascii="Arial" w:hAnsi="Arial" w:cs="Arial"/>
        </w:rPr>
      </w:pPr>
    </w:p>
    <w:p w14:paraId="1BC785A3" w14:textId="51B98977" w:rsidR="00954BE1" w:rsidRPr="00F325CF" w:rsidRDefault="00954BE1" w:rsidP="00954BE1">
      <w:pPr>
        <w:rPr>
          <w:rFonts w:ascii="Arial" w:hAnsi="Arial" w:cs="Arial"/>
        </w:rPr>
      </w:pPr>
      <w:r w:rsidRPr="00F325CF">
        <w:rPr>
          <w:rFonts w:ascii="Arial" w:hAnsi="Arial" w:cs="Arial"/>
        </w:rPr>
        <w:t>35</w:t>
      </w:r>
      <w:r w:rsidR="00925F52" w:rsidRPr="00F325CF">
        <w:rPr>
          <w:rFonts w:ascii="Arial" w:hAnsi="Arial" w:cs="Arial"/>
        </w:rPr>
        <w:t>7</w:t>
      </w:r>
      <w:r w:rsidRPr="00F325CF">
        <w:rPr>
          <w:rFonts w:ascii="Arial" w:hAnsi="Arial" w:cs="Arial"/>
        </w:rPr>
        <w:t>BC - 346BC</w:t>
      </w:r>
      <w:r w:rsidR="00110419" w:rsidRPr="00F325CF">
        <w:rPr>
          <w:rFonts w:ascii="Arial" w:hAnsi="Arial" w:cs="Arial"/>
        </w:rPr>
        <w:t>:</w:t>
      </w:r>
      <w:r w:rsidR="00FE6FF1" w:rsidRPr="00F325CF">
        <w:rPr>
          <w:rFonts w:ascii="Arial" w:hAnsi="Arial" w:cs="Arial"/>
        </w:rPr>
        <w:t xml:space="preserve"> </w:t>
      </w:r>
      <w:r w:rsidRPr="00F325CF">
        <w:rPr>
          <w:rFonts w:ascii="Arial" w:hAnsi="Arial" w:cs="Arial"/>
        </w:rPr>
        <w:t>Third Sacred War</w:t>
      </w:r>
    </w:p>
    <w:p w14:paraId="41DEE878" w14:textId="591DBAD9" w:rsidR="00922F3C" w:rsidRPr="00F325CF" w:rsidRDefault="00CF754B" w:rsidP="00954BE1">
      <w:pPr>
        <w:rPr>
          <w:rFonts w:ascii="Arial" w:hAnsi="Arial" w:cs="Arial"/>
        </w:rPr>
      </w:pPr>
      <w:r w:rsidRPr="00F325CF">
        <w:rPr>
          <w:rFonts w:ascii="Arial" w:hAnsi="Arial" w:cs="Arial"/>
        </w:rPr>
        <w:t>The war or</w:t>
      </w:r>
      <w:r w:rsidR="00F713B3" w:rsidRPr="00F325CF">
        <w:rPr>
          <w:rFonts w:ascii="Arial" w:hAnsi="Arial" w:cs="Arial"/>
        </w:rPr>
        <w:t>iginated in Thebes when they attempted to humiliate the P</w:t>
      </w:r>
      <w:r w:rsidR="00B67DCA" w:rsidRPr="00F325CF">
        <w:rPr>
          <w:rFonts w:ascii="Arial" w:hAnsi="Arial" w:cs="Arial"/>
        </w:rPr>
        <w:t>hocis by having the Del</w:t>
      </w:r>
      <w:r w:rsidR="00994D4C" w:rsidRPr="00F325CF">
        <w:rPr>
          <w:rFonts w:ascii="Arial" w:hAnsi="Arial" w:cs="Arial"/>
        </w:rPr>
        <w:t xml:space="preserve">phic Amphictyony in 357 BC </w:t>
      </w:r>
      <w:r w:rsidR="00505B84" w:rsidRPr="00F325CF">
        <w:rPr>
          <w:rFonts w:ascii="Arial" w:hAnsi="Arial" w:cs="Arial"/>
        </w:rPr>
        <w:t xml:space="preserve">for cultivating sacred land </w:t>
      </w:r>
      <w:sdt>
        <w:sdtPr>
          <w:rPr>
            <w:rFonts w:ascii="Arial" w:hAnsi="Arial" w:cs="Arial"/>
          </w:rPr>
          <w:id w:val="-1795593699"/>
          <w:citation/>
        </w:sdtPr>
        <w:sdtContent>
          <w:r w:rsidR="00505B84" w:rsidRPr="00F325CF">
            <w:rPr>
              <w:rFonts w:ascii="Arial" w:hAnsi="Arial" w:cs="Arial"/>
            </w:rPr>
            <w:fldChar w:fldCharType="begin"/>
          </w:r>
          <w:r w:rsidR="00925F52" w:rsidRPr="00F325CF">
            <w:rPr>
              <w:rFonts w:ascii="Arial" w:hAnsi="Arial" w:cs="Arial"/>
              <w:lang w:val="en-US"/>
            </w:rPr>
            <w:instrText xml:space="preserve">CITATION Pom04 \p 260-261 \l 1033 </w:instrText>
          </w:r>
          <w:r w:rsidR="00505B84" w:rsidRPr="00F325CF">
            <w:rPr>
              <w:rFonts w:ascii="Arial" w:hAnsi="Arial" w:cs="Arial"/>
            </w:rPr>
            <w:fldChar w:fldCharType="separate"/>
          </w:r>
          <w:r w:rsidR="00190124" w:rsidRPr="00F325CF">
            <w:rPr>
              <w:rFonts w:ascii="Arial" w:hAnsi="Arial" w:cs="Arial"/>
              <w:noProof/>
              <w:lang w:val="en-US"/>
            </w:rPr>
            <w:t>(Pomeroy, et al., 2004, pp. 260-261)</w:t>
          </w:r>
          <w:r w:rsidR="00505B84" w:rsidRPr="00F325CF">
            <w:rPr>
              <w:rFonts w:ascii="Arial" w:hAnsi="Arial" w:cs="Arial"/>
            </w:rPr>
            <w:fldChar w:fldCharType="end"/>
          </w:r>
        </w:sdtContent>
      </w:sdt>
      <w:r w:rsidR="00505B84" w:rsidRPr="00F325CF">
        <w:rPr>
          <w:rFonts w:ascii="Arial" w:hAnsi="Arial" w:cs="Arial"/>
        </w:rPr>
        <w:t>.</w:t>
      </w:r>
      <w:r w:rsidR="00B26A63" w:rsidRPr="00F325CF">
        <w:rPr>
          <w:rFonts w:ascii="Arial" w:hAnsi="Arial" w:cs="Arial"/>
        </w:rPr>
        <w:t xml:space="preserve"> </w:t>
      </w:r>
      <w:r w:rsidR="00045D28" w:rsidRPr="00F325CF">
        <w:rPr>
          <w:rFonts w:ascii="Arial" w:hAnsi="Arial" w:cs="Arial"/>
        </w:rPr>
        <w:t xml:space="preserve">Philip II ended the </w:t>
      </w:r>
      <w:r w:rsidR="006E2316" w:rsidRPr="00F325CF">
        <w:rPr>
          <w:rFonts w:ascii="Arial" w:hAnsi="Arial" w:cs="Arial"/>
        </w:rPr>
        <w:t>third Sacred War in 346</w:t>
      </w:r>
      <w:r w:rsidR="00D36855" w:rsidRPr="00F325CF">
        <w:rPr>
          <w:rFonts w:ascii="Arial" w:hAnsi="Arial" w:cs="Arial"/>
        </w:rPr>
        <w:t xml:space="preserve"> BC </w:t>
      </w:r>
      <w:r w:rsidR="00EF6809" w:rsidRPr="00F325CF">
        <w:rPr>
          <w:rFonts w:ascii="Arial" w:hAnsi="Arial" w:cs="Arial"/>
        </w:rPr>
        <w:t xml:space="preserve">personally not as the </w:t>
      </w:r>
      <w:r w:rsidR="006165DD" w:rsidRPr="00F325CF">
        <w:rPr>
          <w:rFonts w:ascii="Arial" w:hAnsi="Arial" w:cs="Arial"/>
        </w:rPr>
        <w:t>race</w:t>
      </w:r>
      <w:r w:rsidR="00EF6809" w:rsidRPr="00F325CF">
        <w:rPr>
          <w:rFonts w:ascii="Arial" w:hAnsi="Arial" w:cs="Arial"/>
        </w:rPr>
        <w:t xml:space="preserve"> of Macedonia</w:t>
      </w:r>
      <w:r w:rsidR="006165DD" w:rsidRPr="00F325CF">
        <w:rPr>
          <w:rFonts w:ascii="Arial" w:hAnsi="Arial" w:cs="Arial"/>
        </w:rPr>
        <w:t xml:space="preserve">ns or ethos </w:t>
      </w:r>
      <w:sdt>
        <w:sdtPr>
          <w:rPr>
            <w:rFonts w:ascii="Arial" w:hAnsi="Arial" w:cs="Arial"/>
          </w:rPr>
          <w:id w:val="-1744568386"/>
          <w:citation/>
        </w:sdtPr>
        <w:sdtContent>
          <w:r w:rsidR="006165DD" w:rsidRPr="00F325CF">
            <w:rPr>
              <w:rFonts w:ascii="Arial" w:hAnsi="Arial" w:cs="Arial"/>
            </w:rPr>
            <w:fldChar w:fldCharType="begin"/>
          </w:r>
          <w:r w:rsidR="006165DD" w:rsidRPr="00F325CF">
            <w:rPr>
              <w:rFonts w:ascii="Arial" w:hAnsi="Arial" w:cs="Arial"/>
              <w:lang w:val="en-US"/>
            </w:rPr>
            <w:instrText xml:space="preserve">CITATION Hor02 \p 94 \l 1033 </w:instrText>
          </w:r>
          <w:r w:rsidR="006165DD" w:rsidRPr="00F325CF">
            <w:rPr>
              <w:rFonts w:ascii="Arial" w:hAnsi="Arial" w:cs="Arial"/>
            </w:rPr>
            <w:fldChar w:fldCharType="separate"/>
          </w:r>
          <w:r w:rsidR="00190124" w:rsidRPr="00F325CF">
            <w:rPr>
              <w:rFonts w:ascii="Arial" w:hAnsi="Arial" w:cs="Arial"/>
              <w:noProof/>
              <w:lang w:val="en-US"/>
            </w:rPr>
            <w:t>(Hornblower, 2002, p. 94)</w:t>
          </w:r>
          <w:r w:rsidR="006165DD" w:rsidRPr="00F325CF">
            <w:rPr>
              <w:rFonts w:ascii="Arial" w:hAnsi="Arial" w:cs="Arial"/>
            </w:rPr>
            <w:fldChar w:fldCharType="end"/>
          </w:r>
        </w:sdtContent>
      </w:sdt>
      <w:r w:rsidR="006165DD" w:rsidRPr="00F325CF">
        <w:rPr>
          <w:rFonts w:ascii="Arial" w:hAnsi="Arial" w:cs="Arial"/>
        </w:rPr>
        <w:t>.</w:t>
      </w:r>
    </w:p>
    <w:p w14:paraId="43083C1B" w14:textId="77777777" w:rsidR="00065C39" w:rsidRPr="00F325CF" w:rsidRDefault="00065C39" w:rsidP="00954BE1">
      <w:pPr>
        <w:rPr>
          <w:rFonts w:ascii="Arial" w:hAnsi="Arial" w:cs="Arial"/>
        </w:rPr>
      </w:pPr>
    </w:p>
    <w:p w14:paraId="48E73123" w14:textId="77777777" w:rsidR="00E51B6F" w:rsidRPr="00F325CF" w:rsidRDefault="00E51B6F" w:rsidP="00E51B6F">
      <w:pPr>
        <w:rPr>
          <w:rFonts w:ascii="Arial" w:hAnsi="Arial" w:cs="Arial"/>
        </w:rPr>
      </w:pPr>
      <w:r w:rsidRPr="00F325CF">
        <w:rPr>
          <w:rFonts w:ascii="Arial" w:hAnsi="Arial" w:cs="Arial"/>
        </w:rPr>
        <w:t>338BC: Battle of Chaeronea</w:t>
      </w:r>
    </w:p>
    <w:p w14:paraId="6854D631" w14:textId="3EDA298F" w:rsidR="00E51B6F" w:rsidRPr="00F325CF" w:rsidRDefault="00E51B6F" w:rsidP="00E51B6F">
      <w:pPr>
        <w:rPr>
          <w:rFonts w:ascii="Arial" w:hAnsi="Arial" w:cs="Arial"/>
        </w:rPr>
      </w:pPr>
      <w:r w:rsidRPr="00F325CF">
        <w:rPr>
          <w:rFonts w:ascii="Arial" w:hAnsi="Arial" w:cs="Arial"/>
        </w:rPr>
        <w:t xml:space="preserve">Philip II of Macedon was victorious against the Thebans, Athenians and their allies at Chaeronea, located in Boeotia which ended the Greek separate autonomous states </w:t>
      </w:r>
      <w:sdt>
        <w:sdtPr>
          <w:rPr>
            <w:rFonts w:ascii="Arial" w:hAnsi="Arial" w:cs="Arial"/>
          </w:rPr>
          <w:id w:val="-1976288758"/>
          <w:citation/>
        </w:sdtPr>
        <w:sdtContent>
          <w:r w:rsidRPr="00F325CF">
            <w:rPr>
              <w:rFonts w:ascii="Arial" w:hAnsi="Arial" w:cs="Arial"/>
            </w:rPr>
            <w:fldChar w:fldCharType="begin"/>
          </w:r>
          <w:r w:rsidRPr="00F325CF">
            <w:rPr>
              <w:rFonts w:ascii="Arial" w:hAnsi="Arial" w:cs="Arial"/>
              <w:lang w:val="en-US"/>
            </w:rPr>
            <w:instrText xml:space="preserve">CITATION Pie94 \p 126 \l 1033 </w:instrText>
          </w:r>
          <w:r w:rsidRPr="00F325CF">
            <w:rPr>
              <w:rFonts w:ascii="Arial" w:hAnsi="Arial" w:cs="Arial"/>
            </w:rPr>
            <w:fldChar w:fldCharType="separate"/>
          </w:r>
          <w:r w:rsidR="00190124" w:rsidRPr="00F325CF">
            <w:rPr>
              <w:rFonts w:ascii="Arial" w:hAnsi="Arial" w:cs="Arial"/>
              <w:noProof/>
              <w:lang w:val="en-US"/>
            </w:rPr>
            <w:t>(Leveque, 1994, p. 126)</w:t>
          </w:r>
          <w:r w:rsidRPr="00F325CF">
            <w:rPr>
              <w:rFonts w:ascii="Arial" w:hAnsi="Arial" w:cs="Arial"/>
            </w:rPr>
            <w:fldChar w:fldCharType="end"/>
          </w:r>
        </w:sdtContent>
      </w:sdt>
      <w:r w:rsidRPr="00F325CF">
        <w:rPr>
          <w:rFonts w:ascii="Arial" w:hAnsi="Arial" w:cs="Arial"/>
        </w:rPr>
        <w:t xml:space="preserve">. The defeated Greek states however retained their internal freedom but were required to join the League of Corinth, an alliance un Philip II’s leadership </w:t>
      </w:r>
      <w:sdt>
        <w:sdtPr>
          <w:rPr>
            <w:rFonts w:ascii="Arial" w:hAnsi="Arial" w:cs="Arial"/>
          </w:rPr>
          <w:id w:val="1605532034"/>
          <w:citation/>
        </w:sdtPr>
        <w:sdtContent>
          <w:r w:rsidRPr="00F325CF">
            <w:rPr>
              <w:rFonts w:ascii="Arial" w:hAnsi="Arial" w:cs="Arial"/>
            </w:rPr>
            <w:fldChar w:fldCharType="begin"/>
          </w:r>
          <w:r w:rsidRPr="00F325CF">
            <w:rPr>
              <w:rFonts w:ascii="Arial" w:hAnsi="Arial" w:cs="Arial"/>
              <w:lang w:val="en-US"/>
            </w:rPr>
            <w:instrText xml:space="preserve">CITATION Mar96 \p 190 \l 1033 </w:instrText>
          </w:r>
          <w:r w:rsidRPr="00F325CF">
            <w:rPr>
              <w:rFonts w:ascii="Arial" w:hAnsi="Arial" w:cs="Arial"/>
            </w:rPr>
            <w:fldChar w:fldCharType="separate"/>
          </w:r>
          <w:r w:rsidR="00190124" w:rsidRPr="00F325CF">
            <w:rPr>
              <w:rFonts w:ascii="Arial" w:hAnsi="Arial" w:cs="Arial"/>
              <w:noProof/>
              <w:lang w:val="en-US"/>
            </w:rPr>
            <w:t>(Martin, 1996, p. 190)</w:t>
          </w:r>
          <w:r w:rsidRPr="00F325CF">
            <w:rPr>
              <w:rFonts w:ascii="Arial" w:hAnsi="Arial" w:cs="Arial"/>
            </w:rPr>
            <w:fldChar w:fldCharType="end"/>
          </w:r>
        </w:sdtContent>
      </w:sdt>
      <w:r w:rsidRPr="00F325CF">
        <w:rPr>
          <w:rFonts w:ascii="Arial" w:hAnsi="Arial" w:cs="Arial"/>
        </w:rPr>
        <w:t>.</w:t>
      </w:r>
    </w:p>
    <w:p w14:paraId="2A85D3C8" w14:textId="77777777" w:rsidR="00E51B6F" w:rsidRPr="00F325CF" w:rsidRDefault="00E51B6F" w:rsidP="00E51B6F">
      <w:pPr>
        <w:rPr>
          <w:rFonts w:ascii="Arial" w:hAnsi="Arial" w:cs="Arial"/>
        </w:rPr>
      </w:pPr>
    </w:p>
    <w:p w14:paraId="1BC785A4" w14:textId="2718D0F6" w:rsidR="00954BE1" w:rsidRPr="0086086F" w:rsidRDefault="00954BE1" w:rsidP="00954BE1">
      <w:pPr>
        <w:rPr>
          <w:rFonts w:ascii="Arial" w:hAnsi="Arial" w:cs="Arial"/>
        </w:rPr>
      </w:pPr>
      <w:r w:rsidRPr="00F325CF">
        <w:rPr>
          <w:rFonts w:ascii="Arial" w:hAnsi="Arial" w:cs="Arial"/>
        </w:rPr>
        <w:t>338BC - 3</w:t>
      </w:r>
      <w:r w:rsidR="00033EF9" w:rsidRPr="00F325CF">
        <w:rPr>
          <w:rFonts w:ascii="Arial" w:hAnsi="Arial" w:cs="Arial"/>
        </w:rPr>
        <w:t>22</w:t>
      </w:r>
      <w:r w:rsidRPr="00F325CF">
        <w:rPr>
          <w:rFonts w:ascii="Arial" w:hAnsi="Arial" w:cs="Arial"/>
        </w:rPr>
        <w:t>BC</w:t>
      </w:r>
      <w:r w:rsidR="00110419" w:rsidRPr="00F325CF">
        <w:rPr>
          <w:rFonts w:ascii="Arial" w:hAnsi="Arial" w:cs="Arial"/>
        </w:rPr>
        <w:t>:</w:t>
      </w:r>
      <w:r w:rsidRPr="00F325CF">
        <w:rPr>
          <w:rFonts w:ascii="Arial" w:hAnsi="Arial" w:cs="Arial"/>
        </w:rPr>
        <w:t xml:space="preserve"> League of Corinth</w:t>
      </w:r>
    </w:p>
    <w:p w14:paraId="6B6E8F28" w14:textId="52F34BB1" w:rsidR="00922F3C" w:rsidRDefault="003F5741" w:rsidP="00954BE1">
      <w:pPr>
        <w:rPr>
          <w:rFonts w:ascii="Arial" w:hAnsi="Arial" w:cs="Arial"/>
        </w:rPr>
      </w:pPr>
      <w:r>
        <w:rPr>
          <w:rFonts w:ascii="Arial" w:hAnsi="Arial" w:cs="Arial"/>
        </w:rPr>
        <w:t xml:space="preserve">After Philip II had achieved victory in the battle of Chaeronea, it lead to him forming the League of Corinth, whose forces of Greeks and Macedonians he planned to use against Persia in revenge </w:t>
      </w:r>
      <w:sdt>
        <w:sdtPr>
          <w:rPr>
            <w:rFonts w:ascii="Arial" w:hAnsi="Arial" w:cs="Arial"/>
          </w:rPr>
          <w:id w:val="1230118861"/>
          <w:citation/>
        </w:sdtPr>
        <w:sdtContent>
          <w:r>
            <w:rPr>
              <w:rFonts w:ascii="Arial" w:hAnsi="Arial" w:cs="Arial"/>
            </w:rPr>
            <w:fldChar w:fldCharType="begin"/>
          </w:r>
          <w:r>
            <w:rPr>
              <w:rFonts w:ascii="Arial" w:hAnsi="Arial" w:cs="Arial"/>
              <w:lang w:val="en-US"/>
            </w:rPr>
            <w:instrText xml:space="preserve">CITATION Mar96 \p 174 \l 1033 </w:instrText>
          </w:r>
          <w:r>
            <w:rPr>
              <w:rFonts w:ascii="Arial" w:hAnsi="Arial" w:cs="Arial"/>
            </w:rPr>
            <w:fldChar w:fldCharType="separate"/>
          </w:r>
          <w:r w:rsidR="00190124" w:rsidRPr="00190124">
            <w:rPr>
              <w:rFonts w:ascii="Arial" w:hAnsi="Arial" w:cs="Arial"/>
              <w:noProof/>
              <w:lang w:val="en-US"/>
            </w:rPr>
            <w:t>(Martin, 1996, p. 174)</w:t>
          </w:r>
          <w:r>
            <w:rPr>
              <w:rFonts w:ascii="Arial" w:hAnsi="Arial" w:cs="Arial"/>
            </w:rPr>
            <w:fldChar w:fldCharType="end"/>
          </w:r>
        </w:sdtContent>
      </w:sdt>
      <w:r>
        <w:rPr>
          <w:rFonts w:ascii="Arial" w:hAnsi="Arial" w:cs="Arial"/>
        </w:rPr>
        <w:t>.</w:t>
      </w:r>
      <w:r w:rsidR="00CC6D65">
        <w:rPr>
          <w:rFonts w:ascii="Arial" w:hAnsi="Arial" w:cs="Arial"/>
        </w:rPr>
        <w:t xml:space="preserve"> The league of Corinth was dissolved</w:t>
      </w:r>
      <w:r w:rsidR="00727C10">
        <w:rPr>
          <w:rFonts w:ascii="Arial" w:hAnsi="Arial" w:cs="Arial"/>
        </w:rPr>
        <w:t xml:space="preserve"> </w:t>
      </w:r>
      <w:r w:rsidR="00B26A63">
        <w:rPr>
          <w:rFonts w:ascii="Arial" w:hAnsi="Arial" w:cs="Arial"/>
        </w:rPr>
        <w:t xml:space="preserve">in 322 BC </w:t>
      </w:r>
      <w:r w:rsidR="00727C10">
        <w:rPr>
          <w:rFonts w:ascii="Arial" w:hAnsi="Arial" w:cs="Arial"/>
        </w:rPr>
        <w:t>and with it the fictional idea that Gree</w:t>
      </w:r>
      <w:r w:rsidR="007F6E08">
        <w:rPr>
          <w:rFonts w:ascii="Arial" w:hAnsi="Arial" w:cs="Arial"/>
        </w:rPr>
        <w:t>ks were allies of Macedon not subjects</w:t>
      </w:r>
      <w:r w:rsidR="00B26A63">
        <w:rPr>
          <w:rFonts w:ascii="Arial" w:hAnsi="Arial" w:cs="Arial"/>
        </w:rPr>
        <w:t>,</w:t>
      </w:r>
      <w:r w:rsidR="00CC6D65">
        <w:rPr>
          <w:rFonts w:ascii="Arial" w:hAnsi="Arial" w:cs="Arial"/>
        </w:rPr>
        <w:t xml:space="preserve"> </w:t>
      </w:r>
      <w:r w:rsidR="00A618ED">
        <w:rPr>
          <w:rFonts w:ascii="Arial" w:hAnsi="Arial" w:cs="Arial"/>
        </w:rPr>
        <w:t xml:space="preserve">as a result of the Lamian War, </w:t>
      </w:r>
      <w:r w:rsidR="005A31E7">
        <w:rPr>
          <w:rFonts w:ascii="Arial" w:hAnsi="Arial" w:cs="Arial"/>
        </w:rPr>
        <w:t>323-322 BC</w:t>
      </w:r>
      <w:r w:rsidR="00B26A63">
        <w:rPr>
          <w:rFonts w:ascii="Arial" w:hAnsi="Arial" w:cs="Arial"/>
        </w:rPr>
        <w:t xml:space="preserve"> </w:t>
      </w:r>
      <w:sdt>
        <w:sdtPr>
          <w:rPr>
            <w:rFonts w:ascii="Arial" w:hAnsi="Arial" w:cs="Arial"/>
          </w:rPr>
          <w:id w:val="1753243157"/>
          <w:citation/>
        </w:sdtPr>
        <w:sdtContent>
          <w:r w:rsidR="00B26A63">
            <w:rPr>
              <w:rFonts w:ascii="Arial" w:hAnsi="Arial" w:cs="Arial"/>
            </w:rPr>
            <w:fldChar w:fldCharType="begin"/>
          </w:r>
          <w:r w:rsidR="00B26A63">
            <w:rPr>
              <w:rFonts w:ascii="Arial" w:hAnsi="Arial" w:cs="Arial"/>
              <w:lang w:val="en-US"/>
            </w:rPr>
            <w:instrText xml:space="preserve">CITATION Pom04 \p 297 \l 1033 </w:instrText>
          </w:r>
          <w:r w:rsidR="00B26A63">
            <w:rPr>
              <w:rFonts w:ascii="Arial" w:hAnsi="Arial" w:cs="Arial"/>
            </w:rPr>
            <w:fldChar w:fldCharType="separate"/>
          </w:r>
          <w:r w:rsidR="00190124" w:rsidRPr="00190124">
            <w:rPr>
              <w:rFonts w:ascii="Arial" w:hAnsi="Arial" w:cs="Arial"/>
              <w:noProof/>
              <w:lang w:val="en-US"/>
            </w:rPr>
            <w:t>(Pomeroy, et al., 2004, p. 297)</w:t>
          </w:r>
          <w:r w:rsidR="00B26A63">
            <w:rPr>
              <w:rFonts w:ascii="Arial" w:hAnsi="Arial" w:cs="Arial"/>
            </w:rPr>
            <w:fldChar w:fldCharType="end"/>
          </w:r>
        </w:sdtContent>
      </w:sdt>
      <w:r w:rsidR="005A31E7">
        <w:rPr>
          <w:rFonts w:ascii="Arial" w:hAnsi="Arial" w:cs="Arial"/>
        </w:rPr>
        <w:t>.</w:t>
      </w:r>
    </w:p>
    <w:p w14:paraId="0D6D61B0" w14:textId="38494FE4" w:rsidR="00704AEE" w:rsidRDefault="00704AEE">
      <w:pPr>
        <w:rPr>
          <w:rFonts w:ascii="Arial" w:hAnsi="Arial" w:cs="Arial"/>
        </w:rPr>
      </w:pPr>
    </w:p>
    <w:p w14:paraId="40C65B74" w14:textId="77777777" w:rsidR="00C26CEA" w:rsidRDefault="00C26CEA">
      <w:pPr>
        <w:rPr>
          <w:rFonts w:ascii="Arial" w:hAnsi="Arial" w:cs="Arial"/>
        </w:rPr>
      </w:pPr>
    </w:p>
    <w:p w14:paraId="25C21B00" w14:textId="77777777" w:rsidR="00C26CEA" w:rsidRDefault="00C26CEA">
      <w:pPr>
        <w:rPr>
          <w:rFonts w:ascii="Arial" w:hAnsi="Arial" w:cs="Arial"/>
        </w:rPr>
      </w:pPr>
    </w:p>
    <w:p w14:paraId="78BE7C9F" w14:textId="18602430" w:rsidR="00C26CEA" w:rsidRDefault="00C26CEA">
      <w:pPr>
        <w:rPr>
          <w:rFonts w:ascii="Arial" w:hAnsi="Arial" w:cs="Arial"/>
        </w:rPr>
      </w:pPr>
    </w:p>
    <w:p w14:paraId="3B5912FD" w14:textId="1DFBEEBC" w:rsidR="003F3C5F" w:rsidRDefault="003F3C5F">
      <w:pPr>
        <w:rPr>
          <w:rFonts w:ascii="Arial" w:hAnsi="Arial" w:cs="Arial"/>
        </w:rPr>
      </w:pPr>
    </w:p>
    <w:p w14:paraId="65027025" w14:textId="29953115" w:rsidR="003F3C5F" w:rsidRDefault="003F3C5F">
      <w:pPr>
        <w:rPr>
          <w:rFonts w:ascii="Arial" w:hAnsi="Arial" w:cs="Arial"/>
        </w:rPr>
      </w:pPr>
    </w:p>
    <w:p w14:paraId="5B88ACD9" w14:textId="255BDFD8" w:rsidR="003F3C5F" w:rsidRDefault="003F3C5F">
      <w:pPr>
        <w:rPr>
          <w:rFonts w:ascii="Arial" w:hAnsi="Arial" w:cs="Arial"/>
        </w:rPr>
      </w:pPr>
    </w:p>
    <w:p w14:paraId="50A7213B" w14:textId="36B2C461" w:rsidR="003F3C5F" w:rsidRDefault="003F3C5F">
      <w:pPr>
        <w:rPr>
          <w:rFonts w:ascii="Arial" w:hAnsi="Arial" w:cs="Arial"/>
        </w:rPr>
      </w:pPr>
    </w:p>
    <w:p w14:paraId="03247EF4" w14:textId="77777777" w:rsidR="003F3C5F" w:rsidRDefault="003F3C5F">
      <w:pPr>
        <w:rPr>
          <w:rFonts w:ascii="Arial" w:hAnsi="Arial" w:cs="Arial"/>
        </w:rPr>
      </w:pPr>
    </w:p>
    <w:p w14:paraId="5362E025" w14:textId="79BC26C0" w:rsidR="00B64249" w:rsidRDefault="00B64249">
      <w:pPr>
        <w:rPr>
          <w:rFonts w:ascii="Arial" w:hAnsi="Arial" w:cs="Arial"/>
        </w:rPr>
      </w:pPr>
    </w:p>
    <w:p w14:paraId="20DB802F" w14:textId="77777777" w:rsidR="00B64249" w:rsidRDefault="00B64249">
      <w:pPr>
        <w:rPr>
          <w:rFonts w:ascii="Arial" w:hAnsi="Arial" w:cs="Arial"/>
        </w:rPr>
      </w:pPr>
    </w:p>
    <w:sdt>
      <w:sdtPr>
        <w:rPr>
          <w:rFonts w:asciiTheme="minorHAnsi" w:eastAsiaTheme="minorEastAsia" w:hAnsiTheme="minorHAnsi" w:cstheme="minorBidi"/>
          <w:color w:val="auto"/>
          <w:sz w:val="22"/>
          <w:szCs w:val="22"/>
          <w:lang w:val="en-GB" w:eastAsia="en-GB"/>
        </w:rPr>
        <w:id w:val="749547412"/>
        <w:docPartObj>
          <w:docPartGallery w:val="Bibliographies"/>
          <w:docPartUnique/>
        </w:docPartObj>
      </w:sdtPr>
      <w:sdtContent>
        <w:p w14:paraId="1E30304A" w14:textId="7E795A4D" w:rsidR="00047B3A" w:rsidRPr="002F5F27" w:rsidRDefault="00047B3A" w:rsidP="002F5F27">
          <w:pPr>
            <w:pStyle w:val="Heading1"/>
            <w:jc w:val="center"/>
            <w:rPr>
              <w:u w:val="single"/>
            </w:rPr>
          </w:pPr>
          <w:r w:rsidRPr="002F5F27">
            <w:rPr>
              <w:u w:val="single"/>
            </w:rPr>
            <w:t>Bibliography</w:t>
          </w:r>
        </w:p>
        <w:p w14:paraId="108A2ADF" w14:textId="7CD477AF" w:rsidR="009821AA" w:rsidRPr="002F5F27" w:rsidRDefault="009821AA" w:rsidP="009821AA">
          <w:pPr>
            <w:rPr>
              <w:sz w:val="24"/>
              <w:u w:val="single"/>
              <w:lang w:val="en-US" w:eastAsia="en-US"/>
            </w:rPr>
          </w:pPr>
          <w:r w:rsidRPr="002F5F27">
            <w:rPr>
              <w:sz w:val="24"/>
              <w:u w:val="single"/>
              <w:lang w:val="en-US" w:eastAsia="en-US"/>
            </w:rPr>
            <w:t>Modern sources</w:t>
          </w:r>
        </w:p>
        <w:sdt>
          <w:sdtPr>
            <w:id w:val="111145805"/>
            <w:bibliography/>
          </w:sdtPr>
          <w:sdtContent>
            <w:p w14:paraId="66395816" w14:textId="77777777" w:rsidR="00190124" w:rsidRDefault="00047B3A" w:rsidP="00190124">
              <w:pPr>
                <w:pStyle w:val="Bibliography"/>
                <w:rPr>
                  <w:noProof/>
                  <w:sz w:val="24"/>
                  <w:szCs w:val="24"/>
                  <w:lang w:val="en-US"/>
                </w:rPr>
              </w:pPr>
              <w:r>
                <w:fldChar w:fldCharType="begin"/>
              </w:r>
              <w:r>
                <w:instrText xml:space="preserve"> BIBLIOGRAPHY </w:instrText>
              </w:r>
              <w:r>
                <w:fldChar w:fldCharType="separate"/>
              </w:r>
              <w:r w:rsidR="00190124">
                <w:rPr>
                  <w:noProof/>
                  <w:lang w:val="en-US"/>
                </w:rPr>
                <w:t xml:space="preserve">America, A. I. o., 2006-2012. </w:t>
              </w:r>
              <w:r w:rsidR="00190124">
                <w:rPr>
                  <w:i/>
                  <w:iCs/>
                  <w:noProof/>
                  <w:lang w:val="en-US"/>
                </w:rPr>
                <w:t xml:space="preserve">Ancient Greek Battles. </w:t>
              </w:r>
              <w:r w:rsidR="00190124">
                <w:rPr>
                  <w:noProof/>
                  <w:lang w:val="en-US"/>
                </w:rPr>
                <w:t xml:space="preserve">[Online] </w:t>
              </w:r>
              <w:r w:rsidR="00190124">
                <w:rPr>
                  <w:noProof/>
                  <w:lang w:val="en-US"/>
                </w:rPr>
                <w:br/>
                <w:t xml:space="preserve">Available at: </w:t>
              </w:r>
              <w:r w:rsidR="00190124">
                <w:rPr>
                  <w:noProof/>
                  <w:u w:val="single"/>
                  <w:lang w:val="en-US"/>
                </w:rPr>
                <w:t>http://www.ancientgreekbattles.net/Pages/48040_BattleOfHimera.htm</w:t>
              </w:r>
            </w:p>
            <w:p w14:paraId="40F52C84" w14:textId="77777777" w:rsidR="00190124" w:rsidRDefault="00190124" w:rsidP="00190124">
              <w:pPr>
                <w:pStyle w:val="Bibliography"/>
                <w:rPr>
                  <w:noProof/>
                  <w:lang w:val="en-US"/>
                </w:rPr>
              </w:pPr>
              <w:r>
                <w:rPr>
                  <w:noProof/>
                  <w:lang w:val="en-US"/>
                </w:rPr>
                <w:t xml:space="preserve">Britannica, T. E. o. E., 1998. </w:t>
              </w:r>
              <w:r>
                <w:rPr>
                  <w:i/>
                  <w:iCs/>
                  <w:noProof/>
                  <w:lang w:val="en-US"/>
                </w:rPr>
                <w:t xml:space="preserve">Encyclopaedia Britannica: Gelon. </w:t>
              </w:r>
              <w:r>
                <w:rPr>
                  <w:noProof/>
                  <w:lang w:val="en-US"/>
                </w:rPr>
                <w:t xml:space="preserve">[Online] </w:t>
              </w:r>
              <w:r>
                <w:rPr>
                  <w:noProof/>
                  <w:lang w:val="en-US"/>
                </w:rPr>
                <w:br/>
                <w:t xml:space="preserve">Available at: </w:t>
              </w:r>
              <w:r>
                <w:rPr>
                  <w:noProof/>
                  <w:u w:val="single"/>
                  <w:lang w:val="en-US"/>
                </w:rPr>
                <w:t>https://www.britannica.com/biography/Gelon</w:t>
              </w:r>
            </w:p>
            <w:p w14:paraId="18B9ACB5" w14:textId="77777777" w:rsidR="00190124" w:rsidRDefault="00190124" w:rsidP="00190124">
              <w:pPr>
                <w:pStyle w:val="Bibliography"/>
                <w:rPr>
                  <w:noProof/>
                  <w:lang w:val="en-US"/>
                </w:rPr>
              </w:pPr>
              <w:r>
                <w:rPr>
                  <w:noProof/>
                  <w:lang w:val="en-US"/>
                </w:rPr>
                <w:t xml:space="preserve">Britannica, T. E. o. E., 2018. </w:t>
              </w:r>
              <w:r>
                <w:rPr>
                  <w:i/>
                  <w:iCs/>
                  <w:noProof/>
                  <w:lang w:val="en-US"/>
                </w:rPr>
                <w:t xml:space="preserve">Thermenes: Greek Politican and General. </w:t>
              </w:r>
              <w:r>
                <w:rPr>
                  <w:noProof/>
                  <w:lang w:val="en-US"/>
                </w:rPr>
                <w:t xml:space="preserve">[Online] </w:t>
              </w:r>
              <w:r>
                <w:rPr>
                  <w:noProof/>
                  <w:lang w:val="en-US"/>
                </w:rPr>
                <w:br/>
                <w:t xml:space="preserve">Available at: </w:t>
              </w:r>
              <w:r>
                <w:rPr>
                  <w:noProof/>
                  <w:u w:val="single"/>
                  <w:lang w:val="en-US"/>
                </w:rPr>
                <w:t>https://www.britannica.com/biography/Theramenes#ref39047</w:t>
              </w:r>
            </w:p>
            <w:p w14:paraId="26234CAF" w14:textId="77777777" w:rsidR="00190124" w:rsidRDefault="00190124" w:rsidP="00190124">
              <w:pPr>
                <w:pStyle w:val="Bibliography"/>
                <w:rPr>
                  <w:noProof/>
                  <w:lang w:val="en-US"/>
                </w:rPr>
              </w:pPr>
              <w:r>
                <w:rPr>
                  <w:noProof/>
                  <w:lang w:val="en-US"/>
                </w:rPr>
                <w:t xml:space="preserve">Cristian, R., 2017. </w:t>
              </w:r>
              <w:r>
                <w:rPr>
                  <w:i/>
                  <w:iCs/>
                  <w:noProof/>
                  <w:lang w:val="en-US"/>
                </w:rPr>
                <w:t xml:space="preserve">Ancient History Encyclopedia. </w:t>
              </w:r>
              <w:r>
                <w:rPr>
                  <w:noProof/>
                  <w:lang w:val="en-US"/>
                </w:rPr>
                <w:t xml:space="preserve">[Online] </w:t>
              </w:r>
              <w:r>
                <w:rPr>
                  <w:noProof/>
                  <w:lang w:val="en-US"/>
                </w:rPr>
                <w:br/>
                <w:t xml:space="preserve">Available at: </w:t>
              </w:r>
              <w:r>
                <w:rPr>
                  <w:noProof/>
                  <w:u w:val="single"/>
                  <w:lang w:val="en-US"/>
                </w:rPr>
                <w:t>https://www.ancient.eu/Darius_I/</w:t>
              </w:r>
            </w:p>
            <w:p w14:paraId="3341A081" w14:textId="77777777" w:rsidR="00190124" w:rsidRDefault="00190124" w:rsidP="00190124">
              <w:pPr>
                <w:pStyle w:val="Bibliography"/>
                <w:rPr>
                  <w:noProof/>
                  <w:lang w:val="en-US"/>
                </w:rPr>
              </w:pPr>
              <w:r>
                <w:rPr>
                  <w:noProof/>
                  <w:lang w:val="en-US"/>
                </w:rPr>
                <w:t xml:space="preserve">Forrest, G., 1988. Greece: The History of the Archaic Period. In: J. Boardman, J. Griffin &amp; O. Murry, eds. </w:t>
              </w:r>
              <w:r>
                <w:rPr>
                  <w:i/>
                  <w:iCs/>
                  <w:noProof/>
                  <w:lang w:val="en-US"/>
                </w:rPr>
                <w:t xml:space="preserve">Greece and the Hellenistic World. </w:t>
              </w:r>
              <w:r>
                <w:rPr>
                  <w:noProof/>
                  <w:lang w:val="en-US"/>
                </w:rPr>
                <w:t>Oxford: Oxford University Press, pp. 13-43.</w:t>
              </w:r>
            </w:p>
            <w:p w14:paraId="77B740EA" w14:textId="77777777" w:rsidR="00190124" w:rsidRDefault="00190124" w:rsidP="00190124">
              <w:pPr>
                <w:pStyle w:val="Bibliography"/>
                <w:rPr>
                  <w:noProof/>
                  <w:lang w:val="en-US"/>
                </w:rPr>
              </w:pPr>
              <w:r>
                <w:rPr>
                  <w:noProof/>
                  <w:lang w:val="en-US"/>
                </w:rPr>
                <w:t xml:space="preserve">Hornblower, S., 2002. </w:t>
              </w:r>
              <w:r>
                <w:rPr>
                  <w:i/>
                  <w:iCs/>
                  <w:noProof/>
                  <w:lang w:val="en-US"/>
                </w:rPr>
                <w:t xml:space="preserve">The Greek World. </w:t>
              </w:r>
              <w:r>
                <w:rPr>
                  <w:noProof/>
                  <w:lang w:val="en-US"/>
                </w:rPr>
                <w:t>4th ed. New York: Routledge.</w:t>
              </w:r>
            </w:p>
            <w:p w14:paraId="4C4238DC" w14:textId="77777777" w:rsidR="00190124" w:rsidRDefault="00190124" w:rsidP="00190124">
              <w:pPr>
                <w:pStyle w:val="Bibliography"/>
                <w:rPr>
                  <w:noProof/>
                  <w:lang w:val="en-US"/>
                </w:rPr>
              </w:pPr>
              <w:r>
                <w:rPr>
                  <w:noProof/>
                  <w:lang w:val="en-US"/>
                </w:rPr>
                <w:t xml:space="preserve">Kitto, H. D., 1951. </w:t>
              </w:r>
              <w:r>
                <w:rPr>
                  <w:i/>
                  <w:iCs/>
                  <w:noProof/>
                  <w:lang w:val="en-US"/>
                </w:rPr>
                <w:t xml:space="preserve">The Greeks. </w:t>
              </w:r>
              <w:r>
                <w:rPr>
                  <w:noProof/>
                  <w:lang w:val="en-US"/>
                </w:rPr>
                <w:t>1st ed. London. New York: Penguin Group.</w:t>
              </w:r>
            </w:p>
            <w:p w14:paraId="238C2079" w14:textId="77777777" w:rsidR="00190124" w:rsidRDefault="00190124" w:rsidP="00190124">
              <w:pPr>
                <w:pStyle w:val="Bibliography"/>
                <w:rPr>
                  <w:noProof/>
                  <w:lang w:val="en-US"/>
                </w:rPr>
              </w:pPr>
              <w:r>
                <w:rPr>
                  <w:noProof/>
                  <w:lang w:val="en-US"/>
                </w:rPr>
                <w:t xml:space="preserve">Lendering, J., 2004. </w:t>
              </w:r>
              <w:r>
                <w:rPr>
                  <w:i/>
                  <w:iCs/>
                  <w:noProof/>
                  <w:lang w:val="en-US"/>
                </w:rPr>
                <w:t xml:space="preserve">Sicily (4). </w:t>
              </w:r>
              <w:r>
                <w:rPr>
                  <w:noProof/>
                  <w:lang w:val="en-US"/>
                </w:rPr>
                <w:t xml:space="preserve">[Online] </w:t>
              </w:r>
              <w:r>
                <w:rPr>
                  <w:noProof/>
                  <w:lang w:val="en-US"/>
                </w:rPr>
                <w:br/>
                <w:t xml:space="preserve">Available at: </w:t>
              </w:r>
              <w:r>
                <w:rPr>
                  <w:noProof/>
                  <w:u w:val="single"/>
                  <w:lang w:val="en-US"/>
                </w:rPr>
                <w:t>http://www.livius.org/articles/place/sicily/sicily-4/</w:t>
              </w:r>
            </w:p>
            <w:p w14:paraId="51C67F8C" w14:textId="77777777" w:rsidR="00190124" w:rsidRDefault="00190124" w:rsidP="00190124">
              <w:pPr>
                <w:pStyle w:val="Bibliography"/>
                <w:rPr>
                  <w:noProof/>
                  <w:lang w:val="en-US"/>
                </w:rPr>
              </w:pPr>
              <w:r>
                <w:rPr>
                  <w:noProof/>
                  <w:lang w:val="en-US"/>
                </w:rPr>
                <w:t xml:space="preserve">Leveque, P., 1994. </w:t>
              </w:r>
              <w:r>
                <w:rPr>
                  <w:i/>
                  <w:iCs/>
                  <w:noProof/>
                  <w:lang w:val="en-US"/>
                </w:rPr>
                <w:t xml:space="preserve">Ancient Greece: Utopia and Reality. </w:t>
              </w:r>
              <w:r>
                <w:rPr>
                  <w:noProof/>
                  <w:lang w:val="en-US"/>
                </w:rPr>
                <w:t>London: Thames and Hudson .</w:t>
              </w:r>
            </w:p>
            <w:p w14:paraId="47180389" w14:textId="77777777" w:rsidR="00190124" w:rsidRDefault="00190124" w:rsidP="00190124">
              <w:pPr>
                <w:pStyle w:val="Bibliography"/>
                <w:rPr>
                  <w:noProof/>
                  <w:lang w:val="en-US"/>
                </w:rPr>
              </w:pPr>
              <w:r>
                <w:rPr>
                  <w:noProof/>
                  <w:lang w:val="en-US"/>
                </w:rPr>
                <w:t xml:space="preserve">Martin, T. R., 1996. </w:t>
              </w:r>
              <w:r>
                <w:rPr>
                  <w:i/>
                  <w:iCs/>
                  <w:noProof/>
                  <w:lang w:val="en-US"/>
                </w:rPr>
                <w:t xml:space="preserve">Ancient Greece: From Prehistoric to Hellenistic Times. </w:t>
              </w:r>
              <w:r>
                <w:rPr>
                  <w:noProof/>
                  <w:lang w:val="en-US"/>
                </w:rPr>
                <w:t>Yale Nota Bene: Yale University Press.</w:t>
              </w:r>
            </w:p>
            <w:p w14:paraId="7F4C8B43" w14:textId="77777777" w:rsidR="00190124" w:rsidRDefault="00190124" w:rsidP="00190124">
              <w:pPr>
                <w:pStyle w:val="Bibliography"/>
                <w:rPr>
                  <w:noProof/>
                  <w:lang w:val="en-US"/>
                </w:rPr>
              </w:pPr>
              <w:r>
                <w:rPr>
                  <w:noProof/>
                  <w:lang w:val="en-US"/>
                </w:rPr>
                <w:t xml:space="preserve">Pomeroy, S. B., Burstein, S. M., Donlan, W. &amp; Roberts, J. T., 2004. </w:t>
              </w:r>
              <w:r>
                <w:rPr>
                  <w:i/>
                  <w:iCs/>
                  <w:noProof/>
                  <w:lang w:val="en-US"/>
                </w:rPr>
                <w:t xml:space="preserve">A Breif History of Ancient Greece Politics, Society and Culture. </w:t>
              </w:r>
              <w:r>
                <w:rPr>
                  <w:noProof/>
                  <w:lang w:val="en-US"/>
                </w:rPr>
                <w:t>1st ed. New York. Oxford: Oxford University Press.</w:t>
              </w:r>
            </w:p>
            <w:p w14:paraId="36878A24" w14:textId="77777777" w:rsidR="00190124" w:rsidRDefault="00190124" w:rsidP="00190124">
              <w:pPr>
                <w:pStyle w:val="Bibliography"/>
                <w:rPr>
                  <w:noProof/>
                  <w:lang w:val="en-US"/>
                </w:rPr>
              </w:pPr>
              <w:r>
                <w:rPr>
                  <w:noProof/>
                  <w:lang w:val="en-US"/>
                </w:rPr>
                <w:t xml:space="preserve">Sanders, L. J., 1991. Dionysius I of Syracuse and the Origins of the Ruler Cult in the Greek World. </w:t>
              </w:r>
              <w:r>
                <w:rPr>
                  <w:i/>
                  <w:iCs/>
                  <w:noProof/>
                  <w:lang w:val="en-US"/>
                </w:rPr>
                <w:t xml:space="preserve">Historia: Zeitschrift für Alte Geschichte, </w:t>
              </w:r>
              <w:r>
                <w:rPr>
                  <w:noProof/>
                  <w:lang w:val="en-US"/>
                </w:rPr>
                <w:t>pp. 275-287.</w:t>
              </w:r>
            </w:p>
            <w:p w14:paraId="08CB6A36" w14:textId="77777777" w:rsidR="00190124" w:rsidRDefault="00190124" w:rsidP="00190124">
              <w:pPr>
                <w:pStyle w:val="Bibliography"/>
                <w:rPr>
                  <w:noProof/>
                  <w:lang w:val="en-US"/>
                </w:rPr>
              </w:pPr>
              <w:r>
                <w:rPr>
                  <w:noProof/>
                  <w:lang w:val="en-US"/>
                </w:rPr>
                <w:t xml:space="preserve">Stobart, J. C., 1972. </w:t>
              </w:r>
              <w:r>
                <w:rPr>
                  <w:i/>
                  <w:iCs/>
                  <w:noProof/>
                  <w:lang w:val="en-US"/>
                </w:rPr>
                <w:t xml:space="preserve">The Glory that was Greece. </w:t>
              </w:r>
              <w:r>
                <w:rPr>
                  <w:noProof/>
                  <w:lang w:val="en-US"/>
                </w:rPr>
                <w:t>4th edition ed. London: Book Club Associates.</w:t>
              </w:r>
            </w:p>
            <w:p w14:paraId="7EB65901" w14:textId="77777777" w:rsidR="00190124" w:rsidRDefault="00190124" w:rsidP="00190124">
              <w:pPr>
                <w:pStyle w:val="Bibliography"/>
                <w:rPr>
                  <w:noProof/>
                  <w:lang w:val="en-US"/>
                </w:rPr>
              </w:pPr>
              <w:r>
                <w:rPr>
                  <w:noProof/>
                  <w:lang w:val="en-US"/>
                </w:rPr>
                <w:t xml:space="preserve">Unknown, 440 BC. </w:t>
              </w:r>
              <w:r>
                <w:rPr>
                  <w:i/>
                  <w:iCs/>
                  <w:noProof/>
                  <w:lang w:val="en-US"/>
                </w:rPr>
                <w:t xml:space="preserve">Pericles, son of Xanthippus, Athenian. </w:t>
              </w:r>
              <w:r>
                <w:rPr>
                  <w:noProof/>
                  <w:lang w:val="en-US"/>
                </w:rPr>
                <w:t>[Art] (Vatican Museum).</w:t>
              </w:r>
            </w:p>
            <w:p w14:paraId="39B9526A" w14:textId="4719855A" w:rsidR="00047B3A" w:rsidRDefault="00047B3A" w:rsidP="00190124">
              <w:r>
                <w:rPr>
                  <w:b/>
                  <w:bCs/>
                  <w:noProof/>
                </w:rPr>
                <w:fldChar w:fldCharType="end"/>
              </w:r>
            </w:p>
          </w:sdtContent>
        </w:sdt>
      </w:sdtContent>
    </w:sdt>
    <w:p w14:paraId="0316D684" w14:textId="229A5356" w:rsidR="00047B3A" w:rsidRPr="002F5F27" w:rsidRDefault="00224E1E" w:rsidP="008F156D">
      <w:pPr>
        <w:rPr>
          <w:rFonts w:ascii="Arial" w:hAnsi="Arial" w:cs="Arial"/>
          <w:u w:val="single"/>
        </w:rPr>
      </w:pPr>
      <w:r w:rsidRPr="002F5F27">
        <w:rPr>
          <w:rFonts w:ascii="Arial" w:hAnsi="Arial" w:cs="Arial"/>
          <w:u w:val="single"/>
        </w:rPr>
        <w:t xml:space="preserve">Ancient </w:t>
      </w:r>
      <w:r w:rsidR="002F5F27" w:rsidRPr="002F5F27">
        <w:rPr>
          <w:rFonts w:ascii="Arial" w:hAnsi="Arial" w:cs="Arial"/>
          <w:u w:val="single"/>
        </w:rPr>
        <w:t>sources</w:t>
      </w:r>
    </w:p>
    <w:p w14:paraId="7F3DBF74" w14:textId="69F6320B" w:rsidR="00402F5F" w:rsidRDefault="00F166F7" w:rsidP="00100F7E">
      <w:pPr>
        <w:rPr>
          <w:rFonts w:ascii="Arial" w:hAnsi="Arial" w:cs="Arial"/>
        </w:rPr>
      </w:pPr>
      <w:r w:rsidRPr="00F166F7">
        <w:rPr>
          <w:rFonts w:ascii="Arial" w:hAnsi="Arial" w:cs="Arial"/>
        </w:rPr>
        <w:t>Aristophanes</w:t>
      </w:r>
      <w:r>
        <w:rPr>
          <w:rFonts w:ascii="Arial" w:hAnsi="Arial" w:cs="Arial"/>
        </w:rPr>
        <w:t xml:space="preserve">, </w:t>
      </w:r>
      <w:r w:rsidR="00B64249" w:rsidRPr="00B64249">
        <w:rPr>
          <w:rFonts w:ascii="Arial" w:hAnsi="Arial" w:cs="Arial"/>
        </w:rPr>
        <w:t xml:space="preserve">Lysistrata </w:t>
      </w:r>
    </w:p>
    <w:p w14:paraId="26795763" w14:textId="042434EF" w:rsidR="00100F7E" w:rsidRDefault="00100F7E" w:rsidP="00100F7E">
      <w:pPr>
        <w:rPr>
          <w:rFonts w:ascii="Arial" w:hAnsi="Arial" w:cs="Arial"/>
        </w:rPr>
      </w:pPr>
      <w:r w:rsidRPr="00655A60">
        <w:rPr>
          <w:rFonts w:ascii="Arial" w:hAnsi="Arial" w:cs="Arial"/>
        </w:rPr>
        <w:t>Aristotle, 384BC - 322BC</w:t>
      </w:r>
    </w:p>
    <w:p w14:paraId="7C0F5CE8" w14:textId="6D7D1F9B" w:rsidR="00491CC2" w:rsidRDefault="00491CC2" w:rsidP="00100F7E">
      <w:pPr>
        <w:rPr>
          <w:rFonts w:ascii="Arial" w:hAnsi="Arial" w:cs="Arial"/>
        </w:rPr>
      </w:pPr>
      <w:r>
        <w:rPr>
          <w:rFonts w:ascii="Arial" w:hAnsi="Arial" w:cs="Arial"/>
        </w:rPr>
        <w:t>Dem</w:t>
      </w:r>
      <w:r w:rsidR="00954D53">
        <w:rPr>
          <w:rFonts w:ascii="Arial" w:hAnsi="Arial" w:cs="Arial"/>
        </w:rPr>
        <w:t xml:space="preserve">osthenes, </w:t>
      </w:r>
      <w:r w:rsidR="00B04901" w:rsidRPr="00B04901">
        <w:rPr>
          <w:rFonts w:ascii="Arial" w:hAnsi="Arial" w:cs="Arial"/>
        </w:rPr>
        <w:t>Orations, 9.31</w:t>
      </w:r>
    </w:p>
    <w:p w14:paraId="74327411" w14:textId="319122D9" w:rsidR="00190124" w:rsidRDefault="00190124" w:rsidP="00100F7E">
      <w:pPr>
        <w:rPr>
          <w:rFonts w:ascii="Arial" w:hAnsi="Arial" w:cs="Arial"/>
        </w:rPr>
      </w:pPr>
      <w:r w:rsidRPr="00190124">
        <w:rPr>
          <w:rFonts w:ascii="Arial" w:hAnsi="Arial" w:cs="Arial"/>
        </w:rPr>
        <w:t>Dio Chrysostom, Discourses 37-60</w:t>
      </w:r>
      <w:r>
        <w:rPr>
          <w:rFonts w:ascii="Arial" w:hAnsi="Arial" w:cs="Arial"/>
        </w:rPr>
        <w:t>.</w:t>
      </w:r>
      <w:r w:rsidRPr="00190124">
        <w:rPr>
          <w:rFonts w:ascii="Arial" w:hAnsi="Arial" w:cs="Arial"/>
        </w:rPr>
        <w:t xml:space="preserve"> 21</w:t>
      </w:r>
    </w:p>
    <w:p w14:paraId="50FA3C77" w14:textId="64D81DF6" w:rsidR="00224E1E" w:rsidRDefault="00EE5A2F" w:rsidP="008F156D">
      <w:pPr>
        <w:rPr>
          <w:rFonts w:ascii="Arial" w:hAnsi="Arial" w:cs="Arial"/>
        </w:rPr>
      </w:pPr>
      <w:r>
        <w:rPr>
          <w:rFonts w:ascii="Arial" w:hAnsi="Arial" w:cs="Arial"/>
        </w:rPr>
        <w:t xml:space="preserve">Diodorus Siculus, </w:t>
      </w:r>
      <w:r w:rsidR="00AF1DBB">
        <w:rPr>
          <w:rFonts w:ascii="Arial" w:hAnsi="Arial" w:cs="Arial"/>
        </w:rPr>
        <w:t>Book 37.1</w:t>
      </w:r>
    </w:p>
    <w:p w14:paraId="1A3F2044" w14:textId="67A08F79" w:rsidR="00100F7E" w:rsidRDefault="00100F7E" w:rsidP="00100F7E">
      <w:pPr>
        <w:rPr>
          <w:rFonts w:ascii="Arial" w:hAnsi="Arial" w:cs="Arial"/>
        </w:rPr>
      </w:pPr>
      <w:r w:rsidRPr="00100F7E">
        <w:rPr>
          <w:rFonts w:ascii="Arial" w:hAnsi="Arial" w:cs="Arial"/>
        </w:rPr>
        <w:t>Diod</w:t>
      </w:r>
      <w:r w:rsidR="004B2767">
        <w:rPr>
          <w:rFonts w:ascii="Arial" w:hAnsi="Arial" w:cs="Arial"/>
        </w:rPr>
        <w:t>orus</w:t>
      </w:r>
      <w:r w:rsidRPr="00100F7E">
        <w:rPr>
          <w:rFonts w:ascii="Arial" w:hAnsi="Arial" w:cs="Arial"/>
        </w:rPr>
        <w:t>. 16. 37. 3, 38. 1; Dem. 19. 319</w:t>
      </w:r>
    </w:p>
    <w:p w14:paraId="7622D111" w14:textId="71CF9D96" w:rsidR="001E67B6" w:rsidRPr="004353F9" w:rsidRDefault="00620BB8" w:rsidP="00100F7E">
      <w:pPr>
        <w:rPr>
          <w:rFonts w:ascii="Arial" w:hAnsi="Arial" w:cs="Arial"/>
        </w:rPr>
      </w:pPr>
      <w:r w:rsidRPr="00620BB8">
        <w:rPr>
          <w:rFonts w:ascii="Arial" w:hAnsi="Arial" w:cs="Arial"/>
        </w:rPr>
        <w:t>Herodotus, the Histories</w:t>
      </w:r>
    </w:p>
    <w:p w14:paraId="671E8B4A" w14:textId="1AE1375F" w:rsidR="006E3C76" w:rsidRDefault="0078278C" w:rsidP="008F156D">
      <w:pPr>
        <w:rPr>
          <w:rFonts w:ascii="Arial" w:hAnsi="Arial" w:cs="Arial"/>
        </w:rPr>
      </w:pPr>
      <w:r>
        <w:rPr>
          <w:rFonts w:ascii="Arial" w:hAnsi="Arial" w:cs="Arial"/>
        </w:rPr>
        <w:t>Herodotus</w:t>
      </w:r>
      <w:r w:rsidR="006B6DE8">
        <w:rPr>
          <w:rFonts w:ascii="Arial" w:hAnsi="Arial" w:cs="Arial"/>
        </w:rPr>
        <w:t>, 5.73.</w:t>
      </w:r>
      <w:r w:rsidR="006B6DE8" w:rsidRPr="006B6DE8">
        <w:rPr>
          <w:rFonts w:ascii="Arial" w:hAnsi="Arial" w:cs="Arial"/>
        </w:rPr>
        <w:t xml:space="preserve"> </w:t>
      </w:r>
    </w:p>
    <w:p w14:paraId="4F83BEDA" w14:textId="77777777" w:rsidR="008D3E2C" w:rsidRDefault="008D3E2C" w:rsidP="008D3E2C">
      <w:pPr>
        <w:rPr>
          <w:rFonts w:ascii="Arial" w:hAnsi="Arial" w:cs="Arial"/>
        </w:rPr>
      </w:pPr>
      <w:r w:rsidRPr="008D3E2C">
        <w:rPr>
          <w:rFonts w:ascii="Arial" w:hAnsi="Arial" w:cs="Arial"/>
        </w:rPr>
        <w:t>H</w:t>
      </w:r>
      <w:r>
        <w:rPr>
          <w:rFonts w:ascii="Arial" w:hAnsi="Arial" w:cs="Arial"/>
        </w:rPr>
        <w:t>ero</w:t>
      </w:r>
      <w:r w:rsidRPr="008D3E2C">
        <w:rPr>
          <w:rFonts w:ascii="Arial" w:hAnsi="Arial" w:cs="Arial"/>
        </w:rPr>
        <w:t>d</w:t>
      </w:r>
      <w:r>
        <w:rPr>
          <w:rFonts w:ascii="Arial" w:hAnsi="Arial" w:cs="Arial"/>
        </w:rPr>
        <w:t>o</w:t>
      </w:r>
      <w:r w:rsidRPr="008D3E2C">
        <w:rPr>
          <w:rFonts w:ascii="Arial" w:hAnsi="Arial" w:cs="Arial"/>
        </w:rPr>
        <w:t>t</w:t>
      </w:r>
      <w:r>
        <w:rPr>
          <w:rFonts w:ascii="Arial" w:hAnsi="Arial" w:cs="Arial"/>
        </w:rPr>
        <w:t>us,</w:t>
      </w:r>
      <w:r w:rsidRPr="008D3E2C">
        <w:rPr>
          <w:rFonts w:ascii="Arial" w:hAnsi="Arial" w:cs="Arial"/>
        </w:rPr>
        <w:t xml:space="preserve"> 5.92</w:t>
      </w:r>
    </w:p>
    <w:p w14:paraId="520255EF" w14:textId="5C328599" w:rsidR="00AF1DBB" w:rsidRDefault="006E3C76" w:rsidP="008F156D">
      <w:pPr>
        <w:rPr>
          <w:rFonts w:ascii="Arial" w:hAnsi="Arial" w:cs="Arial"/>
        </w:rPr>
      </w:pPr>
      <w:r>
        <w:rPr>
          <w:rFonts w:ascii="Arial" w:hAnsi="Arial" w:cs="Arial"/>
        </w:rPr>
        <w:t xml:space="preserve">Herodotus, History, </w:t>
      </w:r>
      <w:r w:rsidR="006B6DE8" w:rsidRPr="006B6DE8">
        <w:rPr>
          <w:rFonts w:ascii="Arial" w:hAnsi="Arial" w:cs="Arial"/>
        </w:rPr>
        <w:t>5.105</w:t>
      </w:r>
      <w:r w:rsidR="00A76F80">
        <w:rPr>
          <w:rFonts w:ascii="Arial" w:hAnsi="Arial" w:cs="Arial"/>
        </w:rPr>
        <w:t xml:space="preserve">. </w:t>
      </w:r>
    </w:p>
    <w:p w14:paraId="62026ADE" w14:textId="3B20B37A" w:rsidR="006B6DE8" w:rsidRDefault="006E3C76" w:rsidP="008F156D">
      <w:pPr>
        <w:rPr>
          <w:rFonts w:ascii="Arial" w:hAnsi="Arial" w:cs="Arial"/>
        </w:rPr>
      </w:pPr>
      <w:r w:rsidRPr="006E3C76">
        <w:rPr>
          <w:rFonts w:ascii="Arial" w:hAnsi="Arial" w:cs="Arial"/>
        </w:rPr>
        <w:t>Herodotus, Histories</w:t>
      </w:r>
      <w:r>
        <w:rPr>
          <w:rFonts w:ascii="Arial" w:hAnsi="Arial" w:cs="Arial"/>
        </w:rPr>
        <w:t>,</w:t>
      </w:r>
      <w:r w:rsidRPr="006E3C76">
        <w:rPr>
          <w:rFonts w:ascii="Arial" w:hAnsi="Arial" w:cs="Arial"/>
        </w:rPr>
        <w:t xml:space="preserve"> 7.165-167</w:t>
      </w:r>
    </w:p>
    <w:p w14:paraId="709224A9" w14:textId="30125935" w:rsidR="00626BD6" w:rsidRDefault="001D36B1" w:rsidP="008F156D">
      <w:pPr>
        <w:rPr>
          <w:rFonts w:ascii="Arial" w:hAnsi="Arial" w:cs="Arial"/>
        </w:rPr>
      </w:pPr>
      <w:r w:rsidRPr="001D36B1">
        <w:rPr>
          <w:rFonts w:ascii="Arial" w:hAnsi="Arial" w:cs="Arial"/>
        </w:rPr>
        <w:t>Herodotus</w:t>
      </w:r>
      <w:r>
        <w:rPr>
          <w:rFonts w:ascii="Arial" w:hAnsi="Arial" w:cs="Arial"/>
        </w:rPr>
        <w:t>,</w:t>
      </w:r>
      <w:r w:rsidRPr="001D36B1">
        <w:rPr>
          <w:rFonts w:ascii="Arial" w:hAnsi="Arial" w:cs="Arial"/>
        </w:rPr>
        <w:t xml:space="preserve"> 8.40-96</w:t>
      </w:r>
    </w:p>
    <w:p w14:paraId="68A58DCD" w14:textId="230017BF" w:rsidR="00100F7E" w:rsidRDefault="00F3356E">
      <w:pPr>
        <w:rPr>
          <w:rFonts w:ascii="Arial" w:hAnsi="Arial" w:cs="Arial"/>
        </w:rPr>
      </w:pPr>
      <w:r w:rsidRPr="00F3356E">
        <w:rPr>
          <w:rFonts w:ascii="Arial" w:hAnsi="Arial" w:cs="Arial"/>
        </w:rPr>
        <w:t>Herodotus, 9.1-89</w:t>
      </w:r>
    </w:p>
    <w:p w14:paraId="49D3B98C" w14:textId="3845BD13" w:rsidR="00335B88" w:rsidRDefault="00F47B34">
      <w:pPr>
        <w:rPr>
          <w:rFonts w:ascii="Arial" w:hAnsi="Arial" w:cs="Arial"/>
        </w:rPr>
      </w:pPr>
      <w:r w:rsidRPr="00F47B34">
        <w:rPr>
          <w:rFonts w:ascii="Arial" w:hAnsi="Arial" w:cs="Arial"/>
        </w:rPr>
        <w:t>Herodotus, 9.90-113</w:t>
      </w:r>
    </w:p>
    <w:p w14:paraId="2EE1C049" w14:textId="7571CFDD" w:rsidR="000B14B1" w:rsidRDefault="00340B0F">
      <w:pPr>
        <w:rPr>
          <w:rFonts w:ascii="Arial" w:hAnsi="Arial" w:cs="Arial"/>
        </w:rPr>
      </w:pPr>
      <w:r w:rsidRPr="00340B0F">
        <w:rPr>
          <w:rFonts w:ascii="Arial" w:hAnsi="Arial" w:cs="Arial"/>
        </w:rPr>
        <w:t>Plutarch, Cimon 16</w:t>
      </w:r>
    </w:p>
    <w:p w14:paraId="2A40395D" w14:textId="347BB035" w:rsidR="008E3EF8" w:rsidRDefault="006852BC">
      <w:pPr>
        <w:rPr>
          <w:rFonts w:ascii="Arial" w:hAnsi="Arial" w:cs="Arial"/>
        </w:rPr>
      </w:pPr>
      <w:r w:rsidRPr="006852BC">
        <w:rPr>
          <w:rFonts w:ascii="Arial" w:hAnsi="Arial" w:cs="Arial"/>
        </w:rPr>
        <w:t>Plutarch, Cimon 16.8</w:t>
      </w:r>
    </w:p>
    <w:p w14:paraId="575D9829" w14:textId="543F8F0D" w:rsidR="00AF04A9" w:rsidRDefault="00627D8C">
      <w:pPr>
        <w:rPr>
          <w:rFonts w:ascii="Arial" w:hAnsi="Arial" w:cs="Arial"/>
        </w:rPr>
      </w:pPr>
      <w:r w:rsidRPr="00627D8C">
        <w:rPr>
          <w:rFonts w:ascii="Arial" w:hAnsi="Arial" w:cs="Arial"/>
        </w:rPr>
        <w:t>Pseudo-Aristotle 507. Athpol 22.1</w:t>
      </w:r>
    </w:p>
    <w:p w14:paraId="255FC08A" w14:textId="7EAB695B" w:rsidR="007C0C69" w:rsidRDefault="007C0C69">
      <w:pPr>
        <w:rPr>
          <w:rFonts w:ascii="Arial" w:hAnsi="Arial" w:cs="Arial"/>
        </w:rPr>
      </w:pPr>
      <w:r w:rsidRPr="007C0C69">
        <w:rPr>
          <w:rFonts w:ascii="Arial" w:hAnsi="Arial" w:cs="Arial"/>
        </w:rPr>
        <w:t>Thuycidides, 3.36</w:t>
      </w:r>
    </w:p>
    <w:p w14:paraId="00466448" w14:textId="2A16AE07" w:rsidR="002B30AC" w:rsidRDefault="00DA6C61">
      <w:pPr>
        <w:rPr>
          <w:rFonts w:ascii="Arial" w:hAnsi="Arial" w:cs="Arial"/>
        </w:rPr>
      </w:pPr>
      <w:r w:rsidRPr="00DA6C61">
        <w:rPr>
          <w:rFonts w:ascii="Arial" w:hAnsi="Arial" w:cs="Arial"/>
        </w:rPr>
        <w:t>Thucydides, 61.2</w:t>
      </w:r>
    </w:p>
    <w:p w14:paraId="431F133E" w14:textId="2C7779F8" w:rsidR="0068012A" w:rsidRDefault="005C35BE">
      <w:pPr>
        <w:rPr>
          <w:rFonts w:ascii="Arial" w:hAnsi="Arial" w:cs="Arial"/>
        </w:rPr>
      </w:pPr>
      <w:r w:rsidRPr="005C35BE">
        <w:rPr>
          <w:rFonts w:ascii="Arial" w:hAnsi="Arial" w:cs="Arial"/>
        </w:rPr>
        <w:t>Xenophon. Hellenca. 2.4.21; [Arist.] Ath. Pol. 35.4</w:t>
      </w:r>
    </w:p>
    <w:p w14:paraId="7E8EE021" w14:textId="1F0D9BCF" w:rsidR="007278FD" w:rsidRPr="004353F9" w:rsidRDefault="007278FD">
      <w:pPr>
        <w:rPr>
          <w:rFonts w:ascii="Arial" w:hAnsi="Arial" w:cs="Arial"/>
        </w:rPr>
      </w:pPr>
      <w:r w:rsidRPr="007278FD">
        <w:rPr>
          <w:rFonts w:ascii="Arial" w:hAnsi="Arial" w:cs="Arial"/>
        </w:rPr>
        <w:t>Xenophon, Hellenica, 7.5.26-27</w:t>
      </w:r>
    </w:p>
    <w:sectPr w:rsidR="007278FD" w:rsidRPr="004353F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31D"/>
    <w:rsid w:val="00002FB1"/>
    <w:rsid w:val="00004DEF"/>
    <w:rsid w:val="00011269"/>
    <w:rsid w:val="00011992"/>
    <w:rsid w:val="00012A04"/>
    <w:rsid w:val="00012F6F"/>
    <w:rsid w:val="000172D7"/>
    <w:rsid w:val="00020436"/>
    <w:rsid w:val="00023C8A"/>
    <w:rsid w:val="00025374"/>
    <w:rsid w:val="00026839"/>
    <w:rsid w:val="00031017"/>
    <w:rsid w:val="00031B10"/>
    <w:rsid w:val="00033EF9"/>
    <w:rsid w:val="00034E3E"/>
    <w:rsid w:val="000402E0"/>
    <w:rsid w:val="00040D73"/>
    <w:rsid w:val="0004174A"/>
    <w:rsid w:val="00041C34"/>
    <w:rsid w:val="00041E22"/>
    <w:rsid w:val="00045D28"/>
    <w:rsid w:val="000473A2"/>
    <w:rsid w:val="00047B3A"/>
    <w:rsid w:val="000508A9"/>
    <w:rsid w:val="000550C5"/>
    <w:rsid w:val="00056213"/>
    <w:rsid w:val="00057968"/>
    <w:rsid w:val="00065C39"/>
    <w:rsid w:val="00066076"/>
    <w:rsid w:val="00067222"/>
    <w:rsid w:val="00072AAE"/>
    <w:rsid w:val="00072D75"/>
    <w:rsid w:val="00073DE7"/>
    <w:rsid w:val="0007560B"/>
    <w:rsid w:val="00075C53"/>
    <w:rsid w:val="000777B9"/>
    <w:rsid w:val="00081932"/>
    <w:rsid w:val="00081EDF"/>
    <w:rsid w:val="00083E12"/>
    <w:rsid w:val="00090248"/>
    <w:rsid w:val="000903C8"/>
    <w:rsid w:val="00092AE4"/>
    <w:rsid w:val="00094BC9"/>
    <w:rsid w:val="00095AAD"/>
    <w:rsid w:val="00095C95"/>
    <w:rsid w:val="000975C2"/>
    <w:rsid w:val="000A088C"/>
    <w:rsid w:val="000A1815"/>
    <w:rsid w:val="000A1AD5"/>
    <w:rsid w:val="000A40D1"/>
    <w:rsid w:val="000A6F7D"/>
    <w:rsid w:val="000B14B1"/>
    <w:rsid w:val="000B15DB"/>
    <w:rsid w:val="000B1613"/>
    <w:rsid w:val="000B4C64"/>
    <w:rsid w:val="000C01FD"/>
    <w:rsid w:val="000C0BE1"/>
    <w:rsid w:val="000C5925"/>
    <w:rsid w:val="000C6750"/>
    <w:rsid w:val="000D0435"/>
    <w:rsid w:val="000E0540"/>
    <w:rsid w:val="000E121C"/>
    <w:rsid w:val="000E5F33"/>
    <w:rsid w:val="000E732A"/>
    <w:rsid w:val="000E7EF8"/>
    <w:rsid w:val="000F02C1"/>
    <w:rsid w:val="000F3510"/>
    <w:rsid w:val="000F465B"/>
    <w:rsid w:val="00100D51"/>
    <w:rsid w:val="00100F7E"/>
    <w:rsid w:val="00102CEF"/>
    <w:rsid w:val="00104058"/>
    <w:rsid w:val="0010615B"/>
    <w:rsid w:val="0010648F"/>
    <w:rsid w:val="00106DC2"/>
    <w:rsid w:val="00110419"/>
    <w:rsid w:val="00120AD6"/>
    <w:rsid w:val="00120BC2"/>
    <w:rsid w:val="00121114"/>
    <w:rsid w:val="00121E6D"/>
    <w:rsid w:val="0012473E"/>
    <w:rsid w:val="00124A98"/>
    <w:rsid w:val="00127D4F"/>
    <w:rsid w:val="001307D2"/>
    <w:rsid w:val="00130E9E"/>
    <w:rsid w:val="00134290"/>
    <w:rsid w:val="00142B87"/>
    <w:rsid w:val="001434C3"/>
    <w:rsid w:val="00144D7A"/>
    <w:rsid w:val="001454A1"/>
    <w:rsid w:val="0015097F"/>
    <w:rsid w:val="001520C8"/>
    <w:rsid w:val="00155656"/>
    <w:rsid w:val="00156727"/>
    <w:rsid w:val="001572EE"/>
    <w:rsid w:val="00161015"/>
    <w:rsid w:val="001612B0"/>
    <w:rsid w:val="00161CFE"/>
    <w:rsid w:val="001628EA"/>
    <w:rsid w:val="00171519"/>
    <w:rsid w:val="00172777"/>
    <w:rsid w:val="001753CD"/>
    <w:rsid w:val="00180FA0"/>
    <w:rsid w:val="00183064"/>
    <w:rsid w:val="00184089"/>
    <w:rsid w:val="00187DAC"/>
    <w:rsid w:val="00190124"/>
    <w:rsid w:val="001932BA"/>
    <w:rsid w:val="00194441"/>
    <w:rsid w:val="001957F8"/>
    <w:rsid w:val="00197543"/>
    <w:rsid w:val="001A23A2"/>
    <w:rsid w:val="001A63AC"/>
    <w:rsid w:val="001A69CA"/>
    <w:rsid w:val="001B1D61"/>
    <w:rsid w:val="001B34D2"/>
    <w:rsid w:val="001B3A23"/>
    <w:rsid w:val="001B3C5B"/>
    <w:rsid w:val="001B7B69"/>
    <w:rsid w:val="001C2ED5"/>
    <w:rsid w:val="001C627F"/>
    <w:rsid w:val="001D205F"/>
    <w:rsid w:val="001D286F"/>
    <w:rsid w:val="001D36B1"/>
    <w:rsid w:val="001E152D"/>
    <w:rsid w:val="001E2550"/>
    <w:rsid w:val="001E25BA"/>
    <w:rsid w:val="001E34A9"/>
    <w:rsid w:val="001E4F99"/>
    <w:rsid w:val="001E67B6"/>
    <w:rsid w:val="001F0993"/>
    <w:rsid w:val="001F2B51"/>
    <w:rsid w:val="001F3A17"/>
    <w:rsid w:val="001F3B75"/>
    <w:rsid w:val="001F3E05"/>
    <w:rsid w:val="001F56AB"/>
    <w:rsid w:val="001F7F32"/>
    <w:rsid w:val="00202F9A"/>
    <w:rsid w:val="00207CB5"/>
    <w:rsid w:val="00216B1A"/>
    <w:rsid w:val="00222FC2"/>
    <w:rsid w:val="002235BB"/>
    <w:rsid w:val="00224618"/>
    <w:rsid w:val="00224E1E"/>
    <w:rsid w:val="00232072"/>
    <w:rsid w:val="002367B2"/>
    <w:rsid w:val="00240DBC"/>
    <w:rsid w:val="002436C8"/>
    <w:rsid w:val="00245625"/>
    <w:rsid w:val="00254AD2"/>
    <w:rsid w:val="0025697D"/>
    <w:rsid w:val="00261CC6"/>
    <w:rsid w:val="00263A02"/>
    <w:rsid w:val="00265421"/>
    <w:rsid w:val="00267008"/>
    <w:rsid w:val="00280A1B"/>
    <w:rsid w:val="00282586"/>
    <w:rsid w:val="00287354"/>
    <w:rsid w:val="0028793D"/>
    <w:rsid w:val="002919EC"/>
    <w:rsid w:val="002935D7"/>
    <w:rsid w:val="002939B4"/>
    <w:rsid w:val="00293FCC"/>
    <w:rsid w:val="0029573F"/>
    <w:rsid w:val="00295D23"/>
    <w:rsid w:val="00296A03"/>
    <w:rsid w:val="00296E71"/>
    <w:rsid w:val="00297E2A"/>
    <w:rsid w:val="002A01A3"/>
    <w:rsid w:val="002A4502"/>
    <w:rsid w:val="002A6599"/>
    <w:rsid w:val="002A71E3"/>
    <w:rsid w:val="002B21AA"/>
    <w:rsid w:val="002B278E"/>
    <w:rsid w:val="002B304A"/>
    <w:rsid w:val="002B30AC"/>
    <w:rsid w:val="002B53FF"/>
    <w:rsid w:val="002C0ED3"/>
    <w:rsid w:val="002C16FB"/>
    <w:rsid w:val="002C2260"/>
    <w:rsid w:val="002C4301"/>
    <w:rsid w:val="002C51C4"/>
    <w:rsid w:val="002C6C8A"/>
    <w:rsid w:val="002D092B"/>
    <w:rsid w:val="002D5D5E"/>
    <w:rsid w:val="002D6E82"/>
    <w:rsid w:val="002D6FF9"/>
    <w:rsid w:val="002E2082"/>
    <w:rsid w:val="002E4F71"/>
    <w:rsid w:val="002E6967"/>
    <w:rsid w:val="002E7058"/>
    <w:rsid w:val="002E7914"/>
    <w:rsid w:val="002F1828"/>
    <w:rsid w:val="002F4CA3"/>
    <w:rsid w:val="002F5F27"/>
    <w:rsid w:val="002F778D"/>
    <w:rsid w:val="0030260D"/>
    <w:rsid w:val="00302A5D"/>
    <w:rsid w:val="003070E0"/>
    <w:rsid w:val="00313C30"/>
    <w:rsid w:val="00317946"/>
    <w:rsid w:val="0032003D"/>
    <w:rsid w:val="00322811"/>
    <w:rsid w:val="00326171"/>
    <w:rsid w:val="003278DE"/>
    <w:rsid w:val="00334A40"/>
    <w:rsid w:val="00335B88"/>
    <w:rsid w:val="003362EB"/>
    <w:rsid w:val="00340088"/>
    <w:rsid w:val="00340B0F"/>
    <w:rsid w:val="00340B7B"/>
    <w:rsid w:val="00341243"/>
    <w:rsid w:val="00343E43"/>
    <w:rsid w:val="00344136"/>
    <w:rsid w:val="0034588E"/>
    <w:rsid w:val="00345FBD"/>
    <w:rsid w:val="003528EF"/>
    <w:rsid w:val="00363B0E"/>
    <w:rsid w:val="00372C3C"/>
    <w:rsid w:val="003743F1"/>
    <w:rsid w:val="00382B77"/>
    <w:rsid w:val="00384D7D"/>
    <w:rsid w:val="00391ADA"/>
    <w:rsid w:val="00393E92"/>
    <w:rsid w:val="0039520F"/>
    <w:rsid w:val="003A12B3"/>
    <w:rsid w:val="003A1478"/>
    <w:rsid w:val="003A4322"/>
    <w:rsid w:val="003B07C6"/>
    <w:rsid w:val="003B2ECD"/>
    <w:rsid w:val="003B46BA"/>
    <w:rsid w:val="003C1205"/>
    <w:rsid w:val="003C5D57"/>
    <w:rsid w:val="003D1D4B"/>
    <w:rsid w:val="003D2489"/>
    <w:rsid w:val="003E1B3C"/>
    <w:rsid w:val="003E2B0A"/>
    <w:rsid w:val="003F2594"/>
    <w:rsid w:val="003F3C5F"/>
    <w:rsid w:val="003F5741"/>
    <w:rsid w:val="003F6F5C"/>
    <w:rsid w:val="003F72C6"/>
    <w:rsid w:val="00401284"/>
    <w:rsid w:val="00402F5F"/>
    <w:rsid w:val="0040462D"/>
    <w:rsid w:val="00404886"/>
    <w:rsid w:val="004053CC"/>
    <w:rsid w:val="00406530"/>
    <w:rsid w:val="004079DF"/>
    <w:rsid w:val="00407F18"/>
    <w:rsid w:val="00413664"/>
    <w:rsid w:val="0041398B"/>
    <w:rsid w:val="00413A91"/>
    <w:rsid w:val="00414F2A"/>
    <w:rsid w:val="004173B7"/>
    <w:rsid w:val="00424775"/>
    <w:rsid w:val="00425793"/>
    <w:rsid w:val="004264B3"/>
    <w:rsid w:val="00431F55"/>
    <w:rsid w:val="00434458"/>
    <w:rsid w:val="0043461A"/>
    <w:rsid w:val="0043509D"/>
    <w:rsid w:val="0043526A"/>
    <w:rsid w:val="004353F9"/>
    <w:rsid w:val="00436A1D"/>
    <w:rsid w:val="00437946"/>
    <w:rsid w:val="00443BBC"/>
    <w:rsid w:val="00444BE6"/>
    <w:rsid w:val="004479B3"/>
    <w:rsid w:val="00452D8D"/>
    <w:rsid w:val="00453729"/>
    <w:rsid w:val="00456A61"/>
    <w:rsid w:val="00465CB8"/>
    <w:rsid w:val="00471920"/>
    <w:rsid w:val="004776FF"/>
    <w:rsid w:val="00477772"/>
    <w:rsid w:val="00484EF8"/>
    <w:rsid w:val="00491368"/>
    <w:rsid w:val="00491CC2"/>
    <w:rsid w:val="004924B1"/>
    <w:rsid w:val="004936FF"/>
    <w:rsid w:val="00493FE7"/>
    <w:rsid w:val="004940CE"/>
    <w:rsid w:val="00497358"/>
    <w:rsid w:val="004A16F9"/>
    <w:rsid w:val="004A2761"/>
    <w:rsid w:val="004A65D2"/>
    <w:rsid w:val="004B007A"/>
    <w:rsid w:val="004B0DC2"/>
    <w:rsid w:val="004B1AE5"/>
    <w:rsid w:val="004B1E6B"/>
    <w:rsid w:val="004B2767"/>
    <w:rsid w:val="004B3DB4"/>
    <w:rsid w:val="004C4EED"/>
    <w:rsid w:val="004C541E"/>
    <w:rsid w:val="004C5960"/>
    <w:rsid w:val="004E16CB"/>
    <w:rsid w:val="004E1A74"/>
    <w:rsid w:val="004E4D77"/>
    <w:rsid w:val="004E53E2"/>
    <w:rsid w:val="004E6269"/>
    <w:rsid w:val="004E720A"/>
    <w:rsid w:val="004F60C6"/>
    <w:rsid w:val="0050060B"/>
    <w:rsid w:val="0050117E"/>
    <w:rsid w:val="0050434D"/>
    <w:rsid w:val="00505B84"/>
    <w:rsid w:val="00511613"/>
    <w:rsid w:val="00511B22"/>
    <w:rsid w:val="00514EB3"/>
    <w:rsid w:val="00515B80"/>
    <w:rsid w:val="00521707"/>
    <w:rsid w:val="00522B78"/>
    <w:rsid w:val="00524E85"/>
    <w:rsid w:val="00531EF1"/>
    <w:rsid w:val="00532E87"/>
    <w:rsid w:val="00537B6C"/>
    <w:rsid w:val="00542A4E"/>
    <w:rsid w:val="005435CC"/>
    <w:rsid w:val="00544C3F"/>
    <w:rsid w:val="00550941"/>
    <w:rsid w:val="00552C41"/>
    <w:rsid w:val="00555257"/>
    <w:rsid w:val="0055674B"/>
    <w:rsid w:val="0055682B"/>
    <w:rsid w:val="00573968"/>
    <w:rsid w:val="00581245"/>
    <w:rsid w:val="00581BF2"/>
    <w:rsid w:val="00583E14"/>
    <w:rsid w:val="00584354"/>
    <w:rsid w:val="005852D9"/>
    <w:rsid w:val="00585CB8"/>
    <w:rsid w:val="005874EC"/>
    <w:rsid w:val="00596814"/>
    <w:rsid w:val="005A03E3"/>
    <w:rsid w:val="005A20DC"/>
    <w:rsid w:val="005A31E7"/>
    <w:rsid w:val="005A4B0E"/>
    <w:rsid w:val="005A5644"/>
    <w:rsid w:val="005A7977"/>
    <w:rsid w:val="005B01B3"/>
    <w:rsid w:val="005B0EF6"/>
    <w:rsid w:val="005B24D0"/>
    <w:rsid w:val="005B46FB"/>
    <w:rsid w:val="005C0930"/>
    <w:rsid w:val="005C0FCC"/>
    <w:rsid w:val="005C2B4D"/>
    <w:rsid w:val="005C35BE"/>
    <w:rsid w:val="005D0E4A"/>
    <w:rsid w:val="005D4FA3"/>
    <w:rsid w:val="005D684E"/>
    <w:rsid w:val="005E40B9"/>
    <w:rsid w:val="005F1124"/>
    <w:rsid w:val="005F6980"/>
    <w:rsid w:val="005F7F77"/>
    <w:rsid w:val="00602AFB"/>
    <w:rsid w:val="00603EB9"/>
    <w:rsid w:val="00604818"/>
    <w:rsid w:val="0060705E"/>
    <w:rsid w:val="006165DD"/>
    <w:rsid w:val="006173C6"/>
    <w:rsid w:val="00620339"/>
    <w:rsid w:val="00620BB8"/>
    <w:rsid w:val="00620CC7"/>
    <w:rsid w:val="006224C3"/>
    <w:rsid w:val="00622897"/>
    <w:rsid w:val="00624220"/>
    <w:rsid w:val="00626BD6"/>
    <w:rsid w:val="00627AA8"/>
    <w:rsid w:val="00627D8C"/>
    <w:rsid w:val="00627E2C"/>
    <w:rsid w:val="00632ABF"/>
    <w:rsid w:val="0063581E"/>
    <w:rsid w:val="006361C8"/>
    <w:rsid w:val="00636316"/>
    <w:rsid w:val="006403CC"/>
    <w:rsid w:val="00641E7A"/>
    <w:rsid w:val="006477F5"/>
    <w:rsid w:val="00651A2A"/>
    <w:rsid w:val="0065590A"/>
    <w:rsid w:val="00655A60"/>
    <w:rsid w:val="00660EC9"/>
    <w:rsid w:val="006617A2"/>
    <w:rsid w:val="00662D1B"/>
    <w:rsid w:val="00672356"/>
    <w:rsid w:val="006724E9"/>
    <w:rsid w:val="00672505"/>
    <w:rsid w:val="0068012A"/>
    <w:rsid w:val="00682587"/>
    <w:rsid w:val="006826C3"/>
    <w:rsid w:val="00682D1E"/>
    <w:rsid w:val="006841B1"/>
    <w:rsid w:val="006852BC"/>
    <w:rsid w:val="0068566F"/>
    <w:rsid w:val="006857FD"/>
    <w:rsid w:val="0068762E"/>
    <w:rsid w:val="006900BC"/>
    <w:rsid w:val="006919FE"/>
    <w:rsid w:val="006934BA"/>
    <w:rsid w:val="00694415"/>
    <w:rsid w:val="00695E80"/>
    <w:rsid w:val="0069786F"/>
    <w:rsid w:val="00697A2C"/>
    <w:rsid w:val="006A1156"/>
    <w:rsid w:val="006A4B3D"/>
    <w:rsid w:val="006A5900"/>
    <w:rsid w:val="006B2FCA"/>
    <w:rsid w:val="006B364C"/>
    <w:rsid w:val="006B602D"/>
    <w:rsid w:val="006B621D"/>
    <w:rsid w:val="006B6BE0"/>
    <w:rsid w:val="006B6DE8"/>
    <w:rsid w:val="006B75DB"/>
    <w:rsid w:val="006C1D22"/>
    <w:rsid w:val="006C2069"/>
    <w:rsid w:val="006C5575"/>
    <w:rsid w:val="006D0097"/>
    <w:rsid w:val="006D1095"/>
    <w:rsid w:val="006D29C0"/>
    <w:rsid w:val="006D596F"/>
    <w:rsid w:val="006D66C9"/>
    <w:rsid w:val="006D6F35"/>
    <w:rsid w:val="006E02E0"/>
    <w:rsid w:val="006E0379"/>
    <w:rsid w:val="006E2316"/>
    <w:rsid w:val="006E2562"/>
    <w:rsid w:val="006E30B0"/>
    <w:rsid w:val="006E37AC"/>
    <w:rsid w:val="006E3C76"/>
    <w:rsid w:val="006E7710"/>
    <w:rsid w:val="006F1242"/>
    <w:rsid w:val="006F2AF4"/>
    <w:rsid w:val="006F32E8"/>
    <w:rsid w:val="006F4A05"/>
    <w:rsid w:val="006F50E8"/>
    <w:rsid w:val="006F5CEA"/>
    <w:rsid w:val="0070251B"/>
    <w:rsid w:val="00702ED7"/>
    <w:rsid w:val="0070383B"/>
    <w:rsid w:val="00704AEE"/>
    <w:rsid w:val="00704CF4"/>
    <w:rsid w:val="00706563"/>
    <w:rsid w:val="00706A41"/>
    <w:rsid w:val="00710A13"/>
    <w:rsid w:val="00711B7B"/>
    <w:rsid w:val="007124A0"/>
    <w:rsid w:val="007164D1"/>
    <w:rsid w:val="007168D6"/>
    <w:rsid w:val="00717C71"/>
    <w:rsid w:val="00724309"/>
    <w:rsid w:val="007278FD"/>
    <w:rsid w:val="00727C10"/>
    <w:rsid w:val="00731142"/>
    <w:rsid w:val="00734FEB"/>
    <w:rsid w:val="007409D4"/>
    <w:rsid w:val="00742D61"/>
    <w:rsid w:val="00743CFC"/>
    <w:rsid w:val="00750532"/>
    <w:rsid w:val="00753344"/>
    <w:rsid w:val="0075360D"/>
    <w:rsid w:val="00753C23"/>
    <w:rsid w:val="00754F12"/>
    <w:rsid w:val="0076337A"/>
    <w:rsid w:val="007650E4"/>
    <w:rsid w:val="00774689"/>
    <w:rsid w:val="0077546C"/>
    <w:rsid w:val="0077690D"/>
    <w:rsid w:val="00780D96"/>
    <w:rsid w:val="0078185C"/>
    <w:rsid w:val="0078278C"/>
    <w:rsid w:val="0078559D"/>
    <w:rsid w:val="00787F98"/>
    <w:rsid w:val="007A026E"/>
    <w:rsid w:val="007A15C8"/>
    <w:rsid w:val="007A1BD3"/>
    <w:rsid w:val="007A1DC1"/>
    <w:rsid w:val="007A3244"/>
    <w:rsid w:val="007A500D"/>
    <w:rsid w:val="007B03E9"/>
    <w:rsid w:val="007B18EF"/>
    <w:rsid w:val="007B1A49"/>
    <w:rsid w:val="007B5257"/>
    <w:rsid w:val="007B566E"/>
    <w:rsid w:val="007B782D"/>
    <w:rsid w:val="007C0C69"/>
    <w:rsid w:val="007D5C28"/>
    <w:rsid w:val="007D6241"/>
    <w:rsid w:val="007D6448"/>
    <w:rsid w:val="007D655B"/>
    <w:rsid w:val="007D7E99"/>
    <w:rsid w:val="007F1033"/>
    <w:rsid w:val="007F3FC3"/>
    <w:rsid w:val="007F6E08"/>
    <w:rsid w:val="00802565"/>
    <w:rsid w:val="00805208"/>
    <w:rsid w:val="00805D3F"/>
    <w:rsid w:val="00811961"/>
    <w:rsid w:val="00813F74"/>
    <w:rsid w:val="00817DB6"/>
    <w:rsid w:val="008246C5"/>
    <w:rsid w:val="008252B9"/>
    <w:rsid w:val="008319D7"/>
    <w:rsid w:val="00831CFF"/>
    <w:rsid w:val="008371B2"/>
    <w:rsid w:val="00837AE1"/>
    <w:rsid w:val="00842A04"/>
    <w:rsid w:val="00842AC2"/>
    <w:rsid w:val="008475B2"/>
    <w:rsid w:val="00853E1A"/>
    <w:rsid w:val="008606B6"/>
    <w:rsid w:val="0086086F"/>
    <w:rsid w:val="008709DC"/>
    <w:rsid w:val="00871543"/>
    <w:rsid w:val="00871957"/>
    <w:rsid w:val="00871EA7"/>
    <w:rsid w:val="00873701"/>
    <w:rsid w:val="008800D1"/>
    <w:rsid w:val="008815A9"/>
    <w:rsid w:val="008816DE"/>
    <w:rsid w:val="00887902"/>
    <w:rsid w:val="0089438E"/>
    <w:rsid w:val="00894D78"/>
    <w:rsid w:val="00896C2A"/>
    <w:rsid w:val="00897AB6"/>
    <w:rsid w:val="008A0314"/>
    <w:rsid w:val="008A08E7"/>
    <w:rsid w:val="008A6821"/>
    <w:rsid w:val="008A7CD7"/>
    <w:rsid w:val="008B0D3C"/>
    <w:rsid w:val="008C14F7"/>
    <w:rsid w:val="008C2FC0"/>
    <w:rsid w:val="008C3A3F"/>
    <w:rsid w:val="008C42D6"/>
    <w:rsid w:val="008C6759"/>
    <w:rsid w:val="008C7341"/>
    <w:rsid w:val="008D02D4"/>
    <w:rsid w:val="008D04BB"/>
    <w:rsid w:val="008D24BF"/>
    <w:rsid w:val="008D3E2C"/>
    <w:rsid w:val="008D51BB"/>
    <w:rsid w:val="008E150E"/>
    <w:rsid w:val="008E15ED"/>
    <w:rsid w:val="008E206F"/>
    <w:rsid w:val="008E3732"/>
    <w:rsid w:val="008E3EF8"/>
    <w:rsid w:val="008E5D91"/>
    <w:rsid w:val="008F0880"/>
    <w:rsid w:val="008F156D"/>
    <w:rsid w:val="008F4D61"/>
    <w:rsid w:val="008F76AA"/>
    <w:rsid w:val="00901E3A"/>
    <w:rsid w:val="00902801"/>
    <w:rsid w:val="009034AD"/>
    <w:rsid w:val="0090458F"/>
    <w:rsid w:val="00904763"/>
    <w:rsid w:val="00911DF2"/>
    <w:rsid w:val="00911F5D"/>
    <w:rsid w:val="00912D4D"/>
    <w:rsid w:val="009137AE"/>
    <w:rsid w:val="00913E8A"/>
    <w:rsid w:val="009155A2"/>
    <w:rsid w:val="00920D47"/>
    <w:rsid w:val="00922F3C"/>
    <w:rsid w:val="00925F52"/>
    <w:rsid w:val="00927946"/>
    <w:rsid w:val="00931E9D"/>
    <w:rsid w:val="00932708"/>
    <w:rsid w:val="009339E9"/>
    <w:rsid w:val="009339EC"/>
    <w:rsid w:val="0093547E"/>
    <w:rsid w:val="0094359E"/>
    <w:rsid w:val="00946775"/>
    <w:rsid w:val="00954B0A"/>
    <w:rsid w:val="00954BE1"/>
    <w:rsid w:val="00954D53"/>
    <w:rsid w:val="00956E18"/>
    <w:rsid w:val="0095718C"/>
    <w:rsid w:val="00960667"/>
    <w:rsid w:val="00961C34"/>
    <w:rsid w:val="0096233A"/>
    <w:rsid w:val="00964B76"/>
    <w:rsid w:val="00967706"/>
    <w:rsid w:val="00970577"/>
    <w:rsid w:val="00970795"/>
    <w:rsid w:val="0097418D"/>
    <w:rsid w:val="0097441A"/>
    <w:rsid w:val="0097479A"/>
    <w:rsid w:val="009752FA"/>
    <w:rsid w:val="009821AA"/>
    <w:rsid w:val="00993EA5"/>
    <w:rsid w:val="00994CFA"/>
    <w:rsid w:val="00994D4C"/>
    <w:rsid w:val="0099531D"/>
    <w:rsid w:val="009A4E34"/>
    <w:rsid w:val="009A5F56"/>
    <w:rsid w:val="009B100E"/>
    <w:rsid w:val="009B14DD"/>
    <w:rsid w:val="009B232B"/>
    <w:rsid w:val="009B272D"/>
    <w:rsid w:val="009B34B7"/>
    <w:rsid w:val="009C3FB4"/>
    <w:rsid w:val="009C4999"/>
    <w:rsid w:val="009D43C0"/>
    <w:rsid w:val="009D456F"/>
    <w:rsid w:val="009D48EE"/>
    <w:rsid w:val="009D5421"/>
    <w:rsid w:val="009E28A4"/>
    <w:rsid w:val="009E4309"/>
    <w:rsid w:val="009E4617"/>
    <w:rsid w:val="009E66ED"/>
    <w:rsid w:val="009E6AF6"/>
    <w:rsid w:val="009F19AD"/>
    <w:rsid w:val="009F3E7D"/>
    <w:rsid w:val="009F52D2"/>
    <w:rsid w:val="009F6A8C"/>
    <w:rsid w:val="00A02218"/>
    <w:rsid w:val="00A0315D"/>
    <w:rsid w:val="00A047E1"/>
    <w:rsid w:val="00A07DC8"/>
    <w:rsid w:val="00A10458"/>
    <w:rsid w:val="00A10FED"/>
    <w:rsid w:val="00A1282B"/>
    <w:rsid w:val="00A132E1"/>
    <w:rsid w:val="00A14D4D"/>
    <w:rsid w:val="00A156B9"/>
    <w:rsid w:val="00A206B0"/>
    <w:rsid w:val="00A20F7C"/>
    <w:rsid w:val="00A21E5F"/>
    <w:rsid w:val="00A24E5B"/>
    <w:rsid w:val="00A260EF"/>
    <w:rsid w:val="00A32DDE"/>
    <w:rsid w:val="00A34734"/>
    <w:rsid w:val="00A34BE9"/>
    <w:rsid w:val="00A35704"/>
    <w:rsid w:val="00A36C77"/>
    <w:rsid w:val="00A4748F"/>
    <w:rsid w:val="00A5178C"/>
    <w:rsid w:val="00A567CC"/>
    <w:rsid w:val="00A610D2"/>
    <w:rsid w:val="00A618ED"/>
    <w:rsid w:val="00A63192"/>
    <w:rsid w:val="00A64B89"/>
    <w:rsid w:val="00A64BC6"/>
    <w:rsid w:val="00A669E7"/>
    <w:rsid w:val="00A71E49"/>
    <w:rsid w:val="00A76647"/>
    <w:rsid w:val="00A76F80"/>
    <w:rsid w:val="00A812B7"/>
    <w:rsid w:val="00A845E6"/>
    <w:rsid w:val="00A84836"/>
    <w:rsid w:val="00A8630A"/>
    <w:rsid w:val="00A90B56"/>
    <w:rsid w:val="00A9184B"/>
    <w:rsid w:val="00A9609D"/>
    <w:rsid w:val="00A963D1"/>
    <w:rsid w:val="00A970A9"/>
    <w:rsid w:val="00A978C5"/>
    <w:rsid w:val="00AA23C0"/>
    <w:rsid w:val="00AA2EB3"/>
    <w:rsid w:val="00AA4296"/>
    <w:rsid w:val="00AB2969"/>
    <w:rsid w:val="00AB4AE9"/>
    <w:rsid w:val="00AC0977"/>
    <w:rsid w:val="00AC1083"/>
    <w:rsid w:val="00AD5327"/>
    <w:rsid w:val="00AD6A12"/>
    <w:rsid w:val="00AE0E0B"/>
    <w:rsid w:val="00AE50E6"/>
    <w:rsid w:val="00AF04A9"/>
    <w:rsid w:val="00AF1DBB"/>
    <w:rsid w:val="00AF25E1"/>
    <w:rsid w:val="00AF2A5F"/>
    <w:rsid w:val="00AF33AD"/>
    <w:rsid w:val="00AF56E2"/>
    <w:rsid w:val="00AF5C71"/>
    <w:rsid w:val="00AF5C96"/>
    <w:rsid w:val="00AF61BE"/>
    <w:rsid w:val="00AF714A"/>
    <w:rsid w:val="00B01C76"/>
    <w:rsid w:val="00B040CC"/>
    <w:rsid w:val="00B04901"/>
    <w:rsid w:val="00B052D6"/>
    <w:rsid w:val="00B05ED5"/>
    <w:rsid w:val="00B066F5"/>
    <w:rsid w:val="00B075CD"/>
    <w:rsid w:val="00B10281"/>
    <w:rsid w:val="00B1187C"/>
    <w:rsid w:val="00B13597"/>
    <w:rsid w:val="00B209A1"/>
    <w:rsid w:val="00B25A80"/>
    <w:rsid w:val="00B26A63"/>
    <w:rsid w:val="00B3026F"/>
    <w:rsid w:val="00B30577"/>
    <w:rsid w:val="00B32185"/>
    <w:rsid w:val="00B33C44"/>
    <w:rsid w:val="00B34C76"/>
    <w:rsid w:val="00B34CD9"/>
    <w:rsid w:val="00B36509"/>
    <w:rsid w:val="00B450CD"/>
    <w:rsid w:val="00B464DD"/>
    <w:rsid w:val="00B51C27"/>
    <w:rsid w:val="00B522D6"/>
    <w:rsid w:val="00B52768"/>
    <w:rsid w:val="00B52AC2"/>
    <w:rsid w:val="00B54164"/>
    <w:rsid w:val="00B63FCF"/>
    <w:rsid w:val="00B64249"/>
    <w:rsid w:val="00B653E9"/>
    <w:rsid w:val="00B66DD5"/>
    <w:rsid w:val="00B67DCA"/>
    <w:rsid w:val="00B67F48"/>
    <w:rsid w:val="00B7073C"/>
    <w:rsid w:val="00B721D2"/>
    <w:rsid w:val="00B7285A"/>
    <w:rsid w:val="00B74178"/>
    <w:rsid w:val="00B76A4A"/>
    <w:rsid w:val="00B84C61"/>
    <w:rsid w:val="00B84E85"/>
    <w:rsid w:val="00B91E1F"/>
    <w:rsid w:val="00B967C9"/>
    <w:rsid w:val="00B96B05"/>
    <w:rsid w:val="00B96DF6"/>
    <w:rsid w:val="00BA2BCD"/>
    <w:rsid w:val="00BA62F6"/>
    <w:rsid w:val="00BC0190"/>
    <w:rsid w:val="00BC707A"/>
    <w:rsid w:val="00BD038E"/>
    <w:rsid w:val="00BD295C"/>
    <w:rsid w:val="00BD3590"/>
    <w:rsid w:val="00BE379B"/>
    <w:rsid w:val="00BE6A91"/>
    <w:rsid w:val="00BF32FC"/>
    <w:rsid w:val="00BF44CD"/>
    <w:rsid w:val="00BF5052"/>
    <w:rsid w:val="00BF673A"/>
    <w:rsid w:val="00BF7172"/>
    <w:rsid w:val="00C007CE"/>
    <w:rsid w:val="00C01DA1"/>
    <w:rsid w:val="00C0201A"/>
    <w:rsid w:val="00C10069"/>
    <w:rsid w:val="00C10BD9"/>
    <w:rsid w:val="00C177B4"/>
    <w:rsid w:val="00C215E7"/>
    <w:rsid w:val="00C232E5"/>
    <w:rsid w:val="00C257BA"/>
    <w:rsid w:val="00C25992"/>
    <w:rsid w:val="00C26CEA"/>
    <w:rsid w:val="00C3588D"/>
    <w:rsid w:val="00C40A17"/>
    <w:rsid w:val="00C46068"/>
    <w:rsid w:val="00C50DDA"/>
    <w:rsid w:val="00C533F5"/>
    <w:rsid w:val="00C56864"/>
    <w:rsid w:val="00C63A41"/>
    <w:rsid w:val="00C67239"/>
    <w:rsid w:val="00C67708"/>
    <w:rsid w:val="00C71A5E"/>
    <w:rsid w:val="00C75945"/>
    <w:rsid w:val="00C76755"/>
    <w:rsid w:val="00C80597"/>
    <w:rsid w:val="00C81E78"/>
    <w:rsid w:val="00C85A01"/>
    <w:rsid w:val="00C945B0"/>
    <w:rsid w:val="00C94892"/>
    <w:rsid w:val="00C94B5A"/>
    <w:rsid w:val="00CA1D3C"/>
    <w:rsid w:val="00CA4A8C"/>
    <w:rsid w:val="00CA5118"/>
    <w:rsid w:val="00CA5809"/>
    <w:rsid w:val="00CB57B8"/>
    <w:rsid w:val="00CC4741"/>
    <w:rsid w:val="00CC6D65"/>
    <w:rsid w:val="00CD1ECF"/>
    <w:rsid w:val="00CD3CE3"/>
    <w:rsid w:val="00CD42E2"/>
    <w:rsid w:val="00CE06BE"/>
    <w:rsid w:val="00CE0D43"/>
    <w:rsid w:val="00CF354F"/>
    <w:rsid w:val="00CF4C55"/>
    <w:rsid w:val="00CF642D"/>
    <w:rsid w:val="00CF67DA"/>
    <w:rsid w:val="00CF754B"/>
    <w:rsid w:val="00D00CE7"/>
    <w:rsid w:val="00D0195E"/>
    <w:rsid w:val="00D01C7B"/>
    <w:rsid w:val="00D115C9"/>
    <w:rsid w:val="00D12AA9"/>
    <w:rsid w:val="00D1488F"/>
    <w:rsid w:val="00D21CEC"/>
    <w:rsid w:val="00D24C25"/>
    <w:rsid w:val="00D2681E"/>
    <w:rsid w:val="00D26D13"/>
    <w:rsid w:val="00D26D49"/>
    <w:rsid w:val="00D34923"/>
    <w:rsid w:val="00D35ABC"/>
    <w:rsid w:val="00D36627"/>
    <w:rsid w:val="00D36855"/>
    <w:rsid w:val="00D4060D"/>
    <w:rsid w:val="00D431D7"/>
    <w:rsid w:val="00D4456B"/>
    <w:rsid w:val="00D44A6D"/>
    <w:rsid w:val="00D537F7"/>
    <w:rsid w:val="00D5747C"/>
    <w:rsid w:val="00D61C0C"/>
    <w:rsid w:val="00D61E39"/>
    <w:rsid w:val="00D759AF"/>
    <w:rsid w:val="00D77E1C"/>
    <w:rsid w:val="00D800D3"/>
    <w:rsid w:val="00D83847"/>
    <w:rsid w:val="00D83B30"/>
    <w:rsid w:val="00D84065"/>
    <w:rsid w:val="00D86F6A"/>
    <w:rsid w:val="00D91656"/>
    <w:rsid w:val="00D942B1"/>
    <w:rsid w:val="00D958F0"/>
    <w:rsid w:val="00D9788E"/>
    <w:rsid w:val="00DA228F"/>
    <w:rsid w:val="00DA5F7C"/>
    <w:rsid w:val="00DA6C61"/>
    <w:rsid w:val="00DB1332"/>
    <w:rsid w:val="00DB290D"/>
    <w:rsid w:val="00DB3B31"/>
    <w:rsid w:val="00DB414F"/>
    <w:rsid w:val="00DC0CBC"/>
    <w:rsid w:val="00DC121A"/>
    <w:rsid w:val="00DC2730"/>
    <w:rsid w:val="00DC4562"/>
    <w:rsid w:val="00DC560B"/>
    <w:rsid w:val="00DC6FBC"/>
    <w:rsid w:val="00DD7AE3"/>
    <w:rsid w:val="00DE044C"/>
    <w:rsid w:val="00DE211B"/>
    <w:rsid w:val="00DE4CA4"/>
    <w:rsid w:val="00DE61C9"/>
    <w:rsid w:val="00DE6500"/>
    <w:rsid w:val="00DE6D0D"/>
    <w:rsid w:val="00DF014A"/>
    <w:rsid w:val="00DF0D41"/>
    <w:rsid w:val="00DF172D"/>
    <w:rsid w:val="00DF1D45"/>
    <w:rsid w:val="00DF26AE"/>
    <w:rsid w:val="00DF2BEE"/>
    <w:rsid w:val="00DF3117"/>
    <w:rsid w:val="00E0207F"/>
    <w:rsid w:val="00E020F9"/>
    <w:rsid w:val="00E03E7E"/>
    <w:rsid w:val="00E07A3B"/>
    <w:rsid w:val="00E160E5"/>
    <w:rsid w:val="00E167C4"/>
    <w:rsid w:val="00E177D1"/>
    <w:rsid w:val="00E2029D"/>
    <w:rsid w:val="00E239B7"/>
    <w:rsid w:val="00E25D7A"/>
    <w:rsid w:val="00E322CF"/>
    <w:rsid w:val="00E33FD2"/>
    <w:rsid w:val="00E352BE"/>
    <w:rsid w:val="00E44E9D"/>
    <w:rsid w:val="00E51B6F"/>
    <w:rsid w:val="00E52E78"/>
    <w:rsid w:val="00E5706F"/>
    <w:rsid w:val="00E60480"/>
    <w:rsid w:val="00E60752"/>
    <w:rsid w:val="00E60E6D"/>
    <w:rsid w:val="00E6135C"/>
    <w:rsid w:val="00E67BE1"/>
    <w:rsid w:val="00E80774"/>
    <w:rsid w:val="00E8318A"/>
    <w:rsid w:val="00E83465"/>
    <w:rsid w:val="00E85794"/>
    <w:rsid w:val="00E87FEF"/>
    <w:rsid w:val="00E90AC0"/>
    <w:rsid w:val="00E94514"/>
    <w:rsid w:val="00EA1C76"/>
    <w:rsid w:val="00EA3F9F"/>
    <w:rsid w:val="00EA4AE1"/>
    <w:rsid w:val="00EA664A"/>
    <w:rsid w:val="00EA6CBA"/>
    <w:rsid w:val="00EA6EE6"/>
    <w:rsid w:val="00EA7D43"/>
    <w:rsid w:val="00EB0D24"/>
    <w:rsid w:val="00EB3298"/>
    <w:rsid w:val="00EB55A9"/>
    <w:rsid w:val="00EB5E9B"/>
    <w:rsid w:val="00EB634C"/>
    <w:rsid w:val="00EB6D0A"/>
    <w:rsid w:val="00EB6E3B"/>
    <w:rsid w:val="00EB779C"/>
    <w:rsid w:val="00EC11AE"/>
    <w:rsid w:val="00EC7D8B"/>
    <w:rsid w:val="00ED2511"/>
    <w:rsid w:val="00ED448D"/>
    <w:rsid w:val="00ED4C4C"/>
    <w:rsid w:val="00ED601F"/>
    <w:rsid w:val="00ED73AA"/>
    <w:rsid w:val="00EE0D68"/>
    <w:rsid w:val="00EE0E0F"/>
    <w:rsid w:val="00EE48C8"/>
    <w:rsid w:val="00EE5A2F"/>
    <w:rsid w:val="00EE6826"/>
    <w:rsid w:val="00EF02DC"/>
    <w:rsid w:val="00EF06AF"/>
    <w:rsid w:val="00EF366F"/>
    <w:rsid w:val="00EF3A0C"/>
    <w:rsid w:val="00EF3E78"/>
    <w:rsid w:val="00EF6809"/>
    <w:rsid w:val="00F006C9"/>
    <w:rsid w:val="00F01AB6"/>
    <w:rsid w:val="00F12CAB"/>
    <w:rsid w:val="00F166F7"/>
    <w:rsid w:val="00F174FB"/>
    <w:rsid w:val="00F220EF"/>
    <w:rsid w:val="00F223AE"/>
    <w:rsid w:val="00F26C97"/>
    <w:rsid w:val="00F26CBB"/>
    <w:rsid w:val="00F27E55"/>
    <w:rsid w:val="00F325CF"/>
    <w:rsid w:val="00F32916"/>
    <w:rsid w:val="00F33325"/>
    <w:rsid w:val="00F3356E"/>
    <w:rsid w:val="00F378DF"/>
    <w:rsid w:val="00F40C35"/>
    <w:rsid w:val="00F44CAE"/>
    <w:rsid w:val="00F47B34"/>
    <w:rsid w:val="00F5242D"/>
    <w:rsid w:val="00F52981"/>
    <w:rsid w:val="00F53C29"/>
    <w:rsid w:val="00F54E9E"/>
    <w:rsid w:val="00F54EF3"/>
    <w:rsid w:val="00F55F76"/>
    <w:rsid w:val="00F56A01"/>
    <w:rsid w:val="00F57DF4"/>
    <w:rsid w:val="00F57FAB"/>
    <w:rsid w:val="00F61D35"/>
    <w:rsid w:val="00F63D6D"/>
    <w:rsid w:val="00F6615F"/>
    <w:rsid w:val="00F677E1"/>
    <w:rsid w:val="00F702EF"/>
    <w:rsid w:val="00F713B3"/>
    <w:rsid w:val="00F74360"/>
    <w:rsid w:val="00F9147C"/>
    <w:rsid w:val="00F92967"/>
    <w:rsid w:val="00F94D2E"/>
    <w:rsid w:val="00F95CBE"/>
    <w:rsid w:val="00F973EF"/>
    <w:rsid w:val="00FA080A"/>
    <w:rsid w:val="00FA0C08"/>
    <w:rsid w:val="00FA2CAF"/>
    <w:rsid w:val="00FA440F"/>
    <w:rsid w:val="00FA7931"/>
    <w:rsid w:val="00FB14C3"/>
    <w:rsid w:val="00FB21EE"/>
    <w:rsid w:val="00FB25C2"/>
    <w:rsid w:val="00FB44E8"/>
    <w:rsid w:val="00FD006C"/>
    <w:rsid w:val="00FD2165"/>
    <w:rsid w:val="00FD3CBB"/>
    <w:rsid w:val="00FD4B38"/>
    <w:rsid w:val="00FD5DB0"/>
    <w:rsid w:val="00FD63AD"/>
    <w:rsid w:val="00FD738C"/>
    <w:rsid w:val="00FE228E"/>
    <w:rsid w:val="00FE4D22"/>
    <w:rsid w:val="00FE64DC"/>
    <w:rsid w:val="00FE6C1D"/>
    <w:rsid w:val="00FE6FF1"/>
    <w:rsid w:val="00FF0D2D"/>
    <w:rsid w:val="00FF3CA4"/>
    <w:rsid w:val="00FF3F31"/>
    <w:rsid w:val="00FF49D9"/>
    <w:rsid w:val="00FF5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8573"/>
  <w15:chartTrackingRefBased/>
  <w15:docId w15:val="{6E582FF5-71FF-3141-970F-A659B6765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B3A"/>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99531D"/>
    <w:rPr>
      <w:rFonts w:ascii="Times New Roman" w:hAnsi="Times New Roman" w:cs="Times New Roman"/>
      <w:sz w:val="24"/>
      <w:szCs w:val="24"/>
    </w:rPr>
  </w:style>
  <w:style w:type="character" w:customStyle="1" w:styleId="s1">
    <w:name w:val="s1"/>
    <w:basedOn w:val="DefaultParagraphFont"/>
    <w:rsid w:val="0099531D"/>
    <w:rPr>
      <w:rFonts w:ascii="Helvetica" w:hAnsi="Helvetica" w:hint="default"/>
      <w:b w:val="0"/>
      <w:bCs w:val="0"/>
      <w:i w:val="0"/>
      <w:iCs w:val="0"/>
      <w:sz w:val="24"/>
      <w:szCs w:val="24"/>
    </w:rPr>
  </w:style>
  <w:style w:type="character" w:customStyle="1" w:styleId="Heading1Char">
    <w:name w:val="Heading 1 Char"/>
    <w:basedOn w:val="DefaultParagraphFont"/>
    <w:link w:val="Heading1"/>
    <w:uiPriority w:val="9"/>
    <w:rsid w:val="00047B3A"/>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6228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0492">
      <w:bodyDiv w:val="1"/>
      <w:marLeft w:val="0"/>
      <w:marRight w:val="0"/>
      <w:marTop w:val="0"/>
      <w:marBottom w:val="0"/>
      <w:divBdr>
        <w:top w:val="none" w:sz="0" w:space="0" w:color="auto"/>
        <w:left w:val="none" w:sz="0" w:space="0" w:color="auto"/>
        <w:bottom w:val="none" w:sz="0" w:space="0" w:color="auto"/>
        <w:right w:val="none" w:sz="0" w:space="0" w:color="auto"/>
      </w:divBdr>
    </w:div>
    <w:div w:id="14230733">
      <w:bodyDiv w:val="1"/>
      <w:marLeft w:val="0"/>
      <w:marRight w:val="0"/>
      <w:marTop w:val="0"/>
      <w:marBottom w:val="0"/>
      <w:divBdr>
        <w:top w:val="none" w:sz="0" w:space="0" w:color="auto"/>
        <w:left w:val="none" w:sz="0" w:space="0" w:color="auto"/>
        <w:bottom w:val="none" w:sz="0" w:space="0" w:color="auto"/>
        <w:right w:val="none" w:sz="0" w:space="0" w:color="auto"/>
      </w:divBdr>
    </w:div>
    <w:div w:id="26835457">
      <w:bodyDiv w:val="1"/>
      <w:marLeft w:val="0"/>
      <w:marRight w:val="0"/>
      <w:marTop w:val="0"/>
      <w:marBottom w:val="0"/>
      <w:divBdr>
        <w:top w:val="none" w:sz="0" w:space="0" w:color="auto"/>
        <w:left w:val="none" w:sz="0" w:space="0" w:color="auto"/>
        <w:bottom w:val="none" w:sz="0" w:space="0" w:color="auto"/>
        <w:right w:val="none" w:sz="0" w:space="0" w:color="auto"/>
      </w:divBdr>
    </w:div>
    <w:div w:id="38479715">
      <w:bodyDiv w:val="1"/>
      <w:marLeft w:val="0"/>
      <w:marRight w:val="0"/>
      <w:marTop w:val="0"/>
      <w:marBottom w:val="0"/>
      <w:divBdr>
        <w:top w:val="none" w:sz="0" w:space="0" w:color="auto"/>
        <w:left w:val="none" w:sz="0" w:space="0" w:color="auto"/>
        <w:bottom w:val="none" w:sz="0" w:space="0" w:color="auto"/>
        <w:right w:val="none" w:sz="0" w:space="0" w:color="auto"/>
      </w:divBdr>
    </w:div>
    <w:div w:id="47148076">
      <w:bodyDiv w:val="1"/>
      <w:marLeft w:val="0"/>
      <w:marRight w:val="0"/>
      <w:marTop w:val="0"/>
      <w:marBottom w:val="0"/>
      <w:divBdr>
        <w:top w:val="none" w:sz="0" w:space="0" w:color="auto"/>
        <w:left w:val="none" w:sz="0" w:space="0" w:color="auto"/>
        <w:bottom w:val="none" w:sz="0" w:space="0" w:color="auto"/>
        <w:right w:val="none" w:sz="0" w:space="0" w:color="auto"/>
      </w:divBdr>
    </w:div>
    <w:div w:id="48770280">
      <w:bodyDiv w:val="1"/>
      <w:marLeft w:val="0"/>
      <w:marRight w:val="0"/>
      <w:marTop w:val="0"/>
      <w:marBottom w:val="0"/>
      <w:divBdr>
        <w:top w:val="none" w:sz="0" w:space="0" w:color="auto"/>
        <w:left w:val="none" w:sz="0" w:space="0" w:color="auto"/>
        <w:bottom w:val="none" w:sz="0" w:space="0" w:color="auto"/>
        <w:right w:val="none" w:sz="0" w:space="0" w:color="auto"/>
      </w:divBdr>
    </w:div>
    <w:div w:id="50272030">
      <w:bodyDiv w:val="1"/>
      <w:marLeft w:val="0"/>
      <w:marRight w:val="0"/>
      <w:marTop w:val="0"/>
      <w:marBottom w:val="0"/>
      <w:divBdr>
        <w:top w:val="none" w:sz="0" w:space="0" w:color="auto"/>
        <w:left w:val="none" w:sz="0" w:space="0" w:color="auto"/>
        <w:bottom w:val="none" w:sz="0" w:space="0" w:color="auto"/>
        <w:right w:val="none" w:sz="0" w:space="0" w:color="auto"/>
      </w:divBdr>
    </w:div>
    <w:div w:id="51275435">
      <w:bodyDiv w:val="1"/>
      <w:marLeft w:val="0"/>
      <w:marRight w:val="0"/>
      <w:marTop w:val="0"/>
      <w:marBottom w:val="0"/>
      <w:divBdr>
        <w:top w:val="none" w:sz="0" w:space="0" w:color="auto"/>
        <w:left w:val="none" w:sz="0" w:space="0" w:color="auto"/>
        <w:bottom w:val="none" w:sz="0" w:space="0" w:color="auto"/>
        <w:right w:val="none" w:sz="0" w:space="0" w:color="auto"/>
      </w:divBdr>
    </w:div>
    <w:div w:id="52512801">
      <w:bodyDiv w:val="1"/>
      <w:marLeft w:val="0"/>
      <w:marRight w:val="0"/>
      <w:marTop w:val="0"/>
      <w:marBottom w:val="0"/>
      <w:divBdr>
        <w:top w:val="none" w:sz="0" w:space="0" w:color="auto"/>
        <w:left w:val="none" w:sz="0" w:space="0" w:color="auto"/>
        <w:bottom w:val="none" w:sz="0" w:space="0" w:color="auto"/>
        <w:right w:val="none" w:sz="0" w:space="0" w:color="auto"/>
      </w:divBdr>
    </w:div>
    <w:div w:id="52969691">
      <w:bodyDiv w:val="1"/>
      <w:marLeft w:val="0"/>
      <w:marRight w:val="0"/>
      <w:marTop w:val="0"/>
      <w:marBottom w:val="0"/>
      <w:divBdr>
        <w:top w:val="none" w:sz="0" w:space="0" w:color="auto"/>
        <w:left w:val="none" w:sz="0" w:space="0" w:color="auto"/>
        <w:bottom w:val="none" w:sz="0" w:space="0" w:color="auto"/>
        <w:right w:val="none" w:sz="0" w:space="0" w:color="auto"/>
      </w:divBdr>
    </w:div>
    <w:div w:id="55903526">
      <w:bodyDiv w:val="1"/>
      <w:marLeft w:val="0"/>
      <w:marRight w:val="0"/>
      <w:marTop w:val="0"/>
      <w:marBottom w:val="0"/>
      <w:divBdr>
        <w:top w:val="none" w:sz="0" w:space="0" w:color="auto"/>
        <w:left w:val="none" w:sz="0" w:space="0" w:color="auto"/>
        <w:bottom w:val="none" w:sz="0" w:space="0" w:color="auto"/>
        <w:right w:val="none" w:sz="0" w:space="0" w:color="auto"/>
      </w:divBdr>
    </w:div>
    <w:div w:id="56056867">
      <w:bodyDiv w:val="1"/>
      <w:marLeft w:val="0"/>
      <w:marRight w:val="0"/>
      <w:marTop w:val="0"/>
      <w:marBottom w:val="0"/>
      <w:divBdr>
        <w:top w:val="none" w:sz="0" w:space="0" w:color="auto"/>
        <w:left w:val="none" w:sz="0" w:space="0" w:color="auto"/>
        <w:bottom w:val="none" w:sz="0" w:space="0" w:color="auto"/>
        <w:right w:val="none" w:sz="0" w:space="0" w:color="auto"/>
      </w:divBdr>
    </w:div>
    <w:div w:id="59252110">
      <w:bodyDiv w:val="1"/>
      <w:marLeft w:val="0"/>
      <w:marRight w:val="0"/>
      <w:marTop w:val="0"/>
      <w:marBottom w:val="0"/>
      <w:divBdr>
        <w:top w:val="none" w:sz="0" w:space="0" w:color="auto"/>
        <w:left w:val="none" w:sz="0" w:space="0" w:color="auto"/>
        <w:bottom w:val="none" w:sz="0" w:space="0" w:color="auto"/>
        <w:right w:val="none" w:sz="0" w:space="0" w:color="auto"/>
      </w:divBdr>
    </w:div>
    <w:div w:id="60061119">
      <w:bodyDiv w:val="1"/>
      <w:marLeft w:val="0"/>
      <w:marRight w:val="0"/>
      <w:marTop w:val="0"/>
      <w:marBottom w:val="0"/>
      <w:divBdr>
        <w:top w:val="none" w:sz="0" w:space="0" w:color="auto"/>
        <w:left w:val="none" w:sz="0" w:space="0" w:color="auto"/>
        <w:bottom w:val="none" w:sz="0" w:space="0" w:color="auto"/>
        <w:right w:val="none" w:sz="0" w:space="0" w:color="auto"/>
      </w:divBdr>
    </w:div>
    <w:div w:id="69665382">
      <w:bodyDiv w:val="1"/>
      <w:marLeft w:val="0"/>
      <w:marRight w:val="0"/>
      <w:marTop w:val="0"/>
      <w:marBottom w:val="0"/>
      <w:divBdr>
        <w:top w:val="none" w:sz="0" w:space="0" w:color="auto"/>
        <w:left w:val="none" w:sz="0" w:space="0" w:color="auto"/>
        <w:bottom w:val="none" w:sz="0" w:space="0" w:color="auto"/>
        <w:right w:val="none" w:sz="0" w:space="0" w:color="auto"/>
      </w:divBdr>
    </w:div>
    <w:div w:id="69741681">
      <w:bodyDiv w:val="1"/>
      <w:marLeft w:val="0"/>
      <w:marRight w:val="0"/>
      <w:marTop w:val="0"/>
      <w:marBottom w:val="0"/>
      <w:divBdr>
        <w:top w:val="none" w:sz="0" w:space="0" w:color="auto"/>
        <w:left w:val="none" w:sz="0" w:space="0" w:color="auto"/>
        <w:bottom w:val="none" w:sz="0" w:space="0" w:color="auto"/>
        <w:right w:val="none" w:sz="0" w:space="0" w:color="auto"/>
      </w:divBdr>
    </w:div>
    <w:div w:id="73431206">
      <w:bodyDiv w:val="1"/>
      <w:marLeft w:val="0"/>
      <w:marRight w:val="0"/>
      <w:marTop w:val="0"/>
      <w:marBottom w:val="0"/>
      <w:divBdr>
        <w:top w:val="none" w:sz="0" w:space="0" w:color="auto"/>
        <w:left w:val="none" w:sz="0" w:space="0" w:color="auto"/>
        <w:bottom w:val="none" w:sz="0" w:space="0" w:color="auto"/>
        <w:right w:val="none" w:sz="0" w:space="0" w:color="auto"/>
      </w:divBdr>
    </w:div>
    <w:div w:id="76754953">
      <w:bodyDiv w:val="1"/>
      <w:marLeft w:val="0"/>
      <w:marRight w:val="0"/>
      <w:marTop w:val="0"/>
      <w:marBottom w:val="0"/>
      <w:divBdr>
        <w:top w:val="none" w:sz="0" w:space="0" w:color="auto"/>
        <w:left w:val="none" w:sz="0" w:space="0" w:color="auto"/>
        <w:bottom w:val="none" w:sz="0" w:space="0" w:color="auto"/>
        <w:right w:val="none" w:sz="0" w:space="0" w:color="auto"/>
      </w:divBdr>
    </w:div>
    <w:div w:id="78333919">
      <w:bodyDiv w:val="1"/>
      <w:marLeft w:val="0"/>
      <w:marRight w:val="0"/>
      <w:marTop w:val="0"/>
      <w:marBottom w:val="0"/>
      <w:divBdr>
        <w:top w:val="none" w:sz="0" w:space="0" w:color="auto"/>
        <w:left w:val="none" w:sz="0" w:space="0" w:color="auto"/>
        <w:bottom w:val="none" w:sz="0" w:space="0" w:color="auto"/>
        <w:right w:val="none" w:sz="0" w:space="0" w:color="auto"/>
      </w:divBdr>
    </w:div>
    <w:div w:id="80181947">
      <w:bodyDiv w:val="1"/>
      <w:marLeft w:val="0"/>
      <w:marRight w:val="0"/>
      <w:marTop w:val="0"/>
      <w:marBottom w:val="0"/>
      <w:divBdr>
        <w:top w:val="none" w:sz="0" w:space="0" w:color="auto"/>
        <w:left w:val="none" w:sz="0" w:space="0" w:color="auto"/>
        <w:bottom w:val="none" w:sz="0" w:space="0" w:color="auto"/>
        <w:right w:val="none" w:sz="0" w:space="0" w:color="auto"/>
      </w:divBdr>
    </w:div>
    <w:div w:id="80689026">
      <w:bodyDiv w:val="1"/>
      <w:marLeft w:val="0"/>
      <w:marRight w:val="0"/>
      <w:marTop w:val="0"/>
      <w:marBottom w:val="0"/>
      <w:divBdr>
        <w:top w:val="none" w:sz="0" w:space="0" w:color="auto"/>
        <w:left w:val="none" w:sz="0" w:space="0" w:color="auto"/>
        <w:bottom w:val="none" w:sz="0" w:space="0" w:color="auto"/>
        <w:right w:val="none" w:sz="0" w:space="0" w:color="auto"/>
      </w:divBdr>
    </w:div>
    <w:div w:id="84229295">
      <w:bodyDiv w:val="1"/>
      <w:marLeft w:val="0"/>
      <w:marRight w:val="0"/>
      <w:marTop w:val="0"/>
      <w:marBottom w:val="0"/>
      <w:divBdr>
        <w:top w:val="none" w:sz="0" w:space="0" w:color="auto"/>
        <w:left w:val="none" w:sz="0" w:space="0" w:color="auto"/>
        <w:bottom w:val="none" w:sz="0" w:space="0" w:color="auto"/>
        <w:right w:val="none" w:sz="0" w:space="0" w:color="auto"/>
      </w:divBdr>
    </w:div>
    <w:div w:id="84543905">
      <w:bodyDiv w:val="1"/>
      <w:marLeft w:val="0"/>
      <w:marRight w:val="0"/>
      <w:marTop w:val="0"/>
      <w:marBottom w:val="0"/>
      <w:divBdr>
        <w:top w:val="none" w:sz="0" w:space="0" w:color="auto"/>
        <w:left w:val="none" w:sz="0" w:space="0" w:color="auto"/>
        <w:bottom w:val="none" w:sz="0" w:space="0" w:color="auto"/>
        <w:right w:val="none" w:sz="0" w:space="0" w:color="auto"/>
      </w:divBdr>
    </w:div>
    <w:div w:id="91358897">
      <w:bodyDiv w:val="1"/>
      <w:marLeft w:val="0"/>
      <w:marRight w:val="0"/>
      <w:marTop w:val="0"/>
      <w:marBottom w:val="0"/>
      <w:divBdr>
        <w:top w:val="none" w:sz="0" w:space="0" w:color="auto"/>
        <w:left w:val="none" w:sz="0" w:space="0" w:color="auto"/>
        <w:bottom w:val="none" w:sz="0" w:space="0" w:color="auto"/>
        <w:right w:val="none" w:sz="0" w:space="0" w:color="auto"/>
      </w:divBdr>
    </w:div>
    <w:div w:id="91555135">
      <w:bodyDiv w:val="1"/>
      <w:marLeft w:val="0"/>
      <w:marRight w:val="0"/>
      <w:marTop w:val="0"/>
      <w:marBottom w:val="0"/>
      <w:divBdr>
        <w:top w:val="none" w:sz="0" w:space="0" w:color="auto"/>
        <w:left w:val="none" w:sz="0" w:space="0" w:color="auto"/>
        <w:bottom w:val="none" w:sz="0" w:space="0" w:color="auto"/>
        <w:right w:val="none" w:sz="0" w:space="0" w:color="auto"/>
      </w:divBdr>
    </w:div>
    <w:div w:id="93132167">
      <w:bodyDiv w:val="1"/>
      <w:marLeft w:val="0"/>
      <w:marRight w:val="0"/>
      <w:marTop w:val="0"/>
      <w:marBottom w:val="0"/>
      <w:divBdr>
        <w:top w:val="none" w:sz="0" w:space="0" w:color="auto"/>
        <w:left w:val="none" w:sz="0" w:space="0" w:color="auto"/>
        <w:bottom w:val="none" w:sz="0" w:space="0" w:color="auto"/>
        <w:right w:val="none" w:sz="0" w:space="0" w:color="auto"/>
      </w:divBdr>
    </w:div>
    <w:div w:id="100536757">
      <w:bodyDiv w:val="1"/>
      <w:marLeft w:val="0"/>
      <w:marRight w:val="0"/>
      <w:marTop w:val="0"/>
      <w:marBottom w:val="0"/>
      <w:divBdr>
        <w:top w:val="none" w:sz="0" w:space="0" w:color="auto"/>
        <w:left w:val="none" w:sz="0" w:space="0" w:color="auto"/>
        <w:bottom w:val="none" w:sz="0" w:space="0" w:color="auto"/>
        <w:right w:val="none" w:sz="0" w:space="0" w:color="auto"/>
      </w:divBdr>
    </w:div>
    <w:div w:id="112603858">
      <w:bodyDiv w:val="1"/>
      <w:marLeft w:val="0"/>
      <w:marRight w:val="0"/>
      <w:marTop w:val="0"/>
      <w:marBottom w:val="0"/>
      <w:divBdr>
        <w:top w:val="none" w:sz="0" w:space="0" w:color="auto"/>
        <w:left w:val="none" w:sz="0" w:space="0" w:color="auto"/>
        <w:bottom w:val="none" w:sz="0" w:space="0" w:color="auto"/>
        <w:right w:val="none" w:sz="0" w:space="0" w:color="auto"/>
      </w:divBdr>
    </w:div>
    <w:div w:id="119148548">
      <w:bodyDiv w:val="1"/>
      <w:marLeft w:val="0"/>
      <w:marRight w:val="0"/>
      <w:marTop w:val="0"/>
      <w:marBottom w:val="0"/>
      <w:divBdr>
        <w:top w:val="none" w:sz="0" w:space="0" w:color="auto"/>
        <w:left w:val="none" w:sz="0" w:space="0" w:color="auto"/>
        <w:bottom w:val="none" w:sz="0" w:space="0" w:color="auto"/>
        <w:right w:val="none" w:sz="0" w:space="0" w:color="auto"/>
      </w:divBdr>
    </w:div>
    <w:div w:id="128868152">
      <w:bodyDiv w:val="1"/>
      <w:marLeft w:val="0"/>
      <w:marRight w:val="0"/>
      <w:marTop w:val="0"/>
      <w:marBottom w:val="0"/>
      <w:divBdr>
        <w:top w:val="none" w:sz="0" w:space="0" w:color="auto"/>
        <w:left w:val="none" w:sz="0" w:space="0" w:color="auto"/>
        <w:bottom w:val="none" w:sz="0" w:space="0" w:color="auto"/>
        <w:right w:val="none" w:sz="0" w:space="0" w:color="auto"/>
      </w:divBdr>
    </w:div>
    <w:div w:id="131025537">
      <w:bodyDiv w:val="1"/>
      <w:marLeft w:val="0"/>
      <w:marRight w:val="0"/>
      <w:marTop w:val="0"/>
      <w:marBottom w:val="0"/>
      <w:divBdr>
        <w:top w:val="none" w:sz="0" w:space="0" w:color="auto"/>
        <w:left w:val="none" w:sz="0" w:space="0" w:color="auto"/>
        <w:bottom w:val="none" w:sz="0" w:space="0" w:color="auto"/>
        <w:right w:val="none" w:sz="0" w:space="0" w:color="auto"/>
      </w:divBdr>
    </w:div>
    <w:div w:id="134570548">
      <w:bodyDiv w:val="1"/>
      <w:marLeft w:val="0"/>
      <w:marRight w:val="0"/>
      <w:marTop w:val="0"/>
      <w:marBottom w:val="0"/>
      <w:divBdr>
        <w:top w:val="none" w:sz="0" w:space="0" w:color="auto"/>
        <w:left w:val="none" w:sz="0" w:space="0" w:color="auto"/>
        <w:bottom w:val="none" w:sz="0" w:space="0" w:color="auto"/>
        <w:right w:val="none" w:sz="0" w:space="0" w:color="auto"/>
      </w:divBdr>
    </w:div>
    <w:div w:id="136723810">
      <w:bodyDiv w:val="1"/>
      <w:marLeft w:val="0"/>
      <w:marRight w:val="0"/>
      <w:marTop w:val="0"/>
      <w:marBottom w:val="0"/>
      <w:divBdr>
        <w:top w:val="none" w:sz="0" w:space="0" w:color="auto"/>
        <w:left w:val="none" w:sz="0" w:space="0" w:color="auto"/>
        <w:bottom w:val="none" w:sz="0" w:space="0" w:color="auto"/>
        <w:right w:val="none" w:sz="0" w:space="0" w:color="auto"/>
      </w:divBdr>
    </w:div>
    <w:div w:id="137772129">
      <w:bodyDiv w:val="1"/>
      <w:marLeft w:val="0"/>
      <w:marRight w:val="0"/>
      <w:marTop w:val="0"/>
      <w:marBottom w:val="0"/>
      <w:divBdr>
        <w:top w:val="none" w:sz="0" w:space="0" w:color="auto"/>
        <w:left w:val="none" w:sz="0" w:space="0" w:color="auto"/>
        <w:bottom w:val="none" w:sz="0" w:space="0" w:color="auto"/>
        <w:right w:val="none" w:sz="0" w:space="0" w:color="auto"/>
      </w:divBdr>
    </w:div>
    <w:div w:id="148598290">
      <w:bodyDiv w:val="1"/>
      <w:marLeft w:val="0"/>
      <w:marRight w:val="0"/>
      <w:marTop w:val="0"/>
      <w:marBottom w:val="0"/>
      <w:divBdr>
        <w:top w:val="none" w:sz="0" w:space="0" w:color="auto"/>
        <w:left w:val="none" w:sz="0" w:space="0" w:color="auto"/>
        <w:bottom w:val="none" w:sz="0" w:space="0" w:color="auto"/>
        <w:right w:val="none" w:sz="0" w:space="0" w:color="auto"/>
      </w:divBdr>
    </w:div>
    <w:div w:id="161703887">
      <w:bodyDiv w:val="1"/>
      <w:marLeft w:val="0"/>
      <w:marRight w:val="0"/>
      <w:marTop w:val="0"/>
      <w:marBottom w:val="0"/>
      <w:divBdr>
        <w:top w:val="none" w:sz="0" w:space="0" w:color="auto"/>
        <w:left w:val="none" w:sz="0" w:space="0" w:color="auto"/>
        <w:bottom w:val="none" w:sz="0" w:space="0" w:color="auto"/>
        <w:right w:val="none" w:sz="0" w:space="0" w:color="auto"/>
      </w:divBdr>
    </w:div>
    <w:div w:id="169369206">
      <w:bodyDiv w:val="1"/>
      <w:marLeft w:val="0"/>
      <w:marRight w:val="0"/>
      <w:marTop w:val="0"/>
      <w:marBottom w:val="0"/>
      <w:divBdr>
        <w:top w:val="none" w:sz="0" w:space="0" w:color="auto"/>
        <w:left w:val="none" w:sz="0" w:space="0" w:color="auto"/>
        <w:bottom w:val="none" w:sz="0" w:space="0" w:color="auto"/>
        <w:right w:val="none" w:sz="0" w:space="0" w:color="auto"/>
      </w:divBdr>
    </w:div>
    <w:div w:id="175114485">
      <w:bodyDiv w:val="1"/>
      <w:marLeft w:val="0"/>
      <w:marRight w:val="0"/>
      <w:marTop w:val="0"/>
      <w:marBottom w:val="0"/>
      <w:divBdr>
        <w:top w:val="none" w:sz="0" w:space="0" w:color="auto"/>
        <w:left w:val="none" w:sz="0" w:space="0" w:color="auto"/>
        <w:bottom w:val="none" w:sz="0" w:space="0" w:color="auto"/>
        <w:right w:val="none" w:sz="0" w:space="0" w:color="auto"/>
      </w:divBdr>
    </w:div>
    <w:div w:id="177891653">
      <w:bodyDiv w:val="1"/>
      <w:marLeft w:val="0"/>
      <w:marRight w:val="0"/>
      <w:marTop w:val="0"/>
      <w:marBottom w:val="0"/>
      <w:divBdr>
        <w:top w:val="none" w:sz="0" w:space="0" w:color="auto"/>
        <w:left w:val="none" w:sz="0" w:space="0" w:color="auto"/>
        <w:bottom w:val="none" w:sz="0" w:space="0" w:color="auto"/>
        <w:right w:val="none" w:sz="0" w:space="0" w:color="auto"/>
      </w:divBdr>
    </w:div>
    <w:div w:id="184709068">
      <w:bodyDiv w:val="1"/>
      <w:marLeft w:val="0"/>
      <w:marRight w:val="0"/>
      <w:marTop w:val="0"/>
      <w:marBottom w:val="0"/>
      <w:divBdr>
        <w:top w:val="none" w:sz="0" w:space="0" w:color="auto"/>
        <w:left w:val="none" w:sz="0" w:space="0" w:color="auto"/>
        <w:bottom w:val="none" w:sz="0" w:space="0" w:color="auto"/>
        <w:right w:val="none" w:sz="0" w:space="0" w:color="auto"/>
      </w:divBdr>
    </w:div>
    <w:div w:id="185364641">
      <w:bodyDiv w:val="1"/>
      <w:marLeft w:val="0"/>
      <w:marRight w:val="0"/>
      <w:marTop w:val="0"/>
      <w:marBottom w:val="0"/>
      <w:divBdr>
        <w:top w:val="none" w:sz="0" w:space="0" w:color="auto"/>
        <w:left w:val="none" w:sz="0" w:space="0" w:color="auto"/>
        <w:bottom w:val="none" w:sz="0" w:space="0" w:color="auto"/>
        <w:right w:val="none" w:sz="0" w:space="0" w:color="auto"/>
      </w:divBdr>
    </w:div>
    <w:div w:id="190384403">
      <w:bodyDiv w:val="1"/>
      <w:marLeft w:val="0"/>
      <w:marRight w:val="0"/>
      <w:marTop w:val="0"/>
      <w:marBottom w:val="0"/>
      <w:divBdr>
        <w:top w:val="none" w:sz="0" w:space="0" w:color="auto"/>
        <w:left w:val="none" w:sz="0" w:space="0" w:color="auto"/>
        <w:bottom w:val="none" w:sz="0" w:space="0" w:color="auto"/>
        <w:right w:val="none" w:sz="0" w:space="0" w:color="auto"/>
      </w:divBdr>
    </w:div>
    <w:div w:id="194080794">
      <w:bodyDiv w:val="1"/>
      <w:marLeft w:val="0"/>
      <w:marRight w:val="0"/>
      <w:marTop w:val="0"/>
      <w:marBottom w:val="0"/>
      <w:divBdr>
        <w:top w:val="none" w:sz="0" w:space="0" w:color="auto"/>
        <w:left w:val="none" w:sz="0" w:space="0" w:color="auto"/>
        <w:bottom w:val="none" w:sz="0" w:space="0" w:color="auto"/>
        <w:right w:val="none" w:sz="0" w:space="0" w:color="auto"/>
      </w:divBdr>
    </w:div>
    <w:div w:id="204221180">
      <w:bodyDiv w:val="1"/>
      <w:marLeft w:val="0"/>
      <w:marRight w:val="0"/>
      <w:marTop w:val="0"/>
      <w:marBottom w:val="0"/>
      <w:divBdr>
        <w:top w:val="none" w:sz="0" w:space="0" w:color="auto"/>
        <w:left w:val="none" w:sz="0" w:space="0" w:color="auto"/>
        <w:bottom w:val="none" w:sz="0" w:space="0" w:color="auto"/>
        <w:right w:val="none" w:sz="0" w:space="0" w:color="auto"/>
      </w:divBdr>
    </w:div>
    <w:div w:id="209340620">
      <w:bodyDiv w:val="1"/>
      <w:marLeft w:val="0"/>
      <w:marRight w:val="0"/>
      <w:marTop w:val="0"/>
      <w:marBottom w:val="0"/>
      <w:divBdr>
        <w:top w:val="none" w:sz="0" w:space="0" w:color="auto"/>
        <w:left w:val="none" w:sz="0" w:space="0" w:color="auto"/>
        <w:bottom w:val="none" w:sz="0" w:space="0" w:color="auto"/>
        <w:right w:val="none" w:sz="0" w:space="0" w:color="auto"/>
      </w:divBdr>
    </w:div>
    <w:div w:id="209535321">
      <w:bodyDiv w:val="1"/>
      <w:marLeft w:val="0"/>
      <w:marRight w:val="0"/>
      <w:marTop w:val="0"/>
      <w:marBottom w:val="0"/>
      <w:divBdr>
        <w:top w:val="none" w:sz="0" w:space="0" w:color="auto"/>
        <w:left w:val="none" w:sz="0" w:space="0" w:color="auto"/>
        <w:bottom w:val="none" w:sz="0" w:space="0" w:color="auto"/>
        <w:right w:val="none" w:sz="0" w:space="0" w:color="auto"/>
      </w:divBdr>
    </w:div>
    <w:div w:id="218320218">
      <w:bodyDiv w:val="1"/>
      <w:marLeft w:val="0"/>
      <w:marRight w:val="0"/>
      <w:marTop w:val="0"/>
      <w:marBottom w:val="0"/>
      <w:divBdr>
        <w:top w:val="none" w:sz="0" w:space="0" w:color="auto"/>
        <w:left w:val="none" w:sz="0" w:space="0" w:color="auto"/>
        <w:bottom w:val="none" w:sz="0" w:space="0" w:color="auto"/>
        <w:right w:val="none" w:sz="0" w:space="0" w:color="auto"/>
      </w:divBdr>
    </w:div>
    <w:div w:id="225999297">
      <w:bodyDiv w:val="1"/>
      <w:marLeft w:val="0"/>
      <w:marRight w:val="0"/>
      <w:marTop w:val="0"/>
      <w:marBottom w:val="0"/>
      <w:divBdr>
        <w:top w:val="none" w:sz="0" w:space="0" w:color="auto"/>
        <w:left w:val="none" w:sz="0" w:space="0" w:color="auto"/>
        <w:bottom w:val="none" w:sz="0" w:space="0" w:color="auto"/>
        <w:right w:val="none" w:sz="0" w:space="0" w:color="auto"/>
      </w:divBdr>
    </w:div>
    <w:div w:id="226115144">
      <w:bodyDiv w:val="1"/>
      <w:marLeft w:val="0"/>
      <w:marRight w:val="0"/>
      <w:marTop w:val="0"/>
      <w:marBottom w:val="0"/>
      <w:divBdr>
        <w:top w:val="none" w:sz="0" w:space="0" w:color="auto"/>
        <w:left w:val="none" w:sz="0" w:space="0" w:color="auto"/>
        <w:bottom w:val="none" w:sz="0" w:space="0" w:color="auto"/>
        <w:right w:val="none" w:sz="0" w:space="0" w:color="auto"/>
      </w:divBdr>
    </w:div>
    <w:div w:id="230123260">
      <w:bodyDiv w:val="1"/>
      <w:marLeft w:val="0"/>
      <w:marRight w:val="0"/>
      <w:marTop w:val="0"/>
      <w:marBottom w:val="0"/>
      <w:divBdr>
        <w:top w:val="none" w:sz="0" w:space="0" w:color="auto"/>
        <w:left w:val="none" w:sz="0" w:space="0" w:color="auto"/>
        <w:bottom w:val="none" w:sz="0" w:space="0" w:color="auto"/>
        <w:right w:val="none" w:sz="0" w:space="0" w:color="auto"/>
      </w:divBdr>
    </w:div>
    <w:div w:id="230509212">
      <w:bodyDiv w:val="1"/>
      <w:marLeft w:val="0"/>
      <w:marRight w:val="0"/>
      <w:marTop w:val="0"/>
      <w:marBottom w:val="0"/>
      <w:divBdr>
        <w:top w:val="none" w:sz="0" w:space="0" w:color="auto"/>
        <w:left w:val="none" w:sz="0" w:space="0" w:color="auto"/>
        <w:bottom w:val="none" w:sz="0" w:space="0" w:color="auto"/>
        <w:right w:val="none" w:sz="0" w:space="0" w:color="auto"/>
      </w:divBdr>
    </w:div>
    <w:div w:id="233586760">
      <w:bodyDiv w:val="1"/>
      <w:marLeft w:val="0"/>
      <w:marRight w:val="0"/>
      <w:marTop w:val="0"/>
      <w:marBottom w:val="0"/>
      <w:divBdr>
        <w:top w:val="none" w:sz="0" w:space="0" w:color="auto"/>
        <w:left w:val="none" w:sz="0" w:space="0" w:color="auto"/>
        <w:bottom w:val="none" w:sz="0" w:space="0" w:color="auto"/>
        <w:right w:val="none" w:sz="0" w:space="0" w:color="auto"/>
      </w:divBdr>
    </w:div>
    <w:div w:id="237591754">
      <w:bodyDiv w:val="1"/>
      <w:marLeft w:val="0"/>
      <w:marRight w:val="0"/>
      <w:marTop w:val="0"/>
      <w:marBottom w:val="0"/>
      <w:divBdr>
        <w:top w:val="none" w:sz="0" w:space="0" w:color="auto"/>
        <w:left w:val="none" w:sz="0" w:space="0" w:color="auto"/>
        <w:bottom w:val="none" w:sz="0" w:space="0" w:color="auto"/>
        <w:right w:val="none" w:sz="0" w:space="0" w:color="auto"/>
      </w:divBdr>
    </w:div>
    <w:div w:id="255092353">
      <w:bodyDiv w:val="1"/>
      <w:marLeft w:val="0"/>
      <w:marRight w:val="0"/>
      <w:marTop w:val="0"/>
      <w:marBottom w:val="0"/>
      <w:divBdr>
        <w:top w:val="none" w:sz="0" w:space="0" w:color="auto"/>
        <w:left w:val="none" w:sz="0" w:space="0" w:color="auto"/>
        <w:bottom w:val="none" w:sz="0" w:space="0" w:color="auto"/>
        <w:right w:val="none" w:sz="0" w:space="0" w:color="auto"/>
      </w:divBdr>
    </w:div>
    <w:div w:id="256409372">
      <w:bodyDiv w:val="1"/>
      <w:marLeft w:val="0"/>
      <w:marRight w:val="0"/>
      <w:marTop w:val="0"/>
      <w:marBottom w:val="0"/>
      <w:divBdr>
        <w:top w:val="none" w:sz="0" w:space="0" w:color="auto"/>
        <w:left w:val="none" w:sz="0" w:space="0" w:color="auto"/>
        <w:bottom w:val="none" w:sz="0" w:space="0" w:color="auto"/>
        <w:right w:val="none" w:sz="0" w:space="0" w:color="auto"/>
      </w:divBdr>
    </w:div>
    <w:div w:id="276261154">
      <w:bodyDiv w:val="1"/>
      <w:marLeft w:val="0"/>
      <w:marRight w:val="0"/>
      <w:marTop w:val="0"/>
      <w:marBottom w:val="0"/>
      <w:divBdr>
        <w:top w:val="none" w:sz="0" w:space="0" w:color="auto"/>
        <w:left w:val="none" w:sz="0" w:space="0" w:color="auto"/>
        <w:bottom w:val="none" w:sz="0" w:space="0" w:color="auto"/>
        <w:right w:val="none" w:sz="0" w:space="0" w:color="auto"/>
      </w:divBdr>
    </w:div>
    <w:div w:id="276790339">
      <w:bodyDiv w:val="1"/>
      <w:marLeft w:val="0"/>
      <w:marRight w:val="0"/>
      <w:marTop w:val="0"/>
      <w:marBottom w:val="0"/>
      <w:divBdr>
        <w:top w:val="none" w:sz="0" w:space="0" w:color="auto"/>
        <w:left w:val="none" w:sz="0" w:space="0" w:color="auto"/>
        <w:bottom w:val="none" w:sz="0" w:space="0" w:color="auto"/>
        <w:right w:val="none" w:sz="0" w:space="0" w:color="auto"/>
      </w:divBdr>
    </w:div>
    <w:div w:id="280308847">
      <w:bodyDiv w:val="1"/>
      <w:marLeft w:val="0"/>
      <w:marRight w:val="0"/>
      <w:marTop w:val="0"/>
      <w:marBottom w:val="0"/>
      <w:divBdr>
        <w:top w:val="none" w:sz="0" w:space="0" w:color="auto"/>
        <w:left w:val="none" w:sz="0" w:space="0" w:color="auto"/>
        <w:bottom w:val="none" w:sz="0" w:space="0" w:color="auto"/>
        <w:right w:val="none" w:sz="0" w:space="0" w:color="auto"/>
      </w:divBdr>
    </w:div>
    <w:div w:id="305398064">
      <w:bodyDiv w:val="1"/>
      <w:marLeft w:val="0"/>
      <w:marRight w:val="0"/>
      <w:marTop w:val="0"/>
      <w:marBottom w:val="0"/>
      <w:divBdr>
        <w:top w:val="none" w:sz="0" w:space="0" w:color="auto"/>
        <w:left w:val="none" w:sz="0" w:space="0" w:color="auto"/>
        <w:bottom w:val="none" w:sz="0" w:space="0" w:color="auto"/>
        <w:right w:val="none" w:sz="0" w:space="0" w:color="auto"/>
      </w:divBdr>
    </w:div>
    <w:div w:id="309479702">
      <w:bodyDiv w:val="1"/>
      <w:marLeft w:val="0"/>
      <w:marRight w:val="0"/>
      <w:marTop w:val="0"/>
      <w:marBottom w:val="0"/>
      <w:divBdr>
        <w:top w:val="none" w:sz="0" w:space="0" w:color="auto"/>
        <w:left w:val="none" w:sz="0" w:space="0" w:color="auto"/>
        <w:bottom w:val="none" w:sz="0" w:space="0" w:color="auto"/>
        <w:right w:val="none" w:sz="0" w:space="0" w:color="auto"/>
      </w:divBdr>
    </w:div>
    <w:div w:id="313528554">
      <w:bodyDiv w:val="1"/>
      <w:marLeft w:val="0"/>
      <w:marRight w:val="0"/>
      <w:marTop w:val="0"/>
      <w:marBottom w:val="0"/>
      <w:divBdr>
        <w:top w:val="none" w:sz="0" w:space="0" w:color="auto"/>
        <w:left w:val="none" w:sz="0" w:space="0" w:color="auto"/>
        <w:bottom w:val="none" w:sz="0" w:space="0" w:color="auto"/>
        <w:right w:val="none" w:sz="0" w:space="0" w:color="auto"/>
      </w:divBdr>
    </w:div>
    <w:div w:id="315649556">
      <w:bodyDiv w:val="1"/>
      <w:marLeft w:val="0"/>
      <w:marRight w:val="0"/>
      <w:marTop w:val="0"/>
      <w:marBottom w:val="0"/>
      <w:divBdr>
        <w:top w:val="none" w:sz="0" w:space="0" w:color="auto"/>
        <w:left w:val="none" w:sz="0" w:space="0" w:color="auto"/>
        <w:bottom w:val="none" w:sz="0" w:space="0" w:color="auto"/>
        <w:right w:val="none" w:sz="0" w:space="0" w:color="auto"/>
      </w:divBdr>
    </w:div>
    <w:div w:id="321587667">
      <w:bodyDiv w:val="1"/>
      <w:marLeft w:val="0"/>
      <w:marRight w:val="0"/>
      <w:marTop w:val="0"/>
      <w:marBottom w:val="0"/>
      <w:divBdr>
        <w:top w:val="none" w:sz="0" w:space="0" w:color="auto"/>
        <w:left w:val="none" w:sz="0" w:space="0" w:color="auto"/>
        <w:bottom w:val="none" w:sz="0" w:space="0" w:color="auto"/>
        <w:right w:val="none" w:sz="0" w:space="0" w:color="auto"/>
      </w:divBdr>
    </w:div>
    <w:div w:id="332146539">
      <w:bodyDiv w:val="1"/>
      <w:marLeft w:val="0"/>
      <w:marRight w:val="0"/>
      <w:marTop w:val="0"/>
      <w:marBottom w:val="0"/>
      <w:divBdr>
        <w:top w:val="none" w:sz="0" w:space="0" w:color="auto"/>
        <w:left w:val="none" w:sz="0" w:space="0" w:color="auto"/>
        <w:bottom w:val="none" w:sz="0" w:space="0" w:color="auto"/>
        <w:right w:val="none" w:sz="0" w:space="0" w:color="auto"/>
      </w:divBdr>
    </w:div>
    <w:div w:id="333187584">
      <w:bodyDiv w:val="1"/>
      <w:marLeft w:val="0"/>
      <w:marRight w:val="0"/>
      <w:marTop w:val="0"/>
      <w:marBottom w:val="0"/>
      <w:divBdr>
        <w:top w:val="none" w:sz="0" w:space="0" w:color="auto"/>
        <w:left w:val="none" w:sz="0" w:space="0" w:color="auto"/>
        <w:bottom w:val="none" w:sz="0" w:space="0" w:color="auto"/>
        <w:right w:val="none" w:sz="0" w:space="0" w:color="auto"/>
      </w:divBdr>
    </w:div>
    <w:div w:id="342898437">
      <w:bodyDiv w:val="1"/>
      <w:marLeft w:val="0"/>
      <w:marRight w:val="0"/>
      <w:marTop w:val="0"/>
      <w:marBottom w:val="0"/>
      <w:divBdr>
        <w:top w:val="none" w:sz="0" w:space="0" w:color="auto"/>
        <w:left w:val="none" w:sz="0" w:space="0" w:color="auto"/>
        <w:bottom w:val="none" w:sz="0" w:space="0" w:color="auto"/>
        <w:right w:val="none" w:sz="0" w:space="0" w:color="auto"/>
      </w:divBdr>
    </w:div>
    <w:div w:id="356541031">
      <w:bodyDiv w:val="1"/>
      <w:marLeft w:val="0"/>
      <w:marRight w:val="0"/>
      <w:marTop w:val="0"/>
      <w:marBottom w:val="0"/>
      <w:divBdr>
        <w:top w:val="none" w:sz="0" w:space="0" w:color="auto"/>
        <w:left w:val="none" w:sz="0" w:space="0" w:color="auto"/>
        <w:bottom w:val="none" w:sz="0" w:space="0" w:color="auto"/>
        <w:right w:val="none" w:sz="0" w:space="0" w:color="auto"/>
      </w:divBdr>
    </w:div>
    <w:div w:id="357632633">
      <w:bodyDiv w:val="1"/>
      <w:marLeft w:val="0"/>
      <w:marRight w:val="0"/>
      <w:marTop w:val="0"/>
      <w:marBottom w:val="0"/>
      <w:divBdr>
        <w:top w:val="none" w:sz="0" w:space="0" w:color="auto"/>
        <w:left w:val="none" w:sz="0" w:space="0" w:color="auto"/>
        <w:bottom w:val="none" w:sz="0" w:space="0" w:color="auto"/>
        <w:right w:val="none" w:sz="0" w:space="0" w:color="auto"/>
      </w:divBdr>
    </w:div>
    <w:div w:id="358623052">
      <w:bodyDiv w:val="1"/>
      <w:marLeft w:val="0"/>
      <w:marRight w:val="0"/>
      <w:marTop w:val="0"/>
      <w:marBottom w:val="0"/>
      <w:divBdr>
        <w:top w:val="none" w:sz="0" w:space="0" w:color="auto"/>
        <w:left w:val="none" w:sz="0" w:space="0" w:color="auto"/>
        <w:bottom w:val="none" w:sz="0" w:space="0" w:color="auto"/>
        <w:right w:val="none" w:sz="0" w:space="0" w:color="auto"/>
      </w:divBdr>
    </w:div>
    <w:div w:id="359212031">
      <w:bodyDiv w:val="1"/>
      <w:marLeft w:val="0"/>
      <w:marRight w:val="0"/>
      <w:marTop w:val="0"/>
      <w:marBottom w:val="0"/>
      <w:divBdr>
        <w:top w:val="none" w:sz="0" w:space="0" w:color="auto"/>
        <w:left w:val="none" w:sz="0" w:space="0" w:color="auto"/>
        <w:bottom w:val="none" w:sz="0" w:space="0" w:color="auto"/>
        <w:right w:val="none" w:sz="0" w:space="0" w:color="auto"/>
      </w:divBdr>
    </w:div>
    <w:div w:id="361786811">
      <w:bodyDiv w:val="1"/>
      <w:marLeft w:val="0"/>
      <w:marRight w:val="0"/>
      <w:marTop w:val="0"/>
      <w:marBottom w:val="0"/>
      <w:divBdr>
        <w:top w:val="none" w:sz="0" w:space="0" w:color="auto"/>
        <w:left w:val="none" w:sz="0" w:space="0" w:color="auto"/>
        <w:bottom w:val="none" w:sz="0" w:space="0" w:color="auto"/>
        <w:right w:val="none" w:sz="0" w:space="0" w:color="auto"/>
      </w:divBdr>
    </w:div>
    <w:div w:id="368800176">
      <w:bodyDiv w:val="1"/>
      <w:marLeft w:val="0"/>
      <w:marRight w:val="0"/>
      <w:marTop w:val="0"/>
      <w:marBottom w:val="0"/>
      <w:divBdr>
        <w:top w:val="none" w:sz="0" w:space="0" w:color="auto"/>
        <w:left w:val="none" w:sz="0" w:space="0" w:color="auto"/>
        <w:bottom w:val="none" w:sz="0" w:space="0" w:color="auto"/>
        <w:right w:val="none" w:sz="0" w:space="0" w:color="auto"/>
      </w:divBdr>
    </w:div>
    <w:div w:id="370806436">
      <w:bodyDiv w:val="1"/>
      <w:marLeft w:val="0"/>
      <w:marRight w:val="0"/>
      <w:marTop w:val="0"/>
      <w:marBottom w:val="0"/>
      <w:divBdr>
        <w:top w:val="none" w:sz="0" w:space="0" w:color="auto"/>
        <w:left w:val="none" w:sz="0" w:space="0" w:color="auto"/>
        <w:bottom w:val="none" w:sz="0" w:space="0" w:color="auto"/>
        <w:right w:val="none" w:sz="0" w:space="0" w:color="auto"/>
      </w:divBdr>
    </w:div>
    <w:div w:id="377514576">
      <w:bodyDiv w:val="1"/>
      <w:marLeft w:val="0"/>
      <w:marRight w:val="0"/>
      <w:marTop w:val="0"/>
      <w:marBottom w:val="0"/>
      <w:divBdr>
        <w:top w:val="none" w:sz="0" w:space="0" w:color="auto"/>
        <w:left w:val="none" w:sz="0" w:space="0" w:color="auto"/>
        <w:bottom w:val="none" w:sz="0" w:space="0" w:color="auto"/>
        <w:right w:val="none" w:sz="0" w:space="0" w:color="auto"/>
      </w:divBdr>
    </w:div>
    <w:div w:id="381640301">
      <w:bodyDiv w:val="1"/>
      <w:marLeft w:val="0"/>
      <w:marRight w:val="0"/>
      <w:marTop w:val="0"/>
      <w:marBottom w:val="0"/>
      <w:divBdr>
        <w:top w:val="none" w:sz="0" w:space="0" w:color="auto"/>
        <w:left w:val="none" w:sz="0" w:space="0" w:color="auto"/>
        <w:bottom w:val="none" w:sz="0" w:space="0" w:color="auto"/>
        <w:right w:val="none" w:sz="0" w:space="0" w:color="auto"/>
      </w:divBdr>
    </w:div>
    <w:div w:id="381757746">
      <w:bodyDiv w:val="1"/>
      <w:marLeft w:val="0"/>
      <w:marRight w:val="0"/>
      <w:marTop w:val="0"/>
      <w:marBottom w:val="0"/>
      <w:divBdr>
        <w:top w:val="none" w:sz="0" w:space="0" w:color="auto"/>
        <w:left w:val="none" w:sz="0" w:space="0" w:color="auto"/>
        <w:bottom w:val="none" w:sz="0" w:space="0" w:color="auto"/>
        <w:right w:val="none" w:sz="0" w:space="0" w:color="auto"/>
      </w:divBdr>
    </w:div>
    <w:div w:id="386806038">
      <w:bodyDiv w:val="1"/>
      <w:marLeft w:val="0"/>
      <w:marRight w:val="0"/>
      <w:marTop w:val="0"/>
      <w:marBottom w:val="0"/>
      <w:divBdr>
        <w:top w:val="none" w:sz="0" w:space="0" w:color="auto"/>
        <w:left w:val="none" w:sz="0" w:space="0" w:color="auto"/>
        <w:bottom w:val="none" w:sz="0" w:space="0" w:color="auto"/>
        <w:right w:val="none" w:sz="0" w:space="0" w:color="auto"/>
      </w:divBdr>
    </w:div>
    <w:div w:id="395783200">
      <w:bodyDiv w:val="1"/>
      <w:marLeft w:val="0"/>
      <w:marRight w:val="0"/>
      <w:marTop w:val="0"/>
      <w:marBottom w:val="0"/>
      <w:divBdr>
        <w:top w:val="none" w:sz="0" w:space="0" w:color="auto"/>
        <w:left w:val="none" w:sz="0" w:space="0" w:color="auto"/>
        <w:bottom w:val="none" w:sz="0" w:space="0" w:color="auto"/>
        <w:right w:val="none" w:sz="0" w:space="0" w:color="auto"/>
      </w:divBdr>
    </w:div>
    <w:div w:id="412699922">
      <w:bodyDiv w:val="1"/>
      <w:marLeft w:val="0"/>
      <w:marRight w:val="0"/>
      <w:marTop w:val="0"/>
      <w:marBottom w:val="0"/>
      <w:divBdr>
        <w:top w:val="none" w:sz="0" w:space="0" w:color="auto"/>
        <w:left w:val="none" w:sz="0" w:space="0" w:color="auto"/>
        <w:bottom w:val="none" w:sz="0" w:space="0" w:color="auto"/>
        <w:right w:val="none" w:sz="0" w:space="0" w:color="auto"/>
      </w:divBdr>
    </w:div>
    <w:div w:id="415319978">
      <w:bodyDiv w:val="1"/>
      <w:marLeft w:val="0"/>
      <w:marRight w:val="0"/>
      <w:marTop w:val="0"/>
      <w:marBottom w:val="0"/>
      <w:divBdr>
        <w:top w:val="none" w:sz="0" w:space="0" w:color="auto"/>
        <w:left w:val="none" w:sz="0" w:space="0" w:color="auto"/>
        <w:bottom w:val="none" w:sz="0" w:space="0" w:color="auto"/>
        <w:right w:val="none" w:sz="0" w:space="0" w:color="auto"/>
      </w:divBdr>
    </w:div>
    <w:div w:id="418599540">
      <w:bodyDiv w:val="1"/>
      <w:marLeft w:val="0"/>
      <w:marRight w:val="0"/>
      <w:marTop w:val="0"/>
      <w:marBottom w:val="0"/>
      <w:divBdr>
        <w:top w:val="none" w:sz="0" w:space="0" w:color="auto"/>
        <w:left w:val="none" w:sz="0" w:space="0" w:color="auto"/>
        <w:bottom w:val="none" w:sz="0" w:space="0" w:color="auto"/>
        <w:right w:val="none" w:sz="0" w:space="0" w:color="auto"/>
      </w:divBdr>
    </w:div>
    <w:div w:id="420377576">
      <w:bodyDiv w:val="1"/>
      <w:marLeft w:val="0"/>
      <w:marRight w:val="0"/>
      <w:marTop w:val="0"/>
      <w:marBottom w:val="0"/>
      <w:divBdr>
        <w:top w:val="none" w:sz="0" w:space="0" w:color="auto"/>
        <w:left w:val="none" w:sz="0" w:space="0" w:color="auto"/>
        <w:bottom w:val="none" w:sz="0" w:space="0" w:color="auto"/>
        <w:right w:val="none" w:sz="0" w:space="0" w:color="auto"/>
      </w:divBdr>
    </w:div>
    <w:div w:id="430666414">
      <w:bodyDiv w:val="1"/>
      <w:marLeft w:val="0"/>
      <w:marRight w:val="0"/>
      <w:marTop w:val="0"/>
      <w:marBottom w:val="0"/>
      <w:divBdr>
        <w:top w:val="none" w:sz="0" w:space="0" w:color="auto"/>
        <w:left w:val="none" w:sz="0" w:space="0" w:color="auto"/>
        <w:bottom w:val="none" w:sz="0" w:space="0" w:color="auto"/>
        <w:right w:val="none" w:sz="0" w:space="0" w:color="auto"/>
      </w:divBdr>
    </w:div>
    <w:div w:id="437532819">
      <w:bodyDiv w:val="1"/>
      <w:marLeft w:val="0"/>
      <w:marRight w:val="0"/>
      <w:marTop w:val="0"/>
      <w:marBottom w:val="0"/>
      <w:divBdr>
        <w:top w:val="none" w:sz="0" w:space="0" w:color="auto"/>
        <w:left w:val="none" w:sz="0" w:space="0" w:color="auto"/>
        <w:bottom w:val="none" w:sz="0" w:space="0" w:color="auto"/>
        <w:right w:val="none" w:sz="0" w:space="0" w:color="auto"/>
      </w:divBdr>
    </w:div>
    <w:div w:id="439960781">
      <w:bodyDiv w:val="1"/>
      <w:marLeft w:val="0"/>
      <w:marRight w:val="0"/>
      <w:marTop w:val="0"/>
      <w:marBottom w:val="0"/>
      <w:divBdr>
        <w:top w:val="none" w:sz="0" w:space="0" w:color="auto"/>
        <w:left w:val="none" w:sz="0" w:space="0" w:color="auto"/>
        <w:bottom w:val="none" w:sz="0" w:space="0" w:color="auto"/>
        <w:right w:val="none" w:sz="0" w:space="0" w:color="auto"/>
      </w:divBdr>
    </w:div>
    <w:div w:id="444084611">
      <w:bodyDiv w:val="1"/>
      <w:marLeft w:val="0"/>
      <w:marRight w:val="0"/>
      <w:marTop w:val="0"/>
      <w:marBottom w:val="0"/>
      <w:divBdr>
        <w:top w:val="none" w:sz="0" w:space="0" w:color="auto"/>
        <w:left w:val="none" w:sz="0" w:space="0" w:color="auto"/>
        <w:bottom w:val="none" w:sz="0" w:space="0" w:color="auto"/>
        <w:right w:val="none" w:sz="0" w:space="0" w:color="auto"/>
      </w:divBdr>
    </w:div>
    <w:div w:id="454908761">
      <w:bodyDiv w:val="1"/>
      <w:marLeft w:val="0"/>
      <w:marRight w:val="0"/>
      <w:marTop w:val="0"/>
      <w:marBottom w:val="0"/>
      <w:divBdr>
        <w:top w:val="none" w:sz="0" w:space="0" w:color="auto"/>
        <w:left w:val="none" w:sz="0" w:space="0" w:color="auto"/>
        <w:bottom w:val="none" w:sz="0" w:space="0" w:color="auto"/>
        <w:right w:val="none" w:sz="0" w:space="0" w:color="auto"/>
      </w:divBdr>
    </w:div>
    <w:div w:id="461457863">
      <w:bodyDiv w:val="1"/>
      <w:marLeft w:val="0"/>
      <w:marRight w:val="0"/>
      <w:marTop w:val="0"/>
      <w:marBottom w:val="0"/>
      <w:divBdr>
        <w:top w:val="none" w:sz="0" w:space="0" w:color="auto"/>
        <w:left w:val="none" w:sz="0" w:space="0" w:color="auto"/>
        <w:bottom w:val="none" w:sz="0" w:space="0" w:color="auto"/>
        <w:right w:val="none" w:sz="0" w:space="0" w:color="auto"/>
      </w:divBdr>
    </w:div>
    <w:div w:id="462969803">
      <w:bodyDiv w:val="1"/>
      <w:marLeft w:val="0"/>
      <w:marRight w:val="0"/>
      <w:marTop w:val="0"/>
      <w:marBottom w:val="0"/>
      <w:divBdr>
        <w:top w:val="none" w:sz="0" w:space="0" w:color="auto"/>
        <w:left w:val="none" w:sz="0" w:space="0" w:color="auto"/>
        <w:bottom w:val="none" w:sz="0" w:space="0" w:color="auto"/>
        <w:right w:val="none" w:sz="0" w:space="0" w:color="auto"/>
      </w:divBdr>
    </w:div>
    <w:div w:id="468059763">
      <w:bodyDiv w:val="1"/>
      <w:marLeft w:val="0"/>
      <w:marRight w:val="0"/>
      <w:marTop w:val="0"/>
      <w:marBottom w:val="0"/>
      <w:divBdr>
        <w:top w:val="none" w:sz="0" w:space="0" w:color="auto"/>
        <w:left w:val="none" w:sz="0" w:space="0" w:color="auto"/>
        <w:bottom w:val="none" w:sz="0" w:space="0" w:color="auto"/>
        <w:right w:val="none" w:sz="0" w:space="0" w:color="auto"/>
      </w:divBdr>
    </w:div>
    <w:div w:id="469711849">
      <w:bodyDiv w:val="1"/>
      <w:marLeft w:val="0"/>
      <w:marRight w:val="0"/>
      <w:marTop w:val="0"/>
      <w:marBottom w:val="0"/>
      <w:divBdr>
        <w:top w:val="none" w:sz="0" w:space="0" w:color="auto"/>
        <w:left w:val="none" w:sz="0" w:space="0" w:color="auto"/>
        <w:bottom w:val="none" w:sz="0" w:space="0" w:color="auto"/>
        <w:right w:val="none" w:sz="0" w:space="0" w:color="auto"/>
      </w:divBdr>
    </w:div>
    <w:div w:id="477919846">
      <w:bodyDiv w:val="1"/>
      <w:marLeft w:val="0"/>
      <w:marRight w:val="0"/>
      <w:marTop w:val="0"/>
      <w:marBottom w:val="0"/>
      <w:divBdr>
        <w:top w:val="none" w:sz="0" w:space="0" w:color="auto"/>
        <w:left w:val="none" w:sz="0" w:space="0" w:color="auto"/>
        <w:bottom w:val="none" w:sz="0" w:space="0" w:color="auto"/>
        <w:right w:val="none" w:sz="0" w:space="0" w:color="auto"/>
      </w:divBdr>
    </w:div>
    <w:div w:id="479273783">
      <w:bodyDiv w:val="1"/>
      <w:marLeft w:val="0"/>
      <w:marRight w:val="0"/>
      <w:marTop w:val="0"/>
      <w:marBottom w:val="0"/>
      <w:divBdr>
        <w:top w:val="none" w:sz="0" w:space="0" w:color="auto"/>
        <w:left w:val="none" w:sz="0" w:space="0" w:color="auto"/>
        <w:bottom w:val="none" w:sz="0" w:space="0" w:color="auto"/>
        <w:right w:val="none" w:sz="0" w:space="0" w:color="auto"/>
      </w:divBdr>
    </w:div>
    <w:div w:id="480927762">
      <w:bodyDiv w:val="1"/>
      <w:marLeft w:val="0"/>
      <w:marRight w:val="0"/>
      <w:marTop w:val="0"/>
      <w:marBottom w:val="0"/>
      <w:divBdr>
        <w:top w:val="none" w:sz="0" w:space="0" w:color="auto"/>
        <w:left w:val="none" w:sz="0" w:space="0" w:color="auto"/>
        <w:bottom w:val="none" w:sz="0" w:space="0" w:color="auto"/>
        <w:right w:val="none" w:sz="0" w:space="0" w:color="auto"/>
      </w:divBdr>
    </w:div>
    <w:div w:id="485124980">
      <w:bodyDiv w:val="1"/>
      <w:marLeft w:val="0"/>
      <w:marRight w:val="0"/>
      <w:marTop w:val="0"/>
      <w:marBottom w:val="0"/>
      <w:divBdr>
        <w:top w:val="none" w:sz="0" w:space="0" w:color="auto"/>
        <w:left w:val="none" w:sz="0" w:space="0" w:color="auto"/>
        <w:bottom w:val="none" w:sz="0" w:space="0" w:color="auto"/>
        <w:right w:val="none" w:sz="0" w:space="0" w:color="auto"/>
      </w:divBdr>
    </w:div>
    <w:div w:id="495153871">
      <w:bodyDiv w:val="1"/>
      <w:marLeft w:val="0"/>
      <w:marRight w:val="0"/>
      <w:marTop w:val="0"/>
      <w:marBottom w:val="0"/>
      <w:divBdr>
        <w:top w:val="none" w:sz="0" w:space="0" w:color="auto"/>
        <w:left w:val="none" w:sz="0" w:space="0" w:color="auto"/>
        <w:bottom w:val="none" w:sz="0" w:space="0" w:color="auto"/>
        <w:right w:val="none" w:sz="0" w:space="0" w:color="auto"/>
      </w:divBdr>
    </w:div>
    <w:div w:id="496700628">
      <w:bodyDiv w:val="1"/>
      <w:marLeft w:val="0"/>
      <w:marRight w:val="0"/>
      <w:marTop w:val="0"/>
      <w:marBottom w:val="0"/>
      <w:divBdr>
        <w:top w:val="none" w:sz="0" w:space="0" w:color="auto"/>
        <w:left w:val="none" w:sz="0" w:space="0" w:color="auto"/>
        <w:bottom w:val="none" w:sz="0" w:space="0" w:color="auto"/>
        <w:right w:val="none" w:sz="0" w:space="0" w:color="auto"/>
      </w:divBdr>
    </w:div>
    <w:div w:id="498085888">
      <w:bodyDiv w:val="1"/>
      <w:marLeft w:val="0"/>
      <w:marRight w:val="0"/>
      <w:marTop w:val="0"/>
      <w:marBottom w:val="0"/>
      <w:divBdr>
        <w:top w:val="none" w:sz="0" w:space="0" w:color="auto"/>
        <w:left w:val="none" w:sz="0" w:space="0" w:color="auto"/>
        <w:bottom w:val="none" w:sz="0" w:space="0" w:color="auto"/>
        <w:right w:val="none" w:sz="0" w:space="0" w:color="auto"/>
      </w:divBdr>
    </w:div>
    <w:div w:id="501434158">
      <w:bodyDiv w:val="1"/>
      <w:marLeft w:val="0"/>
      <w:marRight w:val="0"/>
      <w:marTop w:val="0"/>
      <w:marBottom w:val="0"/>
      <w:divBdr>
        <w:top w:val="none" w:sz="0" w:space="0" w:color="auto"/>
        <w:left w:val="none" w:sz="0" w:space="0" w:color="auto"/>
        <w:bottom w:val="none" w:sz="0" w:space="0" w:color="auto"/>
        <w:right w:val="none" w:sz="0" w:space="0" w:color="auto"/>
      </w:divBdr>
    </w:div>
    <w:div w:id="505557761">
      <w:bodyDiv w:val="1"/>
      <w:marLeft w:val="0"/>
      <w:marRight w:val="0"/>
      <w:marTop w:val="0"/>
      <w:marBottom w:val="0"/>
      <w:divBdr>
        <w:top w:val="none" w:sz="0" w:space="0" w:color="auto"/>
        <w:left w:val="none" w:sz="0" w:space="0" w:color="auto"/>
        <w:bottom w:val="none" w:sz="0" w:space="0" w:color="auto"/>
        <w:right w:val="none" w:sz="0" w:space="0" w:color="auto"/>
      </w:divBdr>
    </w:div>
    <w:div w:id="506094456">
      <w:bodyDiv w:val="1"/>
      <w:marLeft w:val="0"/>
      <w:marRight w:val="0"/>
      <w:marTop w:val="0"/>
      <w:marBottom w:val="0"/>
      <w:divBdr>
        <w:top w:val="none" w:sz="0" w:space="0" w:color="auto"/>
        <w:left w:val="none" w:sz="0" w:space="0" w:color="auto"/>
        <w:bottom w:val="none" w:sz="0" w:space="0" w:color="auto"/>
        <w:right w:val="none" w:sz="0" w:space="0" w:color="auto"/>
      </w:divBdr>
    </w:div>
    <w:div w:id="506746622">
      <w:bodyDiv w:val="1"/>
      <w:marLeft w:val="0"/>
      <w:marRight w:val="0"/>
      <w:marTop w:val="0"/>
      <w:marBottom w:val="0"/>
      <w:divBdr>
        <w:top w:val="none" w:sz="0" w:space="0" w:color="auto"/>
        <w:left w:val="none" w:sz="0" w:space="0" w:color="auto"/>
        <w:bottom w:val="none" w:sz="0" w:space="0" w:color="auto"/>
        <w:right w:val="none" w:sz="0" w:space="0" w:color="auto"/>
      </w:divBdr>
    </w:div>
    <w:div w:id="509570020">
      <w:bodyDiv w:val="1"/>
      <w:marLeft w:val="0"/>
      <w:marRight w:val="0"/>
      <w:marTop w:val="0"/>
      <w:marBottom w:val="0"/>
      <w:divBdr>
        <w:top w:val="none" w:sz="0" w:space="0" w:color="auto"/>
        <w:left w:val="none" w:sz="0" w:space="0" w:color="auto"/>
        <w:bottom w:val="none" w:sz="0" w:space="0" w:color="auto"/>
        <w:right w:val="none" w:sz="0" w:space="0" w:color="auto"/>
      </w:divBdr>
    </w:div>
    <w:div w:id="512888162">
      <w:bodyDiv w:val="1"/>
      <w:marLeft w:val="0"/>
      <w:marRight w:val="0"/>
      <w:marTop w:val="0"/>
      <w:marBottom w:val="0"/>
      <w:divBdr>
        <w:top w:val="none" w:sz="0" w:space="0" w:color="auto"/>
        <w:left w:val="none" w:sz="0" w:space="0" w:color="auto"/>
        <w:bottom w:val="none" w:sz="0" w:space="0" w:color="auto"/>
        <w:right w:val="none" w:sz="0" w:space="0" w:color="auto"/>
      </w:divBdr>
    </w:div>
    <w:div w:id="520556032">
      <w:bodyDiv w:val="1"/>
      <w:marLeft w:val="0"/>
      <w:marRight w:val="0"/>
      <w:marTop w:val="0"/>
      <w:marBottom w:val="0"/>
      <w:divBdr>
        <w:top w:val="none" w:sz="0" w:space="0" w:color="auto"/>
        <w:left w:val="none" w:sz="0" w:space="0" w:color="auto"/>
        <w:bottom w:val="none" w:sz="0" w:space="0" w:color="auto"/>
        <w:right w:val="none" w:sz="0" w:space="0" w:color="auto"/>
      </w:divBdr>
    </w:div>
    <w:div w:id="524832699">
      <w:bodyDiv w:val="1"/>
      <w:marLeft w:val="0"/>
      <w:marRight w:val="0"/>
      <w:marTop w:val="0"/>
      <w:marBottom w:val="0"/>
      <w:divBdr>
        <w:top w:val="none" w:sz="0" w:space="0" w:color="auto"/>
        <w:left w:val="none" w:sz="0" w:space="0" w:color="auto"/>
        <w:bottom w:val="none" w:sz="0" w:space="0" w:color="auto"/>
        <w:right w:val="none" w:sz="0" w:space="0" w:color="auto"/>
      </w:divBdr>
    </w:div>
    <w:div w:id="529688649">
      <w:bodyDiv w:val="1"/>
      <w:marLeft w:val="0"/>
      <w:marRight w:val="0"/>
      <w:marTop w:val="0"/>
      <w:marBottom w:val="0"/>
      <w:divBdr>
        <w:top w:val="none" w:sz="0" w:space="0" w:color="auto"/>
        <w:left w:val="none" w:sz="0" w:space="0" w:color="auto"/>
        <w:bottom w:val="none" w:sz="0" w:space="0" w:color="auto"/>
        <w:right w:val="none" w:sz="0" w:space="0" w:color="auto"/>
      </w:divBdr>
    </w:div>
    <w:div w:id="539513522">
      <w:bodyDiv w:val="1"/>
      <w:marLeft w:val="0"/>
      <w:marRight w:val="0"/>
      <w:marTop w:val="0"/>
      <w:marBottom w:val="0"/>
      <w:divBdr>
        <w:top w:val="none" w:sz="0" w:space="0" w:color="auto"/>
        <w:left w:val="none" w:sz="0" w:space="0" w:color="auto"/>
        <w:bottom w:val="none" w:sz="0" w:space="0" w:color="auto"/>
        <w:right w:val="none" w:sz="0" w:space="0" w:color="auto"/>
      </w:divBdr>
    </w:div>
    <w:div w:id="540215233">
      <w:bodyDiv w:val="1"/>
      <w:marLeft w:val="0"/>
      <w:marRight w:val="0"/>
      <w:marTop w:val="0"/>
      <w:marBottom w:val="0"/>
      <w:divBdr>
        <w:top w:val="none" w:sz="0" w:space="0" w:color="auto"/>
        <w:left w:val="none" w:sz="0" w:space="0" w:color="auto"/>
        <w:bottom w:val="none" w:sz="0" w:space="0" w:color="auto"/>
        <w:right w:val="none" w:sz="0" w:space="0" w:color="auto"/>
      </w:divBdr>
    </w:div>
    <w:div w:id="545407144">
      <w:bodyDiv w:val="1"/>
      <w:marLeft w:val="0"/>
      <w:marRight w:val="0"/>
      <w:marTop w:val="0"/>
      <w:marBottom w:val="0"/>
      <w:divBdr>
        <w:top w:val="none" w:sz="0" w:space="0" w:color="auto"/>
        <w:left w:val="none" w:sz="0" w:space="0" w:color="auto"/>
        <w:bottom w:val="none" w:sz="0" w:space="0" w:color="auto"/>
        <w:right w:val="none" w:sz="0" w:space="0" w:color="auto"/>
      </w:divBdr>
    </w:div>
    <w:div w:id="547687777">
      <w:bodyDiv w:val="1"/>
      <w:marLeft w:val="0"/>
      <w:marRight w:val="0"/>
      <w:marTop w:val="0"/>
      <w:marBottom w:val="0"/>
      <w:divBdr>
        <w:top w:val="none" w:sz="0" w:space="0" w:color="auto"/>
        <w:left w:val="none" w:sz="0" w:space="0" w:color="auto"/>
        <w:bottom w:val="none" w:sz="0" w:space="0" w:color="auto"/>
        <w:right w:val="none" w:sz="0" w:space="0" w:color="auto"/>
      </w:divBdr>
    </w:div>
    <w:div w:id="548685905">
      <w:bodyDiv w:val="1"/>
      <w:marLeft w:val="0"/>
      <w:marRight w:val="0"/>
      <w:marTop w:val="0"/>
      <w:marBottom w:val="0"/>
      <w:divBdr>
        <w:top w:val="none" w:sz="0" w:space="0" w:color="auto"/>
        <w:left w:val="none" w:sz="0" w:space="0" w:color="auto"/>
        <w:bottom w:val="none" w:sz="0" w:space="0" w:color="auto"/>
        <w:right w:val="none" w:sz="0" w:space="0" w:color="auto"/>
      </w:divBdr>
    </w:div>
    <w:div w:id="549535003">
      <w:bodyDiv w:val="1"/>
      <w:marLeft w:val="0"/>
      <w:marRight w:val="0"/>
      <w:marTop w:val="0"/>
      <w:marBottom w:val="0"/>
      <w:divBdr>
        <w:top w:val="none" w:sz="0" w:space="0" w:color="auto"/>
        <w:left w:val="none" w:sz="0" w:space="0" w:color="auto"/>
        <w:bottom w:val="none" w:sz="0" w:space="0" w:color="auto"/>
        <w:right w:val="none" w:sz="0" w:space="0" w:color="auto"/>
      </w:divBdr>
    </w:div>
    <w:div w:id="559749244">
      <w:bodyDiv w:val="1"/>
      <w:marLeft w:val="0"/>
      <w:marRight w:val="0"/>
      <w:marTop w:val="0"/>
      <w:marBottom w:val="0"/>
      <w:divBdr>
        <w:top w:val="none" w:sz="0" w:space="0" w:color="auto"/>
        <w:left w:val="none" w:sz="0" w:space="0" w:color="auto"/>
        <w:bottom w:val="none" w:sz="0" w:space="0" w:color="auto"/>
        <w:right w:val="none" w:sz="0" w:space="0" w:color="auto"/>
      </w:divBdr>
    </w:div>
    <w:div w:id="566184340">
      <w:bodyDiv w:val="1"/>
      <w:marLeft w:val="0"/>
      <w:marRight w:val="0"/>
      <w:marTop w:val="0"/>
      <w:marBottom w:val="0"/>
      <w:divBdr>
        <w:top w:val="none" w:sz="0" w:space="0" w:color="auto"/>
        <w:left w:val="none" w:sz="0" w:space="0" w:color="auto"/>
        <w:bottom w:val="none" w:sz="0" w:space="0" w:color="auto"/>
        <w:right w:val="none" w:sz="0" w:space="0" w:color="auto"/>
      </w:divBdr>
    </w:div>
    <w:div w:id="567421657">
      <w:bodyDiv w:val="1"/>
      <w:marLeft w:val="0"/>
      <w:marRight w:val="0"/>
      <w:marTop w:val="0"/>
      <w:marBottom w:val="0"/>
      <w:divBdr>
        <w:top w:val="none" w:sz="0" w:space="0" w:color="auto"/>
        <w:left w:val="none" w:sz="0" w:space="0" w:color="auto"/>
        <w:bottom w:val="none" w:sz="0" w:space="0" w:color="auto"/>
        <w:right w:val="none" w:sz="0" w:space="0" w:color="auto"/>
      </w:divBdr>
    </w:div>
    <w:div w:id="569661720">
      <w:bodyDiv w:val="1"/>
      <w:marLeft w:val="0"/>
      <w:marRight w:val="0"/>
      <w:marTop w:val="0"/>
      <w:marBottom w:val="0"/>
      <w:divBdr>
        <w:top w:val="none" w:sz="0" w:space="0" w:color="auto"/>
        <w:left w:val="none" w:sz="0" w:space="0" w:color="auto"/>
        <w:bottom w:val="none" w:sz="0" w:space="0" w:color="auto"/>
        <w:right w:val="none" w:sz="0" w:space="0" w:color="auto"/>
      </w:divBdr>
    </w:div>
    <w:div w:id="575476885">
      <w:bodyDiv w:val="1"/>
      <w:marLeft w:val="0"/>
      <w:marRight w:val="0"/>
      <w:marTop w:val="0"/>
      <w:marBottom w:val="0"/>
      <w:divBdr>
        <w:top w:val="none" w:sz="0" w:space="0" w:color="auto"/>
        <w:left w:val="none" w:sz="0" w:space="0" w:color="auto"/>
        <w:bottom w:val="none" w:sz="0" w:space="0" w:color="auto"/>
        <w:right w:val="none" w:sz="0" w:space="0" w:color="auto"/>
      </w:divBdr>
    </w:div>
    <w:div w:id="577054530">
      <w:bodyDiv w:val="1"/>
      <w:marLeft w:val="0"/>
      <w:marRight w:val="0"/>
      <w:marTop w:val="0"/>
      <w:marBottom w:val="0"/>
      <w:divBdr>
        <w:top w:val="none" w:sz="0" w:space="0" w:color="auto"/>
        <w:left w:val="none" w:sz="0" w:space="0" w:color="auto"/>
        <w:bottom w:val="none" w:sz="0" w:space="0" w:color="auto"/>
        <w:right w:val="none" w:sz="0" w:space="0" w:color="auto"/>
      </w:divBdr>
    </w:div>
    <w:div w:id="577250435">
      <w:bodyDiv w:val="1"/>
      <w:marLeft w:val="0"/>
      <w:marRight w:val="0"/>
      <w:marTop w:val="0"/>
      <w:marBottom w:val="0"/>
      <w:divBdr>
        <w:top w:val="none" w:sz="0" w:space="0" w:color="auto"/>
        <w:left w:val="none" w:sz="0" w:space="0" w:color="auto"/>
        <w:bottom w:val="none" w:sz="0" w:space="0" w:color="auto"/>
        <w:right w:val="none" w:sz="0" w:space="0" w:color="auto"/>
      </w:divBdr>
    </w:div>
    <w:div w:id="582450814">
      <w:bodyDiv w:val="1"/>
      <w:marLeft w:val="0"/>
      <w:marRight w:val="0"/>
      <w:marTop w:val="0"/>
      <w:marBottom w:val="0"/>
      <w:divBdr>
        <w:top w:val="none" w:sz="0" w:space="0" w:color="auto"/>
        <w:left w:val="none" w:sz="0" w:space="0" w:color="auto"/>
        <w:bottom w:val="none" w:sz="0" w:space="0" w:color="auto"/>
        <w:right w:val="none" w:sz="0" w:space="0" w:color="auto"/>
      </w:divBdr>
    </w:div>
    <w:div w:id="583926525">
      <w:bodyDiv w:val="1"/>
      <w:marLeft w:val="0"/>
      <w:marRight w:val="0"/>
      <w:marTop w:val="0"/>
      <w:marBottom w:val="0"/>
      <w:divBdr>
        <w:top w:val="none" w:sz="0" w:space="0" w:color="auto"/>
        <w:left w:val="none" w:sz="0" w:space="0" w:color="auto"/>
        <w:bottom w:val="none" w:sz="0" w:space="0" w:color="auto"/>
        <w:right w:val="none" w:sz="0" w:space="0" w:color="auto"/>
      </w:divBdr>
    </w:div>
    <w:div w:id="591166911">
      <w:bodyDiv w:val="1"/>
      <w:marLeft w:val="0"/>
      <w:marRight w:val="0"/>
      <w:marTop w:val="0"/>
      <w:marBottom w:val="0"/>
      <w:divBdr>
        <w:top w:val="none" w:sz="0" w:space="0" w:color="auto"/>
        <w:left w:val="none" w:sz="0" w:space="0" w:color="auto"/>
        <w:bottom w:val="none" w:sz="0" w:space="0" w:color="auto"/>
        <w:right w:val="none" w:sz="0" w:space="0" w:color="auto"/>
      </w:divBdr>
    </w:div>
    <w:div w:id="595133967">
      <w:bodyDiv w:val="1"/>
      <w:marLeft w:val="0"/>
      <w:marRight w:val="0"/>
      <w:marTop w:val="0"/>
      <w:marBottom w:val="0"/>
      <w:divBdr>
        <w:top w:val="none" w:sz="0" w:space="0" w:color="auto"/>
        <w:left w:val="none" w:sz="0" w:space="0" w:color="auto"/>
        <w:bottom w:val="none" w:sz="0" w:space="0" w:color="auto"/>
        <w:right w:val="none" w:sz="0" w:space="0" w:color="auto"/>
      </w:divBdr>
    </w:div>
    <w:div w:id="597375349">
      <w:bodyDiv w:val="1"/>
      <w:marLeft w:val="0"/>
      <w:marRight w:val="0"/>
      <w:marTop w:val="0"/>
      <w:marBottom w:val="0"/>
      <w:divBdr>
        <w:top w:val="none" w:sz="0" w:space="0" w:color="auto"/>
        <w:left w:val="none" w:sz="0" w:space="0" w:color="auto"/>
        <w:bottom w:val="none" w:sz="0" w:space="0" w:color="auto"/>
        <w:right w:val="none" w:sz="0" w:space="0" w:color="auto"/>
      </w:divBdr>
    </w:div>
    <w:div w:id="601188884">
      <w:bodyDiv w:val="1"/>
      <w:marLeft w:val="0"/>
      <w:marRight w:val="0"/>
      <w:marTop w:val="0"/>
      <w:marBottom w:val="0"/>
      <w:divBdr>
        <w:top w:val="none" w:sz="0" w:space="0" w:color="auto"/>
        <w:left w:val="none" w:sz="0" w:space="0" w:color="auto"/>
        <w:bottom w:val="none" w:sz="0" w:space="0" w:color="auto"/>
        <w:right w:val="none" w:sz="0" w:space="0" w:color="auto"/>
      </w:divBdr>
    </w:div>
    <w:div w:id="610476517">
      <w:bodyDiv w:val="1"/>
      <w:marLeft w:val="0"/>
      <w:marRight w:val="0"/>
      <w:marTop w:val="0"/>
      <w:marBottom w:val="0"/>
      <w:divBdr>
        <w:top w:val="none" w:sz="0" w:space="0" w:color="auto"/>
        <w:left w:val="none" w:sz="0" w:space="0" w:color="auto"/>
        <w:bottom w:val="none" w:sz="0" w:space="0" w:color="auto"/>
        <w:right w:val="none" w:sz="0" w:space="0" w:color="auto"/>
      </w:divBdr>
    </w:div>
    <w:div w:id="614754719">
      <w:bodyDiv w:val="1"/>
      <w:marLeft w:val="0"/>
      <w:marRight w:val="0"/>
      <w:marTop w:val="0"/>
      <w:marBottom w:val="0"/>
      <w:divBdr>
        <w:top w:val="none" w:sz="0" w:space="0" w:color="auto"/>
        <w:left w:val="none" w:sz="0" w:space="0" w:color="auto"/>
        <w:bottom w:val="none" w:sz="0" w:space="0" w:color="auto"/>
        <w:right w:val="none" w:sz="0" w:space="0" w:color="auto"/>
      </w:divBdr>
    </w:div>
    <w:div w:id="616526564">
      <w:bodyDiv w:val="1"/>
      <w:marLeft w:val="0"/>
      <w:marRight w:val="0"/>
      <w:marTop w:val="0"/>
      <w:marBottom w:val="0"/>
      <w:divBdr>
        <w:top w:val="none" w:sz="0" w:space="0" w:color="auto"/>
        <w:left w:val="none" w:sz="0" w:space="0" w:color="auto"/>
        <w:bottom w:val="none" w:sz="0" w:space="0" w:color="auto"/>
        <w:right w:val="none" w:sz="0" w:space="0" w:color="auto"/>
      </w:divBdr>
    </w:div>
    <w:div w:id="619721725">
      <w:bodyDiv w:val="1"/>
      <w:marLeft w:val="0"/>
      <w:marRight w:val="0"/>
      <w:marTop w:val="0"/>
      <w:marBottom w:val="0"/>
      <w:divBdr>
        <w:top w:val="none" w:sz="0" w:space="0" w:color="auto"/>
        <w:left w:val="none" w:sz="0" w:space="0" w:color="auto"/>
        <w:bottom w:val="none" w:sz="0" w:space="0" w:color="auto"/>
        <w:right w:val="none" w:sz="0" w:space="0" w:color="auto"/>
      </w:divBdr>
    </w:div>
    <w:div w:id="621886190">
      <w:bodyDiv w:val="1"/>
      <w:marLeft w:val="0"/>
      <w:marRight w:val="0"/>
      <w:marTop w:val="0"/>
      <w:marBottom w:val="0"/>
      <w:divBdr>
        <w:top w:val="none" w:sz="0" w:space="0" w:color="auto"/>
        <w:left w:val="none" w:sz="0" w:space="0" w:color="auto"/>
        <w:bottom w:val="none" w:sz="0" w:space="0" w:color="auto"/>
        <w:right w:val="none" w:sz="0" w:space="0" w:color="auto"/>
      </w:divBdr>
    </w:div>
    <w:div w:id="624191915">
      <w:bodyDiv w:val="1"/>
      <w:marLeft w:val="0"/>
      <w:marRight w:val="0"/>
      <w:marTop w:val="0"/>
      <w:marBottom w:val="0"/>
      <w:divBdr>
        <w:top w:val="none" w:sz="0" w:space="0" w:color="auto"/>
        <w:left w:val="none" w:sz="0" w:space="0" w:color="auto"/>
        <w:bottom w:val="none" w:sz="0" w:space="0" w:color="auto"/>
        <w:right w:val="none" w:sz="0" w:space="0" w:color="auto"/>
      </w:divBdr>
    </w:div>
    <w:div w:id="624702656">
      <w:bodyDiv w:val="1"/>
      <w:marLeft w:val="0"/>
      <w:marRight w:val="0"/>
      <w:marTop w:val="0"/>
      <w:marBottom w:val="0"/>
      <w:divBdr>
        <w:top w:val="none" w:sz="0" w:space="0" w:color="auto"/>
        <w:left w:val="none" w:sz="0" w:space="0" w:color="auto"/>
        <w:bottom w:val="none" w:sz="0" w:space="0" w:color="auto"/>
        <w:right w:val="none" w:sz="0" w:space="0" w:color="auto"/>
      </w:divBdr>
    </w:div>
    <w:div w:id="626817844">
      <w:bodyDiv w:val="1"/>
      <w:marLeft w:val="0"/>
      <w:marRight w:val="0"/>
      <w:marTop w:val="0"/>
      <w:marBottom w:val="0"/>
      <w:divBdr>
        <w:top w:val="none" w:sz="0" w:space="0" w:color="auto"/>
        <w:left w:val="none" w:sz="0" w:space="0" w:color="auto"/>
        <w:bottom w:val="none" w:sz="0" w:space="0" w:color="auto"/>
        <w:right w:val="none" w:sz="0" w:space="0" w:color="auto"/>
      </w:divBdr>
    </w:div>
    <w:div w:id="632828257">
      <w:bodyDiv w:val="1"/>
      <w:marLeft w:val="0"/>
      <w:marRight w:val="0"/>
      <w:marTop w:val="0"/>
      <w:marBottom w:val="0"/>
      <w:divBdr>
        <w:top w:val="none" w:sz="0" w:space="0" w:color="auto"/>
        <w:left w:val="none" w:sz="0" w:space="0" w:color="auto"/>
        <w:bottom w:val="none" w:sz="0" w:space="0" w:color="auto"/>
        <w:right w:val="none" w:sz="0" w:space="0" w:color="auto"/>
      </w:divBdr>
    </w:div>
    <w:div w:id="633294563">
      <w:bodyDiv w:val="1"/>
      <w:marLeft w:val="0"/>
      <w:marRight w:val="0"/>
      <w:marTop w:val="0"/>
      <w:marBottom w:val="0"/>
      <w:divBdr>
        <w:top w:val="none" w:sz="0" w:space="0" w:color="auto"/>
        <w:left w:val="none" w:sz="0" w:space="0" w:color="auto"/>
        <w:bottom w:val="none" w:sz="0" w:space="0" w:color="auto"/>
        <w:right w:val="none" w:sz="0" w:space="0" w:color="auto"/>
      </w:divBdr>
    </w:div>
    <w:div w:id="634064714">
      <w:bodyDiv w:val="1"/>
      <w:marLeft w:val="0"/>
      <w:marRight w:val="0"/>
      <w:marTop w:val="0"/>
      <w:marBottom w:val="0"/>
      <w:divBdr>
        <w:top w:val="none" w:sz="0" w:space="0" w:color="auto"/>
        <w:left w:val="none" w:sz="0" w:space="0" w:color="auto"/>
        <w:bottom w:val="none" w:sz="0" w:space="0" w:color="auto"/>
        <w:right w:val="none" w:sz="0" w:space="0" w:color="auto"/>
      </w:divBdr>
    </w:div>
    <w:div w:id="639186251">
      <w:bodyDiv w:val="1"/>
      <w:marLeft w:val="0"/>
      <w:marRight w:val="0"/>
      <w:marTop w:val="0"/>
      <w:marBottom w:val="0"/>
      <w:divBdr>
        <w:top w:val="none" w:sz="0" w:space="0" w:color="auto"/>
        <w:left w:val="none" w:sz="0" w:space="0" w:color="auto"/>
        <w:bottom w:val="none" w:sz="0" w:space="0" w:color="auto"/>
        <w:right w:val="none" w:sz="0" w:space="0" w:color="auto"/>
      </w:divBdr>
    </w:div>
    <w:div w:id="640042531">
      <w:bodyDiv w:val="1"/>
      <w:marLeft w:val="0"/>
      <w:marRight w:val="0"/>
      <w:marTop w:val="0"/>
      <w:marBottom w:val="0"/>
      <w:divBdr>
        <w:top w:val="none" w:sz="0" w:space="0" w:color="auto"/>
        <w:left w:val="none" w:sz="0" w:space="0" w:color="auto"/>
        <w:bottom w:val="none" w:sz="0" w:space="0" w:color="auto"/>
        <w:right w:val="none" w:sz="0" w:space="0" w:color="auto"/>
      </w:divBdr>
    </w:div>
    <w:div w:id="642541888">
      <w:bodyDiv w:val="1"/>
      <w:marLeft w:val="0"/>
      <w:marRight w:val="0"/>
      <w:marTop w:val="0"/>
      <w:marBottom w:val="0"/>
      <w:divBdr>
        <w:top w:val="none" w:sz="0" w:space="0" w:color="auto"/>
        <w:left w:val="none" w:sz="0" w:space="0" w:color="auto"/>
        <w:bottom w:val="none" w:sz="0" w:space="0" w:color="auto"/>
        <w:right w:val="none" w:sz="0" w:space="0" w:color="auto"/>
      </w:divBdr>
    </w:div>
    <w:div w:id="643512527">
      <w:bodyDiv w:val="1"/>
      <w:marLeft w:val="0"/>
      <w:marRight w:val="0"/>
      <w:marTop w:val="0"/>
      <w:marBottom w:val="0"/>
      <w:divBdr>
        <w:top w:val="none" w:sz="0" w:space="0" w:color="auto"/>
        <w:left w:val="none" w:sz="0" w:space="0" w:color="auto"/>
        <w:bottom w:val="none" w:sz="0" w:space="0" w:color="auto"/>
        <w:right w:val="none" w:sz="0" w:space="0" w:color="auto"/>
      </w:divBdr>
    </w:div>
    <w:div w:id="644942287">
      <w:bodyDiv w:val="1"/>
      <w:marLeft w:val="0"/>
      <w:marRight w:val="0"/>
      <w:marTop w:val="0"/>
      <w:marBottom w:val="0"/>
      <w:divBdr>
        <w:top w:val="none" w:sz="0" w:space="0" w:color="auto"/>
        <w:left w:val="none" w:sz="0" w:space="0" w:color="auto"/>
        <w:bottom w:val="none" w:sz="0" w:space="0" w:color="auto"/>
        <w:right w:val="none" w:sz="0" w:space="0" w:color="auto"/>
      </w:divBdr>
    </w:div>
    <w:div w:id="647439218">
      <w:bodyDiv w:val="1"/>
      <w:marLeft w:val="0"/>
      <w:marRight w:val="0"/>
      <w:marTop w:val="0"/>
      <w:marBottom w:val="0"/>
      <w:divBdr>
        <w:top w:val="none" w:sz="0" w:space="0" w:color="auto"/>
        <w:left w:val="none" w:sz="0" w:space="0" w:color="auto"/>
        <w:bottom w:val="none" w:sz="0" w:space="0" w:color="auto"/>
        <w:right w:val="none" w:sz="0" w:space="0" w:color="auto"/>
      </w:divBdr>
    </w:div>
    <w:div w:id="657197332">
      <w:bodyDiv w:val="1"/>
      <w:marLeft w:val="0"/>
      <w:marRight w:val="0"/>
      <w:marTop w:val="0"/>
      <w:marBottom w:val="0"/>
      <w:divBdr>
        <w:top w:val="none" w:sz="0" w:space="0" w:color="auto"/>
        <w:left w:val="none" w:sz="0" w:space="0" w:color="auto"/>
        <w:bottom w:val="none" w:sz="0" w:space="0" w:color="auto"/>
        <w:right w:val="none" w:sz="0" w:space="0" w:color="auto"/>
      </w:divBdr>
    </w:div>
    <w:div w:id="658773281">
      <w:bodyDiv w:val="1"/>
      <w:marLeft w:val="0"/>
      <w:marRight w:val="0"/>
      <w:marTop w:val="0"/>
      <w:marBottom w:val="0"/>
      <w:divBdr>
        <w:top w:val="none" w:sz="0" w:space="0" w:color="auto"/>
        <w:left w:val="none" w:sz="0" w:space="0" w:color="auto"/>
        <w:bottom w:val="none" w:sz="0" w:space="0" w:color="auto"/>
        <w:right w:val="none" w:sz="0" w:space="0" w:color="auto"/>
      </w:divBdr>
    </w:div>
    <w:div w:id="659626534">
      <w:bodyDiv w:val="1"/>
      <w:marLeft w:val="0"/>
      <w:marRight w:val="0"/>
      <w:marTop w:val="0"/>
      <w:marBottom w:val="0"/>
      <w:divBdr>
        <w:top w:val="none" w:sz="0" w:space="0" w:color="auto"/>
        <w:left w:val="none" w:sz="0" w:space="0" w:color="auto"/>
        <w:bottom w:val="none" w:sz="0" w:space="0" w:color="auto"/>
        <w:right w:val="none" w:sz="0" w:space="0" w:color="auto"/>
      </w:divBdr>
    </w:div>
    <w:div w:id="661158539">
      <w:bodyDiv w:val="1"/>
      <w:marLeft w:val="0"/>
      <w:marRight w:val="0"/>
      <w:marTop w:val="0"/>
      <w:marBottom w:val="0"/>
      <w:divBdr>
        <w:top w:val="none" w:sz="0" w:space="0" w:color="auto"/>
        <w:left w:val="none" w:sz="0" w:space="0" w:color="auto"/>
        <w:bottom w:val="none" w:sz="0" w:space="0" w:color="auto"/>
        <w:right w:val="none" w:sz="0" w:space="0" w:color="auto"/>
      </w:divBdr>
    </w:div>
    <w:div w:id="663976411">
      <w:bodyDiv w:val="1"/>
      <w:marLeft w:val="0"/>
      <w:marRight w:val="0"/>
      <w:marTop w:val="0"/>
      <w:marBottom w:val="0"/>
      <w:divBdr>
        <w:top w:val="none" w:sz="0" w:space="0" w:color="auto"/>
        <w:left w:val="none" w:sz="0" w:space="0" w:color="auto"/>
        <w:bottom w:val="none" w:sz="0" w:space="0" w:color="auto"/>
        <w:right w:val="none" w:sz="0" w:space="0" w:color="auto"/>
      </w:divBdr>
    </w:div>
    <w:div w:id="670180300">
      <w:bodyDiv w:val="1"/>
      <w:marLeft w:val="0"/>
      <w:marRight w:val="0"/>
      <w:marTop w:val="0"/>
      <w:marBottom w:val="0"/>
      <w:divBdr>
        <w:top w:val="none" w:sz="0" w:space="0" w:color="auto"/>
        <w:left w:val="none" w:sz="0" w:space="0" w:color="auto"/>
        <w:bottom w:val="none" w:sz="0" w:space="0" w:color="auto"/>
        <w:right w:val="none" w:sz="0" w:space="0" w:color="auto"/>
      </w:divBdr>
    </w:div>
    <w:div w:id="671103458">
      <w:bodyDiv w:val="1"/>
      <w:marLeft w:val="0"/>
      <w:marRight w:val="0"/>
      <w:marTop w:val="0"/>
      <w:marBottom w:val="0"/>
      <w:divBdr>
        <w:top w:val="none" w:sz="0" w:space="0" w:color="auto"/>
        <w:left w:val="none" w:sz="0" w:space="0" w:color="auto"/>
        <w:bottom w:val="none" w:sz="0" w:space="0" w:color="auto"/>
        <w:right w:val="none" w:sz="0" w:space="0" w:color="auto"/>
      </w:divBdr>
    </w:div>
    <w:div w:id="672532154">
      <w:bodyDiv w:val="1"/>
      <w:marLeft w:val="0"/>
      <w:marRight w:val="0"/>
      <w:marTop w:val="0"/>
      <w:marBottom w:val="0"/>
      <w:divBdr>
        <w:top w:val="none" w:sz="0" w:space="0" w:color="auto"/>
        <w:left w:val="none" w:sz="0" w:space="0" w:color="auto"/>
        <w:bottom w:val="none" w:sz="0" w:space="0" w:color="auto"/>
        <w:right w:val="none" w:sz="0" w:space="0" w:color="auto"/>
      </w:divBdr>
    </w:div>
    <w:div w:id="677925056">
      <w:bodyDiv w:val="1"/>
      <w:marLeft w:val="0"/>
      <w:marRight w:val="0"/>
      <w:marTop w:val="0"/>
      <w:marBottom w:val="0"/>
      <w:divBdr>
        <w:top w:val="none" w:sz="0" w:space="0" w:color="auto"/>
        <w:left w:val="none" w:sz="0" w:space="0" w:color="auto"/>
        <w:bottom w:val="none" w:sz="0" w:space="0" w:color="auto"/>
        <w:right w:val="none" w:sz="0" w:space="0" w:color="auto"/>
      </w:divBdr>
    </w:div>
    <w:div w:id="684016760">
      <w:bodyDiv w:val="1"/>
      <w:marLeft w:val="0"/>
      <w:marRight w:val="0"/>
      <w:marTop w:val="0"/>
      <w:marBottom w:val="0"/>
      <w:divBdr>
        <w:top w:val="none" w:sz="0" w:space="0" w:color="auto"/>
        <w:left w:val="none" w:sz="0" w:space="0" w:color="auto"/>
        <w:bottom w:val="none" w:sz="0" w:space="0" w:color="auto"/>
        <w:right w:val="none" w:sz="0" w:space="0" w:color="auto"/>
      </w:divBdr>
    </w:div>
    <w:div w:id="686634784">
      <w:bodyDiv w:val="1"/>
      <w:marLeft w:val="0"/>
      <w:marRight w:val="0"/>
      <w:marTop w:val="0"/>
      <w:marBottom w:val="0"/>
      <w:divBdr>
        <w:top w:val="none" w:sz="0" w:space="0" w:color="auto"/>
        <w:left w:val="none" w:sz="0" w:space="0" w:color="auto"/>
        <w:bottom w:val="none" w:sz="0" w:space="0" w:color="auto"/>
        <w:right w:val="none" w:sz="0" w:space="0" w:color="auto"/>
      </w:divBdr>
    </w:div>
    <w:div w:id="688796936">
      <w:bodyDiv w:val="1"/>
      <w:marLeft w:val="0"/>
      <w:marRight w:val="0"/>
      <w:marTop w:val="0"/>
      <w:marBottom w:val="0"/>
      <w:divBdr>
        <w:top w:val="none" w:sz="0" w:space="0" w:color="auto"/>
        <w:left w:val="none" w:sz="0" w:space="0" w:color="auto"/>
        <w:bottom w:val="none" w:sz="0" w:space="0" w:color="auto"/>
        <w:right w:val="none" w:sz="0" w:space="0" w:color="auto"/>
      </w:divBdr>
    </w:div>
    <w:div w:id="690036647">
      <w:bodyDiv w:val="1"/>
      <w:marLeft w:val="0"/>
      <w:marRight w:val="0"/>
      <w:marTop w:val="0"/>
      <w:marBottom w:val="0"/>
      <w:divBdr>
        <w:top w:val="none" w:sz="0" w:space="0" w:color="auto"/>
        <w:left w:val="none" w:sz="0" w:space="0" w:color="auto"/>
        <w:bottom w:val="none" w:sz="0" w:space="0" w:color="auto"/>
        <w:right w:val="none" w:sz="0" w:space="0" w:color="auto"/>
      </w:divBdr>
    </w:div>
    <w:div w:id="691614013">
      <w:bodyDiv w:val="1"/>
      <w:marLeft w:val="0"/>
      <w:marRight w:val="0"/>
      <w:marTop w:val="0"/>
      <w:marBottom w:val="0"/>
      <w:divBdr>
        <w:top w:val="none" w:sz="0" w:space="0" w:color="auto"/>
        <w:left w:val="none" w:sz="0" w:space="0" w:color="auto"/>
        <w:bottom w:val="none" w:sz="0" w:space="0" w:color="auto"/>
        <w:right w:val="none" w:sz="0" w:space="0" w:color="auto"/>
      </w:divBdr>
    </w:div>
    <w:div w:id="696270039">
      <w:bodyDiv w:val="1"/>
      <w:marLeft w:val="0"/>
      <w:marRight w:val="0"/>
      <w:marTop w:val="0"/>
      <w:marBottom w:val="0"/>
      <w:divBdr>
        <w:top w:val="none" w:sz="0" w:space="0" w:color="auto"/>
        <w:left w:val="none" w:sz="0" w:space="0" w:color="auto"/>
        <w:bottom w:val="none" w:sz="0" w:space="0" w:color="auto"/>
        <w:right w:val="none" w:sz="0" w:space="0" w:color="auto"/>
      </w:divBdr>
    </w:div>
    <w:div w:id="696321057">
      <w:bodyDiv w:val="1"/>
      <w:marLeft w:val="0"/>
      <w:marRight w:val="0"/>
      <w:marTop w:val="0"/>
      <w:marBottom w:val="0"/>
      <w:divBdr>
        <w:top w:val="none" w:sz="0" w:space="0" w:color="auto"/>
        <w:left w:val="none" w:sz="0" w:space="0" w:color="auto"/>
        <w:bottom w:val="none" w:sz="0" w:space="0" w:color="auto"/>
        <w:right w:val="none" w:sz="0" w:space="0" w:color="auto"/>
      </w:divBdr>
    </w:div>
    <w:div w:id="696545965">
      <w:bodyDiv w:val="1"/>
      <w:marLeft w:val="0"/>
      <w:marRight w:val="0"/>
      <w:marTop w:val="0"/>
      <w:marBottom w:val="0"/>
      <w:divBdr>
        <w:top w:val="none" w:sz="0" w:space="0" w:color="auto"/>
        <w:left w:val="none" w:sz="0" w:space="0" w:color="auto"/>
        <w:bottom w:val="none" w:sz="0" w:space="0" w:color="auto"/>
        <w:right w:val="none" w:sz="0" w:space="0" w:color="auto"/>
      </w:divBdr>
    </w:div>
    <w:div w:id="701200894">
      <w:bodyDiv w:val="1"/>
      <w:marLeft w:val="0"/>
      <w:marRight w:val="0"/>
      <w:marTop w:val="0"/>
      <w:marBottom w:val="0"/>
      <w:divBdr>
        <w:top w:val="none" w:sz="0" w:space="0" w:color="auto"/>
        <w:left w:val="none" w:sz="0" w:space="0" w:color="auto"/>
        <w:bottom w:val="none" w:sz="0" w:space="0" w:color="auto"/>
        <w:right w:val="none" w:sz="0" w:space="0" w:color="auto"/>
      </w:divBdr>
    </w:div>
    <w:div w:id="701320893">
      <w:bodyDiv w:val="1"/>
      <w:marLeft w:val="0"/>
      <w:marRight w:val="0"/>
      <w:marTop w:val="0"/>
      <w:marBottom w:val="0"/>
      <w:divBdr>
        <w:top w:val="none" w:sz="0" w:space="0" w:color="auto"/>
        <w:left w:val="none" w:sz="0" w:space="0" w:color="auto"/>
        <w:bottom w:val="none" w:sz="0" w:space="0" w:color="auto"/>
        <w:right w:val="none" w:sz="0" w:space="0" w:color="auto"/>
      </w:divBdr>
    </w:div>
    <w:div w:id="704133583">
      <w:bodyDiv w:val="1"/>
      <w:marLeft w:val="0"/>
      <w:marRight w:val="0"/>
      <w:marTop w:val="0"/>
      <w:marBottom w:val="0"/>
      <w:divBdr>
        <w:top w:val="none" w:sz="0" w:space="0" w:color="auto"/>
        <w:left w:val="none" w:sz="0" w:space="0" w:color="auto"/>
        <w:bottom w:val="none" w:sz="0" w:space="0" w:color="auto"/>
        <w:right w:val="none" w:sz="0" w:space="0" w:color="auto"/>
      </w:divBdr>
    </w:div>
    <w:div w:id="704448577">
      <w:bodyDiv w:val="1"/>
      <w:marLeft w:val="0"/>
      <w:marRight w:val="0"/>
      <w:marTop w:val="0"/>
      <w:marBottom w:val="0"/>
      <w:divBdr>
        <w:top w:val="none" w:sz="0" w:space="0" w:color="auto"/>
        <w:left w:val="none" w:sz="0" w:space="0" w:color="auto"/>
        <w:bottom w:val="none" w:sz="0" w:space="0" w:color="auto"/>
        <w:right w:val="none" w:sz="0" w:space="0" w:color="auto"/>
      </w:divBdr>
    </w:div>
    <w:div w:id="706640813">
      <w:bodyDiv w:val="1"/>
      <w:marLeft w:val="0"/>
      <w:marRight w:val="0"/>
      <w:marTop w:val="0"/>
      <w:marBottom w:val="0"/>
      <w:divBdr>
        <w:top w:val="none" w:sz="0" w:space="0" w:color="auto"/>
        <w:left w:val="none" w:sz="0" w:space="0" w:color="auto"/>
        <w:bottom w:val="none" w:sz="0" w:space="0" w:color="auto"/>
        <w:right w:val="none" w:sz="0" w:space="0" w:color="auto"/>
      </w:divBdr>
    </w:div>
    <w:div w:id="706829995">
      <w:bodyDiv w:val="1"/>
      <w:marLeft w:val="0"/>
      <w:marRight w:val="0"/>
      <w:marTop w:val="0"/>
      <w:marBottom w:val="0"/>
      <w:divBdr>
        <w:top w:val="none" w:sz="0" w:space="0" w:color="auto"/>
        <w:left w:val="none" w:sz="0" w:space="0" w:color="auto"/>
        <w:bottom w:val="none" w:sz="0" w:space="0" w:color="auto"/>
        <w:right w:val="none" w:sz="0" w:space="0" w:color="auto"/>
      </w:divBdr>
    </w:div>
    <w:div w:id="707140674">
      <w:bodyDiv w:val="1"/>
      <w:marLeft w:val="0"/>
      <w:marRight w:val="0"/>
      <w:marTop w:val="0"/>
      <w:marBottom w:val="0"/>
      <w:divBdr>
        <w:top w:val="none" w:sz="0" w:space="0" w:color="auto"/>
        <w:left w:val="none" w:sz="0" w:space="0" w:color="auto"/>
        <w:bottom w:val="none" w:sz="0" w:space="0" w:color="auto"/>
        <w:right w:val="none" w:sz="0" w:space="0" w:color="auto"/>
      </w:divBdr>
    </w:div>
    <w:div w:id="718090696">
      <w:bodyDiv w:val="1"/>
      <w:marLeft w:val="0"/>
      <w:marRight w:val="0"/>
      <w:marTop w:val="0"/>
      <w:marBottom w:val="0"/>
      <w:divBdr>
        <w:top w:val="none" w:sz="0" w:space="0" w:color="auto"/>
        <w:left w:val="none" w:sz="0" w:space="0" w:color="auto"/>
        <w:bottom w:val="none" w:sz="0" w:space="0" w:color="auto"/>
        <w:right w:val="none" w:sz="0" w:space="0" w:color="auto"/>
      </w:divBdr>
    </w:div>
    <w:div w:id="719013807">
      <w:bodyDiv w:val="1"/>
      <w:marLeft w:val="0"/>
      <w:marRight w:val="0"/>
      <w:marTop w:val="0"/>
      <w:marBottom w:val="0"/>
      <w:divBdr>
        <w:top w:val="none" w:sz="0" w:space="0" w:color="auto"/>
        <w:left w:val="none" w:sz="0" w:space="0" w:color="auto"/>
        <w:bottom w:val="none" w:sz="0" w:space="0" w:color="auto"/>
        <w:right w:val="none" w:sz="0" w:space="0" w:color="auto"/>
      </w:divBdr>
    </w:div>
    <w:div w:id="727340000">
      <w:bodyDiv w:val="1"/>
      <w:marLeft w:val="0"/>
      <w:marRight w:val="0"/>
      <w:marTop w:val="0"/>
      <w:marBottom w:val="0"/>
      <w:divBdr>
        <w:top w:val="none" w:sz="0" w:space="0" w:color="auto"/>
        <w:left w:val="none" w:sz="0" w:space="0" w:color="auto"/>
        <w:bottom w:val="none" w:sz="0" w:space="0" w:color="auto"/>
        <w:right w:val="none" w:sz="0" w:space="0" w:color="auto"/>
      </w:divBdr>
    </w:div>
    <w:div w:id="728110454">
      <w:bodyDiv w:val="1"/>
      <w:marLeft w:val="0"/>
      <w:marRight w:val="0"/>
      <w:marTop w:val="0"/>
      <w:marBottom w:val="0"/>
      <w:divBdr>
        <w:top w:val="none" w:sz="0" w:space="0" w:color="auto"/>
        <w:left w:val="none" w:sz="0" w:space="0" w:color="auto"/>
        <w:bottom w:val="none" w:sz="0" w:space="0" w:color="auto"/>
        <w:right w:val="none" w:sz="0" w:space="0" w:color="auto"/>
      </w:divBdr>
    </w:div>
    <w:div w:id="730078295">
      <w:bodyDiv w:val="1"/>
      <w:marLeft w:val="0"/>
      <w:marRight w:val="0"/>
      <w:marTop w:val="0"/>
      <w:marBottom w:val="0"/>
      <w:divBdr>
        <w:top w:val="none" w:sz="0" w:space="0" w:color="auto"/>
        <w:left w:val="none" w:sz="0" w:space="0" w:color="auto"/>
        <w:bottom w:val="none" w:sz="0" w:space="0" w:color="auto"/>
        <w:right w:val="none" w:sz="0" w:space="0" w:color="auto"/>
      </w:divBdr>
    </w:div>
    <w:div w:id="747045956">
      <w:bodyDiv w:val="1"/>
      <w:marLeft w:val="0"/>
      <w:marRight w:val="0"/>
      <w:marTop w:val="0"/>
      <w:marBottom w:val="0"/>
      <w:divBdr>
        <w:top w:val="none" w:sz="0" w:space="0" w:color="auto"/>
        <w:left w:val="none" w:sz="0" w:space="0" w:color="auto"/>
        <w:bottom w:val="none" w:sz="0" w:space="0" w:color="auto"/>
        <w:right w:val="none" w:sz="0" w:space="0" w:color="auto"/>
      </w:divBdr>
    </w:div>
    <w:div w:id="747193779">
      <w:bodyDiv w:val="1"/>
      <w:marLeft w:val="0"/>
      <w:marRight w:val="0"/>
      <w:marTop w:val="0"/>
      <w:marBottom w:val="0"/>
      <w:divBdr>
        <w:top w:val="none" w:sz="0" w:space="0" w:color="auto"/>
        <w:left w:val="none" w:sz="0" w:space="0" w:color="auto"/>
        <w:bottom w:val="none" w:sz="0" w:space="0" w:color="auto"/>
        <w:right w:val="none" w:sz="0" w:space="0" w:color="auto"/>
      </w:divBdr>
    </w:div>
    <w:div w:id="754283844">
      <w:bodyDiv w:val="1"/>
      <w:marLeft w:val="0"/>
      <w:marRight w:val="0"/>
      <w:marTop w:val="0"/>
      <w:marBottom w:val="0"/>
      <w:divBdr>
        <w:top w:val="none" w:sz="0" w:space="0" w:color="auto"/>
        <w:left w:val="none" w:sz="0" w:space="0" w:color="auto"/>
        <w:bottom w:val="none" w:sz="0" w:space="0" w:color="auto"/>
        <w:right w:val="none" w:sz="0" w:space="0" w:color="auto"/>
      </w:divBdr>
    </w:div>
    <w:div w:id="764964504">
      <w:bodyDiv w:val="1"/>
      <w:marLeft w:val="0"/>
      <w:marRight w:val="0"/>
      <w:marTop w:val="0"/>
      <w:marBottom w:val="0"/>
      <w:divBdr>
        <w:top w:val="none" w:sz="0" w:space="0" w:color="auto"/>
        <w:left w:val="none" w:sz="0" w:space="0" w:color="auto"/>
        <w:bottom w:val="none" w:sz="0" w:space="0" w:color="auto"/>
        <w:right w:val="none" w:sz="0" w:space="0" w:color="auto"/>
      </w:divBdr>
    </w:div>
    <w:div w:id="770009884">
      <w:bodyDiv w:val="1"/>
      <w:marLeft w:val="0"/>
      <w:marRight w:val="0"/>
      <w:marTop w:val="0"/>
      <w:marBottom w:val="0"/>
      <w:divBdr>
        <w:top w:val="none" w:sz="0" w:space="0" w:color="auto"/>
        <w:left w:val="none" w:sz="0" w:space="0" w:color="auto"/>
        <w:bottom w:val="none" w:sz="0" w:space="0" w:color="auto"/>
        <w:right w:val="none" w:sz="0" w:space="0" w:color="auto"/>
      </w:divBdr>
    </w:div>
    <w:div w:id="778570487">
      <w:bodyDiv w:val="1"/>
      <w:marLeft w:val="0"/>
      <w:marRight w:val="0"/>
      <w:marTop w:val="0"/>
      <w:marBottom w:val="0"/>
      <w:divBdr>
        <w:top w:val="none" w:sz="0" w:space="0" w:color="auto"/>
        <w:left w:val="none" w:sz="0" w:space="0" w:color="auto"/>
        <w:bottom w:val="none" w:sz="0" w:space="0" w:color="auto"/>
        <w:right w:val="none" w:sz="0" w:space="0" w:color="auto"/>
      </w:divBdr>
    </w:div>
    <w:div w:id="782575585">
      <w:bodyDiv w:val="1"/>
      <w:marLeft w:val="0"/>
      <w:marRight w:val="0"/>
      <w:marTop w:val="0"/>
      <w:marBottom w:val="0"/>
      <w:divBdr>
        <w:top w:val="none" w:sz="0" w:space="0" w:color="auto"/>
        <w:left w:val="none" w:sz="0" w:space="0" w:color="auto"/>
        <w:bottom w:val="none" w:sz="0" w:space="0" w:color="auto"/>
        <w:right w:val="none" w:sz="0" w:space="0" w:color="auto"/>
      </w:divBdr>
    </w:div>
    <w:div w:id="786967095">
      <w:bodyDiv w:val="1"/>
      <w:marLeft w:val="0"/>
      <w:marRight w:val="0"/>
      <w:marTop w:val="0"/>
      <w:marBottom w:val="0"/>
      <w:divBdr>
        <w:top w:val="none" w:sz="0" w:space="0" w:color="auto"/>
        <w:left w:val="none" w:sz="0" w:space="0" w:color="auto"/>
        <w:bottom w:val="none" w:sz="0" w:space="0" w:color="auto"/>
        <w:right w:val="none" w:sz="0" w:space="0" w:color="auto"/>
      </w:divBdr>
    </w:div>
    <w:div w:id="795560623">
      <w:bodyDiv w:val="1"/>
      <w:marLeft w:val="0"/>
      <w:marRight w:val="0"/>
      <w:marTop w:val="0"/>
      <w:marBottom w:val="0"/>
      <w:divBdr>
        <w:top w:val="none" w:sz="0" w:space="0" w:color="auto"/>
        <w:left w:val="none" w:sz="0" w:space="0" w:color="auto"/>
        <w:bottom w:val="none" w:sz="0" w:space="0" w:color="auto"/>
        <w:right w:val="none" w:sz="0" w:space="0" w:color="auto"/>
      </w:divBdr>
    </w:div>
    <w:div w:id="804931296">
      <w:bodyDiv w:val="1"/>
      <w:marLeft w:val="0"/>
      <w:marRight w:val="0"/>
      <w:marTop w:val="0"/>
      <w:marBottom w:val="0"/>
      <w:divBdr>
        <w:top w:val="none" w:sz="0" w:space="0" w:color="auto"/>
        <w:left w:val="none" w:sz="0" w:space="0" w:color="auto"/>
        <w:bottom w:val="none" w:sz="0" w:space="0" w:color="auto"/>
        <w:right w:val="none" w:sz="0" w:space="0" w:color="auto"/>
      </w:divBdr>
    </w:div>
    <w:div w:id="809399518">
      <w:bodyDiv w:val="1"/>
      <w:marLeft w:val="0"/>
      <w:marRight w:val="0"/>
      <w:marTop w:val="0"/>
      <w:marBottom w:val="0"/>
      <w:divBdr>
        <w:top w:val="none" w:sz="0" w:space="0" w:color="auto"/>
        <w:left w:val="none" w:sz="0" w:space="0" w:color="auto"/>
        <w:bottom w:val="none" w:sz="0" w:space="0" w:color="auto"/>
        <w:right w:val="none" w:sz="0" w:space="0" w:color="auto"/>
      </w:divBdr>
    </w:div>
    <w:div w:id="812908832">
      <w:bodyDiv w:val="1"/>
      <w:marLeft w:val="0"/>
      <w:marRight w:val="0"/>
      <w:marTop w:val="0"/>
      <w:marBottom w:val="0"/>
      <w:divBdr>
        <w:top w:val="none" w:sz="0" w:space="0" w:color="auto"/>
        <w:left w:val="none" w:sz="0" w:space="0" w:color="auto"/>
        <w:bottom w:val="none" w:sz="0" w:space="0" w:color="auto"/>
        <w:right w:val="none" w:sz="0" w:space="0" w:color="auto"/>
      </w:divBdr>
    </w:div>
    <w:div w:id="829521096">
      <w:bodyDiv w:val="1"/>
      <w:marLeft w:val="0"/>
      <w:marRight w:val="0"/>
      <w:marTop w:val="0"/>
      <w:marBottom w:val="0"/>
      <w:divBdr>
        <w:top w:val="none" w:sz="0" w:space="0" w:color="auto"/>
        <w:left w:val="none" w:sz="0" w:space="0" w:color="auto"/>
        <w:bottom w:val="none" w:sz="0" w:space="0" w:color="auto"/>
        <w:right w:val="none" w:sz="0" w:space="0" w:color="auto"/>
      </w:divBdr>
    </w:div>
    <w:div w:id="831019673">
      <w:bodyDiv w:val="1"/>
      <w:marLeft w:val="0"/>
      <w:marRight w:val="0"/>
      <w:marTop w:val="0"/>
      <w:marBottom w:val="0"/>
      <w:divBdr>
        <w:top w:val="none" w:sz="0" w:space="0" w:color="auto"/>
        <w:left w:val="none" w:sz="0" w:space="0" w:color="auto"/>
        <w:bottom w:val="none" w:sz="0" w:space="0" w:color="auto"/>
        <w:right w:val="none" w:sz="0" w:space="0" w:color="auto"/>
      </w:divBdr>
    </w:div>
    <w:div w:id="835531428">
      <w:bodyDiv w:val="1"/>
      <w:marLeft w:val="0"/>
      <w:marRight w:val="0"/>
      <w:marTop w:val="0"/>
      <w:marBottom w:val="0"/>
      <w:divBdr>
        <w:top w:val="none" w:sz="0" w:space="0" w:color="auto"/>
        <w:left w:val="none" w:sz="0" w:space="0" w:color="auto"/>
        <w:bottom w:val="none" w:sz="0" w:space="0" w:color="auto"/>
        <w:right w:val="none" w:sz="0" w:space="0" w:color="auto"/>
      </w:divBdr>
    </w:div>
    <w:div w:id="843934017">
      <w:bodyDiv w:val="1"/>
      <w:marLeft w:val="0"/>
      <w:marRight w:val="0"/>
      <w:marTop w:val="0"/>
      <w:marBottom w:val="0"/>
      <w:divBdr>
        <w:top w:val="none" w:sz="0" w:space="0" w:color="auto"/>
        <w:left w:val="none" w:sz="0" w:space="0" w:color="auto"/>
        <w:bottom w:val="none" w:sz="0" w:space="0" w:color="auto"/>
        <w:right w:val="none" w:sz="0" w:space="0" w:color="auto"/>
      </w:divBdr>
    </w:div>
    <w:div w:id="845364667">
      <w:bodyDiv w:val="1"/>
      <w:marLeft w:val="0"/>
      <w:marRight w:val="0"/>
      <w:marTop w:val="0"/>
      <w:marBottom w:val="0"/>
      <w:divBdr>
        <w:top w:val="none" w:sz="0" w:space="0" w:color="auto"/>
        <w:left w:val="none" w:sz="0" w:space="0" w:color="auto"/>
        <w:bottom w:val="none" w:sz="0" w:space="0" w:color="auto"/>
        <w:right w:val="none" w:sz="0" w:space="0" w:color="auto"/>
      </w:divBdr>
    </w:div>
    <w:div w:id="847719917">
      <w:bodyDiv w:val="1"/>
      <w:marLeft w:val="0"/>
      <w:marRight w:val="0"/>
      <w:marTop w:val="0"/>
      <w:marBottom w:val="0"/>
      <w:divBdr>
        <w:top w:val="none" w:sz="0" w:space="0" w:color="auto"/>
        <w:left w:val="none" w:sz="0" w:space="0" w:color="auto"/>
        <w:bottom w:val="none" w:sz="0" w:space="0" w:color="auto"/>
        <w:right w:val="none" w:sz="0" w:space="0" w:color="auto"/>
      </w:divBdr>
    </w:div>
    <w:div w:id="853886697">
      <w:bodyDiv w:val="1"/>
      <w:marLeft w:val="0"/>
      <w:marRight w:val="0"/>
      <w:marTop w:val="0"/>
      <w:marBottom w:val="0"/>
      <w:divBdr>
        <w:top w:val="none" w:sz="0" w:space="0" w:color="auto"/>
        <w:left w:val="none" w:sz="0" w:space="0" w:color="auto"/>
        <w:bottom w:val="none" w:sz="0" w:space="0" w:color="auto"/>
        <w:right w:val="none" w:sz="0" w:space="0" w:color="auto"/>
      </w:divBdr>
    </w:div>
    <w:div w:id="856576718">
      <w:bodyDiv w:val="1"/>
      <w:marLeft w:val="0"/>
      <w:marRight w:val="0"/>
      <w:marTop w:val="0"/>
      <w:marBottom w:val="0"/>
      <w:divBdr>
        <w:top w:val="none" w:sz="0" w:space="0" w:color="auto"/>
        <w:left w:val="none" w:sz="0" w:space="0" w:color="auto"/>
        <w:bottom w:val="none" w:sz="0" w:space="0" w:color="auto"/>
        <w:right w:val="none" w:sz="0" w:space="0" w:color="auto"/>
      </w:divBdr>
    </w:div>
    <w:div w:id="860126602">
      <w:bodyDiv w:val="1"/>
      <w:marLeft w:val="0"/>
      <w:marRight w:val="0"/>
      <w:marTop w:val="0"/>
      <w:marBottom w:val="0"/>
      <w:divBdr>
        <w:top w:val="none" w:sz="0" w:space="0" w:color="auto"/>
        <w:left w:val="none" w:sz="0" w:space="0" w:color="auto"/>
        <w:bottom w:val="none" w:sz="0" w:space="0" w:color="auto"/>
        <w:right w:val="none" w:sz="0" w:space="0" w:color="auto"/>
      </w:divBdr>
    </w:div>
    <w:div w:id="863985283">
      <w:bodyDiv w:val="1"/>
      <w:marLeft w:val="0"/>
      <w:marRight w:val="0"/>
      <w:marTop w:val="0"/>
      <w:marBottom w:val="0"/>
      <w:divBdr>
        <w:top w:val="none" w:sz="0" w:space="0" w:color="auto"/>
        <w:left w:val="none" w:sz="0" w:space="0" w:color="auto"/>
        <w:bottom w:val="none" w:sz="0" w:space="0" w:color="auto"/>
        <w:right w:val="none" w:sz="0" w:space="0" w:color="auto"/>
      </w:divBdr>
    </w:div>
    <w:div w:id="868954437">
      <w:bodyDiv w:val="1"/>
      <w:marLeft w:val="0"/>
      <w:marRight w:val="0"/>
      <w:marTop w:val="0"/>
      <w:marBottom w:val="0"/>
      <w:divBdr>
        <w:top w:val="none" w:sz="0" w:space="0" w:color="auto"/>
        <w:left w:val="none" w:sz="0" w:space="0" w:color="auto"/>
        <w:bottom w:val="none" w:sz="0" w:space="0" w:color="auto"/>
        <w:right w:val="none" w:sz="0" w:space="0" w:color="auto"/>
      </w:divBdr>
    </w:div>
    <w:div w:id="871117811">
      <w:bodyDiv w:val="1"/>
      <w:marLeft w:val="0"/>
      <w:marRight w:val="0"/>
      <w:marTop w:val="0"/>
      <w:marBottom w:val="0"/>
      <w:divBdr>
        <w:top w:val="none" w:sz="0" w:space="0" w:color="auto"/>
        <w:left w:val="none" w:sz="0" w:space="0" w:color="auto"/>
        <w:bottom w:val="none" w:sz="0" w:space="0" w:color="auto"/>
        <w:right w:val="none" w:sz="0" w:space="0" w:color="auto"/>
      </w:divBdr>
    </w:div>
    <w:div w:id="884024013">
      <w:bodyDiv w:val="1"/>
      <w:marLeft w:val="0"/>
      <w:marRight w:val="0"/>
      <w:marTop w:val="0"/>
      <w:marBottom w:val="0"/>
      <w:divBdr>
        <w:top w:val="none" w:sz="0" w:space="0" w:color="auto"/>
        <w:left w:val="none" w:sz="0" w:space="0" w:color="auto"/>
        <w:bottom w:val="none" w:sz="0" w:space="0" w:color="auto"/>
        <w:right w:val="none" w:sz="0" w:space="0" w:color="auto"/>
      </w:divBdr>
    </w:div>
    <w:div w:id="887911425">
      <w:bodyDiv w:val="1"/>
      <w:marLeft w:val="0"/>
      <w:marRight w:val="0"/>
      <w:marTop w:val="0"/>
      <w:marBottom w:val="0"/>
      <w:divBdr>
        <w:top w:val="none" w:sz="0" w:space="0" w:color="auto"/>
        <w:left w:val="none" w:sz="0" w:space="0" w:color="auto"/>
        <w:bottom w:val="none" w:sz="0" w:space="0" w:color="auto"/>
        <w:right w:val="none" w:sz="0" w:space="0" w:color="auto"/>
      </w:divBdr>
    </w:div>
    <w:div w:id="889002105">
      <w:bodyDiv w:val="1"/>
      <w:marLeft w:val="0"/>
      <w:marRight w:val="0"/>
      <w:marTop w:val="0"/>
      <w:marBottom w:val="0"/>
      <w:divBdr>
        <w:top w:val="none" w:sz="0" w:space="0" w:color="auto"/>
        <w:left w:val="none" w:sz="0" w:space="0" w:color="auto"/>
        <w:bottom w:val="none" w:sz="0" w:space="0" w:color="auto"/>
        <w:right w:val="none" w:sz="0" w:space="0" w:color="auto"/>
      </w:divBdr>
    </w:div>
    <w:div w:id="891382968">
      <w:bodyDiv w:val="1"/>
      <w:marLeft w:val="0"/>
      <w:marRight w:val="0"/>
      <w:marTop w:val="0"/>
      <w:marBottom w:val="0"/>
      <w:divBdr>
        <w:top w:val="none" w:sz="0" w:space="0" w:color="auto"/>
        <w:left w:val="none" w:sz="0" w:space="0" w:color="auto"/>
        <w:bottom w:val="none" w:sz="0" w:space="0" w:color="auto"/>
        <w:right w:val="none" w:sz="0" w:space="0" w:color="auto"/>
      </w:divBdr>
    </w:div>
    <w:div w:id="892276887">
      <w:bodyDiv w:val="1"/>
      <w:marLeft w:val="0"/>
      <w:marRight w:val="0"/>
      <w:marTop w:val="0"/>
      <w:marBottom w:val="0"/>
      <w:divBdr>
        <w:top w:val="none" w:sz="0" w:space="0" w:color="auto"/>
        <w:left w:val="none" w:sz="0" w:space="0" w:color="auto"/>
        <w:bottom w:val="none" w:sz="0" w:space="0" w:color="auto"/>
        <w:right w:val="none" w:sz="0" w:space="0" w:color="auto"/>
      </w:divBdr>
    </w:div>
    <w:div w:id="894126029">
      <w:bodyDiv w:val="1"/>
      <w:marLeft w:val="0"/>
      <w:marRight w:val="0"/>
      <w:marTop w:val="0"/>
      <w:marBottom w:val="0"/>
      <w:divBdr>
        <w:top w:val="none" w:sz="0" w:space="0" w:color="auto"/>
        <w:left w:val="none" w:sz="0" w:space="0" w:color="auto"/>
        <w:bottom w:val="none" w:sz="0" w:space="0" w:color="auto"/>
        <w:right w:val="none" w:sz="0" w:space="0" w:color="auto"/>
      </w:divBdr>
    </w:div>
    <w:div w:id="894851657">
      <w:bodyDiv w:val="1"/>
      <w:marLeft w:val="0"/>
      <w:marRight w:val="0"/>
      <w:marTop w:val="0"/>
      <w:marBottom w:val="0"/>
      <w:divBdr>
        <w:top w:val="none" w:sz="0" w:space="0" w:color="auto"/>
        <w:left w:val="none" w:sz="0" w:space="0" w:color="auto"/>
        <w:bottom w:val="none" w:sz="0" w:space="0" w:color="auto"/>
        <w:right w:val="none" w:sz="0" w:space="0" w:color="auto"/>
      </w:divBdr>
    </w:div>
    <w:div w:id="895818251">
      <w:bodyDiv w:val="1"/>
      <w:marLeft w:val="0"/>
      <w:marRight w:val="0"/>
      <w:marTop w:val="0"/>
      <w:marBottom w:val="0"/>
      <w:divBdr>
        <w:top w:val="none" w:sz="0" w:space="0" w:color="auto"/>
        <w:left w:val="none" w:sz="0" w:space="0" w:color="auto"/>
        <w:bottom w:val="none" w:sz="0" w:space="0" w:color="auto"/>
        <w:right w:val="none" w:sz="0" w:space="0" w:color="auto"/>
      </w:divBdr>
    </w:div>
    <w:div w:id="899482156">
      <w:bodyDiv w:val="1"/>
      <w:marLeft w:val="0"/>
      <w:marRight w:val="0"/>
      <w:marTop w:val="0"/>
      <w:marBottom w:val="0"/>
      <w:divBdr>
        <w:top w:val="none" w:sz="0" w:space="0" w:color="auto"/>
        <w:left w:val="none" w:sz="0" w:space="0" w:color="auto"/>
        <w:bottom w:val="none" w:sz="0" w:space="0" w:color="auto"/>
        <w:right w:val="none" w:sz="0" w:space="0" w:color="auto"/>
      </w:divBdr>
    </w:div>
    <w:div w:id="906191215">
      <w:bodyDiv w:val="1"/>
      <w:marLeft w:val="0"/>
      <w:marRight w:val="0"/>
      <w:marTop w:val="0"/>
      <w:marBottom w:val="0"/>
      <w:divBdr>
        <w:top w:val="none" w:sz="0" w:space="0" w:color="auto"/>
        <w:left w:val="none" w:sz="0" w:space="0" w:color="auto"/>
        <w:bottom w:val="none" w:sz="0" w:space="0" w:color="auto"/>
        <w:right w:val="none" w:sz="0" w:space="0" w:color="auto"/>
      </w:divBdr>
    </w:div>
    <w:div w:id="910038626">
      <w:bodyDiv w:val="1"/>
      <w:marLeft w:val="0"/>
      <w:marRight w:val="0"/>
      <w:marTop w:val="0"/>
      <w:marBottom w:val="0"/>
      <w:divBdr>
        <w:top w:val="none" w:sz="0" w:space="0" w:color="auto"/>
        <w:left w:val="none" w:sz="0" w:space="0" w:color="auto"/>
        <w:bottom w:val="none" w:sz="0" w:space="0" w:color="auto"/>
        <w:right w:val="none" w:sz="0" w:space="0" w:color="auto"/>
      </w:divBdr>
    </w:div>
    <w:div w:id="913122645">
      <w:bodyDiv w:val="1"/>
      <w:marLeft w:val="0"/>
      <w:marRight w:val="0"/>
      <w:marTop w:val="0"/>
      <w:marBottom w:val="0"/>
      <w:divBdr>
        <w:top w:val="none" w:sz="0" w:space="0" w:color="auto"/>
        <w:left w:val="none" w:sz="0" w:space="0" w:color="auto"/>
        <w:bottom w:val="none" w:sz="0" w:space="0" w:color="auto"/>
        <w:right w:val="none" w:sz="0" w:space="0" w:color="auto"/>
      </w:divBdr>
    </w:div>
    <w:div w:id="914247128">
      <w:bodyDiv w:val="1"/>
      <w:marLeft w:val="0"/>
      <w:marRight w:val="0"/>
      <w:marTop w:val="0"/>
      <w:marBottom w:val="0"/>
      <w:divBdr>
        <w:top w:val="none" w:sz="0" w:space="0" w:color="auto"/>
        <w:left w:val="none" w:sz="0" w:space="0" w:color="auto"/>
        <w:bottom w:val="none" w:sz="0" w:space="0" w:color="auto"/>
        <w:right w:val="none" w:sz="0" w:space="0" w:color="auto"/>
      </w:divBdr>
    </w:div>
    <w:div w:id="915361965">
      <w:bodyDiv w:val="1"/>
      <w:marLeft w:val="0"/>
      <w:marRight w:val="0"/>
      <w:marTop w:val="0"/>
      <w:marBottom w:val="0"/>
      <w:divBdr>
        <w:top w:val="none" w:sz="0" w:space="0" w:color="auto"/>
        <w:left w:val="none" w:sz="0" w:space="0" w:color="auto"/>
        <w:bottom w:val="none" w:sz="0" w:space="0" w:color="auto"/>
        <w:right w:val="none" w:sz="0" w:space="0" w:color="auto"/>
      </w:divBdr>
    </w:div>
    <w:div w:id="919682745">
      <w:bodyDiv w:val="1"/>
      <w:marLeft w:val="0"/>
      <w:marRight w:val="0"/>
      <w:marTop w:val="0"/>
      <w:marBottom w:val="0"/>
      <w:divBdr>
        <w:top w:val="none" w:sz="0" w:space="0" w:color="auto"/>
        <w:left w:val="none" w:sz="0" w:space="0" w:color="auto"/>
        <w:bottom w:val="none" w:sz="0" w:space="0" w:color="auto"/>
        <w:right w:val="none" w:sz="0" w:space="0" w:color="auto"/>
      </w:divBdr>
    </w:div>
    <w:div w:id="919870740">
      <w:bodyDiv w:val="1"/>
      <w:marLeft w:val="0"/>
      <w:marRight w:val="0"/>
      <w:marTop w:val="0"/>
      <w:marBottom w:val="0"/>
      <w:divBdr>
        <w:top w:val="none" w:sz="0" w:space="0" w:color="auto"/>
        <w:left w:val="none" w:sz="0" w:space="0" w:color="auto"/>
        <w:bottom w:val="none" w:sz="0" w:space="0" w:color="auto"/>
        <w:right w:val="none" w:sz="0" w:space="0" w:color="auto"/>
      </w:divBdr>
    </w:div>
    <w:div w:id="922495473">
      <w:bodyDiv w:val="1"/>
      <w:marLeft w:val="0"/>
      <w:marRight w:val="0"/>
      <w:marTop w:val="0"/>
      <w:marBottom w:val="0"/>
      <w:divBdr>
        <w:top w:val="none" w:sz="0" w:space="0" w:color="auto"/>
        <w:left w:val="none" w:sz="0" w:space="0" w:color="auto"/>
        <w:bottom w:val="none" w:sz="0" w:space="0" w:color="auto"/>
        <w:right w:val="none" w:sz="0" w:space="0" w:color="auto"/>
      </w:divBdr>
    </w:div>
    <w:div w:id="924340660">
      <w:bodyDiv w:val="1"/>
      <w:marLeft w:val="0"/>
      <w:marRight w:val="0"/>
      <w:marTop w:val="0"/>
      <w:marBottom w:val="0"/>
      <w:divBdr>
        <w:top w:val="none" w:sz="0" w:space="0" w:color="auto"/>
        <w:left w:val="none" w:sz="0" w:space="0" w:color="auto"/>
        <w:bottom w:val="none" w:sz="0" w:space="0" w:color="auto"/>
        <w:right w:val="none" w:sz="0" w:space="0" w:color="auto"/>
      </w:divBdr>
    </w:div>
    <w:div w:id="925499695">
      <w:bodyDiv w:val="1"/>
      <w:marLeft w:val="0"/>
      <w:marRight w:val="0"/>
      <w:marTop w:val="0"/>
      <w:marBottom w:val="0"/>
      <w:divBdr>
        <w:top w:val="none" w:sz="0" w:space="0" w:color="auto"/>
        <w:left w:val="none" w:sz="0" w:space="0" w:color="auto"/>
        <w:bottom w:val="none" w:sz="0" w:space="0" w:color="auto"/>
        <w:right w:val="none" w:sz="0" w:space="0" w:color="auto"/>
      </w:divBdr>
    </w:div>
    <w:div w:id="929968191">
      <w:bodyDiv w:val="1"/>
      <w:marLeft w:val="0"/>
      <w:marRight w:val="0"/>
      <w:marTop w:val="0"/>
      <w:marBottom w:val="0"/>
      <w:divBdr>
        <w:top w:val="none" w:sz="0" w:space="0" w:color="auto"/>
        <w:left w:val="none" w:sz="0" w:space="0" w:color="auto"/>
        <w:bottom w:val="none" w:sz="0" w:space="0" w:color="auto"/>
        <w:right w:val="none" w:sz="0" w:space="0" w:color="auto"/>
      </w:divBdr>
    </w:div>
    <w:div w:id="945969631">
      <w:bodyDiv w:val="1"/>
      <w:marLeft w:val="0"/>
      <w:marRight w:val="0"/>
      <w:marTop w:val="0"/>
      <w:marBottom w:val="0"/>
      <w:divBdr>
        <w:top w:val="none" w:sz="0" w:space="0" w:color="auto"/>
        <w:left w:val="none" w:sz="0" w:space="0" w:color="auto"/>
        <w:bottom w:val="none" w:sz="0" w:space="0" w:color="auto"/>
        <w:right w:val="none" w:sz="0" w:space="0" w:color="auto"/>
      </w:divBdr>
    </w:div>
    <w:div w:id="948901736">
      <w:bodyDiv w:val="1"/>
      <w:marLeft w:val="0"/>
      <w:marRight w:val="0"/>
      <w:marTop w:val="0"/>
      <w:marBottom w:val="0"/>
      <w:divBdr>
        <w:top w:val="none" w:sz="0" w:space="0" w:color="auto"/>
        <w:left w:val="none" w:sz="0" w:space="0" w:color="auto"/>
        <w:bottom w:val="none" w:sz="0" w:space="0" w:color="auto"/>
        <w:right w:val="none" w:sz="0" w:space="0" w:color="auto"/>
      </w:divBdr>
    </w:div>
    <w:div w:id="951016770">
      <w:bodyDiv w:val="1"/>
      <w:marLeft w:val="0"/>
      <w:marRight w:val="0"/>
      <w:marTop w:val="0"/>
      <w:marBottom w:val="0"/>
      <w:divBdr>
        <w:top w:val="none" w:sz="0" w:space="0" w:color="auto"/>
        <w:left w:val="none" w:sz="0" w:space="0" w:color="auto"/>
        <w:bottom w:val="none" w:sz="0" w:space="0" w:color="auto"/>
        <w:right w:val="none" w:sz="0" w:space="0" w:color="auto"/>
      </w:divBdr>
    </w:div>
    <w:div w:id="954555153">
      <w:bodyDiv w:val="1"/>
      <w:marLeft w:val="0"/>
      <w:marRight w:val="0"/>
      <w:marTop w:val="0"/>
      <w:marBottom w:val="0"/>
      <w:divBdr>
        <w:top w:val="none" w:sz="0" w:space="0" w:color="auto"/>
        <w:left w:val="none" w:sz="0" w:space="0" w:color="auto"/>
        <w:bottom w:val="none" w:sz="0" w:space="0" w:color="auto"/>
        <w:right w:val="none" w:sz="0" w:space="0" w:color="auto"/>
      </w:divBdr>
    </w:div>
    <w:div w:id="958147865">
      <w:bodyDiv w:val="1"/>
      <w:marLeft w:val="0"/>
      <w:marRight w:val="0"/>
      <w:marTop w:val="0"/>
      <w:marBottom w:val="0"/>
      <w:divBdr>
        <w:top w:val="none" w:sz="0" w:space="0" w:color="auto"/>
        <w:left w:val="none" w:sz="0" w:space="0" w:color="auto"/>
        <w:bottom w:val="none" w:sz="0" w:space="0" w:color="auto"/>
        <w:right w:val="none" w:sz="0" w:space="0" w:color="auto"/>
      </w:divBdr>
    </w:div>
    <w:div w:id="983970760">
      <w:bodyDiv w:val="1"/>
      <w:marLeft w:val="0"/>
      <w:marRight w:val="0"/>
      <w:marTop w:val="0"/>
      <w:marBottom w:val="0"/>
      <w:divBdr>
        <w:top w:val="none" w:sz="0" w:space="0" w:color="auto"/>
        <w:left w:val="none" w:sz="0" w:space="0" w:color="auto"/>
        <w:bottom w:val="none" w:sz="0" w:space="0" w:color="auto"/>
        <w:right w:val="none" w:sz="0" w:space="0" w:color="auto"/>
      </w:divBdr>
    </w:div>
    <w:div w:id="1000813785">
      <w:bodyDiv w:val="1"/>
      <w:marLeft w:val="0"/>
      <w:marRight w:val="0"/>
      <w:marTop w:val="0"/>
      <w:marBottom w:val="0"/>
      <w:divBdr>
        <w:top w:val="none" w:sz="0" w:space="0" w:color="auto"/>
        <w:left w:val="none" w:sz="0" w:space="0" w:color="auto"/>
        <w:bottom w:val="none" w:sz="0" w:space="0" w:color="auto"/>
        <w:right w:val="none" w:sz="0" w:space="0" w:color="auto"/>
      </w:divBdr>
    </w:div>
    <w:div w:id="1001663895">
      <w:bodyDiv w:val="1"/>
      <w:marLeft w:val="0"/>
      <w:marRight w:val="0"/>
      <w:marTop w:val="0"/>
      <w:marBottom w:val="0"/>
      <w:divBdr>
        <w:top w:val="none" w:sz="0" w:space="0" w:color="auto"/>
        <w:left w:val="none" w:sz="0" w:space="0" w:color="auto"/>
        <w:bottom w:val="none" w:sz="0" w:space="0" w:color="auto"/>
        <w:right w:val="none" w:sz="0" w:space="0" w:color="auto"/>
      </w:divBdr>
    </w:div>
    <w:div w:id="1002007300">
      <w:bodyDiv w:val="1"/>
      <w:marLeft w:val="0"/>
      <w:marRight w:val="0"/>
      <w:marTop w:val="0"/>
      <w:marBottom w:val="0"/>
      <w:divBdr>
        <w:top w:val="none" w:sz="0" w:space="0" w:color="auto"/>
        <w:left w:val="none" w:sz="0" w:space="0" w:color="auto"/>
        <w:bottom w:val="none" w:sz="0" w:space="0" w:color="auto"/>
        <w:right w:val="none" w:sz="0" w:space="0" w:color="auto"/>
      </w:divBdr>
    </w:div>
    <w:div w:id="1003817800">
      <w:bodyDiv w:val="1"/>
      <w:marLeft w:val="0"/>
      <w:marRight w:val="0"/>
      <w:marTop w:val="0"/>
      <w:marBottom w:val="0"/>
      <w:divBdr>
        <w:top w:val="none" w:sz="0" w:space="0" w:color="auto"/>
        <w:left w:val="none" w:sz="0" w:space="0" w:color="auto"/>
        <w:bottom w:val="none" w:sz="0" w:space="0" w:color="auto"/>
        <w:right w:val="none" w:sz="0" w:space="0" w:color="auto"/>
      </w:divBdr>
    </w:div>
    <w:div w:id="1011645094">
      <w:bodyDiv w:val="1"/>
      <w:marLeft w:val="0"/>
      <w:marRight w:val="0"/>
      <w:marTop w:val="0"/>
      <w:marBottom w:val="0"/>
      <w:divBdr>
        <w:top w:val="none" w:sz="0" w:space="0" w:color="auto"/>
        <w:left w:val="none" w:sz="0" w:space="0" w:color="auto"/>
        <w:bottom w:val="none" w:sz="0" w:space="0" w:color="auto"/>
        <w:right w:val="none" w:sz="0" w:space="0" w:color="auto"/>
      </w:divBdr>
    </w:div>
    <w:div w:id="1012337831">
      <w:bodyDiv w:val="1"/>
      <w:marLeft w:val="0"/>
      <w:marRight w:val="0"/>
      <w:marTop w:val="0"/>
      <w:marBottom w:val="0"/>
      <w:divBdr>
        <w:top w:val="none" w:sz="0" w:space="0" w:color="auto"/>
        <w:left w:val="none" w:sz="0" w:space="0" w:color="auto"/>
        <w:bottom w:val="none" w:sz="0" w:space="0" w:color="auto"/>
        <w:right w:val="none" w:sz="0" w:space="0" w:color="auto"/>
      </w:divBdr>
    </w:div>
    <w:div w:id="1013805249">
      <w:bodyDiv w:val="1"/>
      <w:marLeft w:val="0"/>
      <w:marRight w:val="0"/>
      <w:marTop w:val="0"/>
      <w:marBottom w:val="0"/>
      <w:divBdr>
        <w:top w:val="none" w:sz="0" w:space="0" w:color="auto"/>
        <w:left w:val="none" w:sz="0" w:space="0" w:color="auto"/>
        <w:bottom w:val="none" w:sz="0" w:space="0" w:color="auto"/>
        <w:right w:val="none" w:sz="0" w:space="0" w:color="auto"/>
      </w:divBdr>
    </w:div>
    <w:div w:id="1022515514">
      <w:bodyDiv w:val="1"/>
      <w:marLeft w:val="0"/>
      <w:marRight w:val="0"/>
      <w:marTop w:val="0"/>
      <w:marBottom w:val="0"/>
      <w:divBdr>
        <w:top w:val="none" w:sz="0" w:space="0" w:color="auto"/>
        <w:left w:val="none" w:sz="0" w:space="0" w:color="auto"/>
        <w:bottom w:val="none" w:sz="0" w:space="0" w:color="auto"/>
        <w:right w:val="none" w:sz="0" w:space="0" w:color="auto"/>
      </w:divBdr>
    </w:div>
    <w:div w:id="1032848307">
      <w:bodyDiv w:val="1"/>
      <w:marLeft w:val="0"/>
      <w:marRight w:val="0"/>
      <w:marTop w:val="0"/>
      <w:marBottom w:val="0"/>
      <w:divBdr>
        <w:top w:val="none" w:sz="0" w:space="0" w:color="auto"/>
        <w:left w:val="none" w:sz="0" w:space="0" w:color="auto"/>
        <w:bottom w:val="none" w:sz="0" w:space="0" w:color="auto"/>
        <w:right w:val="none" w:sz="0" w:space="0" w:color="auto"/>
      </w:divBdr>
    </w:div>
    <w:div w:id="1034883229">
      <w:bodyDiv w:val="1"/>
      <w:marLeft w:val="0"/>
      <w:marRight w:val="0"/>
      <w:marTop w:val="0"/>
      <w:marBottom w:val="0"/>
      <w:divBdr>
        <w:top w:val="none" w:sz="0" w:space="0" w:color="auto"/>
        <w:left w:val="none" w:sz="0" w:space="0" w:color="auto"/>
        <w:bottom w:val="none" w:sz="0" w:space="0" w:color="auto"/>
        <w:right w:val="none" w:sz="0" w:space="0" w:color="auto"/>
      </w:divBdr>
    </w:div>
    <w:div w:id="1040284155">
      <w:bodyDiv w:val="1"/>
      <w:marLeft w:val="0"/>
      <w:marRight w:val="0"/>
      <w:marTop w:val="0"/>
      <w:marBottom w:val="0"/>
      <w:divBdr>
        <w:top w:val="none" w:sz="0" w:space="0" w:color="auto"/>
        <w:left w:val="none" w:sz="0" w:space="0" w:color="auto"/>
        <w:bottom w:val="none" w:sz="0" w:space="0" w:color="auto"/>
        <w:right w:val="none" w:sz="0" w:space="0" w:color="auto"/>
      </w:divBdr>
    </w:div>
    <w:div w:id="1041514922">
      <w:bodyDiv w:val="1"/>
      <w:marLeft w:val="0"/>
      <w:marRight w:val="0"/>
      <w:marTop w:val="0"/>
      <w:marBottom w:val="0"/>
      <w:divBdr>
        <w:top w:val="none" w:sz="0" w:space="0" w:color="auto"/>
        <w:left w:val="none" w:sz="0" w:space="0" w:color="auto"/>
        <w:bottom w:val="none" w:sz="0" w:space="0" w:color="auto"/>
        <w:right w:val="none" w:sz="0" w:space="0" w:color="auto"/>
      </w:divBdr>
    </w:div>
    <w:div w:id="1049380582">
      <w:bodyDiv w:val="1"/>
      <w:marLeft w:val="0"/>
      <w:marRight w:val="0"/>
      <w:marTop w:val="0"/>
      <w:marBottom w:val="0"/>
      <w:divBdr>
        <w:top w:val="none" w:sz="0" w:space="0" w:color="auto"/>
        <w:left w:val="none" w:sz="0" w:space="0" w:color="auto"/>
        <w:bottom w:val="none" w:sz="0" w:space="0" w:color="auto"/>
        <w:right w:val="none" w:sz="0" w:space="0" w:color="auto"/>
      </w:divBdr>
    </w:div>
    <w:div w:id="1052920186">
      <w:bodyDiv w:val="1"/>
      <w:marLeft w:val="0"/>
      <w:marRight w:val="0"/>
      <w:marTop w:val="0"/>
      <w:marBottom w:val="0"/>
      <w:divBdr>
        <w:top w:val="none" w:sz="0" w:space="0" w:color="auto"/>
        <w:left w:val="none" w:sz="0" w:space="0" w:color="auto"/>
        <w:bottom w:val="none" w:sz="0" w:space="0" w:color="auto"/>
        <w:right w:val="none" w:sz="0" w:space="0" w:color="auto"/>
      </w:divBdr>
    </w:div>
    <w:div w:id="1054430974">
      <w:bodyDiv w:val="1"/>
      <w:marLeft w:val="0"/>
      <w:marRight w:val="0"/>
      <w:marTop w:val="0"/>
      <w:marBottom w:val="0"/>
      <w:divBdr>
        <w:top w:val="none" w:sz="0" w:space="0" w:color="auto"/>
        <w:left w:val="none" w:sz="0" w:space="0" w:color="auto"/>
        <w:bottom w:val="none" w:sz="0" w:space="0" w:color="auto"/>
        <w:right w:val="none" w:sz="0" w:space="0" w:color="auto"/>
      </w:divBdr>
    </w:div>
    <w:div w:id="1055814555">
      <w:bodyDiv w:val="1"/>
      <w:marLeft w:val="0"/>
      <w:marRight w:val="0"/>
      <w:marTop w:val="0"/>
      <w:marBottom w:val="0"/>
      <w:divBdr>
        <w:top w:val="none" w:sz="0" w:space="0" w:color="auto"/>
        <w:left w:val="none" w:sz="0" w:space="0" w:color="auto"/>
        <w:bottom w:val="none" w:sz="0" w:space="0" w:color="auto"/>
        <w:right w:val="none" w:sz="0" w:space="0" w:color="auto"/>
      </w:divBdr>
    </w:div>
    <w:div w:id="1056198374">
      <w:bodyDiv w:val="1"/>
      <w:marLeft w:val="0"/>
      <w:marRight w:val="0"/>
      <w:marTop w:val="0"/>
      <w:marBottom w:val="0"/>
      <w:divBdr>
        <w:top w:val="none" w:sz="0" w:space="0" w:color="auto"/>
        <w:left w:val="none" w:sz="0" w:space="0" w:color="auto"/>
        <w:bottom w:val="none" w:sz="0" w:space="0" w:color="auto"/>
        <w:right w:val="none" w:sz="0" w:space="0" w:color="auto"/>
      </w:divBdr>
    </w:div>
    <w:div w:id="1056510611">
      <w:bodyDiv w:val="1"/>
      <w:marLeft w:val="0"/>
      <w:marRight w:val="0"/>
      <w:marTop w:val="0"/>
      <w:marBottom w:val="0"/>
      <w:divBdr>
        <w:top w:val="none" w:sz="0" w:space="0" w:color="auto"/>
        <w:left w:val="none" w:sz="0" w:space="0" w:color="auto"/>
        <w:bottom w:val="none" w:sz="0" w:space="0" w:color="auto"/>
        <w:right w:val="none" w:sz="0" w:space="0" w:color="auto"/>
      </w:divBdr>
    </w:div>
    <w:div w:id="1058357307">
      <w:bodyDiv w:val="1"/>
      <w:marLeft w:val="0"/>
      <w:marRight w:val="0"/>
      <w:marTop w:val="0"/>
      <w:marBottom w:val="0"/>
      <w:divBdr>
        <w:top w:val="none" w:sz="0" w:space="0" w:color="auto"/>
        <w:left w:val="none" w:sz="0" w:space="0" w:color="auto"/>
        <w:bottom w:val="none" w:sz="0" w:space="0" w:color="auto"/>
        <w:right w:val="none" w:sz="0" w:space="0" w:color="auto"/>
      </w:divBdr>
    </w:div>
    <w:div w:id="1058557782">
      <w:bodyDiv w:val="1"/>
      <w:marLeft w:val="0"/>
      <w:marRight w:val="0"/>
      <w:marTop w:val="0"/>
      <w:marBottom w:val="0"/>
      <w:divBdr>
        <w:top w:val="none" w:sz="0" w:space="0" w:color="auto"/>
        <w:left w:val="none" w:sz="0" w:space="0" w:color="auto"/>
        <w:bottom w:val="none" w:sz="0" w:space="0" w:color="auto"/>
        <w:right w:val="none" w:sz="0" w:space="0" w:color="auto"/>
      </w:divBdr>
    </w:div>
    <w:div w:id="1060177048">
      <w:bodyDiv w:val="1"/>
      <w:marLeft w:val="0"/>
      <w:marRight w:val="0"/>
      <w:marTop w:val="0"/>
      <w:marBottom w:val="0"/>
      <w:divBdr>
        <w:top w:val="none" w:sz="0" w:space="0" w:color="auto"/>
        <w:left w:val="none" w:sz="0" w:space="0" w:color="auto"/>
        <w:bottom w:val="none" w:sz="0" w:space="0" w:color="auto"/>
        <w:right w:val="none" w:sz="0" w:space="0" w:color="auto"/>
      </w:divBdr>
    </w:div>
    <w:div w:id="1064596670">
      <w:bodyDiv w:val="1"/>
      <w:marLeft w:val="0"/>
      <w:marRight w:val="0"/>
      <w:marTop w:val="0"/>
      <w:marBottom w:val="0"/>
      <w:divBdr>
        <w:top w:val="none" w:sz="0" w:space="0" w:color="auto"/>
        <w:left w:val="none" w:sz="0" w:space="0" w:color="auto"/>
        <w:bottom w:val="none" w:sz="0" w:space="0" w:color="auto"/>
        <w:right w:val="none" w:sz="0" w:space="0" w:color="auto"/>
      </w:divBdr>
    </w:div>
    <w:div w:id="1076975175">
      <w:bodyDiv w:val="1"/>
      <w:marLeft w:val="0"/>
      <w:marRight w:val="0"/>
      <w:marTop w:val="0"/>
      <w:marBottom w:val="0"/>
      <w:divBdr>
        <w:top w:val="none" w:sz="0" w:space="0" w:color="auto"/>
        <w:left w:val="none" w:sz="0" w:space="0" w:color="auto"/>
        <w:bottom w:val="none" w:sz="0" w:space="0" w:color="auto"/>
        <w:right w:val="none" w:sz="0" w:space="0" w:color="auto"/>
      </w:divBdr>
    </w:div>
    <w:div w:id="1086003460">
      <w:bodyDiv w:val="1"/>
      <w:marLeft w:val="0"/>
      <w:marRight w:val="0"/>
      <w:marTop w:val="0"/>
      <w:marBottom w:val="0"/>
      <w:divBdr>
        <w:top w:val="none" w:sz="0" w:space="0" w:color="auto"/>
        <w:left w:val="none" w:sz="0" w:space="0" w:color="auto"/>
        <w:bottom w:val="none" w:sz="0" w:space="0" w:color="auto"/>
        <w:right w:val="none" w:sz="0" w:space="0" w:color="auto"/>
      </w:divBdr>
    </w:div>
    <w:div w:id="1090153056">
      <w:bodyDiv w:val="1"/>
      <w:marLeft w:val="0"/>
      <w:marRight w:val="0"/>
      <w:marTop w:val="0"/>
      <w:marBottom w:val="0"/>
      <w:divBdr>
        <w:top w:val="none" w:sz="0" w:space="0" w:color="auto"/>
        <w:left w:val="none" w:sz="0" w:space="0" w:color="auto"/>
        <w:bottom w:val="none" w:sz="0" w:space="0" w:color="auto"/>
        <w:right w:val="none" w:sz="0" w:space="0" w:color="auto"/>
      </w:divBdr>
    </w:div>
    <w:div w:id="1098138386">
      <w:bodyDiv w:val="1"/>
      <w:marLeft w:val="0"/>
      <w:marRight w:val="0"/>
      <w:marTop w:val="0"/>
      <w:marBottom w:val="0"/>
      <w:divBdr>
        <w:top w:val="none" w:sz="0" w:space="0" w:color="auto"/>
        <w:left w:val="none" w:sz="0" w:space="0" w:color="auto"/>
        <w:bottom w:val="none" w:sz="0" w:space="0" w:color="auto"/>
        <w:right w:val="none" w:sz="0" w:space="0" w:color="auto"/>
      </w:divBdr>
    </w:div>
    <w:div w:id="1103382853">
      <w:bodyDiv w:val="1"/>
      <w:marLeft w:val="0"/>
      <w:marRight w:val="0"/>
      <w:marTop w:val="0"/>
      <w:marBottom w:val="0"/>
      <w:divBdr>
        <w:top w:val="none" w:sz="0" w:space="0" w:color="auto"/>
        <w:left w:val="none" w:sz="0" w:space="0" w:color="auto"/>
        <w:bottom w:val="none" w:sz="0" w:space="0" w:color="auto"/>
        <w:right w:val="none" w:sz="0" w:space="0" w:color="auto"/>
      </w:divBdr>
    </w:div>
    <w:div w:id="1115096881">
      <w:bodyDiv w:val="1"/>
      <w:marLeft w:val="0"/>
      <w:marRight w:val="0"/>
      <w:marTop w:val="0"/>
      <w:marBottom w:val="0"/>
      <w:divBdr>
        <w:top w:val="none" w:sz="0" w:space="0" w:color="auto"/>
        <w:left w:val="none" w:sz="0" w:space="0" w:color="auto"/>
        <w:bottom w:val="none" w:sz="0" w:space="0" w:color="auto"/>
        <w:right w:val="none" w:sz="0" w:space="0" w:color="auto"/>
      </w:divBdr>
    </w:div>
    <w:div w:id="1122697530">
      <w:bodyDiv w:val="1"/>
      <w:marLeft w:val="0"/>
      <w:marRight w:val="0"/>
      <w:marTop w:val="0"/>
      <w:marBottom w:val="0"/>
      <w:divBdr>
        <w:top w:val="none" w:sz="0" w:space="0" w:color="auto"/>
        <w:left w:val="none" w:sz="0" w:space="0" w:color="auto"/>
        <w:bottom w:val="none" w:sz="0" w:space="0" w:color="auto"/>
        <w:right w:val="none" w:sz="0" w:space="0" w:color="auto"/>
      </w:divBdr>
    </w:div>
    <w:div w:id="1138375374">
      <w:bodyDiv w:val="1"/>
      <w:marLeft w:val="0"/>
      <w:marRight w:val="0"/>
      <w:marTop w:val="0"/>
      <w:marBottom w:val="0"/>
      <w:divBdr>
        <w:top w:val="none" w:sz="0" w:space="0" w:color="auto"/>
        <w:left w:val="none" w:sz="0" w:space="0" w:color="auto"/>
        <w:bottom w:val="none" w:sz="0" w:space="0" w:color="auto"/>
        <w:right w:val="none" w:sz="0" w:space="0" w:color="auto"/>
      </w:divBdr>
    </w:div>
    <w:div w:id="1150293066">
      <w:bodyDiv w:val="1"/>
      <w:marLeft w:val="0"/>
      <w:marRight w:val="0"/>
      <w:marTop w:val="0"/>
      <w:marBottom w:val="0"/>
      <w:divBdr>
        <w:top w:val="none" w:sz="0" w:space="0" w:color="auto"/>
        <w:left w:val="none" w:sz="0" w:space="0" w:color="auto"/>
        <w:bottom w:val="none" w:sz="0" w:space="0" w:color="auto"/>
        <w:right w:val="none" w:sz="0" w:space="0" w:color="auto"/>
      </w:divBdr>
    </w:div>
    <w:div w:id="1160999307">
      <w:bodyDiv w:val="1"/>
      <w:marLeft w:val="0"/>
      <w:marRight w:val="0"/>
      <w:marTop w:val="0"/>
      <w:marBottom w:val="0"/>
      <w:divBdr>
        <w:top w:val="none" w:sz="0" w:space="0" w:color="auto"/>
        <w:left w:val="none" w:sz="0" w:space="0" w:color="auto"/>
        <w:bottom w:val="none" w:sz="0" w:space="0" w:color="auto"/>
        <w:right w:val="none" w:sz="0" w:space="0" w:color="auto"/>
      </w:divBdr>
    </w:div>
    <w:div w:id="1163357764">
      <w:bodyDiv w:val="1"/>
      <w:marLeft w:val="0"/>
      <w:marRight w:val="0"/>
      <w:marTop w:val="0"/>
      <w:marBottom w:val="0"/>
      <w:divBdr>
        <w:top w:val="none" w:sz="0" w:space="0" w:color="auto"/>
        <w:left w:val="none" w:sz="0" w:space="0" w:color="auto"/>
        <w:bottom w:val="none" w:sz="0" w:space="0" w:color="auto"/>
        <w:right w:val="none" w:sz="0" w:space="0" w:color="auto"/>
      </w:divBdr>
    </w:div>
    <w:div w:id="1169372402">
      <w:bodyDiv w:val="1"/>
      <w:marLeft w:val="0"/>
      <w:marRight w:val="0"/>
      <w:marTop w:val="0"/>
      <w:marBottom w:val="0"/>
      <w:divBdr>
        <w:top w:val="none" w:sz="0" w:space="0" w:color="auto"/>
        <w:left w:val="none" w:sz="0" w:space="0" w:color="auto"/>
        <w:bottom w:val="none" w:sz="0" w:space="0" w:color="auto"/>
        <w:right w:val="none" w:sz="0" w:space="0" w:color="auto"/>
      </w:divBdr>
    </w:div>
    <w:div w:id="1169759784">
      <w:bodyDiv w:val="1"/>
      <w:marLeft w:val="0"/>
      <w:marRight w:val="0"/>
      <w:marTop w:val="0"/>
      <w:marBottom w:val="0"/>
      <w:divBdr>
        <w:top w:val="none" w:sz="0" w:space="0" w:color="auto"/>
        <w:left w:val="none" w:sz="0" w:space="0" w:color="auto"/>
        <w:bottom w:val="none" w:sz="0" w:space="0" w:color="auto"/>
        <w:right w:val="none" w:sz="0" w:space="0" w:color="auto"/>
      </w:divBdr>
    </w:div>
    <w:div w:id="1191409747">
      <w:bodyDiv w:val="1"/>
      <w:marLeft w:val="0"/>
      <w:marRight w:val="0"/>
      <w:marTop w:val="0"/>
      <w:marBottom w:val="0"/>
      <w:divBdr>
        <w:top w:val="none" w:sz="0" w:space="0" w:color="auto"/>
        <w:left w:val="none" w:sz="0" w:space="0" w:color="auto"/>
        <w:bottom w:val="none" w:sz="0" w:space="0" w:color="auto"/>
        <w:right w:val="none" w:sz="0" w:space="0" w:color="auto"/>
      </w:divBdr>
    </w:div>
    <w:div w:id="1191646912">
      <w:bodyDiv w:val="1"/>
      <w:marLeft w:val="0"/>
      <w:marRight w:val="0"/>
      <w:marTop w:val="0"/>
      <w:marBottom w:val="0"/>
      <w:divBdr>
        <w:top w:val="none" w:sz="0" w:space="0" w:color="auto"/>
        <w:left w:val="none" w:sz="0" w:space="0" w:color="auto"/>
        <w:bottom w:val="none" w:sz="0" w:space="0" w:color="auto"/>
        <w:right w:val="none" w:sz="0" w:space="0" w:color="auto"/>
      </w:divBdr>
    </w:div>
    <w:div w:id="1198859706">
      <w:bodyDiv w:val="1"/>
      <w:marLeft w:val="0"/>
      <w:marRight w:val="0"/>
      <w:marTop w:val="0"/>
      <w:marBottom w:val="0"/>
      <w:divBdr>
        <w:top w:val="none" w:sz="0" w:space="0" w:color="auto"/>
        <w:left w:val="none" w:sz="0" w:space="0" w:color="auto"/>
        <w:bottom w:val="none" w:sz="0" w:space="0" w:color="auto"/>
        <w:right w:val="none" w:sz="0" w:space="0" w:color="auto"/>
      </w:divBdr>
    </w:div>
    <w:div w:id="1204296270">
      <w:bodyDiv w:val="1"/>
      <w:marLeft w:val="0"/>
      <w:marRight w:val="0"/>
      <w:marTop w:val="0"/>
      <w:marBottom w:val="0"/>
      <w:divBdr>
        <w:top w:val="none" w:sz="0" w:space="0" w:color="auto"/>
        <w:left w:val="none" w:sz="0" w:space="0" w:color="auto"/>
        <w:bottom w:val="none" w:sz="0" w:space="0" w:color="auto"/>
        <w:right w:val="none" w:sz="0" w:space="0" w:color="auto"/>
      </w:divBdr>
    </w:div>
    <w:div w:id="1207260874">
      <w:bodyDiv w:val="1"/>
      <w:marLeft w:val="0"/>
      <w:marRight w:val="0"/>
      <w:marTop w:val="0"/>
      <w:marBottom w:val="0"/>
      <w:divBdr>
        <w:top w:val="none" w:sz="0" w:space="0" w:color="auto"/>
        <w:left w:val="none" w:sz="0" w:space="0" w:color="auto"/>
        <w:bottom w:val="none" w:sz="0" w:space="0" w:color="auto"/>
        <w:right w:val="none" w:sz="0" w:space="0" w:color="auto"/>
      </w:divBdr>
    </w:div>
    <w:div w:id="1209298014">
      <w:bodyDiv w:val="1"/>
      <w:marLeft w:val="0"/>
      <w:marRight w:val="0"/>
      <w:marTop w:val="0"/>
      <w:marBottom w:val="0"/>
      <w:divBdr>
        <w:top w:val="none" w:sz="0" w:space="0" w:color="auto"/>
        <w:left w:val="none" w:sz="0" w:space="0" w:color="auto"/>
        <w:bottom w:val="none" w:sz="0" w:space="0" w:color="auto"/>
        <w:right w:val="none" w:sz="0" w:space="0" w:color="auto"/>
      </w:divBdr>
    </w:div>
    <w:div w:id="1213270243">
      <w:bodyDiv w:val="1"/>
      <w:marLeft w:val="0"/>
      <w:marRight w:val="0"/>
      <w:marTop w:val="0"/>
      <w:marBottom w:val="0"/>
      <w:divBdr>
        <w:top w:val="none" w:sz="0" w:space="0" w:color="auto"/>
        <w:left w:val="none" w:sz="0" w:space="0" w:color="auto"/>
        <w:bottom w:val="none" w:sz="0" w:space="0" w:color="auto"/>
        <w:right w:val="none" w:sz="0" w:space="0" w:color="auto"/>
      </w:divBdr>
    </w:div>
    <w:div w:id="1223440331">
      <w:bodyDiv w:val="1"/>
      <w:marLeft w:val="0"/>
      <w:marRight w:val="0"/>
      <w:marTop w:val="0"/>
      <w:marBottom w:val="0"/>
      <w:divBdr>
        <w:top w:val="none" w:sz="0" w:space="0" w:color="auto"/>
        <w:left w:val="none" w:sz="0" w:space="0" w:color="auto"/>
        <w:bottom w:val="none" w:sz="0" w:space="0" w:color="auto"/>
        <w:right w:val="none" w:sz="0" w:space="0" w:color="auto"/>
      </w:divBdr>
    </w:div>
    <w:div w:id="1224802850">
      <w:bodyDiv w:val="1"/>
      <w:marLeft w:val="0"/>
      <w:marRight w:val="0"/>
      <w:marTop w:val="0"/>
      <w:marBottom w:val="0"/>
      <w:divBdr>
        <w:top w:val="none" w:sz="0" w:space="0" w:color="auto"/>
        <w:left w:val="none" w:sz="0" w:space="0" w:color="auto"/>
        <w:bottom w:val="none" w:sz="0" w:space="0" w:color="auto"/>
        <w:right w:val="none" w:sz="0" w:space="0" w:color="auto"/>
      </w:divBdr>
    </w:div>
    <w:div w:id="1225724805">
      <w:bodyDiv w:val="1"/>
      <w:marLeft w:val="0"/>
      <w:marRight w:val="0"/>
      <w:marTop w:val="0"/>
      <w:marBottom w:val="0"/>
      <w:divBdr>
        <w:top w:val="none" w:sz="0" w:space="0" w:color="auto"/>
        <w:left w:val="none" w:sz="0" w:space="0" w:color="auto"/>
        <w:bottom w:val="none" w:sz="0" w:space="0" w:color="auto"/>
        <w:right w:val="none" w:sz="0" w:space="0" w:color="auto"/>
      </w:divBdr>
    </w:div>
    <w:div w:id="1229151252">
      <w:bodyDiv w:val="1"/>
      <w:marLeft w:val="0"/>
      <w:marRight w:val="0"/>
      <w:marTop w:val="0"/>
      <w:marBottom w:val="0"/>
      <w:divBdr>
        <w:top w:val="none" w:sz="0" w:space="0" w:color="auto"/>
        <w:left w:val="none" w:sz="0" w:space="0" w:color="auto"/>
        <w:bottom w:val="none" w:sz="0" w:space="0" w:color="auto"/>
        <w:right w:val="none" w:sz="0" w:space="0" w:color="auto"/>
      </w:divBdr>
    </w:div>
    <w:div w:id="1232425257">
      <w:bodyDiv w:val="1"/>
      <w:marLeft w:val="0"/>
      <w:marRight w:val="0"/>
      <w:marTop w:val="0"/>
      <w:marBottom w:val="0"/>
      <w:divBdr>
        <w:top w:val="none" w:sz="0" w:space="0" w:color="auto"/>
        <w:left w:val="none" w:sz="0" w:space="0" w:color="auto"/>
        <w:bottom w:val="none" w:sz="0" w:space="0" w:color="auto"/>
        <w:right w:val="none" w:sz="0" w:space="0" w:color="auto"/>
      </w:divBdr>
    </w:div>
    <w:div w:id="1237934799">
      <w:bodyDiv w:val="1"/>
      <w:marLeft w:val="0"/>
      <w:marRight w:val="0"/>
      <w:marTop w:val="0"/>
      <w:marBottom w:val="0"/>
      <w:divBdr>
        <w:top w:val="none" w:sz="0" w:space="0" w:color="auto"/>
        <w:left w:val="none" w:sz="0" w:space="0" w:color="auto"/>
        <w:bottom w:val="none" w:sz="0" w:space="0" w:color="auto"/>
        <w:right w:val="none" w:sz="0" w:space="0" w:color="auto"/>
      </w:divBdr>
    </w:div>
    <w:div w:id="1238780029">
      <w:bodyDiv w:val="1"/>
      <w:marLeft w:val="0"/>
      <w:marRight w:val="0"/>
      <w:marTop w:val="0"/>
      <w:marBottom w:val="0"/>
      <w:divBdr>
        <w:top w:val="none" w:sz="0" w:space="0" w:color="auto"/>
        <w:left w:val="none" w:sz="0" w:space="0" w:color="auto"/>
        <w:bottom w:val="none" w:sz="0" w:space="0" w:color="auto"/>
        <w:right w:val="none" w:sz="0" w:space="0" w:color="auto"/>
      </w:divBdr>
    </w:div>
    <w:div w:id="1246260963">
      <w:bodyDiv w:val="1"/>
      <w:marLeft w:val="0"/>
      <w:marRight w:val="0"/>
      <w:marTop w:val="0"/>
      <w:marBottom w:val="0"/>
      <w:divBdr>
        <w:top w:val="none" w:sz="0" w:space="0" w:color="auto"/>
        <w:left w:val="none" w:sz="0" w:space="0" w:color="auto"/>
        <w:bottom w:val="none" w:sz="0" w:space="0" w:color="auto"/>
        <w:right w:val="none" w:sz="0" w:space="0" w:color="auto"/>
      </w:divBdr>
    </w:div>
    <w:div w:id="1253201292">
      <w:bodyDiv w:val="1"/>
      <w:marLeft w:val="0"/>
      <w:marRight w:val="0"/>
      <w:marTop w:val="0"/>
      <w:marBottom w:val="0"/>
      <w:divBdr>
        <w:top w:val="none" w:sz="0" w:space="0" w:color="auto"/>
        <w:left w:val="none" w:sz="0" w:space="0" w:color="auto"/>
        <w:bottom w:val="none" w:sz="0" w:space="0" w:color="auto"/>
        <w:right w:val="none" w:sz="0" w:space="0" w:color="auto"/>
      </w:divBdr>
    </w:div>
    <w:div w:id="1257518431">
      <w:bodyDiv w:val="1"/>
      <w:marLeft w:val="0"/>
      <w:marRight w:val="0"/>
      <w:marTop w:val="0"/>
      <w:marBottom w:val="0"/>
      <w:divBdr>
        <w:top w:val="none" w:sz="0" w:space="0" w:color="auto"/>
        <w:left w:val="none" w:sz="0" w:space="0" w:color="auto"/>
        <w:bottom w:val="none" w:sz="0" w:space="0" w:color="auto"/>
        <w:right w:val="none" w:sz="0" w:space="0" w:color="auto"/>
      </w:divBdr>
    </w:div>
    <w:div w:id="1258831186">
      <w:bodyDiv w:val="1"/>
      <w:marLeft w:val="0"/>
      <w:marRight w:val="0"/>
      <w:marTop w:val="0"/>
      <w:marBottom w:val="0"/>
      <w:divBdr>
        <w:top w:val="none" w:sz="0" w:space="0" w:color="auto"/>
        <w:left w:val="none" w:sz="0" w:space="0" w:color="auto"/>
        <w:bottom w:val="none" w:sz="0" w:space="0" w:color="auto"/>
        <w:right w:val="none" w:sz="0" w:space="0" w:color="auto"/>
      </w:divBdr>
    </w:div>
    <w:div w:id="1262447255">
      <w:bodyDiv w:val="1"/>
      <w:marLeft w:val="0"/>
      <w:marRight w:val="0"/>
      <w:marTop w:val="0"/>
      <w:marBottom w:val="0"/>
      <w:divBdr>
        <w:top w:val="none" w:sz="0" w:space="0" w:color="auto"/>
        <w:left w:val="none" w:sz="0" w:space="0" w:color="auto"/>
        <w:bottom w:val="none" w:sz="0" w:space="0" w:color="auto"/>
        <w:right w:val="none" w:sz="0" w:space="0" w:color="auto"/>
      </w:divBdr>
    </w:div>
    <w:div w:id="1264341951">
      <w:bodyDiv w:val="1"/>
      <w:marLeft w:val="0"/>
      <w:marRight w:val="0"/>
      <w:marTop w:val="0"/>
      <w:marBottom w:val="0"/>
      <w:divBdr>
        <w:top w:val="none" w:sz="0" w:space="0" w:color="auto"/>
        <w:left w:val="none" w:sz="0" w:space="0" w:color="auto"/>
        <w:bottom w:val="none" w:sz="0" w:space="0" w:color="auto"/>
        <w:right w:val="none" w:sz="0" w:space="0" w:color="auto"/>
      </w:divBdr>
    </w:div>
    <w:div w:id="1270774380">
      <w:bodyDiv w:val="1"/>
      <w:marLeft w:val="0"/>
      <w:marRight w:val="0"/>
      <w:marTop w:val="0"/>
      <w:marBottom w:val="0"/>
      <w:divBdr>
        <w:top w:val="none" w:sz="0" w:space="0" w:color="auto"/>
        <w:left w:val="none" w:sz="0" w:space="0" w:color="auto"/>
        <w:bottom w:val="none" w:sz="0" w:space="0" w:color="auto"/>
        <w:right w:val="none" w:sz="0" w:space="0" w:color="auto"/>
      </w:divBdr>
    </w:div>
    <w:div w:id="1271550989">
      <w:bodyDiv w:val="1"/>
      <w:marLeft w:val="0"/>
      <w:marRight w:val="0"/>
      <w:marTop w:val="0"/>
      <w:marBottom w:val="0"/>
      <w:divBdr>
        <w:top w:val="none" w:sz="0" w:space="0" w:color="auto"/>
        <w:left w:val="none" w:sz="0" w:space="0" w:color="auto"/>
        <w:bottom w:val="none" w:sz="0" w:space="0" w:color="auto"/>
        <w:right w:val="none" w:sz="0" w:space="0" w:color="auto"/>
      </w:divBdr>
    </w:div>
    <w:div w:id="1283805657">
      <w:bodyDiv w:val="1"/>
      <w:marLeft w:val="0"/>
      <w:marRight w:val="0"/>
      <w:marTop w:val="0"/>
      <w:marBottom w:val="0"/>
      <w:divBdr>
        <w:top w:val="none" w:sz="0" w:space="0" w:color="auto"/>
        <w:left w:val="none" w:sz="0" w:space="0" w:color="auto"/>
        <w:bottom w:val="none" w:sz="0" w:space="0" w:color="auto"/>
        <w:right w:val="none" w:sz="0" w:space="0" w:color="auto"/>
      </w:divBdr>
    </w:div>
    <w:div w:id="1287464200">
      <w:bodyDiv w:val="1"/>
      <w:marLeft w:val="0"/>
      <w:marRight w:val="0"/>
      <w:marTop w:val="0"/>
      <w:marBottom w:val="0"/>
      <w:divBdr>
        <w:top w:val="none" w:sz="0" w:space="0" w:color="auto"/>
        <w:left w:val="none" w:sz="0" w:space="0" w:color="auto"/>
        <w:bottom w:val="none" w:sz="0" w:space="0" w:color="auto"/>
        <w:right w:val="none" w:sz="0" w:space="0" w:color="auto"/>
      </w:divBdr>
    </w:div>
    <w:div w:id="1292134517">
      <w:bodyDiv w:val="1"/>
      <w:marLeft w:val="0"/>
      <w:marRight w:val="0"/>
      <w:marTop w:val="0"/>
      <w:marBottom w:val="0"/>
      <w:divBdr>
        <w:top w:val="none" w:sz="0" w:space="0" w:color="auto"/>
        <w:left w:val="none" w:sz="0" w:space="0" w:color="auto"/>
        <w:bottom w:val="none" w:sz="0" w:space="0" w:color="auto"/>
        <w:right w:val="none" w:sz="0" w:space="0" w:color="auto"/>
      </w:divBdr>
    </w:div>
    <w:div w:id="1293101192">
      <w:bodyDiv w:val="1"/>
      <w:marLeft w:val="0"/>
      <w:marRight w:val="0"/>
      <w:marTop w:val="0"/>
      <w:marBottom w:val="0"/>
      <w:divBdr>
        <w:top w:val="none" w:sz="0" w:space="0" w:color="auto"/>
        <w:left w:val="none" w:sz="0" w:space="0" w:color="auto"/>
        <w:bottom w:val="none" w:sz="0" w:space="0" w:color="auto"/>
        <w:right w:val="none" w:sz="0" w:space="0" w:color="auto"/>
      </w:divBdr>
    </w:div>
    <w:div w:id="1294092890">
      <w:bodyDiv w:val="1"/>
      <w:marLeft w:val="0"/>
      <w:marRight w:val="0"/>
      <w:marTop w:val="0"/>
      <w:marBottom w:val="0"/>
      <w:divBdr>
        <w:top w:val="none" w:sz="0" w:space="0" w:color="auto"/>
        <w:left w:val="none" w:sz="0" w:space="0" w:color="auto"/>
        <w:bottom w:val="none" w:sz="0" w:space="0" w:color="auto"/>
        <w:right w:val="none" w:sz="0" w:space="0" w:color="auto"/>
      </w:divBdr>
    </w:div>
    <w:div w:id="1294751789">
      <w:bodyDiv w:val="1"/>
      <w:marLeft w:val="0"/>
      <w:marRight w:val="0"/>
      <w:marTop w:val="0"/>
      <w:marBottom w:val="0"/>
      <w:divBdr>
        <w:top w:val="none" w:sz="0" w:space="0" w:color="auto"/>
        <w:left w:val="none" w:sz="0" w:space="0" w:color="auto"/>
        <w:bottom w:val="none" w:sz="0" w:space="0" w:color="auto"/>
        <w:right w:val="none" w:sz="0" w:space="0" w:color="auto"/>
      </w:divBdr>
    </w:div>
    <w:div w:id="1306356054">
      <w:bodyDiv w:val="1"/>
      <w:marLeft w:val="0"/>
      <w:marRight w:val="0"/>
      <w:marTop w:val="0"/>
      <w:marBottom w:val="0"/>
      <w:divBdr>
        <w:top w:val="none" w:sz="0" w:space="0" w:color="auto"/>
        <w:left w:val="none" w:sz="0" w:space="0" w:color="auto"/>
        <w:bottom w:val="none" w:sz="0" w:space="0" w:color="auto"/>
        <w:right w:val="none" w:sz="0" w:space="0" w:color="auto"/>
      </w:divBdr>
    </w:div>
    <w:div w:id="1322082783">
      <w:bodyDiv w:val="1"/>
      <w:marLeft w:val="0"/>
      <w:marRight w:val="0"/>
      <w:marTop w:val="0"/>
      <w:marBottom w:val="0"/>
      <w:divBdr>
        <w:top w:val="none" w:sz="0" w:space="0" w:color="auto"/>
        <w:left w:val="none" w:sz="0" w:space="0" w:color="auto"/>
        <w:bottom w:val="none" w:sz="0" w:space="0" w:color="auto"/>
        <w:right w:val="none" w:sz="0" w:space="0" w:color="auto"/>
      </w:divBdr>
    </w:div>
    <w:div w:id="1322391759">
      <w:bodyDiv w:val="1"/>
      <w:marLeft w:val="0"/>
      <w:marRight w:val="0"/>
      <w:marTop w:val="0"/>
      <w:marBottom w:val="0"/>
      <w:divBdr>
        <w:top w:val="none" w:sz="0" w:space="0" w:color="auto"/>
        <w:left w:val="none" w:sz="0" w:space="0" w:color="auto"/>
        <w:bottom w:val="none" w:sz="0" w:space="0" w:color="auto"/>
        <w:right w:val="none" w:sz="0" w:space="0" w:color="auto"/>
      </w:divBdr>
    </w:div>
    <w:div w:id="1322925962">
      <w:bodyDiv w:val="1"/>
      <w:marLeft w:val="0"/>
      <w:marRight w:val="0"/>
      <w:marTop w:val="0"/>
      <w:marBottom w:val="0"/>
      <w:divBdr>
        <w:top w:val="none" w:sz="0" w:space="0" w:color="auto"/>
        <w:left w:val="none" w:sz="0" w:space="0" w:color="auto"/>
        <w:bottom w:val="none" w:sz="0" w:space="0" w:color="auto"/>
        <w:right w:val="none" w:sz="0" w:space="0" w:color="auto"/>
      </w:divBdr>
    </w:div>
    <w:div w:id="1323199602">
      <w:bodyDiv w:val="1"/>
      <w:marLeft w:val="0"/>
      <w:marRight w:val="0"/>
      <w:marTop w:val="0"/>
      <w:marBottom w:val="0"/>
      <w:divBdr>
        <w:top w:val="none" w:sz="0" w:space="0" w:color="auto"/>
        <w:left w:val="none" w:sz="0" w:space="0" w:color="auto"/>
        <w:bottom w:val="none" w:sz="0" w:space="0" w:color="auto"/>
        <w:right w:val="none" w:sz="0" w:space="0" w:color="auto"/>
      </w:divBdr>
    </w:div>
    <w:div w:id="1328435067">
      <w:bodyDiv w:val="1"/>
      <w:marLeft w:val="0"/>
      <w:marRight w:val="0"/>
      <w:marTop w:val="0"/>
      <w:marBottom w:val="0"/>
      <w:divBdr>
        <w:top w:val="none" w:sz="0" w:space="0" w:color="auto"/>
        <w:left w:val="none" w:sz="0" w:space="0" w:color="auto"/>
        <w:bottom w:val="none" w:sz="0" w:space="0" w:color="auto"/>
        <w:right w:val="none" w:sz="0" w:space="0" w:color="auto"/>
      </w:divBdr>
    </w:div>
    <w:div w:id="1330517723">
      <w:bodyDiv w:val="1"/>
      <w:marLeft w:val="0"/>
      <w:marRight w:val="0"/>
      <w:marTop w:val="0"/>
      <w:marBottom w:val="0"/>
      <w:divBdr>
        <w:top w:val="none" w:sz="0" w:space="0" w:color="auto"/>
        <w:left w:val="none" w:sz="0" w:space="0" w:color="auto"/>
        <w:bottom w:val="none" w:sz="0" w:space="0" w:color="auto"/>
        <w:right w:val="none" w:sz="0" w:space="0" w:color="auto"/>
      </w:divBdr>
    </w:div>
    <w:div w:id="1331978815">
      <w:bodyDiv w:val="1"/>
      <w:marLeft w:val="0"/>
      <w:marRight w:val="0"/>
      <w:marTop w:val="0"/>
      <w:marBottom w:val="0"/>
      <w:divBdr>
        <w:top w:val="none" w:sz="0" w:space="0" w:color="auto"/>
        <w:left w:val="none" w:sz="0" w:space="0" w:color="auto"/>
        <w:bottom w:val="none" w:sz="0" w:space="0" w:color="auto"/>
        <w:right w:val="none" w:sz="0" w:space="0" w:color="auto"/>
      </w:divBdr>
    </w:div>
    <w:div w:id="1336691781">
      <w:bodyDiv w:val="1"/>
      <w:marLeft w:val="0"/>
      <w:marRight w:val="0"/>
      <w:marTop w:val="0"/>
      <w:marBottom w:val="0"/>
      <w:divBdr>
        <w:top w:val="none" w:sz="0" w:space="0" w:color="auto"/>
        <w:left w:val="none" w:sz="0" w:space="0" w:color="auto"/>
        <w:bottom w:val="none" w:sz="0" w:space="0" w:color="auto"/>
        <w:right w:val="none" w:sz="0" w:space="0" w:color="auto"/>
      </w:divBdr>
    </w:div>
    <w:div w:id="1337609593">
      <w:bodyDiv w:val="1"/>
      <w:marLeft w:val="0"/>
      <w:marRight w:val="0"/>
      <w:marTop w:val="0"/>
      <w:marBottom w:val="0"/>
      <w:divBdr>
        <w:top w:val="none" w:sz="0" w:space="0" w:color="auto"/>
        <w:left w:val="none" w:sz="0" w:space="0" w:color="auto"/>
        <w:bottom w:val="none" w:sz="0" w:space="0" w:color="auto"/>
        <w:right w:val="none" w:sz="0" w:space="0" w:color="auto"/>
      </w:divBdr>
    </w:div>
    <w:div w:id="1338073884">
      <w:bodyDiv w:val="1"/>
      <w:marLeft w:val="0"/>
      <w:marRight w:val="0"/>
      <w:marTop w:val="0"/>
      <w:marBottom w:val="0"/>
      <w:divBdr>
        <w:top w:val="none" w:sz="0" w:space="0" w:color="auto"/>
        <w:left w:val="none" w:sz="0" w:space="0" w:color="auto"/>
        <w:bottom w:val="none" w:sz="0" w:space="0" w:color="auto"/>
        <w:right w:val="none" w:sz="0" w:space="0" w:color="auto"/>
      </w:divBdr>
    </w:div>
    <w:div w:id="1338918659">
      <w:bodyDiv w:val="1"/>
      <w:marLeft w:val="0"/>
      <w:marRight w:val="0"/>
      <w:marTop w:val="0"/>
      <w:marBottom w:val="0"/>
      <w:divBdr>
        <w:top w:val="none" w:sz="0" w:space="0" w:color="auto"/>
        <w:left w:val="none" w:sz="0" w:space="0" w:color="auto"/>
        <w:bottom w:val="none" w:sz="0" w:space="0" w:color="auto"/>
        <w:right w:val="none" w:sz="0" w:space="0" w:color="auto"/>
      </w:divBdr>
    </w:div>
    <w:div w:id="1365865392">
      <w:bodyDiv w:val="1"/>
      <w:marLeft w:val="0"/>
      <w:marRight w:val="0"/>
      <w:marTop w:val="0"/>
      <w:marBottom w:val="0"/>
      <w:divBdr>
        <w:top w:val="none" w:sz="0" w:space="0" w:color="auto"/>
        <w:left w:val="none" w:sz="0" w:space="0" w:color="auto"/>
        <w:bottom w:val="none" w:sz="0" w:space="0" w:color="auto"/>
        <w:right w:val="none" w:sz="0" w:space="0" w:color="auto"/>
      </w:divBdr>
    </w:div>
    <w:div w:id="1370302290">
      <w:bodyDiv w:val="1"/>
      <w:marLeft w:val="0"/>
      <w:marRight w:val="0"/>
      <w:marTop w:val="0"/>
      <w:marBottom w:val="0"/>
      <w:divBdr>
        <w:top w:val="none" w:sz="0" w:space="0" w:color="auto"/>
        <w:left w:val="none" w:sz="0" w:space="0" w:color="auto"/>
        <w:bottom w:val="none" w:sz="0" w:space="0" w:color="auto"/>
        <w:right w:val="none" w:sz="0" w:space="0" w:color="auto"/>
      </w:divBdr>
    </w:div>
    <w:div w:id="1371959967">
      <w:bodyDiv w:val="1"/>
      <w:marLeft w:val="0"/>
      <w:marRight w:val="0"/>
      <w:marTop w:val="0"/>
      <w:marBottom w:val="0"/>
      <w:divBdr>
        <w:top w:val="none" w:sz="0" w:space="0" w:color="auto"/>
        <w:left w:val="none" w:sz="0" w:space="0" w:color="auto"/>
        <w:bottom w:val="none" w:sz="0" w:space="0" w:color="auto"/>
        <w:right w:val="none" w:sz="0" w:space="0" w:color="auto"/>
      </w:divBdr>
    </w:div>
    <w:div w:id="1373463844">
      <w:bodyDiv w:val="1"/>
      <w:marLeft w:val="0"/>
      <w:marRight w:val="0"/>
      <w:marTop w:val="0"/>
      <w:marBottom w:val="0"/>
      <w:divBdr>
        <w:top w:val="none" w:sz="0" w:space="0" w:color="auto"/>
        <w:left w:val="none" w:sz="0" w:space="0" w:color="auto"/>
        <w:bottom w:val="none" w:sz="0" w:space="0" w:color="auto"/>
        <w:right w:val="none" w:sz="0" w:space="0" w:color="auto"/>
      </w:divBdr>
    </w:div>
    <w:div w:id="1382360613">
      <w:bodyDiv w:val="1"/>
      <w:marLeft w:val="0"/>
      <w:marRight w:val="0"/>
      <w:marTop w:val="0"/>
      <w:marBottom w:val="0"/>
      <w:divBdr>
        <w:top w:val="none" w:sz="0" w:space="0" w:color="auto"/>
        <w:left w:val="none" w:sz="0" w:space="0" w:color="auto"/>
        <w:bottom w:val="none" w:sz="0" w:space="0" w:color="auto"/>
        <w:right w:val="none" w:sz="0" w:space="0" w:color="auto"/>
      </w:divBdr>
    </w:div>
    <w:div w:id="1386442315">
      <w:bodyDiv w:val="1"/>
      <w:marLeft w:val="0"/>
      <w:marRight w:val="0"/>
      <w:marTop w:val="0"/>
      <w:marBottom w:val="0"/>
      <w:divBdr>
        <w:top w:val="none" w:sz="0" w:space="0" w:color="auto"/>
        <w:left w:val="none" w:sz="0" w:space="0" w:color="auto"/>
        <w:bottom w:val="none" w:sz="0" w:space="0" w:color="auto"/>
        <w:right w:val="none" w:sz="0" w:space="0" w:color="auto"/>
      </w:divBdr>
    </w:div>
    <w:div w:id="1389844453">
      <w:bodyDiv w:val="1"/>
      <w:marLeft w:val="0"/>
      <w:marRight w:val="0"/>
      <w:marTop w:val="0"/>
      <w:marBottom w:val="0"/>
      <w:divBdr>
        <w:top w:val="none" w:sz="0" w:space="0" w:color="auto"/>
        <w:left w:val="none" w:sz="0" w:space="0" w:color="auto"/>
        <w:bottom w:val="none" w:sz="0" w:space="0" w:color="auto"/>
        <w:right w:val="none" w:sz="0" w:space="0" w:color="auto"/>
      </w:divBdr>
    </w:div>
    <w:div w:id="1406948509">
      <w:bodyDiv w:val="1"/>
      <w:marLeft w:val="0"/>
      <w:marRight w:val="0"/>
      <w:marTop w:val="0"/>
      <w:marBottom w:val="0"/>
      <w:divBdr>
        <w:top w:val="none" w:sz="0" w:space="0" w:color="auto"/>
        <w:left w:val="none" w:sz="0" w:space="0" w:color="auto"/>
        <w:bottom w:val="none" w:sz="0" w:space="0" w:color="auto"/>
        <w:right w:val="none" w:sz="0" w:space="0" w:color="auto"/>
      </w:divBdr>
    </w:div>
    <w:div w:id="1409499823">
      <w:bodyDiv w:val="1"/>
      <w:marLeft w:val="0"/>
      <w:marRight w:val="0"/>
      <w:marTop w:val="0"/>
      <w:marBottom w:val="0"/>
      <w:divBdr>
        <w:top w:val="none" w:sz="0" w:space="0" w:color="auto"/>
        <w:left w:val="none" w:sz="0" w:space="0" w:color="auto"/>
        <w:bottom w:val="none" w:sz="0" w:space="0" w:color="auto"/>
        <w:right w:val="none" w:sz="0" w:space="0" w:color="auto"/>
      </w:divBdr>
    </w:div>
    <w:div w:id="1419210567">
      <w:bodyDiv w:val="1"/>
      <w:marLeft w:val="0"/>
      <w:marRight w:val="0"/>
      <w:marTop w:val="0"/>
      <w:marBottom w:val="0"/>
      <w:divBdr>
        <w:top w:val="none" w:sz="0" w:space="0" w:color="auto"/>
        <w:left w:val="none" w:sz="0" w:space="0" w:color="auto"/>
        <w:bottom w:val="none" w:sz="0" w:space="0" w:color="auto"/>
        <w:right w:val="none" w:sz="0" w:space="0" w:color="auto"/>
      </w:divBdr>
    </w:div>
    <w:div w:id="1436250924">
      <w:bodyDiv w:val="1"/>
      <w:marLeft w:val="0"/>
      <w:marRight w:val="0"/>
      <w:marTop w:val="0"/>
      <w:marBottom w:val="0"/>
      <w:divBdr>
        <w:top w:val="none" w:sz="0" w:space="0" w:color="auto"/>
        <w:left w:val="none" w:sz="0" w:space="0" w:color="auto"/>
        <w:bottom w:val="none" w:sz="0" w:space="0" w:color="auto"/>
        <w:right w:val="none" w:sz="0" w:space="0" w:color="auto"/>
      </w:divBdr>
    </w:div>
    <w:div w:id="1438210370">
      <w:bodyDiv w:val="1"/>
      <w:marLeft w:val="0"/>
      <w:marRight w:val="0"/>
      <w:marTop w:val="0"/>
      <w:marBottom w:val="0"/>
      <w:divBdr>
        <w:top w:val="none" w:sz="0" w:space="0" w:color="auto"/>
        <w:left w:val="none" w:sz="0" w:space="0" w:color="auto"/>
        <w:bottom w:val="none" w:sz="0" w:space="0" w:color="auto"/>
        <w:right w:val="none" w:sz="0" w:space="0" w:color="auto"/>
      </w:divBdr>
    </w:div>
    <w:div w:id="1448237222">
      <w:bodyDiv w:val="1"/>
      <w:marLeft w:val="0"/>
      <w:marRight w:val="0"/>
      <w:marTop w:val="0"/>
      <w:marBottom w:val="0"/>
      <w:divBdr>
        <w:top w:val="none" w:sz="0" w:space="0" w:color="auto"/>
        <w:left w:val="none" w:sz="0" w:space="0" w:color="auto"/>
        <w:bottom w:val="none" w:sz="0" w:space="0" w:color="auto"/>
        <w:right w:val="none" w:sz="0" w:space="0" w:color="auto"/>
      </w:divBdr>
    </w:div>
    <w:div w:id="1449280352">
      <w:bodyDiv w:val="1"/>
      <w:marLeft w:val="0"/>
      <w:marRight w:val="0"/>
      <w:marTop w:val="0"/>
      <w:marBottom w:val="0"/>
      <w:divBdr>
        <w:top w:val="none" w:sz="0" w:space="0" w:color="auto"/>
        <w:left w:val="none" w:sz="0" w:space="0" w:color="auto"/>
        <w:bottom w:val="none" w:sz="0" w:space="0" w:color="auto"/>
        <w:right w:val="none" w:sz="0" w:space="0" w:color="auto"/>
      </w:divBdr>
    </w:div>
    <w:div w:id="1450662173">
      <w:bodyDiv w:val="1"/>
      <w:marLeft w:val="0"/>
      <w:marRight w:val="0"/>
      <w:marTop w:val="0"/>
      <w:marBottom w:val="0"/>
      <w:divBdr>
        <w:top w:val="none" w:sz="0" w:space="0" w:color="auto"/>
        <w:left w:val="none" w:sz="0" w:space="0" w:color="auto"/>
        <w:bottom w:val="none" w:sz="0" w:space="0" w:color="auto"/>
        <w:right w:val="none" w:sz="0" w:space="0" w:color="auto"/>
      </w:divBdr>
    </w:div>
    <w:div w:id="1455103494">
      <w:bodyDiv w:val="1"/>
      <w:marLeft w:val="0"/>
      <w:marRight w:val="0"/>
      <w:marTop w:val="0"/>
      <w:marBottom w:val="0"/>
      <w:divBdr>
        <w:top w:val="none" w:sz="0" w:space="0" w:color="auto"/>
        <w:left w:val="none" w:sz="0" w:space="0" w:color="auto"/>
        <w:bottom w:val="none" w:sz="0" w:space="0" w:color="auto"/>
        <w:right w:val="none" w:sz="0" w:space="0" w:color="auto"/>
      </w:divBdr>
    </w:div>
    <w:div w:id="1460219079">
      <w:bodyDiv w:val="1"/>
      <w:marLeft w:val="0"/>
      <w:marRight w:val="0"/>
      <w:marTop w:val="0"/>
      <w:marBottom w:val="0"/>
      <w:divBdr>
        <w:top w:val="none" w:sz="0" w:space="0" w:color="auto"/>
        <w:left w:val="none" w:sz="0" w:space="0" w:color="auto"/>
        <w:bottom w:val="none" w:sz="0" w:space="0" w:color="auto"/>
        <w:right w:val="none" w:sz="0" w:space="0" w:color="auto"/>
      </w:divBdr>
    </w:div>
    <w:div w:id="1466237528">
      <w:bodyDiv w:val="1"/>
      <w:marLeft w:val="0"/>
      <w:marRight w:val="0"/>
      <w:marTop w:val="0"/>
      <w:marBottom w:val="0"/>
      <w:divBdr>
        <w:top w:val="none" w:sz="0" w:space="0" w:color="auto"/>
        <w:left w:val="none" w:sz="0" w:space="0" w:color="auto"/>
        <w:bottom w:val="none" w:sz="0" w:space="0" w:color="auto"/>
        <w:right w:val="none" w:sz="0" w:space="0" w:color="auto"/>
      </w:divBdr>
    </w:div>
    <w:div w:id="1470513086">
      <w:bodyDiv w:val="1"/>
      <w:marLeft w:val="0"/>
      <w:marRight w:val="0"/>
      <w:marTop w:val="0"/>
      <w:marBottom w:val="0"/>
      <w:divBdr>
        <w:top w:val="none" w:sz="0" w:space="0" w:color="auto"/>
        <w:left w:val="none" w:sz="0" w:space="0" w:color="auto"/>
        <w:bottom w:val="none" w:sz="0" w:space="0" w:color="auto"/>
        <w:right w:val="none" w:sz="0" w:space="0" w:color="auto"/>
      </w:divBdr>
    </w:div>
    <w:div w:id="1472088463">
      <w:bodyDiv w:val="1"/>
      <w:marLeft w:val="0"/>
      <w:marRight w:val="0"/>
      <w:marTop w:val="0"/>
      <w:marBottom w:val="0"/>
      <w:divBdr>
        <w:top w:val="none" w:sz="0" w:space="0" w:color="auto"/>
        <w:left w:val="none" w:sz="0" w:space="0" w:color="auto"/>
        <w:bottom w:val="none" w:sz="0" w:space="0" w:color="auto"/>
        <w:right w:val="none" w:sz="0" w:space="0" w:color="auto"/>
      </w:divBdr>
    </w:div>
    <w:div w:id="1475412791">
      <w:bodyDiv w:val="1"/>
      <w:marLeft w:val="0"/>
      <w:marRight w:val="0"/>
      <w:marTop w:val="0"/>
      <w:marBottom w:val="0"/>
      <w:divBdr>
        <w:top w:val="none" w:sz="0" w:space="0" w:color="auto"/>
        <w:left w:val="none" w:sz="0" w:space="0" w:color="auto"/>
        <w:bottom w:val="none" w:sz="0" w:space="0" w:color="auto"/>
        <w:right w:val="none" w:sz="0" w:space="0" w:color="auto"/>
      </w:divBdr>
    </w:div>
    <w:div w:id="1476869468">
      <w:bodyDiv w:val="1"/>
      <w:marLeft w:val="0"/>
      <w:marRight w:val="0"/>
      <w:marTop w:val="0"/>
      <w:marBottom w:val="0"/>
      <w:divBdr>
        <w:top w:val="none" w:sz="0" w:space="0" w:color="auto"/>
        <w:left w:val="none" w:sz="0" w:space="0" w:color="auto"/>
        <w:bottom w:val="none" w:sz="0" w:space="0" w:color="auto"/>
        <w:right w:val="none" w:sz="0" w:space="0" w:color="auto"/>
      </w:divBdr>
    </w:div>
    <w:div w:id="1481116825">
      <w:bodyDiv w:val="1"/>
      <w:marLeft w:val="0"/>
      <w:marRight w:val="0"/>
      <w:marTop w:val="0"/>
      <w:marBottom w:val="0"/>
      <w:divBdr>
        <w:top w:val="none" w:sz="0" w:space="0" w:color="auto"/>
        <w:left w:val="none" w:sz="0" w:space="0" w:color="auto"/>
        <w:bottom w:val="none" w:sz="0" w:space="0" w:color="auto"/>
        <w:right w:val="none" w:sz="0" w:space="0" w:color="auto"/>
      </w:divBdr>
    </w:div>
    <w:div w:id="1487474063">
      <w:bodyDiv w:val="1"/>
      <w:marLeft w:val="0"/>
      <w:marRight w:val="0"/>
      <w:marTop w:val="0"/>
      <w:marBottom w:val="0"/>
      <w:divBdr>
        <w:top w:val="none" w:sz="0" w:space="0" w:color="auto"/>
        <w:left w:val="none" w:sz="0" w:space="0" w:color="auto"/>
        <w:bottom w:val="none" w:sz="0" w:space="0" w:color="auto"/>
        <w:right w:val="none" w:sz="0" w:space="0" w:color="auto"/>
      </w:divBdr>
    </w:div>
    <w:div w:id="1487630712">
      <w:bodyDiv w:val="1"/>
      <w:marLeft w:val="0"/>
      <w:marRight w:val="0"/>
      <w:marTop w:val="0"/>
      <w:marBottom w:val="0"/>
      <w:divBdr>
        <w:top w:val="none" w:sz="0" w:space="0" w:color="auto"/>
        <w:left w:val="none" w:sz="0" w:space="0" w:color="auto"/>
        <w:bottom w:val="none" w:sz="0" w:space="0" w:color="auto"/>
        <w:right w:val="none" w:sz="0" w:space="0" w:color="auto"/>
      </w:divBdr>
    </w:div>
    <w:div w:id="1499609832">
      <w:bodyDiv w:val="1"/>
      <w:marLeft w:val="0"/>
      <w:marRight w:val="0"/>
      <w:marTop w:val="0"/>
      <w:marBottom w:val="0"/>
      <w:divBdr>
        <w:top w:val="none" w:sz="0" w:space="0" w:color="auto"/>
        <w:left w:val="none" w:sz="0" w:space="0" w:color="auto"/>
        <w:bottom w:val="none" w:sz="0" w:space="0" w:color="auto"/>
        <w:right w:val="none" w:sz="0" w:space="0" w:color="auto"/>
      </w:divBdr>
    </w:div>
    <w:div w:id="1501502708">
      <w:bodyDiv w:val="1"/>
      <w:marLeft w:val="0"/>
      <w:marRight w:val="0"/>
      <w:marTop w:val="0"/>
      <w:marBottom w:val="0"/>
      <w:divBdr>
        <w:top w:val="none" w:sz="0" w:space="0" w:color="auto"/>
        <w:left w:val="none" w:sz="0" w:space="0" w:color="auto"/>
        <w:bottom w:val="none" w:sz="0" w:space="0" w:color="auto"/>
        <w:right w:val="none" w:sz="0" w:space="0" w:color="auto"/>
      </w:divBdr>
    </w:div>
    <w:div w:id="1511024031">
      <w:bodyDiv w:val="1"/>
      <w:marLeft w:val="0"/>
      <w:marRight w:val="0"/>
      <w:marTop w:val="0"/>
      <w:marBottom w:val="0"/>
      <w:divBdr>
        <w:top w:val="none" w:sz="0" w:space="0" w:color="auto"/>
        <w:left w:val="none" w:sz="0" w:space="0" w:color="auto"/>
        <w:bottom w:val="none" w:sz="0" w:space="0" w:color="auto"/>
        <w:right w:val="none" w:sz="0" w:space="0" w:color="auto"/>
      </w:divBdr>
    </w:div>
    <w:div w:id="1513838302">
      <w:bodyDiv w:val="1"/>
      <w:marLeft w:val="0"/>
      <w:marRight w:val="0"/>
      <w:marTop w:val="0"/>
      <w:marBottom w:val="0"/>
      <w:divBdr>
        <w:top w:val="none" w:sz="0" w:space="0" w:color="auto"/>
        <w:left w:val="none" w:sz="0" w:space="0" w:color="auto"/>
        <w:bottom w:val="none" w:sz="0" w:space="0" w:color="auto"/>
        <w:right w:val="none" w:sz="0" w:space="0" w:color="auto"/>
      </w:divBdr>
    </w:div>
    <w:div w:id="1520241386">
      <w:bodyDiv w:val="1"/>
      <w:marLeft w:val="0"/>
      <w:marRight w:val="0"/>
      <w:marTop w:val="0"/>
      <w:marBottom w:val="0"/>
      <w:divBdr>
        <w:top w:val="none" w:sz="0" w:space="0" w:color="auto"/>
        <w:left w:val="none" w:sz="0" w:space="0" w:color="auto"/>
        <w:bottom w:val="none" w:sz="0" w:space="0" w:color="auto"/>
        <w:right w:val="none" w:sz="0" w:space="0" w:color="auto"/>
      </w:divBdr>
    </w:div>
    <w:div w:id="1530995949">
      <w:bodyDiv w:val="1"/>
      <w:marLeft w:val="0"/>
      <w:marRight w:val="0"/>
      <w:marTop w:val="0"/>
      <w:marBottom w:val="0"/>
      <w:divBdr>
        <w:top w:val="none" w:sz="0" w:space="0" w:color="auto"/>
        <w:left w:val="none" w:sz="0" w:space="0" w:color="auto"/>
        <w:bottom w:val="none" w:sz="0" w:space="0" w:color="auto"/>
        <w:right w:val="none" w:sz="0" w:space="0" w:color="auto"/>
      </w:divBdr>
    </w:div>
    <w:div w:id="1531332131">
      <w:bodyDiv w:val="1"/>
      <w:marLeft w:val="0"/>
      <w:marRight w:val="0"/>
      <w:marTop w:val="0"/>
      <w:marBottom w:val="0"/>
      <w:divBdr>
        <w:top w:val="none" w:sz="0" w:space="0" w:color="auto"/>
        <w:left w:val="none" w:sz="0" w:space="0" w:color="auto"/>
        <w:bottom w:val="none" w:sz="0" w:space="0" w:color="auto"/>
        <w:right w:val="none" w:sz="0" w:space="0" w:color="auto"/>
      </w:divBdr>
    </w:div>
    <w:div w:id="1531642827">
      <w:bodyDiv w:val="1"/>
      <w:marLeft w:val="0"/>
      <w:marRight w:val="0"/>
      <w:marTop w:val="0"/>
      <w:marBottom w:val="0"/>
      <w:divBdr>
        <w:top w:val="none" w:sz="0" w:space="0" w:color="auto"/>
        <w:left w:val="none" w:sz="0" w:space="0" w:color="auto"/>
        <w:bottom w:val="none" w:sz="0" w:space="0" w:color="auto"/>
        <w:right w:val="none" w:sz="0" w:space="0" w:color="auto"/>
      </w:divBdr>
    </w:div>
    <w:div w:id="1531650274">
      <w:bodyDiv w:val="1"/>
      <w:marLeft w:val="0"/>
      <w:marRight w:val="0"/>
      <w:marTop w:val="0"/>
      <w:marBottom w:val="0"/>
      <w:divBdr>
        <w:top w:val="none" w:sz="0" w:space="0" w:color="auto"/>
        <w:left w:val="none" w:sz="0" w:space="0" w:color="auto"/>
        <w:bottom w:val="none" w:sz="0" w:space="0" w:color="auto"/>
        <w:right w:val="none" w:sz="0" w:space="0" w:color="auto"/>
      </w:divBdr>
    </w:div>
    <w:div w:id="1534345846">
      <w:bodyDiv w:val="1"/>
      <w:marLeft w:val="0"/>
      <w:marRight w:val="0"/>
      <w:marTop w:val="0"/>
      <w:marBottom w:val="0"/>
      <w:divBdr>
        <w:top w:val="none" w:sz="0" w:space="0" w:color="auto"/>
        <w:left w:val="none" w:sz="0" w:space="0" w:color="auto"/>
        <w:bottom w:val="none" w:sz="0" w:space="0" w:color="auto"/>
        <w:right w:val="none" w:sz="0" w:space="0" w:color="auto"/>
      </w:divBdr>
    </w:div>
    <w:div w:id="1542012284">
      <w:bodyDiv w:val="1"/>
      <w:marLeft w:val="0"/>
      <w:marRight w:val="0"/>
      <w:marTop w:val="0"/>
      <w:marBottom w:val="0"/>
      <w:divBdr>
        <w:top w:val="none" w:sz="0" w:space="0" w:color="auto"/>
        <w:left w:val="none" w:sz="0" w:space="0" w:color="auto"/>
        <w:bottom w:val="none" w:sz="0" w:space="0" w:color="auto"/>
        <w:right w:val="none" w:sz="0" w:space="0" w:color="auto"/>
      </w:divBdr>
    </w:div>
    <w:div w:id="1543900840">
      <w:bodyDiv w:val="1"/>
      <w:marLeft w:val="0"/>
      <w:marRight w:val="0"/>
      <w:marTop w:val="0"/>
      <w:marBottom w:val="0"/>
      <w:divBdr>
        <w:top w:val="none" w:sz="0" w:space="0" w:color="auto"/>
        <w:left w:val="none" w:sz="0" w:space="0" w:color="auto"/>
        <w:bottom w:val="none" w:sz="0" w:space="0" w:color="auto"/>
        <w:right w:val="none" w:sz="0" w:space="0" w:color="auto"/>
      </w:divBdr>
    </w:div>
    <w:div w:id="1544245589">
      <w:bodyDiv w:val="1"/>
      <w:marLeft w:val="0"/>
      <w:marRight w:val="0"/>
      <w:marTop w:val="0"/>
      <w:marBottom w:val="0"/>
      <w:divBdr>
        <w:top w:val="none" w:sz="0" w:space="0" w:color="auto"/>
        <w:left w:val="none" w:sz="0" w:space="0" w:color="auto"/>
        <w:bottom w:val="none" w:sz="0" w:space="0" w:color="auto"/>
        <w:right w:val="none" w:sz="0" w:space="0" w:color="auto"/>
      </w:divBdr>
    </w:div>
    <w:div w:id="1546719486">
      <w:bodyDiv w:val="1"/>
      <w:marLeft w:val="0"/>
      <w:marRight w:val="0"/>
      <w:marTop w:val="0"/>
      <w:marBottom w:val="0"/>
      <w:divBdr>
        <w:top w:val="none" w:sz="0" w:space="0" w:color="auto"/>
        <w:left w:val="none" w:sz="0" w:space="0" w:color="auto"/>
        <w:bottom w:val="none" w:sz="0" w:space="0" w:color="auto"/>
        <w:right w:val="none" w:sz="0" w:space="0" w:color="auto"/>
      </w:divBdr>
    </w:div>
    <w:div w:id="1550460911">
      <w:bodyDiv w:val="1"/>
      <w:marLeft w:val="0"/>
      <w:marRight w:val="0"/>
      <w:marTop w:val="0"/>
      <w:marBottom w:val="0"/>
      <w:divBdr>
        <w:top w:val="none" w:sz="0" w:space="0" w:color="auto"/>
        <w:left w:val="none" w:sz="0" w:space="0" w:color="auto"/>
        <w:bottom w:val="none" w:sz="0" w:space="0" w:color="auto"/>
        <w:right w:val="none" w:sz="0" w:space="0" w:color="auto"/>
      </w:divBdr>
    </w:div>
    <w:div w:id="1551965650">
      <w:bodyDiv w:val="1"/>
      <w:marLeft w:val="0"/>
      <w:marRight w:val="0"/>
      <w:marTop w:val="0"/>
      <w:marBottom w:val="0"/>
      <w:divBdr>
        <w:top w:val="none" w:sz="0" w:space="0" w:color="auto"/>
        <w:left w:val="none" w:sz="0" w:space="0" w:color="auto"/>
        <w:bottom w:val="none" w:sz="0" w:space="0" w:color="auto"/>
        <w:right w:val="none" w:sz="0" w:space="0" w:color="auto"/>
      </w:divBdr>
    </w:div>
    <w:div w:id="1565990919">
      <w:bodyDiv w:val="1"/>
      <w:marLeft w:val="0"/>
      <w:marRight w:val="0"/>
      <w:marTop w:val="0"/>
      <w:marBottom w:val="0"/>
      <w:divBdr>
        <w:top w:val="none" w:sz="0" w:space="0" w:color="auto"/>
        <w:left w:val="none" w:sz="0" w:space="0" w:color="auto"/>
        <w:bottom w:val="none" w:sz="0" w:space="0" w:color="auto"/>
        <w:right w:val="none" w:sz="0" w:space="0" w:color="auto"/>
      </w:divBdr>
    </w:div>
    <w:div w:id="1566840240">
      <w:bodyDiv w:val="1"/>
      <w:marLeft w:val="0"/>
      <w:marRight w:val="0"/>
      <w:marTop w:val="0"/>
      <w:marBottom w:val="0"/>
      <w:divBdr>
        <w:top w:val="none" w:sz="0" w:space="0" w:color="auto"/>
        <w:left w:val="none" w:sz="0" w:space="0" w:color="auto"/>
        <w:bottom w:val="none" w:sz="0" w:space="0" w:color="auto"/>
        <w:right w:val="none" w:sz="0" w:space="0" w:color="auto"/>
      </w:divBdr>
    </w:div>
    <w:div w:id="1571115170">
      <w:bodyDiv w:val="1"/>
      <w:marLeft w:val="0"/>
      <w:marRight w:val="0"/>
      <w:marTop w:val="0"/>
      <w:marBottom w:val="0"/>
      <w:divBdr>
        <w:top w:val="none" w:sz="0" w:space="0" w:color="auto"/>
        <w:left w:val="none" w:sz="0" w:space="0" w:color="auto"/>
        <w:bottom w:val="none" w:sz="0" w:space="0" w:color="auto"/>
        <w:right w:val="none" w:sz="0" w:space="0" w:color="auto"/>
      </w:divBdr>
    </w:div>
    <w:div w:id="1576629902">
      <w:bodyDiv w:val="1"/>
      <w:marLeft w:val="0"/>
      <w:marRight w:val="0"/>
      <w:marTop w:val="0"/>
      <w:marBottom w:val="0"/>
      <w:divBdr>
        <w:top w:val="none" w:sz="0" w:space="0" w:color="auto"/>
        <w:left w:val="none" w:sz="0" w:space="0" w:color="auto"/>
        <w:bottom w:val="none" w:sz="0" w:space="0" w:color="auto"/>
        <w:right w:val="none" w:sz="0" w:space="0" w:color="auto"/>
      </w:divBdr>
    </w:div>
    <w:div w:id="1582105513">
      <w:bodyDiv w:val="1"/>
      <w:marLeft w:val="0"/>
      <w:marRight w:val="0"/>
      <w:marTop w:val="0"/>
      <w:marBottom w:val="0"/>
      <w:divBdr>
        <w:top w:val="none" w:sz="0" w:space="0" w:color="auto"/>
        <w:left w:val="none" w:sz="0" w:space="0" w:color="auto"/>
        <w:bottom w:val="none" w:sz="0" w:space="0" w:color="auto"/>
        <w:right w:val="none" w:sz="0" w:space="0" w:color="auto"/>
      </w:divBdr>
    </w:div>
    <w:div w:id="1582792612">
      <w:bodyDiv w:val="1"/>
      <w:marLeft w:val="0"/>
      <w:marRight w:val="0"/>
      <w:marTop w:val="0"/>
      <w:marBottom w:val="0"/>
      <w:divBdr>
        <w:top w:val="none" w:sz="0" w:space="0" w:color="auto"/>
        <w:left w:val="none" w:sz="0" w:space="0" w:color="auto"/>
        <w:bottom w:val="none" w:sz="0" w:space="0" w:color="auto"/>
        <w:right w:val="none" w:sz="0" w:space="0" w:color="auto"/>
      </w:divBdr>
    </w:div>
    <w:div w:id="1587574382">
      <w:bodyDiv w:val="1"/>
      <w:marLeft w:val="0"/>
      <w:marRight w:val="0"/>
      <w:marTop w:val="0"/>
      <w:marBottom w:val="0"/>
      <w:divBdr>
        <w:top w:val="none" w:sz="0" w:space="0" w:color="auto"/>
        <w:left w:val="none" w:sz="0" w:space="0" w:color="auto"/>
        <w:bottom w:val="none" w:sz="0" w:space="0" w:color="auto"/>
        <w:right w:val="none" w:sz="0" w:space="0" w:color="auto"/>
      </w:divBdr>
    </w:div>
    <w:div w:id="1592667560">
      <w:bodyDiv w:val="1"/>
      <w:marLeft w:val="0"/>
      <w:marRight w:val="0"/>
      <w:marTop w:val="0"/>
      <w:marBottom w:val="0"/>
      <w:divBdr>
        <w:top w:val="none" w:sz="0" w:space="0" w:color="auto"/>
        <w:left w:val="none" w:sz="0" w:space="0" w:color="auto"/>
        <w:bottom w:val="none" w:sz="0" w:space="0" w:color="auto"/>
        <w:right w:val="none" w:sz="0" w:space="0" w:color="auto"/>
      </w:divBdr>
    </w:div>
    <w:div w:id="1596478242">
      <w:bodyDiv w:val="1"/>
      <w:marLeft w:val="0"/>
      <w:marRight w:val="0"/>
      <w:marTop w:val="0"/>
      <w:marBottom w:val="0"/>
      <w:divBdr>
        <w:top w:val="none" w:sz="0" w:space="0" w:color="auto"/>
        <w:left w:val="none" w:sz="0" w:space="0" w:color="auto"/>
        <w:bottom w:val="none" w:sz="0" w:space="0" w:color="auto"/>
        <w:right w:val="none" w:sz="0" w:space="0" w:color="auto"/>
      </w:divBdr>
    </w:div>
    <w:div w:id="1600329016">
      <w:bodyDiv w:val="1"/>
      <w:marLeft w:val="0"/>
      <w:marRight w:val="0"/>
      <w:marTop w:val="0"/>
      <w:marBottom w:val="0"/>
      <w:divBdr>
        <w:top w:val="none" w:sz="0" w:space="0" w:color="auto"/>
        <w:left w:val="none" w:sz="0" w:space="0" w:color="auto"/>
        <w:bottom w:val="none" w:sz="0" w:space="0" w:color="auto"/>
        <w:right w:val="none" w:sz="0" w:space="0" w:color="auto"/>
      </w:divBdr>
    </w:div>
    <w:div w:id="1607999656">
      <w:bodyDiv w:val="1"/>
      <w:marLeft w:val="0"/>
      <w:marRight w:val="0"/>
      <w:marTop w:val="0"/>
      <w:marBottom w:val="0"/>
      <w:divBdr>
        <w:top w:val="none" w:sz="0" w:space="0" w:color="auto"/>
        <w:left w:val="none" w:sz="0" w:space="0" w:color="auto"/>
        <w:bottom w:val="none" w:sz="0" w:space="0" w:color="auto"/>
        <w:right w:val="none" w:sz="0" w:space="0" w:color="auto"/>
      </w:divBdr>
    </w:div>
    <w:div w:id="1608780013">
      <w:bodyDiv w:val="1"/>
      <w:marLeft w:val="0"/>
      <w:marRight w:val="0"/>
      <w:marTop w:val="0"/>
      <w:marBottom w:val="0"/>
      <w:divBdr>
        <w:top w:val="none" w:sz="0" w:space="0" w:color="auto"/>
        <w:left w:val="none" w:sz="0" w:space="0" w:color="auto"/>
        <w:bottom w:val="none" w:sz="0" w:space="0" w:color="auto"/>
        <w:right w:val="none" w:sz="0" w:space="0" w:color="auto"/>
      </w:divBdr>
    </w:div>
    <w:div w:id="1617639992">
      <w:bodyDiv w:val="1"/>
      <w:marLeft w:val="0"/>
      <w:marRight w:val="0"/>
      <w:marTop w:val="0"/>
      <w:marBottom w:val="0"/>
      <w:divBdr>
        <w:top w:val="none" w:sz="0" w:space="0" w:color="auto"/>
        <w:left w:val="none" w:sz="0" w:space="0" w:color="auto"/>
        <w:bottom w:val="none" w:sz="0" w:space="0" w:color="auto"/>
        <w:right w:val="none" w:sz="0" w:space="0" w:color="auto"/>
      </w:divBdr>
    </w:div>
    <w:div w:id="1626741392">
      <w:bodyDiv w:val="1"/>
      <w:marLeft w:val="0"/>
      <w:marRight w:val="0"/>
      <w:marTop w:val="0"/>
      <w:marBottom w:val="0"/>
      <w:divBdr>
        <w:top w:val="none" w:sz="0" w:space="0" w:color="auto"/>
        <w:left w:val="none" w:sz="0" w:space="0" w:color="auto"/>
        <w:bottom w:val="none" w:sz="0" w:space="0" w:color="auto"/>
        <w:right w:val="none" w:sz="0" w:space="0" w:color="auto"/>
      </w:divBdr>
    </w:div>
    <w:div w:id="1632203004">
      <w:bodyDiv w:val="1"/>
      <w:marLeft w:val="0"/>
      <w:marRight w:val="0"/>
      <w:marTop w:val="0"/>
      <w:marBottom w:val="0"/>
      <w:divBdr>
        <w:top w:val="none" w:sz="0" w:space="0" w:color="auto"/>
        <w:left w:val="none" w:sz="0" w:space="0" w:color="auto"/>
        <w:bottom w:val="none" w:sz="0" w:space="0" w:color="auto"/>
        <w:right w:val="none" w:sz="0" w:space="0" w:color="auto"/>
      </w:divBdr>
    </w:div>
    <w:div w:id="1632829857">
      <w:bodyDiv w:val="1"/>
      <w:marLeft w:val="0"/>
      <w:marRight w:val="0"/>
      <w:marTop w:val="0"/>
      <w:marBottom w:val="0"/>
      <w:divBdr>
        <w:top w:val="none" w:sz="0" w:space="0" w:color="auto"/>
        <w:left w:val="none" w:sz="0" w:space="0" w:color="auto"/>
        <w:bottom w:val="none" w:sz="0" w:space="0" w:color="auto"/>
        <w:right w:val="none" w:sz="0" w:space="0" w:color="auto"/>
      </w:divBdr>
    </w:div>
    <w:div w:id="1651639249">
      <w:bodyDiv w:val="1"/>
      <w:marLeft w:val="0"/>
      <w:marRight w:val="0"/>
      <w:marTop w:val="0"/>
      <w:marBottom w:val="0"/>
      <w:divBdr>
        <w:top w:val="none" w:sz="0" w:space="0" w:color="auto"/>
        <w:left w:val="none" w:sz="0" w:space="0" w:color="auto"/>
        <w:bottom w:val="none" w:sz="0" w:space="0" w:color="auto"/>
        <w:right w:val="none" w:sz="0" w:space="0" w:color="auto"/>
      </w:divBdr>
    </w:div>
    <w:div w:id="1653368554">
      <w:bodyDiv w:val="1"/>
      <w:marLeft w:val="0"/>
      <w:marRight w:val="0"/>
      <w:marTop w:val="0"/>
      <w:marBottom w:val="0"/>
      <w:divBdr>
        <w:top w:val="none" w:sz="0" w:space="0" w:color="auto"/>
        <w:left w:val="none" w:sz="0" w:space="0" w:color="auto"/>
        <w:bottom w:val="none" w:sz="0" w:space="0" w:color="auto"/>
        <w:right w:val="none" w:sz="0" w:space="0" w:color="auto"/>
      </w:divBdr>
    </w:div>
    <w:div w:id="1654286680">
      <w:bodyDiv w:val="1"/>
      <w:marLeft w:val="0"/>
      <w:marRight w:val="0"/>
      <w:marTop w:val="0"/>
      <w:marBottom w:val="0"/>
      <w:divBdr>
        <w:top w:val="none" w:sz="0" w:space="0" w:color="auto"/>
        <w:left w:val="none" w:sz="0" w:space="0" w:color="auto"/>
        <w:bottom w:val="none" w:sz="0" w:space="0" w:color="auto"/>
        <w:right w:val="none" w:sz="0" w:space="0" w:color="auto"/>
      </w:divBdr>
    </w:div>
    <w:div w:id="1660037184">
      <w:bodyDiv w:val="1"/>
      <w:marLeft w:val="0"/>
      <w:marRight w:val="0"/>
      <w:marTop w:val="0"/>
      <w:marBottom w:val="0"/>
      <w:divBdr>
        <w:top w:val="none" w:sz="0" w:space="0" w:color="auto"/>
        <w:left w:val="none" w:sz="0" w:space="0" w:color="auto"/>
        <w:bottom w:val="none" w:sz="0" w:space="0" w:color="auto"/>
        <w:right w:val="none" w:sz="0" w:space="0" w:color="auto"/>
      </w:divBdr>
    </w:div>
    <w:div w:id="1663465806">
      <w:bodyDiv w:val="1"/>
      <w:marLeft w:val="0"/>
      <w:marRight w:val="0"/>
      <w:marTop w:val="0"/>
      <w:marBottom w:val="0"/>
      <w:divBdr>
        <w:top w:val="none" w:sz="0" w:space="0" w:color="auto"/>
        <w:left w:val="none" w:sz="0" w:space="0" w:color="auto"/>
        <w:bottom w:val="none" w:sz="0" w:space="0" w:color="auto"/>
        <w:right w:val="none" w:sz="0" w:space="0" w:color="auto"/>
      </w:divBdr>
    </w:div>
    <w:div w:id="1669136438">
      <w:bodyDiv w:val="1"/>
      <w:marLeft w:val="0"/>
      <w:marRight w:val="0"/>
      <w:marTop w:val="0"/>
      <w:marBottom w:val="0"/>
      <w:divBdr>
        <w:top w:val="none" w:sz="0" w:space="0" w:color="auto"/>
        <w:left w:val="none" w:sz="0" w:space="0" w:color="auto"/>
        <w:bottom w:val="none" w:sz="0" w:space="0" w:color="auto"/>
        <w:right w:val="none" w:sz="0" w:space="0" w:color="auto"/>
      </w:divBdr>
    </w:div>
    <w:div w:id="1677997730">
      <w:bodyDiv w:val="1"/>
      <w:marLeft w:val="0"/>
      <w:marRight w:val="0"/>
      <w:marTop w:val="0"/>
      <w:marBottom w:val="0"/>
      <w:divBdr>
        <w:top w:val="none" w:sz="0" w:space="0" w:color="auto"/>
        <w:left w:val="none" w:sz="0" w:space="0" w:color="auto"/>
        <w:bottom w:val="none" w:sz="0" w:space="0" w:color="auto"/>
        <w:right w:val="none" w:sz="0" w:space="0" w:color="auto"/>
      </w:divBdr>
    </w:div>
    <w:div w:id="1680160793">
      <w:bodyDiv w:val="1"/>
      <w:marLeft w:val="0"/>
      <w:marRight w:val="0"/>
      <w:marTop w:val="0"/>
      <w:marBottom w:val="0"/>
      <w:divBdr>
        <w:top w:val="none" w:sz="0" w:space="0" w:color="auto"/>
        <w:left w:val="none" w:sz="0" w:space="0" w:color="auto"/>
        <w:bottom w:val="none" w:sz="0" w:space="0" w:color="auto"/>
        <w:right w:val="none" w:sz="0" w:space="0" w:color="auto"/>
      </w:divBdr>
    </w:div>
    <w:div w:id="1687750581">
      <w:bodyDiv w:val="1"/>
      <w:marLeft w:val="0"/>
      <w:marRight w:val="0"/>
      <w:marTop w:val="0"/>
      <w:marBottom w:val="0"/>
      <w:divBdr>
        <w:top w:val="none" w:sz="0" w:space="0" w:color="auto"/>
        <w:left w:val="none" w:sz="0" w:space="0" w:color="auto"/>
        <w:bottom w:val="none" w:sz="0" w:space="0" w:color="auto"/>
        <w:right w:val="none" w:sz="0" w:space="0" w:color="auto"/>
      </w:divBdr>
    </w:div>
    <w:div w:id="1689331796">
      <w:bodyDiv w:val="1"/>
      <w:marLeft w:val="0"/>
      <w:marRight w:val="0"/>
      <w:marTop w:val="0"/>
      <w:marBottom w:val="0"/>
      <w:divBdr>
        <w:top w:val="none" w:sz="0" w:space="0" w:color="auto"/>
        <w:left w:val="none" w:sz="0" w:space="0" w:color="auto"/>
        <w:bottom w:val="none" w:sz="0" w:space="0" w:color="auto"/>
        <w:right w:val="none" w:sz="0" w:space="0" w:color="auto"/>
      </w:divBdr>
    </w:div>
    <w:div w:id="1696271795">
      <w:bodyDiv w:val="1"/>
      <w:marLeft w:val="0"/>
      <w:marRight w:val="0"/>
      <w:marTop w:val="0"/>
      <w:marBottom w:val="0"/>
      <w:divBdr>
        <w:top w:val="none" w:sz="0" w:space="0" w:color="auto"/>
        <w:left w:val="none" w:sz="0" w:space="0" w:color="auto"/>
        <w:bottom w:val="none" w:sz="0" w:space="0" w:color="auto"/>
        <w:right w:val="none" w:sz="0" w:space="0" w:color="auto"/>
      </w:divBdr>
    </w:div>
    <w:div w:id="1707439868">
      <w:bodyDiv w:val="1"/>
      <w:marLeft w:val="0"/>
      <w:marRight w:val="0"/>
      <w:marTop w:val="0"/>
      <w:marBottom w:val="0"/>
      <w:divBdr>
        <w:top w:val="none" w:sz="0" w:space="0" w:color="auto"/>
        <w:left w:val="none" w:sz="0" w:space="0" w:color="auto"/>
        <w:bottom w:val="none" w:sz="0" w:space="0" w:color="auto"/>
        <w:right w:val="none" w:sz="0" w:space="0" w:color="auto"/>
      </w:divBdr>
    </w:div>
    <w:div w:id="1707871238">
      <w:bodyDiv w:val="1"/>
      <w:marLeft w:val="0"/>
      <w:marRight w:val="0"/>
      <w:marTop w:val="0"/>
      <w:marBottom w:val="0"/>
      <w:divBdr>
        <w:top w:val="none" w:sz="0" w:space="0" w:color="auto"/>
        <w:left w:val="none" w:sz="0" w:space="0" w:color="auto"/>
        <w:bottom w:val="none" w:sz="0" w:space="0" w:color="auto"/>
        <w:right w:val="none" w:sz="0" w:space="0" w:color="auto"/>
      </w:divBdr>
    </w:div>
    <w:div w:id="1714188762">
      <w:bodyDiv w:val="1"/>
      <w:marLeft w:val="0"/>
      <w:marRight w:val="0"/>
      <w:marTop w:val="0"/>
      <w:marBottom w:val="0"/>
      <w:divBdr>
        <w:top w:val="none" w:sz="0" w:space="0" w:color="auto"/>
        <w:left w:val="none" w:sz="0" w:space="0" w:color="auto"/>
        <w:bottom w:val="none" w:sz="0" w:space="0" w:color="auto"/>
        <w:right w:val="none" w:sz="0" w:space="0" w:color="auto"/>
      </w:divBdr>
    </w:div>
    <w:div w:id="1718048621">
      <w:bodyDiv w:val="1"/>
      <w:marLeft w:val="0"/>
      <w:marRight w:val="0"/>
      <w:marTop w:val="0"/>
      <w:marBottom w:val="0"/>
      <w:divBdr>
        <w:top w:val="none" w:sz="0" w:space="0" w:color="auto"/>
        <w:left w:val="none" w:sz="0" w:space="0" w:color="auto"/>
        <w:bottom w:val="none" w:sz="0" w:space="0" w:color="auto"/>
        <w:right w:val="none" w:sz="0" w:space="0" w:color="auto"/>
      </w:divBdr>
    </w:div>
    <w:div w:id="1725789752">
      <w:bodyDiv w:val="1"/>
      <w:marLeft w:val="0"/>
      <w:marRight w:val="0"/>
      <w:marTop w:val="0"/>
      <w:marBottom w:val="0"/>
      <w:divBdr>
        <w:top w:val="none" w:sz="0" w:space="0" w:color="auto"/>
        <w:left w:val="none" w:sz="0" w:space="0" w:color="auto"/>
        <w:bottom w:val="none" w:sz="0" w:space="0" w:color="auto"/>
        <w:right w:val="none" w:sz="0" w:space="0" w:color="auto"/>
      </w:divBdr>
    </w:div>
    <w:div w:id="1727876052">
      <w:bodyDiv w:val="1"/>
      <w:marLeft w:val="0"/>
      <w:marRight w:val="0"/>
      <w:marTop w:val="0"/>
      <w:marBottom w:val="0"/>
      <w:divBdr>
        <w:top w:val="none" w:sz="0" w:space="0" w:color="auto"/>
        <w:left w:val="none" w:sz="0" w:space="0" w:color="auto"/>
        <w:bottom w:val="none" w:sz="0" w:space="0" w:color="auto"/>
        <w:right w:val="none" w:sz="0" w:space="0" w:color="auto"/>
      </w:divBdr>
    </w:div>
    <w:div w:id="1730572295">
      <w:bodyDiv w:val="1"/>
      <w:marLeft w:val="0"/>
      <w:marRight w:val="0"/>
      <w:marTop w:val="0"/>
      <w:marBottom w:val="0"/>
      <w:divBdr>
        <w:top w:val="none" w:sz="0" w:space="0" w:color="auto"/>
        <w:left w:val="none" w:sz="0" w:space="0" w:color="auto"/>
        <w:bottom w:val="none" w:sz="0" w:space="0" w:color="auto"/>
        <w:right w:val="none" w:sz="0" w:space="0" w:color="auto"/>
      </w:divBdr>
    </w:div>
    <w:div w:id="1731230716">
      <w:bodyDiv w:val="1"/>
      <w:marLeft w:val="0"/>
      <w:marRight w:val="0"/>
      <w:marTop w:val="0"/>
      <w:marBottom w:val="0"/>
      <w:divBdr>
        <w:top w:val="none" w:sz="0" w:space="0" w:color="auto"/>
        <w:left w:val="none" w:sz="0" w:space="0" w:color="auto"/>
        <w:bottom w:val="none" w:sz="0" w:space="0" w:color="auto"/>
        <w:right w:val="none" w:sz="0" w:space="0" w:color="auto"/>
      </w:divBdr>
    </w:div>
    <w:div w:id="1736194795">
      <w:bodyDiv w:val="1"/>
      <w:marLeft w:val="0"/>
      <w:marRight w:val="0"/>
      <w:marTop w:val="0"/>
      <w:marBottom w:val="0"/>
      <w:divBdr>
        <w:top w:val="none" w:sz="0" w:space="0" w:color="auto"/>
        <w:left w:val="none" w:sz="0" w:space="0" w:color="auto"/>
        <w:bottom w:val="none" w:sz="0" w:space="0" w:color="auto"/>
        <w:right w:val="none" w:sz="0" w:space="0" w:color="auto"/>
      </w:divBdr>
    </w:div>
    <w:div w:id="1739784305">
      <w:bodyDiv w:val="1"/>
      <w:marLeft w:val="0"/>
      <w:marRight w:val="0"/>
      <w:marTop w:val="0"/>
      <w:marBottom w:val="0"/>
      <w:divBdr>
        <w:top w:val="none" w:sz="0" w:space="0" w:color="auto"/>
        <w:left w:val="none" w:sz="0" w:space="0" w:color="auto"/>
        <w:bottom w:val="none" w:sz="0" w:space="0" w:color="auto"/>
        <w:right w:val="none" w:sz="0" w:space="0" w:color="auto"/>
      </w:divBdr>
    </w:div>
    <w:div w:id="1746301824">
      <w:bodyDiv w:val="1"/>
      <w:marLeft w:val="0"/>
      <w:marRight w:val="0"/>
      <w:marTop w:val="0"/>
      <w:marBottom w:val="0"/>
      <w:divBdr>
        <w:top w:val="none" w:sz="0" w:space="0" w:color="auto"/>
        <w:left w:val="none" w:sz="0" w:space="0" w:color="auto"/>
        <w:bottom w:val="none" w:sz="0" w:space="0" w:color="auto"/>
        <w:right w:val="none" w:sz="0" w:space="0" w:color="auto"/>
      </w:divBdr>
    </w:div>
    <w:div w:id="1750036360">
      <w:bodyDiv w:val="1"/>
      <w:marLeft w:val="0"/>
      <w:marRight w:val="0"/>
      <w:marTop w:val="0"/>
      <w:marBottom w:val="0"/>
      <w:divBdr>
        <w:top w:val="none" w:sz="0" w:space="0" w:color="auto"/>
        <w:left w:val="none" w:sz="0" w:space="0" w:color="auto"/>
        <w:bottom w:val="none" w:sz="0" w:space="0" w:color="auto"/>
        <w:right w:val="none" w:sz="0" w:space="0" w:color="auto"/>
      </w:divBdr>
    </w:div>
    <w:div w:id="1756242919">
      <w:bodyDiv w:val="1"/>
      <w:marLeft w:val="0"/>
      <w:marRight w:val="0"/>
      <w:marTop w:val="0"/>
      <w:marBottom w:val="0"/>
      <w:divBdr>
        <w:top w:val="none" w:sz="0" w:space="0" w:color="auto"/>
        <w:left w:val="none" w:sz="0" w:space="0" w:color="auto"/>
        <w:bottom w:val="none" w:sz="0" w:space="0" w:color="auto"/>
        <w:right w:val="none" w:sz="0" w:space="0" w:color="auto"/>
      </w:divBdr>
    </w:div>
    <w:div w:id="1763528549">
      <w:bodyDiv w:val="1"/>
      <w:marLeft w:val="0"/>
      <w:marRight w:val="0"/>
      <w:marTop w:val="0"/>
      <w:marBottom w:val="0"/>
      <w:divBdr>
        <w:top w:val="none" w:sz="0" w:space="0" w:color="auto"/>
        <w:left w:val="none" w:sz="0" w:space="0" w:color="auto"/>
        <w:bottom w:val="none" w:sz="0" w:space="0" w:color="auto"/>
        <w:right w:val="none" w:sz="0" w:space="0" w:color="auto"/>
      </w:divBdr>
    </w:div>
    <w:div w:id="1771317723">
      <w:bodyDiv w:val="1"/>
      <w:marLeft w:val="0"/>
      <w:marRight w:val="0"/>
      <w:marTop w:val="0"/>
      <w:marBottom w:val="0"/>
      <w:divBdr>
        <w:top w:val="none" w:sz="0" w:space="0" w:color="auto"/>
        <w:left w:val="none" w:sz="0" w:space="0" w:color="auto"/>
        <w:bottom w:val="none" w:sz="0" w:space="0" w:color="auto"/>
        <w:right w:val="none" w:sz="0" w:space="0" w:color="auto"/>
      </w:divBdr>
    </w:div>
    <w:div w:id="1777406687">
      <w:bodyDiv w:val="1"/>
      <w:marLeft w:val="0"/>
      <w:marRight w:val="0"/>
      <w:marTop w:val="0"/>
      <w:marBottom w:val="0"/>
      <w:divBdr>
        <w:top w:val="none" w:sz="0" w:space="0" w:color="auto"/>
        <w:left w:val="none" w:sz="0" w:space="0" w:color="auto"/>
        <w:bottom w:val="none" w:sz="0" w:space="0" w:color="auto"/>
        <w:right w:val="none" w:sz="0" w:space="0" w:color="auto"/>
      </w:divBdr>
    </w:div>
    <w:div w:id="1778282796">
      <w:bodyDiv w:val="1"/>
      <w:marLeft w:val="0"/>
      <w:marRight w:val="0"/>
      <w:marTop w:val="0"/>
      <w:marBottom w:val="0"/>
      <w:divBdr>
        <w:top w:val="none" w:sz="0" w:space="0" w:color="auto"/>
        <w:left w:val="none" w:sz="0" w:space="0" w:color="auto"/>
        <w:bottom w:val="none" w:sz="0" w:space="0" w:color="auto"/>
        <w:right w:val="none" w:sz="0" w:space="0" w:color="auto"/>
      </w:divBdr>
    </w:div>
    <w:div w:id="1781990598">
      <w:bodyDiv w:val="1"/>
      <w:marLeft w:val="0"/>
      <w:marRight w:val="0"/>
      <w:marTop w:val="0"/>
      <w:marBottom w:val="0"/>
      <w:divBdr>
        <w:top w:val="none" w:sz="0" w:space="0" w:color="auto"/>
        <w:left w:val="none" w:sz="0" w:space="0" w:color="auto"/>
        <w:bottom w:val="none" w:sz="0" w:space="0" w:color="auto"/>
        <w:right w:val="none" w:sz="0" w:space="0" w:color="auto"/>
      </w:divBdr>
    </w:div>
    <w:div w:id="1784491801">
      <w:bodyDiv w:val="1"/>
      <w:marLeft w:val="0"/>
      <w:marRight w:val="0"/>
      <w:marTop w:val="0"/>
      <w:marBottom w:val="0"/>
      <w:divBdr>
        <w:top w:val="none" w:sz="0" w:space="0" w:color="auto"/>
        <w:left w:val="none" w:sz="0" w:space="0" w:color="auto"/>
        <w:bottom w:val="none" w:sz="0" w:space="0" w:color="auto"/>
        <w:right w:val="none" w:sz="0" w:space="0" w:color="auto"/>
      </w:divBdr>
    </w:div>
    <w:div w:id="1791317190">
      <w:bodyDiv w:val="1"/>
      <w:marLeft w:val="0"/>
      <w:marRight w:val="0"/>
      <w:marTop w:val="0"/>
      <w:marBottom w:val="0"/>
      <w:divBdr>
        <w:top w:val="none" w:sz="0" w:space="0" w:color="auto"/>
        <w:left w:val="none" w:sz="0" w:space="0" w:color="auto"/>
        <w:bottom w:val="none" w:sz="0" w:space="0" w:color="auto"/>
        <w:right w:val="none" w:sz="0" w:space="0" w:color="auto"/>
      </w:divBdr>
    </w:div>
    <w:div w:id="1795634612">
      <w:bodyDiv w:val="1"/>
      <w:marLeft w:val="0"/>
      <w:marRight w:val="0"/>
      <w:marTop w:val="0"/>
      <w:marBottom w:val="0"/>
      <w:divBdr>
        <w:top w:val="none" w:sz="0" w:space="0" w:color="auto"/>
        <w:left w:val="none" w:sz="0" w:space="0" w:color="auto"/>
        <w:bottom w:val="none" w:sz="0" w:space="0" w:color="auto"/>
        <w:right w:val="none" w:sz="0" w:space="0" w:color="auto"/>
      </w:divBdr>
    </w:div>
    <w:div w:id="1812601288">
      <w:bodyDiv w:val="1"/>
      <w:marLeft w:val="0"/>
      <w:marRight w:val="0"/>
      <w:marTop w:val="0"/>
      <w:marBottom w:val="0"/>
      <w:divBdr>
        <w:top w:val="none" w:sz="0" w:space="0" w:color="auto"/>
        <w:left w:val="none" w:sz="0" w:space="0" w:color="auto"/>
        <w:bottom w:val="none" w:sz="0" w:space="0" w:color="auto"/>
        <w:right w:val="none" w:sz="0" w:space="0" w:color="auto"/>
      </w:divBdr>
    </w:div>
    <w:div w:id="1819881948">
      <w:bodyDiv w:val="1"/>
      <w:marLeft w:val="0"/>
      <w:marRight w:val="0"/>
      <w:marTop w:val="0"/>
      <w:marBottom w:val="0"/>
      <w:divBdr>
        <w:top w:val="none" w:sz="0" w:space="0" w:color="auto"/>
        <w:left w:val="none" w:sz="0" w:space="0" w:color="auto"/>
        <w:bottom w:val="none" w:sz="0" w:space="0" w:color="auto"/>
        <w:right w:val="none" w:sz="0" w:space="0" w:color="auto"/>
      </w:divBdr>
    </w:div>
    <w:div w:id="1822968430">
      <w:bodyDiv w:val="1"/>
      <w:marLeft w:val="0"/>
      <w:marRight w:val="0"/>
      <w:marTop w:val="0"/>
      <w:marBottom w:val="0"/>
      <w:divBdr>
        <w:top w:val="none" w:sz="0" w:space="0" w:color="auto"/>
        <w:left w:val="none" w:sz="0" w:space="0" w:color="auto"/>
        <w:bottom w:val="none" w:sz="0" w:space="0" w:color="auto"/>
        <w:right w:val="none" w:sz="0" w:space="0" w:color="auto"/>
      </w:divBdr>
    </w:div>
    <w:div w:id="1824808587">
      <w:bodyDiv w:val="1"/>
      <w:marLeft w:val="0"/>
      <w:marRight w:val="0"/>
      <w:marTop w:val="0"/>
      <w:marBottom w:val="0"/>
      <w:divBdr>
        <w:top w:val="none" w:sz="0" w:space="0" w:color="auto"/>
        <w:left w:val="none" w:sz="0" w:space="0" w:color="auto"/>
        <w:bottom w:val="none" w:sz="0" w:space="0" w:color="auto"/>
        <w:right w:val="none" w:sz="0" w:space="0" w:color="auto"/>
      </w:divBdr>
    </w:div>
    <w:div w:id="1843623946">
      <w:bodyDiv w:val="1"/>
      <w:marLeft w:val="0"/>
      <w:marRight w:val="0"/>
      <w:marTop w:val="0"/>
      <w:marBottom w:val="0"/>
      <w:divBdr>
        <w:top w:val="none" w:sz="0" w:space="0" w:color="auto"/>
        <w:left w:val="none" w:sz="0" w:space="0" w:color="auto"/>
        <w:bottom w:val="none" w:sz="0" w:space="0" w:color="auto"/>
        <w:right w:val="none" w:sz="0" w:space="0" w:color="auto"/>
      </w:divBdr>
    </w:div>
    <w:div w:id="1845431812">
      <w:bodyDiv w:val="1"/>
      <w:marLeft w:val="0"/>
      <w:marRight w:val="0"/>
      <w:marTop w:val="0"/>
      <w:marBottom w:val="0"/>
      <w:divBdr>
        <w:top w:val="none" w:sz="0" w:space="0" w:color="auto"/>
        <w:left w:val="none" w:sz="0" w:space="0" w:color="auto"/>
        <w:bottom w:val="none" w:sz="0" w:space="0" w:color="auto"/>
        <w:right w:val="none" w:sz="0" w:space="0" w:color="auto"/>
      </w:divBdr>
    </w:div>
    <w:div w:id="1848203487">
      <w:bodyDiv w:val="1"/>
      <w:marLeft w:val="0"/>
      <w:marRight w:val="0"/>
      <w:marTop w:val="0"/>
      <w:marBottom w:val="0"/>
      <w:divBdr>
        <w:top w:val="none" w:sz="0" w:space="0" w:color="auto"/>
        <w:left w:val="none" w:sz="0" w:space="0" w:color="auto"/>
        <w:bottom w:val="none" w:sz="0" w:space="0" w:color="auto"/>
        <w:right w:val="none" w:sz="0" w:space="0" w:color="auto"/>
      </w:divBdr>
    </w:div>
    <w:div w:id="1849295024">
      <w:bodyDiv w:val="1"/>
      <w:marLeft w:val="0"/>
      <w:marRight w:val="0"/>
      <w:marTop w:val="0"/>
      <w:marBottom w:val="0"/>
      <w:divBdr>
        <w:top w:val="none" w:sz="0" w:space="0" w:color="auto"/>
        <w:left w:val="none" w:sz="0" w:space="0" w:color="auto"/>
        <w:bottom w:val="none" w:sz="0" w:space="0" w:color="auto"/>
        <w:right w:val="none" w:sz="0" w:space="0" w:color="auto"/>
      </w:divBdr>
    </w:div>
    <w:div w:id="1851991699">
      <w:bodyDiv w:val="1"/>
      <w:marLeft w:val="0"/>
      <w:marRight w:val="0"/>
      <w:marTop w:val="0"/>
      <w:marBottom w:val="0"/>
      <w:divBdr>
        <w:top w:val="none" w:sz="0" w:space="0" w:color="auto"/>
        <w:left w:val="none" w:sz="0" w:space="0" w:color="auto"/>
        <w:bottom w:val="none" w:sz="0" w:space="0" w:color="auto"/>
        <w:right w:val="none" w:sz="0" w:space="0" w:color="auto"/>
      </w:divBdr>
    </w:div>
    <w:div w:id="1858346591">
      <w:bodyDiv w:val="1"/>
      <w:marLeft w:val="0"/>
      <w:marRight w:val="0"/>
      <w:marTop w:val="0"/>
      <w:marBottom w:val="0"/>
      <w:divBdr>
        <w:top w:val="none" w:sz="0" w:space="0" w:color="auto"/>
        <w:left w:val="none" w:sz="0" w:space="0" w:color="auto"/>
        <w:bottom w:val="none" w:sz="0" w:space="0" w:color="auto"/>
        <w:right w:val="none" w:sz="0" w:space="0" w:color="auto"/>
      </w:divBdr>
    </w:div>
    <w:div w:id="1864587856">
      <w:bodyDiv w:val="1"/>
      <w:marLeft w:val="0"/>
      <w:marRight w:val="0"/>
      <w:marTop w:val="0"/>
      <w:marBottom w:val="0"/>
      <w:divBdr>
        <w:top w:val="none" w:sz="0" w:space="0" w:color="auto"/>
        <w:left w:val="none" w:sz="0" w:space="0" w:color="auto"/>
        <w:bottom w:val="none" w:sz="0" w:space="0" w:color="auto"/>
        <w:right w:val="none" w:sz="0" w:space="0" w:color="auto"/>
      </w:divBdr>
    </w:div>
    <w:div w:id="1865096247">
      <w:bodyDiv w:val="1"/>
      <w:marLeft w:val="0"/>
      <w:marRight w:val="0"/>
      <w:marTop w:val="0"/>
      <w:marBottom w:val="0"/>
      <w:divBdr>
        <w:top w:val="none" w:sz="0" w:space="0" w:color="auto"/>
        <w:left w:val="none" w:sz="0" w:space="0" w:color="auto"/>
        <w:bottom w:val="none" w:sz="0" w:space="0" w:color="auto"/>
        <w:right w:val="none" w:sz="0" w:space="0" w:color="auto"/>
      </w:divBdr>
    </w:div>
    <w:div w:id="1869755760">
      <w:bodyDiv w:val="1"/>
      <w:marLeft w:val="0"/>
      <w:marRight w:val="0"/>
      <w:marTop w:val="0"/>
      <w:marBottom w:val="0"/>
      <w:divBdr>
        <w:top w:val="none" w:sz="0" w:space="0" w:color="auto"/>
        <w:left w:val="none" w:sz="0" w:space="0" w:color="auto"/>
        <w:bottom w:val="none" w:sz="0" w:space="0" w:color="auto"/>
        <w:right w:val="none" w:sz="0" w:space="0" w:color="auto"/>
      </w:divBdr>
    </w:div>
    <w:div w:id="1871188286">
      <w:bodyDiv w:val="1"/>
      <w:marLeft w:val="0"/>
      <w:marRight w:val="0"/>
      <w:marTop w:val="0"/>
      <w:marBottom w:val="0"/>
      <w:divBdr>
        <w:top w:val="none" w:sz="0" w:space="0" w:color="auto"/>
        <w:left w:val="none" w:sz="0" w:space="0" w:color="auto"/>
        <w:bottom w:val="none" w:sz="0" w:space="0" w:color="auto"/>
        <w:right w:val="none" w:sz="0" w:space="0" w:color="auto"/>
      </w:divBdr>
    </w:div>
    <w:div w:id="1872649676">
      <w:bodyDiv w:val="1"/>
      <w:marLeft w:val="0"/>
      <w:marRight w:val="0"/>
      <w:marTop w:val="0"/>
      <w:marBottom w:val="0"/>
      <w:divBdr>
        <w:top w:val="none" w:sz="0" w:space="0" w:color="auto"/>
        <w:left w:val="none" w:sz="0" w:space="0" w:color="auto"/>
        <w:bottom w:val="none" w:sz="0" w:space="0" w:color="auto"/>
        <w:right w:val="none" w:sz="0" w:space="0" w:color="auto"/>
      </w:divBdr>
    </w:div>
    <w:div w:id="1875340955">
      <w:marLeft w:val="0"/>
      <w:marRight w:val="0"/>
      <w:marTop w:val="0"/>
      <w:marBottom w:val="0"/>
      <w:divBdr>
        <w:top w:val="none" w:sz="0" w:space="0" w:color="auto"/>
        <w:left w:val="none" w:sz="0" w:space="0" w:color="auto"/>
        <w:bottom w:val="none" w:sz="0" w:space="0" w:color="auto"/>
        <w:right w:val="none" w:sz="0" w:space="0" w:color="auto"/>
      </w:divBdr>
    </w:div>
    <w:div w:id="1881748598">
      <w:bodyDiv w:val="1"/>
      <w:marLeft w:val="0"/>
      <w:marRight w:val="0"/>
      <w:marTop w:val="0"/>
      <w:marBottom w:val="0"/>
      <w:divBdr>
        <w:top w:val="none" w:sz="0" w:space="0" w:color="auto"/>
        <w:left w:val="none" w:sz="0" w:space="0" w:color="auto"/>
        <w:bottom w:val="none" w:sz="0" w:space="0" w:color="auto"/>
        <w:right w:val="none" w:sz="0" w:space="0" w:color="auto"/>
      </w:divBdr>
    </w:div>
    <w:div w:id="1882202230">
      <w:bodyDiv w:val="1"/>
      <w:marLeft w:val="0"/>
      <w:marRight w:val="0"/>
      <w:marTop w:val="0"/>
      <w:marBottom w:val="0"/>
      <w:divBdr>
        <w:top w:val="none" w:sz="0" w:space="0" w:color="auto"/>
        <w:left w:val="none" w:sz="0" w:space="0" w:color="auto"/>
        <w:bottom w:val="none" w:sz="0" w:space="0" w:color="auto"/>
        <w:right w:val="none" w:sz="0" w:space="0" w:color="auto"/>
      </w:divBdr>
    </w:div>
    <w:div w:id="1882595331">
      <w:bodyDiv w:val="1"/>
      <w:marLeft w:val="0"/>
      <w:marRight w:val="0"/>
      <w:marTop w:val="0"/>
      <w:marBottom w:val="0"/>
      <w:divBdr>
        <w:top w:val="none" w:sz="0" w:space="0" w:color="auto"/>
        <w:left w:val="none" w:sz="0" w:space="0" w:color="auto"/>
        <w:bottom w:val="none" w:sz="0" w:space="0" w:color="auto"/>
        <w:right w:val="none" w:sz="0" w:space="0" w:color="auto"/>
      </w:divBdr>
    </w:div>
    <w:div w:id="1883131551">
      <w:bodyDiv w:val="1"/>
      <w:marLeft w:val="0"/>
      <w:marRight w:val="0"/>
      <w:marTop w:val="0"/>
      <w:marBottom w:val="0"/>
      <w:divBdr>
        <w:top w:val="none" w:sz="0" w:space="0" w:color="auto"/>
        <w:left w:val="none" w:sz="0" w:space="0" w:color="auto"/>
        <w:bottom w:val="none" w:sz="0" w:space="0" w:color="auto"/>
        <w:right w:val="none" w:sz="0" w:space="0" w:color="auto"/>
      </w:divBdr>
    </w:div>
    <w:div w:id="1884825049">
      <w:bodyDiv w:val="1"/>
      <w:marLeft w:val="0"/>
      <w:marRight w:val="0"/>
      <w:marTop w:val="0"/>
      <w:marBottom w:val="0"/>
      <w:divBdr>
        <w:top w:val="none" w:sz="0" w:space="0" w:color="auto"/>
        <w:left w:val="none" w:sz="0" w:space="0" w:color="auto"/>
        <w:bottom w:val="none" w:sz="0" w:space="0" w:color="auto"/>
        <w:right w:val="none" w:sz="0" w:space="0" w:color="auto"/>
      </w:divBdr>
    </w:div>
    <w:div w:id="1886404998">
      <w:bodyDiv w:val="1"/>
      <w:marLeft w:val="0"/>
      <w:marRight w:val="0"/>
      <w:marTop w:val="0"/>
      <w:marBottom w:val="0"/>
      <w:divBdr>
        <w:top w:val="none" w:sz="0" w:space="0" w:color="auto"/>
        <w:left w:val="none" w:sz="0" w:space="0" w:color="auto"/>
        <w:bottom w:val="none" w:sz="0" w:space="0" w:color="auto"/>
        <w:right w:val="none" w:sz="0" w:space="0" w:color="auto"/>
      </w:divBdr>
    </w:div>
    <w:div w:id="1888178954">
      <w:bodyDiv w:val="1"/>
      <w:marLeft w:val="0"/>
      <w:marRight w:val="0"/>
      <w:marTop w:val="0"/>
      <w:marBottom w:val="0"/>
      <w:divBdr>
        <w:top w:val="none" w:sz="0" w:space="0" w:color="auto"/>
        <w:left w:val="none" w:sz="0" w:space="0" w:color="auto"/>
        <w:bottom w:val="none" w:sz="0" w:space="0" w:color="auto"/>
        <w:right w:val="none" w:sz="0" w:space="0" w:color="auto"/>
      </w:divBdr>
    </w:div>
    <w:div w:id="1889298535">
      <w:bodyDiv w:val="1"/>
      <w:marLeft w:val="0"/>
      <w:marRight w:val="0"/>
      <w:marTop w:val="0"/>
      <w:marBottom w:val="0"/>
      <w:divBdr>
        <w:top w:val="none" w:sz="0" w:space="0" w:color="auto"/>
        <w:left w:val="none" w:sz="0" w:space="0" w:color="auto"/>
        <w:bottom w:val="none" w:sz="0" w:space="0" w:color="auto"/>
        <w:right w:val="none" w:sz="0" w:space="0" w:color="auto"/>
      </w:divBdr>
    </w:div>
    <w:div w:id="1891965117">
      <w:bodyDiv w:val="1"/>
      <w:marLeft w:val="0"/>
      <w:marRight w:val="0"/>
      <w:marTop w:val="0"/>
      <w:marBottom w:val="0"/>
      <w:divBdr>
        <w:top w:val="none" w:sz="0" w:space="0" w:color="auto"/>
        <w:left w:val="none" w:sz="0" w:space="0" w:color="auto"/>
        <w:bottom w:val="none" w:sz="0" w:space="0" w:color="auto"/>
        <w:right w:val="none" w:sz="0" w:space="0" w:color="auto"/>
      </w:divBdr>
    </w:div>
    <w:div w:id="1899391186">
      <w:bodyDiv w:val="1"/>
      <w:marLeft w:val="0"/>
      <w:marRight w:val="0"/>
      <w:marTop w:val="0"/>
      <w:marBottom w:val="0"/>
      <w:divBdr>
        <w:top w:val="none" w:sz="0" w:space="0" w:color="auto"/>
        <w:left w:val="none" w:sz="0" w:space="0" w:color="auto"/>
        <w:bottom w:val="none" w:sz="0" w:space="0" w:color="auto"/>
        <w:right w:val="none" w:sz="0" w:space="0" w:color="auto"/>
      </w:divBdr>
    </w:div>
    <w:div w:id="1908882315">
      <w:bodyDiv w:val="1"/>
      <w:marLeft w:val="0"/>
      <w:marRight w:val="0"/>
      <w:marTop w:val="0"/>
      <w:marBottom w:val="0"/>
      <w:divBdr>
        <w:top w:val="none" w:sz="0" w:space="0" w:color="auto"/>
        <w:left w:val="none" w:sz="0" w:space="0" w:color="auto"/>
        <w:bottom w:val="none" w:sz="0" w:space="0" w:color="auto"/>
        <w:right w:val="none" w:sz="0" w:space="0" w:color="auto"/>
      </w:divBdr>
    </w:div>
    <w:div w:id="1910458468">
      <w:bodyDiv w:val="1"/>
      <w:marLeft w:val="0"/>
      <w:marRight w:val="0"/>
      <w:marTop w:val="0"/>
      <w:marBottom w:val="0"/>
      <w:divBdr>
        <w:top w:val="none" w:sz="0" w:space="0" w:color="auto"/>
        <w:left w:val="none" w:sz="0" w:space="0" w:color="auto"/>
        <w:bottom w:val="none" w:sz="0" w:space="0" w:color="auto"/>
        <w:right w:val="none" w:sz="0" w:space="0" w:color="auto"/>
      </w:divBdr>
    </w:div>
    <w:div w:id="1914076396">
      <w:bodyDiv w:val="1"/>
      <w:marLeft w:val="0"/>
      <w:marRight w:val="0"/>
      <w:marTop w:val="0"/>
      <w:marBottom w:val="0"/>
      <w:divBdr>
        <w:top w:val="none" w:sz="0" w:space="0" w:color="auto"/>
        <w:left w:val="none" w:sz="0" w:space="0" w:color="auto"/>
        <w:bottom w:val="none" w:sz="0" w:space="0" w:color="auto"/>
        <w:right w:val="none" w:sz="0" w:space="0" w:color="auto"/>
      </w:divBdr>
    </w:div>
    <w:div w:id="1926307055">
      <w:bodyDiv w:val="1"/>
      <w:marLeft w:val="0"/>
      <w:marRight w:val="0"/>
      <w:marTop w:val="0"/>
      <w:marBottom w:val="0"/>
      <w:divBdr>
        <w:top w:val="none" w:sz="0" w:space="0" w:color="auto"/>
        <w:left w:val="none" w:sz="0" w:space="0" w:color="auto"/>
        <w:bottom w:val="none" w:sz="0" w:space="0" w:color="auto"/>
        <w:right w:val="none" w:sz="0" w:space="0" w:color="auto"/>
      </w:divBdr>
    </w:div>
    <w:div w:id="1930574699">
      <w:bodyDiv w:val="1"/>
      <w:marLeft w:val="0"/>
      <w:marRight w:val="0"/>
      <w:marTop w:val="0"/>
      <w:marBottom w:val="0"/>
      <w:divBdr>
        <w:top w:val="none" w:sz="0" w:space="0" w:color="auto"/>
        <w:left w:val="none" w:sz="0" w:space="0" w:color="auto"/>
        <w:bottom w:val="none" w:sz="0" w:space="0" w:color="auto"/>
        <w:right w:val="none" w:sz="0" w:space="0" w:color="auto"/>
      </w:divBdr>
    </w:div>
    <w:div w:id="1941065871">
      <w:bodyDiv w:val="1"/>
      <w:marLeft w:val="0"/>
      <w:marRight w:val="0"/>
      <w:marTop w:val="0"/>
      <w:marBottom w:val="0"/>
      <w:divBdr>
        <w:top w:val="none" w:sz="0" w:space="0" w:color="auto"/>
        <w:left w:val="none" w:sz="0" w:space="0" w:color="auto"/>
        <w:bottom w:val="none" w:sz="0" w:space="0" w:color="auto"/>
        <w:right w:val="none" w:sz="0" w:space="0" w:color="auto"/>
      </w:divBdr>
    </w:div>
    <w:div w:id="1943489101">
      <w:bodyDiv w:val="1"/>
      <w:marLeft w:val="0"/>
      <w:marRight w:val="0"/>
      <w:marTop w:val="0"/>
      <w:marBottom w:val="0"/>
      <w:divBdr>
        <w:top w:val="none" w:sz="0" w:space="0" w:color="auto"/>
        <w:left w:val="none" w:sz="0" w:space="0" w:color="auto"/>
        <w:bottom w:val="none" w:sz="0" w:space="0" w:color="auto"/>
        <w:right w:val="none" w:sz="0" w:space="0" w:color="auto"/>
      </w:divBdr>
    </w:div>
    <w:div w:id="1950696154">
      <w:bodyDiv w:val="1"/>
      <w:marLeft w:val="0"/>
      <w:marRight w:val="0"/>
      <w:marTop w:val="0"/>
      <w:marBottom w:val="0"/>
      <w:divBdr>
        <w:top w:val="none" w:sz="0" w:space="0" w:color="auto"/>
        <w:left w:val="none" w:sz="0" w:space="0" w:color="auto"/>
        <w:bottom w:val="none" w:sz="0" w:space="0" w:color="auto"/>
        <w:right w:val="none" w:sz="0" w:space="0" w:color="auto"/>
      </w:divBdr>
    </w:div>
    <w:div w:id="1955749231">
      <w:bodyDiv w:val="1"/>
      <w:marLeft w:val="0"/>
      <w:marRight w:val="0"/>
      <w:marTop w:val="0"/>
      <w:marBottom w:val="0"/>
      <w:divBdr>
        <w:top w:val="none" w:sz="0" w:space="0" w:color="auto"/>
        <w:left w:val="none" w:sz="0" w:space="0" w:color="auto"/>
        <w:bottom w:val="none" w:sz="0" w:space="0" w:color="auto"/>
        <w:right w:val="none" w:sz="0" w:space="0" w:color="auto"/>
      </w:divBdr>
    </w:div>
    <w:div w:id="1960061331">
      <w:bodyDiv w:val="1"/>
      <w:marLeft w:val="0"/>
      <w:marRight w:val="0"/>
      <w:marTop w:val="0"/>
      <w:marBottom w:val="0"/>
      <w:divBdr>
        <w:top w:val="none" w:sz="0" w:space="0" w:color="auto"/>
        <w:left w:val="none" w:sz="0" w:space="0" w:color="auto"/>
        <w:bottom w:val="none" w:sz="0" w:space="0" w:color="auto"/>
        <w:right w:val="none" w:sz="0" w:space="0" w:color="auto"/>
      </w:divBdr>
    </w:div>
    <w:div w:id="1973171527">
      <w:bodyDiv w:val="1"/>
      <w:marLeft w:val="0"/>
      <w:marRight w:val="0"/>
      <w:marTop w:val="0"/>
      <w:marBottom w:val="0"/>
      <w:divBdr>
        <w:top w:val="none" w:sz="0" w:space="0" w:color="auto"/>
        <w:left w:val="none" w:sz="0" w:space="0" w:color="auto"/>
        <w:bottom w:val="none" w:sz="0" w:space="0" w:color="auto"/>
        <w:right w:val="none" w:sz="0" w:space="0" w:color="auto"/>
      </w:divBdr>
    </w:div>
    <w:div w:id="1979265580">
      <w:bodyDiv w:val="1"/>
      <w:marLeft w:val="0"/>
      <w:marRight w:val="0"/>
      <w:marTop w:val="0"/>
      <w:marBottom w:val="0"/>
      <w:divBdr>
        <w:top w:val="none" w:sz="0" w:space="0" w:color="auto"/>
        <w:left w:val="none" w:sz="0" w:space="0" w:color="auto"/>
        <w:bottom w:val="none" w:sz="0" w:space="0" w:color="auto"/>
        <w:right w:val="none" w:sz="0" w:space="0" w:color="auto"/>
      </w:divBdr>
    </w:div>
    <w:div w:id="1980501546">
      <w:bodyDiv w:val="1"/>
      <w:marLeft w:val="0"/>
      <w:marRight w:val="0"/>
      <w:marTop w:val="0"/>
      <w:marBottom w:val="0"/>
      <w:divBdr>
        <w:top w:val="none" w:sz="0" w:space="0" w:color="auto"/>
        <w:left w:val="none" w:sz="0" w:space="0" w:color="auto"/>
        <w:bottom w:val="none" w:sz="0" w:space="0" w:color="auto"/>
        <w:right w:val="none" w:sz="0" w:space="0" w:color="auto"/>
      </w:divBdr>
    </w:div>
    <w:div w:id="1980719951">
      <w:bodyDiv w:val="1"/>
      <w:marLeft w:val="0"/>
      <w:marRight w:val="0"/>
      <w:marTop w:val="0"/>
      <w:marBottom w:val="0"/>
      <w:divBdr>
        <w:top w:val="none" w:sz="0" w:space="0" w:color="auto"/>
        <w:left w:val="none" w:sz="0" w:space="0" w:color="auto"/>
        <w:bottom w:val="none" w:sz="0" w:space="0" w:color="auto"/>
        <w:right w:val="none" w:sz="0" w:space="0" w:color="auto"/>
      </w:divBdr>
    </w:div>
    <w:div w:id="1992909223">
      <w:bodyDiv w:val="1"/>
      <w:marLeft w:val="0"/>
      <w:marRight w:val="0"/>
      <w:marTop w:val="0"/>
      <w:marBottom w:val="0"/>
      <w:divBdr>
        <w:top w:val="none" w:sz="0" w:space="0" w:color="auto"/>
        <w:left w:val="none" w:sz="0" w:space="0" w:color="auto"/>
        <w:bottom w:val="none" w:sz="0" w:space="0" w:color="auto"/>
        <w:right w:val="none" w:sz="0" w:space="0" w:color="auto"/>
      </w:divBdr>
    </w:div>
    <w:div w:id="1993559764">
      <w:bodyDiv w:val="1"/>
      <w:marLeft w:val="0"/>
      <w:marRight w:val="0"/>
      <w:marTop w:val="0"/>
      <w:marBottom w:val="0"/>
      <w:divBdr>
        <w:top w:val="none" w:sz="0" w:space="0" w:color="auto"/>
        <w:left w:val="none" w:sz="0" w:space="0" w:color="auto"/>
        <w:bottom w:val="none" w:sz="0" w:space="0" w:color="auto"/>
        <w:right w:val="none" w:sz="0" w:space="0" w:color="auto"/>
      </w:divBdr>
    </w:div>
    <w:div w:id="1993605295">
      <w:bodyDiv w:val="1"/>
      <w:marLeft w:val="0"/>
      <w:marRight w:val="0"/>
      <w:marTop w:val="0"/>
      <w:marBottom w:val="0"/>
      <w:divBdr>
        <w:top w:val="none" w:sz="0" w:space="0" w:color="auto"/>
        <w:left w:val="none" w:sz="0" w:space="0" w:color="auto"/>
        <w:bottom w:val="none" w:sz="0" w:space="0" w:color="auto"/>
        <w:right w:val="none" w:sz="0" w:space="0" w:color="auto"/>
      </w:divBdr>
    </w:div>
    <w:div w:id="2001350348">
      <w:bodyDiv w:val="1"/>
      <w:marLeft w:val="0"/>
      <w:marRight w:val="0"/>
      <w:marTop w:val="0"/>
      <w:marBottom w:val="0"/>
      <w:divBdr>
        <w:top w:val="none" w:sz="0" w:space="0" w:color="auto"/>
        <w:left w:val="none" w:sz="0" w:space="0" w:color="auto"/>
        <w:bottom w:val="none" w:sz="0" w:space="0" w:color="auto"/>
        <w:right w:val="none" w:sz="0" w:space="0" w:color="auto"/>
      </w:divBdr>
    </w:div>
    <w:div w:id="2005158482">
      <w:bodyDiv w:val="1"/>
      <w:marLeft w:val="0"/>
      <w:marRight w:val="0"/>
      <w:marTop w:val="0"/>
      <w:marBottom w:val="0"/>
      <w:divBdr>
        <w:top w:val="none" w:sz="0" w:space="0" w:color="auto"/>
        <w:left w:val="none" w:sz="0" w:space="0" w:color="auto"/>
        <w:bottom w:val="none" w:sz="0" w:space="0" w:color="auto"/>
        <w:right w:val="none" w:sz="0" w:space="0" w:color="auto"/>
      </w:divBdr>
    </w:div>
    <w:div w:id="2009015482">
      <w:bodyDiv w:val="1"/>
      <w:marLeft w:val="0"/>
      <w:marRight w:val="0"/>
      <w:marTop w:val="0"/>
      <w:marBottom w:val="0"/>
      <w:divBdr>
        <w:top w:val="none" w:sz="0" w:space="0" w:color="auto"/>
        <w:left w:val="none" w:sz="0" w:space="0" w:color="auto"/>
        <w:bottom w:val="none" w:sz="0" w:space="0" w:color="auto"/>
        <w:right w:val="none" w:sz="0" w:space="0" w:color="auto"/>
      </w:divBdr>
    </w:div>
    <w:div w:id="2012024776">
      <w:bodyDiv w:val="1"/>
      <w:marLeft w:val="0"/>
      <w:marRight w:val="0"/>
      <w:marTop w:val="0"/>
      <w:marBottom w:val="0"/>
      <w:divBdr>
        <w:top w:val="none" w:sz="0" w:space="0" w:color="auto"/>
        <w:left w:val="none" w:sz="0" w:space="0" w:color="auto"/>
        <w:bottom w:val="none" w:sz="0" w:space="0" w:color="auto"/>
        <w:right w:val="none" w:sz="0" w:space="0" w:color="auto"/>
      </w:divBdr>
    </w:div>
    <w:div w:id="2025209798">
      <w:bodyDiv w:val="1"/>
      <w:marLeft w:val="0"/>
      <w:marRight w:val="0"/>
      <w:marTop w:val="0"/>
      <w:marBottom w:val="0"/>
      <w:divBdr>
        <w:top w:val="none" w:sz="0" w:space="0" w:color="auto"/>
        <w:left w:val="none" w:sz="0" w:space="0" w:color="auto"/>
        <w:bottom w:val="none" w:sz="0" w:space="0" w:color="auto"/>
        <w:right w:val="none" w:sz="0" w:space="0" w:color="auto"/>
      </w:divBdr>
    </w:div>
    <w:div w:id="2031178330">
      <w:bodyDiv w:val="1"/>
      <w:marLeft w:val="0"/>
      <w:marRight w:val="0"/>
      <w:marTop w:val="0"/>
      <w:marBottom w:val="0"/>
      <w:divBdr>
        <w:top w:val="none" w:sz="0" w:space="0" w:color="auto"/>
        <w:left w:val="none" w:sz="0" w:space="0" w:color="auto"/>
        <w:bottom w:val="none" w:sz="0" w:space="0" w:color="auto"/>
        <w:right w:val="none" w:sz="0" w:space="0" w:color="auto"/>
      </w:divBdr>
    </w:div>
    <w:div w:id="2033870970">
      <w:bodyDiv w:val="1"/>
      <w:marLeft w:val="0"/>
      <w:marRight w:val="0"/>
      <w:marTop w:val="0"/>
      <w:marBottom w:val="0"/>
      <w:divBdr>
        <w:top w:val="none" w:sz="0" w:space="0" w:color="auto"/>
        <w:left w:val="none" w:sz="0" w:space="0" w:color="auto"/>
        <w:bottom w:val="none" w:sz="0" w:space="0" w:color="auto"/>
        <w:right w:val="none" w:sz="0" w:space="0" w:color="auto"/>
      </w:divBdr>
    </w:div>
    <w:div w:id="2034307885">
      <w:bodyDiv w:val="1"/>
      <w:marLeft w:val="0"/>
      <w:marRight w:val="0"/>
      <w:marTop w:val="0"/>
      <w:marBottom w:val="0"/>
      <w:divBdr>
        <w:top w:val="none" w:sz="0" w:space="0" w:color="auto"/>
        <w:left w:val="none" w:sz="0" w:space="0" w:color="auto"/>
        <w:bottom w:val="none" w:sz="0" w:space="0" w:color="auto"/>
        <w:right w:val="none" w:sz="0" w:space="0" w:color="auto"/>
      </w:divBdr>
    </w:div>
    <w:div w:id="2038772121">
      <w:bodyDiv w:val="1"/>
      <w:marLeft w:val="0"/>
      <w:marRight w:val="0"/>
      <w:marTop w:val="0"/>
      <w:marBottom w:val="0"/>
      <w:divBdr>
        <w:top w:val="none" w:sz="0" w:space="0" w:color="auto"/>
        <w:left w:val="none" w:sz="0" w:space="0" w:color="auto"/>
        <w:bottom w:val="none" w:sz="0" w:space="0" w:color="auto"/>
        <w:right w:val="none" w:sz="0" w:space="0" w:color="auto"/>
      </w:divBdr>
    </w:div>
    <w:div w:id="2041974898">
      <w:bodyDiv w:val="1"/>
      <w:marLeft w:val="0"/>
      <w:marRight w:val="0"/>
      <w:marTop w:val="0"/>
      <w:marBottom w:val="0"/>
      <w:divBdr>
        <w:top w:val="none" w:sz="0" w:space="0" w:color="auto"/>
        <w:left w:val="none" w:sz="0" w:space="0" w:color="auto"/>
        <w:bottom w:val="none" w:sz="0" w:space="0" w:color="auto"/>
        <w:right w:val="none" w:sz="0" w:space="0" w:color="auto"/>
      </w:divBdr>
    </w:div>
    <w:div w:id="2063409039">
      <w:bodyDiv w:val="1"/>
      <w:marLeft w:val="0"/>
      <w:marRight w:val="0"/>
      <w:marTop w:val="0"/>
      <w:marBottom w:val="0"/>
      <w:divBdr>
        <w:top w:val="none" w:sz="0" w:space="0" w:color="auto"/>
        <w:left w:val="none" w:sz="0" w:space="0" w:color="auto"/>
        <w:bottom w:val="none" w:sz="0" w:space="0" w:color="auto"/>
        <w:right w:val="none" w:sz="0" w:space="0" w:color="auto"/>
      </w:divBdr>
    </w:div>
    <w:div w:id="2064131412">
      <w:bodyDiv w:val="1"/>
      <w:marLeft w:val="0"/>
      <w:marRight w:val="0"/>
      <w:marTop w:val="0"/>
      <w:marBottom w:val="0"/>
      <w:divBdr>
        <w:top w:val="none" w:sz="0" w:space="0" w:color="auto"/>
        <w:left w:val="none" w:sz="0" w:space="0" w:color="auto"/>
        <w:bottom w:val="none" w:sz="0" w:space="0" w:color="auto"/>
        <w:right w:val="none" w:sz="0" w:space="0" w:color="auto"/>
      </w:divBdr>
    </w:div>
    <w:div w:id="2067143963">
      <w:bodyDiv w:val="1"/>
      <w:marLeft w:val="0"/>
      <w:marRight w:val="0"/>
      <w:marTop w:val="0"/>
      <w:marBottom w:val="0"/>
      <w:divBdr>
        <w:top w:val="none" w:sz="0" w:space="0" w:color="auto"/>
        <w:left w:val="none" w:sz="0" w:space="0" w:color="auto"/>
        <w:bottom w:val="none" w:sz="0" w:space="0" w:color="auto"/>
        <w:right w:val="none" w:sz="0" w:space="0" w:color="auto"/>
      </w:divBdr>
    </w:div>
    <w:div w:id="2072531341">
      <w:bodyDiv w:val="1"/>
      <w:marLeft w:val="0"/>
      <w:marRight w:val="0"/>
      <w:marTop w:val="0"/>
      <w:marBottom w:val="0"/>
      <w:divBdr>
        <w:top w:val="none" w:sz="0" w:space="0" w:color="auto"/>
        <w:left w:val="none" w:sz="0" w:space="0" w:color="auto"/>
        <w:bottom w:val="none" w:sz="0" w:space="0" w:color="auto"/>
        <w:right w:val="none" w:sz="0" w:space="0" w:color="auto"/>
      </w:divBdr>
    </w:div>
    <w:div w:id="2080980582">
      <w:bodyDiv w:val="1"/>
      <w:marLeft w:val="0"/>
      <w:marRight w:val="0"/>
      <w:marTop w:val="0"/>
      <w:marBottom w:val="0"/>
      <w:divBdr>
        <w:top w:val="none" w:sz="0" w:space="0" w:color="auto"/>
        <w:left w:val="none" w:sz="0" w:space="0" w:color="auto"/>
        <w:bottom w:val="none" w:sz="0" w:space="0" w:color="auto"/>
        <w:right w:val="none" w:sz="0" w:space="0" w:color="auto"/>
      </w:divBdr>
    </w:div>
    <w:div w:id="2087725618">
      <w:bodyDiv w:val="1"/>
      <w:marLeft w:val="0"/>
      <w:marRight w:val="0"/>
      <w:marTop w:val="0"/>
      <w:marBottom w:val="0"/>
      <w:divBdr>
        <w:top w:val="none" w:sz="0" w:space="0" w:color="auto"/>
        <w:left w:val="none" w:sz="0" w:space="0" w:color="auto"/>
        <w:bottom w:val="none" w:sz="0" w:space="0" w:color="auto"/>
        <w:right w:val="none" w:sz="0" w:space="0" w:color="auto"/>
      </w:divBdr>
    </w:div>
    <w:div w:id="2092727686">
      <w:bodyDiv w:val="1"/>
      <w:marLeft w:val="0"/>
      <w:marRight w:val="0"/>
      <w:marTop w:val="0"/>
      <w:marBottom w:val="0"/>
      <w:divBdr>
        <w:top w:val="none" w:sz="0" w:space="0" w:color="auto"/>
        <w:left w:val="none" w:sz="0" w:space="0" w:color="auto"/>
        <w:bottom w:val="none" w:sz="0" w:space="0" w:color="auto"/>
        <w:right w:val="none" w:sz="0" w:space="0" w:color="auto"/>
      </w:divBdr>
    </w:div>
    <w:div w:id="2100833009">
      <w:bodyDiv w:val="1"/>
      <w:marLeft w:val="0"/>
      <w:marRight w:val="0"/>
      <w:marTop w:val="0"/>
      <w:marBottom w:val="0"/>
      <w:divBdr>
        <w:top w:val="none" w:sz="0" w:space="0" w:color="auto"/>
        <w:left w:val="none" w:sz="0" w:space="0" w:color="auto"/>
        <w:bottom w:val="none" w:sz="0" w:space="0" w:color="auto"/>
        <w:right w:val="none" w:sz="0" w:space="0" w:color="auto"/>
      </w:divBdr>
    </w:div>
    <w:div w:id="2103869118">
      <w:bodyDiv w:val="1"/>
      <w:marLeft w:val="0"/>
      <w:marRight w:val="0"/>
      <w:marTop w:val="0"/>
      <w:marBottom w:val="0"/>
      <w:divBdr>
        <w:top w:val="none" w:sz="0" w:space="0" w:color="auto"/>
        <w:left w:val="none" w:sz="0" w:space="0" w:color="auto"/>
        <w:bottom w:val="none" w:sz="0" w:space="0" w:color="auto"/>
        <w:right w:val="none" w:sz="0" w:space="0" w:color="auto"/>
      </w:divBdr>
    </w:div>
    <w:div w:id="2105760504">
      <w:bodyDiv w:val="1"/>
      <w:marLeft w:val="0"/>
      <w:marRight w:val="0"/>
      <w:marTop w:val="0"/>
      <w:marBottom w:val="0"/>
      <w:divBdr>
        <w:top w:val="none" w:sz="0" w:space="0" w:color="auto"/>
        <w:left w:val="none" w:sz="0" w:space="0" w:color="auto"/>
        <w:bottom w:val="none" w:sz="0" w:space="0" w:color="auto"/>
        <w:right w:val="none" w:sz="0" w:space="0" w:color="auto"/>
      </w:divBdr>
    </w:div>
    <w:div w:id="2109080380">
      <w:bodyDiv w:val="1"/>
      <w:marLeft w:val="0"/>
      <w:marRight w:val="0"/>
      <w:marTop w:val="0"/>
      <w:marBottom w:val="0"/>
      <w:divBdr>
        <w:top w:val="none" w:sz="0" w:space="0" w:color="auto"/>
        <w:left w:val="none" w:sz="0" w:space="0" w:color="auto"/>
        <w:bottom w:val="none" w:sz="0" w:space="0" w:color="auto"/>
        <w:right w:val="none" w:sz="0" w:space="0" w:color="auto"/>
      </w:divBdr>
    </w:div>
    <w:div w:id="2111315569">
      <w:bodyDiv w:val="1"/>
      <w:marLeft w:val="0"/>
      <w:marRight w:val="0"/>
      <w:marTop w:val="0"/>
      <w:marBottom w:val="0"/>
      <w:divBdr>
        <w:top w:val="none" w:sz="0" w:space="0" w:color="auto"/>
        <w:left w:val="none" w:sz="0" w:space="0" w:color="auto"/>
        <w:bottom w:val="none" w:sz="0" w:space="0" w:color="auto"/>
        <w:right w:val="none" w:sz="0" w:space="0" w:color="auto"/>
      </w:divBdr>
    </w:div>
    <w:div w:id="2124810749">
      <w:bodyDiv w:val="1"/>
      <w:marLeft w:val="0"/>
      <w:marRight w:val="0"/>
      <w:marTop w:val="0"/>
      <w:marBottom w:val="0"/>
      <w:divBdr>
        <w:top w:val="none" w:sz="0" w:space="0" w:color="auto"/>
        <w:left w:val="none" w:sz="0" w:space="0" w:color="auto"/>
        <w:bottom w:val="none" w:sz="0" w:space="0" w:color="auto"/>
        <w:right w:val="none" w:sz="0" w:space="0" w:color="auto"/>
      </w:divBdr>
    </w:div>
    <w:div w:id="2135906985">
      <w:bodyDiv w:val="1"/>
      <w:marLeft w:val="0"/>
      <w:marRight w:val="0"/>
      <w:marTop w:val="0"/>
      <w:marBottom w:val="0"/>
      <w:divBdr>
        <w:top w:val="none" w:sz="0" w:space="0" w:color="auto"/>
        <w:left w:val="none" w:sz="0" w:space="0" w:color="auto"/>
        <w:bottom w:val="none" w:sz="0" w:space="0" w:color="auto"/>
        <w:right w:val="none" w:sz="0" w:space="0" w:color="auto"/>
      </w:divBdr>
    </w:div>
    <w:div w:id="2138374403">
      <w:bodyDiv w:val="1"/>
      <w:marLeft w:val="0"/>
      <w:marRight w:val="0"/>
      <w:marTop w:val="0"/>
      <w:marBottom w:val="0"/>
      <w:divBdr>
        <w:top w:val="none" w:sz="0" w:space="0" w:color="auto"/>
        <w:left w:val="none" w:sz="0" w:space="0" w:color="auto"/>
        <w:bottom w:val="none" w:sz="0" w:space="0" w:color="auto"/>
        <w:right w:val="none" w:sz="0" w:space="0" w:color="auto"/>
      </w:divBdr>
    </w:div>
    <w:div w:id="2141338025">
      <w:bodyDiv w:val="1"/>
      <w:marLeft w:val="0"/>
      <w:marRight w:val="0"/>
      <w:marTop w:val="0"/>
      <w:marBottom w:val="0"/>
      <w:divBdr>
        <w:top w:val="none" w:sz="0" w:space="0" w:color="auto"/>
        <w:left w:val="none" w:sz="0" w:space="0" w:color="auto"/>
        <w:bottom w:val="none" w:sz="0" w:space="0" w:color="auto"/>
        <w:right w:val="none" w:sz="0" w:space="0" w:color="auto"/>
      </w:divBdr>
    </w:div>
    <w:div w:id="2141730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Mar96</b:Tag>
    <b:SourceType>Book</b:SourceType>
    <b:Guid>{BD4F3431-A633-40DF-AC81-A59EE50CE4A2}</b:Guid>
    <b:Title>Ancient Greece: From Prehistoric to Hellenistic Times</b:Title>
    <b:Year>1996</b:Year>
    <b:City>Yale Nota Bene</b:City>
    <b:Publisher>Yale University Press</b:Publisher>
    <b:Author>
      <b:Author>
        <b:NameList>
          <b:Person>
            <b:Last>Martin</b:Last>
            <b:First>Thomas</b:First>
            <b:Middle>R.</b:Middle>
          </b:Person>
        </b:NameList>
      </b:Author>
    </b:Author>
    <b:RefOrder>1</b:RefOrder>
  </b:Source>
  <b:Source>
    <b:Tag>The98</b:Tag>
    <b:SourceType>DocumentFromInternetSite</b:SourceType>
    <b:Guid>{82E81FBE-2A6F-4A44-AE5A-3562E83799C9}</b:Guid>
    <b:Author>
      <b:Author>
        <b:NameList>
          <b:Person>
            <b:Last>Britannica</b:Last>
            <b:First>The</b:First>
            <b:Middle>Edititors of Encyclopaedia</b:Middle>
          </b:Person>
        </b:NameList>
      </b:Author>
    </b:Author>
    <b:Title>Encyclopaedia Britannica: Gelon</b:Title>
    <b:Year>1998</b:Year>
    <b:Month>July</b:Month>
    <b:Day>20</b:Day>
    <b:URL>https://www.britannica.com/biography/Gelon</b:URL>
    <b:RefOrder>4</b:RefOrder>
  </b:Source>
  <b:Source>
    <b:Tag>Cri17</b:Tag>
    <b:SourceType>DocumentFromInternetSite</b:SourceType>
    <b:Guid>{8F92D479-07B6-4826-A646-55711FE7A80D}</b:Guid>
    <b:Title>Ancient History Encyclopedia</b:Title>
    <b:Year>2017</b:Year>
    <b:URL>https://www.ancient.eu/Darius_I/</b:URL>
    <b:Author>
      <b:Author>
        <b:NameList>
          <b:Person>
            <b:Last>Cristian</b:Last>
            <b:First>Radu</b:First>
          </b:Person>
        </b:NameList>
      </b:Author>
    </b:Author>
    <b:Month>April</b:Month>
    <b:Day>10</b:Day>
    <b:RefOrder>3</b:RefOrder>
  </b:Source>
  <b:Source>
    <b:Tag>Pom04</b:Tag>
    <b:SourceType>Book</b:SourceType>
    <b:Guid>{C14D33A6-71CA-4840-BB9D-1C979FD69D17}</b:Guid>
    <b:Title>A Breif History of Ancient Greece Politics, Society and Culture</b:Title>
    <b:Year>2004</b:Year>
    <b:City>New York. Oxford</b:City>
    <b:Publisher>Oxford University Press</b:Publisher>
    <b:Edition>1st</b:Edition>
    <b:Author>
      <b:Author>
        <b:NameList>
          <b:Person>
            <b:Last>Pomeroy</b:Last>
            <b:Middle>B</b:Middle>
            <b:First>Sarah</b:First>
          </b:Person>
          <b:Person>
            <b:Last>Burstein</b:Last>
            <b:Middle>M.</b:Middle>
            <b:First>Stanley</b:First>
          </b:Person>
          <b:Person>
            <b:Last>Donlan</b:Last>
            <b:First>Walter</b:First>
          </b:Person>
          <b:Person>
            <b:Last>Roberts</b:Last>
            <b:Middle>Tolbert</b:Middle>
            <b:First>Jennifer</b:First>
          </b:Person>
        </b:NameList>
      </b:Author>
    </b:Author>
    <b:RefOrder>6</b:RefOrder>
  </b:Source>
  <b:Source>
    <b:Tag>Arc12</b:Tag>
    <b:SourceType>DocumentFromInternetSite</b:SourceType>
    <b:Guid>{77FC6CFA-AE2F-4F89-AB9C-E66C96A7206D}</b:Guid>
    <b:Title>Ancient Greek Battles</b:Title>
    <b:Year>2006-2012</b:Year>
    <b:URL>http://www.ancientgreekbattles.net/Pages/48040_BattleOfHimera.htm</b:URL>
    <b:Author>
      <b:Author>
        <b:NameList>
          <b:Person>
            <b:Last>America</b:Last>
            <b:First>Archaeological</b:First>
            <b:Middle>Institue of</b:Middle>
          </b:Person>
        </b:NameList>
      </b:Author>
    </b:Author>
    <b:RefOrder>10</b:RefOrder>
  </b:Source>
  <b:Source>
    <b:Tag>Kit51</b:Tag>
    <b:SourceType>Book</b:SourceType>
    <b:Guid>{8DF6A74E-D016-4391-9A13-B9633EBB0C50}</b:Guid>
    <b:Title>The Greeks</b:Title>
    <b:Year>1951</b:Year>
    <b:City>London. New York</b:City>
    <b:Publisher>Penguin Group</b:Publisher>
    <b:Edition>1st</b:Edition>
    <b:Author>
      <b:Author>
        <b:NameList>
          <b:Person>
            <b:Last>Kitto</b:Last>
            <b:Middle>D.F.</b:Middle>
            <b:First>H.</b:First>
          </b:Person>
        </b:NameList>
      </b:Author>
    </b:Author>
    <b:RefOrder>7</b:RefOrder>
  </b:Source>
  <b:Source>
    <b:Tag>Pie94</b:Tag>
    <b:SourceType>Book</b:SourceType>
    <b:Guid>{049F6E1F-2DC9-4EE1-B1EB-1DB80D27E029}</b:Guid>
    <b:Author>
      <b:Author>
        <b:NameList>
          <b:Person>
            <b:Last>Leveque</b:Last>
            <b:First>Pierre</b:First>
          </b:Person>
        </b:NameList>
      </b:Author>
    </b:Author>
    <b:Title>Ancient Greece: Utopia and Reality</b:Title>
    <b:Year>1994</b:Year>
    <b:City>London</b:City>
    <b:Publisher>Thames and Hudson </b:Publisher>
    <b:RefOrder>8</b:RefOrder>
  </b:Source>
  <b:Source>
    <b:Tag>Sto72</b:Tag>
    <b:SourceType>Book</b:SourceType>
    <b:Guid>{63A40585-0126-481C-B5A1-41A6D23714B3}</b:Guid>
    <b:Title>The Glory that was Greece</b:Title>
    <b:Year>1972</b:Year>
    <b:City>London</b:City>
    <b:Publisher>Book Club Associates</b:Publisher>
    <b:Edition>4th edition</b:Edition>
    <b:Author>
      <b:Author>
        <b:NameList>
          <b:Person>
            <b:Last>Stobart</b:Last>
            <b:Middle>C.</b:Middle>
            <b:First>J.</b:First>
          </b:Person>
        </b:NameList>
      </b:Author>
    </b:Author>
    <b:RefOrder>11</b:RefOrder>
  </b:Source>
  <b:Source>
    <b:Tag>Hor02</b:Tag>
    <b:SourceType>Book</b:SourceType>
    <b:Guid>{DB55CDB2-C67B-4482-A1D8-5D65B69DC0D2}</b:Guid>
    <b:Title>The Greek World</b:Title>
    <b:Year>2002</b:Year>
    <b:City>New York</b:City>
    <b:Publisher>Routledge</b:Publisher>
    <b:Edition>4th </b:Edition>
    <b:Author>
      <b:Author>
        <b:NameList>
          <b:Person>
            <b:Last>Hornblower</b:Last>
            <b:First>Simon</b:First>
          </b:Person>
        </b:NameList>
      </b:Author>
    </b:Author>
    <b:RefOrder>5</b:RefOrder>
  </b:Source>
  <b:Source>
    <b:Tag>For88</b:Tag>
    <b:SourceType>BookSection</b:SourceType>
    <b:Guid>{A15FDBE9-67CF-415A-9C82-5C088DAF1245}</b:Guid>
    <b:Title>Greece: The History of the Archaic Period</b:Title>
    <b:Year>1988</b:Year>
    <b:City>Oxford</b:City>
    <b:Publisher>Oxford University Press</b:Publisher>
    <b:BookTitle>Greece and the Hellenistic World</b:BookTitle>
    <b:Pages>13-43</b:Pages>
    <b:Author>
      <b:Author>
        <b:NameList>
          <b:Person>
            <b:Last>Forrest</b:Last>
            <b:First>George</b:First>
          </b:Person>
        </b:NameList>
      </b:Author>
      <b:Editor>
        <b:NameList>
          <b:Person>
            <b:Last>Boardman</b:Last>
            <b:First>John</b:First>
          </b:Person>
          <b:Person>
            <b:Last>Griffin</b:Last>
            <b:First>Jasper</b:First>
          </b:Person>
          <b:Person>
            <b:Last>Murry</b:Last>
            <b:First>Oswyn</b:First>
          </b:Person>
        </b:NameList>
      </b:Editor>
    </b:Author>
    <b:RefOrder>2</b:RefOrder>
  </b:Source>
  <b:Source>
    <b:Tag>The18</b:Tag>
    <b:SourceType>InternetSite</b:SourceType>
    <b:Guid>{7DCC4945-2A58-498D-A911-18D38E3F40DB}</b:Guid>
    <b:Title>Thermenes: Greek Politican and General</b:Title>
    <b:Year>2018</b:Year>
    <b:URL>https://www.britannica.com/biography/Theramenes#ref39047</b:URL>
    <b:Author>
      <b:Author>
        <b:NameList>
          <b:Person>
            <b:Last>Britannica</b:Last>
            <b:First>The</b:First>
            <b:Middle>Editors of Encyclopaedia</b:Middle>
          </b:Person>
        </b:NameList>
      </b:Author>
    </b:Author>
    <b:RefOrder>16</b:RefOrder>
  </b:Source>
  <b:Source>
    <b:Tag>UnkBC</b:Tag>
    <b:SourceType>Art</b:SourceType>
    <b:Guid>{837BACF3-53E6-4B2C-B215-CE705D751486}</b:Guid>
    <b:Author>
      <b:Artist>
        <b:NameList>
          <b:Person>
            <b:Last>Unknown</b:Last>
          </b:Person>
        </b:NameList>
      </b:Artist>
    </b:Author>
    <b:Title>Pericles, son of Xanthippus, Athenian</b:Title>
    <b:Institution>Vatican Museum</b:Institution>
    <b:Year>440 BC</b:Year>
    <b:RefOrder>9</b:RefOrder>
  </b:Source>
  <b:Source>
    <b:Tag>San91</b:Tag>
    <b:SourceType>JournalArticle</b:SourceType>
    <b:Guid>{66DA46B6-8498-4DA9-A931-47C63A6EB8F9}</b:Guid>
    <b:Title>Dionysius I of Syracuse and the Origins of the Ruler Cult in the Greek World</b:Title>
    <b:Year>1991</b:Year>
    <b:JournalName>Historia: Zeitschrift für Alte Geschichte</b:JournalName>
    <b:Pages>275-287</b:Pages>
    <b:Author>
      <b:Author>
        <b:NameList>
          <b:Person>
            <b:Last>Sanders</b:Last>
            <b:Middle>J.</b:Middle>
            <b:First>Lionel</b:First>
          </b:Person>
        </b:NameList>
      </b:Author>
    </b:Author>
    <b:RefOrder>15</b:RefOrder>
  </b:Source>
  <b:Source>
    <b:Tag>Len04</b:Tag>
    <b:SourceType>InternetSite</b:SourceType>
    <b:Guid>{43A00209-2025-4B3F-BFDE-54034E2FC5D9}</b:Guid>
    <b:Title>Sicily (4)</b:Title>
    <b:Year>2004</b:Year>
    <b:URL>http://www.livius.org/articles/place/sicily/sicily-4/</b:URL>
    <b:Author>
      <b:Author>
        <b:NameList>
          <b:Person>
            <b:Last>Lendering</b:Last>
            <b:First>Jona</b:First>
          </b:Person>
        </b:NameList>
      </b:Author>
    </b:Author>
    <b:RefOrder>14</b:RefOrder>
  </b:Source>
  <b:Source>
    <b:Tag>Caw76</b:Tag>
    <b:SourceType>JournalArticle</b:SourceType>
    <b:Guid>{88004F6C-F037-4519-AEAD-EEE0F1F5D550}</b:Guid>
    <b:Title>Agesilaus and Sparta</b:Title>
    <b:Year>1976</b:Year>
    <b:Author>
      <b:Author>
        <b:NameList>
          <b:Person>
            <b:Last>Cawkwell</b:Last>
            <b:First>G.L.</b:First>
          </b:Person>
        </b:NameList>
      </b:Author>
    </b:Author>
    <b:JournalName>The Classical Quarterly</b:JournalName>
    <b:Pages>62-84</b:Pages>
    <b:Volume>26</b:Volume>
    <b:Issue>1</b:Issue>
    <b:RefOrder>13</b:RefOrder>
  </b:Source>
  <b:Source>
    <b:Tag>Len99</b:Tag>
    <b:SourceType>InternetSite</b:SourceType>
    <b:Guid>{41EB01ED-560B-4EEE-9070-EEB660551963}</b:Guid>
    <b:Title>Agesilaus II</b:Title>
    <b:Year>1999</b:Year>
    <b:URL>http://www.livius.org/articles/person/agesilaus-ii/</b:URL>
    <b:Author>
      <b:Author>
        <b:NameList>
          <b:Person>
            <b:Last>Lendering</b:Last>
            <b:First>Jona</b:First>
          </b:Person>
        </b:NameList>
      </b:Author>
    </b:Author>
    <b:RefOrder>12</b:RefOrder>
  </b:Source>
  <b:Source>
    <b:Tag>Ric16</b:Tag>
    <b:SourceType>InternetSite</b:SourceType>
    <b:Guid>{EE86272B-9227-4076-8A7F-140D1211AEFD}</b:Guid>
    <b:Title>Lysander (d.395BC)</b:Title>
    <b:Year>2016</b:Year>
    <b:URL>http://www.historyofwar.org/articles/people_lysander.html</b:URL>
    <b:Author>
      <b:Author>
        <b:NameList>
          <b:Person>
            <b:Last>Rickard</b:Last>
            <b:First>J.</b:First>
          </b:Person>
        </b:NameList>
      </b:Author>
    </b:Author>
    <b:Month>April</b:Month>
    <b:Day>11</b:Day>
    <b:RefOrder>17</b:RefOrder>
  </b:Source>
  <b:Source>
    <b:Tag>Tod44</b:Tag>
    <b:SourceType>JournalArticle</b:SourceType>
    <b:Guid>{64877857-41A7-43E3-9417-B98F2DB6A88C}</b:Guid>
    <b:Title>Athens and the Satraps Revolt</b:Title>
    <b:Year>1944</b:Year>
    <b:JournalName>The Journal of Hellenic Studies</b:JournalName>
    <b:Pages>98-100</b:Pages>
    <b:Volume>64</b:Volume>
    <b:Author>
      <b:Author>
        <b:NameList>
          <b:Person>
            <b:Last>Tod</b:Last>
            <b:Middle>N.</b:Middle>
            <b:First>Marcus</b:First>
          </b:Person>
          <b:Person>
            <b:Last>Austin</b:Last>
            <b:Middle>P.</b:Middle>
            <b:First>R.</b:First>
          </b:Person>
        </b:NameList>
      </b:Author>
    </b:Author>
    <b:RefOrder>18</b:RefOrder>
  </b:Source>
</b:Sources>
</file>

<file path=customXml/itemProps1.xml><?xml version="1.0" encoding="utf-8"?>
<ds:datastoreItem xmlns:ds="http://schemas.openxmlformats.org/officeDocument/2006/customXml" ds:itemID="{0A3FC027-EBD6-40D8-8220-C66872E76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4335</Words>
  <Characters>24712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Carrina Tucker-hughes (1706475)</dc:creator>
  <cp:keywords/>
  <dc:description/>
  <cp:lastModifiedBy>Carrina Tucker-hughes (1706475)</cp:lastModifiedBy>
  <cp:revision>2</cp:revision>
  <dcterms:created xsi:type="dcterms:W3CDTF">2018-01-30T20:24:00Z</dcterms:created>
  <dcterms:modified xsi:type="dcterms:W3CDTF">2018-01-30T20:24:00Z</dcterms:modified>
</cp:coreProperties>
</file>