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BAFD7" w14:textId="115D1B78" w:rsidR="006147BE" w:rsidRDefault="006147BE" w:rsidP="006147BE">
      <w:pPr>
        <w:spacing w:line="360" w:lineRule="auto"/>
        <w:rPr>
          <w:rFonts w:ascii="Arial" w:hAnsi="Arial" w:cs="Arial"/>
          <w:sz w:val="24"/>
          <w:szCs w:val="24"/>
        </w:rPr>
      </w:pPr>
      <w:r w:rsidRPr="006147BE">
        <w:rPr>
          <w:rFonts w:ascii="Arial" w:hAnsi="Arial" w:cs="Arial"/>
          <w:sz w:val="24"/>
          <w:szCs w:val="24"/>
        </w:rPr>
        <w:t>Student shahzad khan</w:t>
      </w:r>
    </w:p>
    <w:p w14:paraId="3BF378E6" w14:textId="50F2170F" w:rsidR="006147BE" w:rsidRDefault="006147BE" w:rsidP="006147BE">
      <w:pPr>
        <w:spacing w:line="360" w:lineRule="auto"/>
        <w:rPr>
          <w:rFonts w:ascii="Arial" w:hAnsi="Arial" w:cs="Arial"/>
          <w:sz w:val="24"/>
          <w:szCs w:val="24"/>
        </w:rPr>
      </w:pPr>
      <w:r>
        <w:rPr>
          <w:rFonts w:ascii="Arial" w:hAnsi="Arial" w:cs="Arial"/>
          <w:sz w:val="24"/>
          <w:szCs w:val="24"/>
        </w:rPr>
        <w:t>ID 2027375</w:t>
      </w:r>
    </w:p>
    <w:p w14:paraId="726B8931" w14:textId="6F0C108D" w:rsidR="006147BE" w:rsidRDefault="006147BE" w:rsidP="006147BE">
      <w:pPr>
        <w:spacing w:line="360" w:lineRule="auto"/>
        <w:rPr>
          <w:rFonts w:ascii="Arial" w:hAnsi="Arial" w:cs="Arial"/>
          <w:sz w:val="24"/>
          <w:szCs w:val="24"/>
        </w:rPr>
      </w:pPr>
      <w:r>
        <w:rPr>
          <w:rFonts w:ascii="Arial" w:hAnsi="Arial" w:cs="Arial"/>
          <w:sz w:val="24"/>
          <w:szCs w:val="24"/>
        </w:rPr>
        <w:t>Module BMIH5005</w:t>
      </w:r>
    </w:p>
    <w:p w14:paraId="3CE3EA28" w14:textId="420A19D4" w:rsidR="006147BE" w:rsidRPr="006147BE" w:rsidRDefault="006147BE" w:rsidP="006147BE">
      <w:pPr>
        <w:spacing w:line="360" w:lineRule="auto"/>
        <w:rPr>
          <w:rFonts w:ascii="Arial" w:hAnsi="Arial" w:cs="Arial"/>
          <w:sz w:val="24"/>
          <w:szCs w:val="24"/>
        </w:rPr>
      </w:pPr>
      <w:r>
        <w:rPr>
          <w:rFonts w:ascii="Arial" w:hAnsi="Arial" w:cs="Arial"/>
          <w:sz w:val="24"/>
          <w:szCs w:val="24"/>
        </w:rPr>
        <w:t>Lecturer  Kathryn Robert</w:t>
      </w:r>
    </w:p>
    <w:p w14:paraId="130B07E8" w14:textId="77777777" w:rsidR="006147BE" w:rsidRDefault="006147BE" w:rsidP="001160B0">
      <w:pPr>
        <w:spacing w:line="360" w:lineRule="auto"/>
        <w:jc w:val="center"/>
        <w:rPr>
          <w:rFonts w:ascii="Arial" w:hAnsi="Arial" w:cs="Arial"/>
          <w:b/>
          <w:bCs/>
          <w:sz w:val="32"/>
          <w:szCs w:val="32"/>
        </w:rPr>
      </w:pPr>
    </w:p>
    <w:p w14:paraId="65C01764" w14:textId="0795A5EC" w:rsidR="001160B0" w:rsidRPr="001160B0" w:rsidRDefault="001160B0" w:rsidP="001160B0">
      <w:pPr>
        <w:spacing w:line="360" w:lineRule="auto"/>
        <w:jc w:val="center"/>
        <w:rPr>
          <w:rFonts w:ascii="Arial" w:hAnsi="Arial" w:cs="Arial"/>
          <w:b/>
          <w:bCs/>
          <w:sz w:val="32"/>
          <w:szCs w:val="32"/>
        </w:rPr>
      </w:pPr>
      <w:r w:rsidRPr="001160B0">
        <w:rPr>
          <w:rFonts w:ascii="Arial" w:hAnsi="Arial" w:cs="Arial"/>
          <w:b/>
          <w:bCs/>
          <w:sz w:val="32"/>
          <w:szCs w:val="32"/>
        </w:rPr>
        <w:t>Impact of current challenges faced within the industry on the employee turnover</w:t>
      </w:r>
    </w:p>
    <w:p w14:paraId="6D62DF93" w14:textId="5E9D5645" w:rsidR="00DC16EF" w:rsidRDefault="00C11B15" w:rsidP="00C11B15">
      <w:pPr>
        <w:spacing w:line="360" w:lineRule="auto"/>
        <w:jc w:val="both"/>
        <w:rPr>
          <w:rFonts w:ascii="Arial" w:hAnsi="Arial" w:cs="Arial"/>
          <w:sz w:val="24"/>
          <w:szCs w:val="24"/>
        </w:rPr>
      </w:pPr>
      <w:r w:rsidRPr="00C11B15">
        <w:rPr>
          <w:rFonts w:ascii="Arial" w:hAnsi="Arial" w:cs="Arial"/>
          <w:sz w:val="24"/>
          <w:szCs w:val="24"/>
        </w:rPr>
        <w:t>Employee turnover can be generally described as the proportion or portion of employees in any company or organization that leave and must be replaced by newly recruited personnel</w:t>
      </w:r>
      <w:sdt>
        <w:sdtPr>
          <w:rPr>
            <w:rFonts w:ascii="Arial" w:hAnsi="Arial" w:cs="Arial"/>
            <w:sz w:val="24"/>
            <w:szCs w:val="24"/>
          </w:rPr>
          <w:id w:val="-760299995"/>
          <w:citation/>
        </w:sdtPr>
        <w:sdtEndPr/>
        <w:sdtContent>
          <w:r w:rsidR="001160B0">
            <w:rPr>
              <w:rFonts w:ascii="Arial" w:hAnsi="Arial" w:cs="Arial"/>
              <w:sz w:val="24"/>
              <w:szCs w:val="24"/>
            </w:rPr>
            <w:fldChar w:fldCharType="begin"/>
          </w:r>
          <w:r w:rsidR="00514911">
            <w:rPr>
              <w:rFonts w:ascii="Arial" w:hAnsi="Arial" w:cs="Arial"/>
              <w:sz w:val="24"/>
              <w:szCs w:val="24"/>
            </w:rPr>
            <w:instrText xml:space="preserve">CITATION Bly21 \l 1033 </w:instrText>
          </w:r>
          <w:r w:rsidR="001160B0">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(Blythe, 2021)</w:t>
          </w:r>
          <w:r w:rsidR="001160B0">
            <w:rPr>
              <w:rFonts w:ascii="Arial" w:hAnsi="Arial" w:cs="Arial"/>
              <w:sz w:val="24"/>
              <w:szCs w:val="24"/>
            </w:rPr>
            <w:fldChar w:fldCharType="end"/>
          </w:r>
        </w:sdtContent>
      </w:sdt>
      <w:r w:rsidRPr="00C11B15">
        <w:rPr>
          <w:rFonts w:ascii="Arial" w:hAnsi="Arial" w:cs="Arial"/>
          <w:sz w:val="24"/>
          <w:szCs w:val="24"/>
        </w:rPr>
        <w:t>. Employee turnover is a huge issue for managers who want to retain their staff, particularly those who are extremely skilled and productive. Once workers are forced to leave the hotel where they work, the HR department is entrusted with finding a dependable successor who can fill the shoes of the person who has departed. The hotel business has the greatest rates of employee turnover in the world, with jurisdictions such as the United Kingdom having up to</w:t>
      </w:r>
      <w:r w:rsidR="006C59CD">
        <w:rPr>
          <w:rFonts w:ascii="Arial" w:hAnsi="Arial" w:cs="Arial"/>
          <w:sz w:val="24"/>
          <w:szCs w:val="24"/>
        </w:rPr>
        <w:t xml:space="preserve"> half</w:t>
      </w:r>
      <w:r w:rsidRPr="00C11B15">
        <w:rPr>
          <w:rFonts w:ascii="Arial" w:hAnsi="Arial" w:cs="Arial"/>
          <w:sz w:val="24"/>
          <w:szCs w:val="24"/>
        </w:rPr>
        <w:t> of</w:t>
      </w:r>
      <w:r w:rsidR="006C59CD">
        <w:rPr>
          <w:rFonts w:ascii="Arial" w:hAnsi="Arial" w:cs="Arial"/>
          <w:sz w:val="24"/>
          <w:szCs w:val="24"/>
        </w:rPr>
        <w:t xml:space="preserve"> the</w:t>
      </w:r>
      <w:r w:rsidRPr="00C11B15">
        <w:rPr>
          <w:rFonts w:ascii="Arial" w:hAnsi="Arial" w:cs="Arial"/>
          <w:sz w:val="24"/>
          <w:szCs w:val="24"/>
        </w:rPr>
        <w:t xml:space="preserve"> staff turnover in the hotel and hospitality industries</w:t>
      </w:r>
      <w:sdt>
        <w:sdtPr>
          <w:rPr>
            <w:rFonts w:ascii="Arial" w:hAnsi="Arial" w:cs="Arial"/>
            <w:sz w:val="24"/>
            <w:szCs w:val="24"/>
          </w:rPr>
          <w:id w:val="-1048443006"/>
          <w:citation/>
        </w:sdtPr>
        <w:sdtEndPr/>
        <w:sdtContent>
          <w:r w:rsidR="00100060">
            <w:rPr>
              <w:rFonts w:ascii="Arial" w:hAnsi="Arial" w:cs="Arial"/>
              <w:sz w:val="24"/>
              <w:szCs w:val="24"/>
            </w:rPr>
            <w:fldChar w:fldCharType="begin"/>
          </w:r>
          <w:r w:rsidR="00514911">
            <w:rPr>
              <w:rFonts w:ascii="Arial" w:hAnsi="Arial" w:cs="Arial"/>
              <w:sz w:val="24"/>
              <w:szCs w:val="24"/>
            </w:rPr>
            <w:instrText xml:space="preserve">CITATION Mar19 \l 1033 </w:instrText>
          </w:r>
          <w:r w:rsidR="00100060">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(wingett, 2019)</w:t>
          </w:r>
          <w:r w:rsidR="00100060">
            <w:rPr>
              <w:rFonts w:ascii="Arial" w:hAnsi="Arial" w:cs="Arial"/>
              <w:sz w:val="24"/>
              <w:szCs w:val="24"/>
            </w:rPr>
            <w:fldChar w:fldCharType="end"/>
          </w:r>
        </w:sdtContent>
      </w:sdt>
      <w:r w:rsidRPr="00C11B15">
        <w:rPr>
          <w:rFonts w:ascii="Arial" w:hAnsi="Arial" w:cs="Arial"/>
          <w:sz w:val="24"/>
          <w:szCs w:val="24"/>
        </w:rPr>
        <w:t>.</w:t>
      </w:r>
      <w:r w:rsidR="00155E9A">
        <w:rPr>
          <w:rFonts w:ascii="Arial" w:hAnsi="Arial" w:cs="Arial"/>
          <w:sz w:val="24"/>
          <w:szCs w:val="24"/>
        </w:rPr>
        <w:t xml:space="preserve"> </w:t>
      </w:r>
    </w:p>
    <w:p w14:paraId="7F3A02AE" w14:textId="21991848" w:rsidR="006C59CD" w:rsidRDefault="0093520D" w:rsidP="00C11B15">
      <w:pPr>
        <w:spacing w:line="360" w:lineRule="auto"/>
        <w:jc w:val="both"/>
        <w:rPr>
          <w:rFonts w:ascii="Arial" w:hAnsi="Arial" w:cs="Arial"/>
          <w:sz w:val="24"/>
          <w:szCs w:val="24"/>
        </w:rPr>
      </w:pPr>
      <w:r w:rsidRPr="0093520D">
        <w:rPr>
          <w:rFonts w:ascii="Arial" w:hAnsi="Arial" w:cs="Arial"/>
          <w:sz w:val="24"/>
          <w:szCs w:val="24"/>
        </w:rPr>
        <w:t>The hospitality industry has historically battled to determine what actually motivates and fulfils hotel personnel</w:t>
      </w:r>
      <w:sdt>
        <w:sdtPr>
          <w:rPr>
            <w:rFonts w:ascii="Arial" w:hAnsi="Arial" w:cs="Arial"/>
            <w:sz w:val="24"/>
            <w:szCs w:val="24"/>
          </w:rPr>
          <w:id w:val="1926682742"/>
          <w:citation/>
        </w:sdtPr>
        <w:sdtEndPr/>
        <w:sdtContent>
          <w:r w:rsidR="001160B0">
            <w:rPr>
              <w:rFonts w:ascii="Arial" w:hAnsi="Arial" w:cs="Arial"/>
              <w:sz w:val="24"/>
              <w:szCs w:val="24"/>
            </w:rPr>
            <w:fldChar w:fldCharType="begin"/>
          </w:r>
          <w:r w:rsidR="00514911">
            <w:rPr>
              <w:rFonts w:ascii="Arial" w:hAnsi="Arial" w:cs="Arial"/>
              <w:sz w:val="24"/>
              <w:szCs w:val="24"/>
            </w:rPr>
            <w:instrText xml:space="preserve">CITATION Sop20 \l 1033 </w:instrText>
          </w:r>
          <w:r w:rsidR="001160B0">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(witts, 2020)</w:t>
          </w:r>
          <w:r w:rsidR="001160B0">
            <w:rPr>
              <w:rFonts w:ascii="Arial" w:hAnsi="Arial" w:cs="Arial"/>
              <w:sz w:val="24"/>
              <w:szCs w:val="24"/>
            </w:rPr>
            <w:fldChar w:fldCharType="end"/>
          </w:r>
        </w:sdtContent>
      </w:sdt>
      <w:r w:rsidRPr="0093520D">
        <w:rPr>
          <w:rFonts w:ascii="Arial" w:hAnsi="Arial" w:cs="Arial"/>
          <w:sz w:val="24"/>
          <w:szCs w:val="24"/>
        </w:rPr>
        <w:t>.</w:t>
      </w:r>
      <w:r w:rsidR="00986EBE" w:rsidRPr="00986EBE">
        <w:t xml:space="preserve"> </w:t>
      </w:r>
      <w:r w:rsidR="00986EBE" w:rsidRPr="00986EBE">
        <w:rPr>
          <w:rFonts w:ascii="Arial" w:hAnsi="Arial" w:cs="Arial"/>
          <w:sz w:val="24"/>
          <w:szCs w:val="24"/>
        </w:rPr>
        <w:t>The work structure, low pay, and long working hours are said to add to high staff turnover in the hotel industry. Constant motivational level may hence be a constant and pivotal issue for the hotel executives to appropriately deal with this turnover challenge</w:t>
      </w:r>
      <w:r w:rsidRPr="0093520D">
        <w:rPr>
          <w:rFonts w:ascii="Arial" w:hAnsi="Arial" w:cs="Arial"/>
          <w:sz w:val="24"/>
          <w:szCs w:val="24"/>
        </w:rPr>
        <w:t>. The pandemic like COVID-19 has also had significant ramifications for the hotel industry, threatening millions of</w:t>
      </w:r>
      <w:r w:rsidRPr="0093520D">
        <w:t xml:space="preserve"> </w:t>
      </w:r>
      <w:r w:rsidRPr="0093520D">
        <w:rPr>
          <w:rFonts w:ascii="Arial" w:hAnsi="Arial" w:cs="Arial"/>
          <w:sz w:val="24"/>
          <w:szCs w:val="24"/>
        </w:rPr>
        <w:t>employment</w:t>
      </w:r>
      <w:r>
        <w:rPr>
          <w:rFonts w:ascii="Arial" w:hAnsi="Arial" w:cs="Arial"/>
          <w:sz w:val="24"/>
          <w:szCs w:val="24"/>
        </w:rPr>
        <w:t>s</w:t>
      </w:r>
      <w:r w:rsidRPr="0093520D">
        <w:rPr>
          <w:rFonts w:ascii="Arial" w:hAnsi="Arial" w:cs="Arial"/>
          <w:sz w:val="24"/>
          <w:szCs w:val="24"/>
        </w:rPr>
        <w:t>. The unpredictability has had a profound psychological impact on service staff members in hotel industry. </w:t>
      </w:r>
    </w:p>
    <w:p w14:paraId="4D9D993B" w14:textId="6D4DC47A" w:rsidR="004C0841" w:rsidRPr="004C0841" w:rsidRDefault="004C0841" w:rsidP="004C0841">
      <w:pPr>
        <w:spacing w:line="360" w:lineRule="auto"/>
        <w:jc w:val="both"/>
        <w:rPr>
          <w:rFonts w:ascii="Arial" w:hAnsi="Arial" w:cs="Arial"/>
          <w:sz w:val="24"/>
          <w:szCs w:val="24"/>
        </w:rPr>
      </w:pPr>
      <w:r w:rsidRPr="004C0841">
        <w:rPr>
          <w:rFonts w:ascii="Arial" w:hAnsi="Arial" w:cs="Arial"/>
          <w:sz w:val="24"/>
          <w:szCs w:val="24"/>
        </w:rPr>
        <w:t xml:space="preserve">Employee turnover in hotels industry is driven by a variety of causes, including unfavorable working conditions and unsociable hours, toxic environments, a lack of </w:t>
      </w:r>
      <w:r w:rsidRPr="004C0841">
        <w:rPr>
          <w:rFonts w:ascii="Arial" w:hAnsi="Arial" w:cs="Arial"/>
          <w:sz w:val="24"/>
          <w:szCs w:val="24"/>
        </w:rPr>
        <w:lastRenderedPageBreak/>
        <w:t>flexibility in work, a lack of recognition, toxic workplaces, and little prospects for advancement.</w:t>
      </w:r>
    </w:p>
    <w:p w14:paraId="2486F209" w14:textId="09A16C32" w:rsidR="00AA05B4" w:rsidRDefault="004C0841" w:rsidP="004C0841">
      <w:pPr>
        <w:spacing w:line="360" w:lineRule="auto"/>
        <w:jc w:val="both"/>
        <w:rPr>
          <w:rFonts w:ascii="Arial" w:hAnsi="Arial" w:cs="Arial"/>
          <w:sz w:val="24"/>
          <w:szCs w:val="24"/>
        </w:rPr>
      </w:pPr>
      <w:r w:rsidRPr="004C0841">
        <w:rPr>
          <w:rFonts w:ascii="Arial" w:hAnsi="Arial" w:cs="Arial"/>
          <w:sz w:val="24"/>
          <w:szCs w:val="24"/>
        </w:rPr>
        <w:t>Among the most difficult parts for managers and owners is that high staff turnover does not always indicate that your business is a horrible place to work</w:t>
      </w:r>
      <w:sdt>
        <w:sdtPr>
          <w:rPr>
            <w:rFonts w:ascii="Arial" w:hAnsi="Arial" w:cs="Arial"/>
            <w:sz w:val="24"/>
            <w:szCs w:val="24"/>
          </w:rPr>
          <w:id w:val="1866409249"/>
          <w:citation/>
        </w:sdtPr>
        <w:sdtEndPr/>
        <w:sdtContent>
          <w:r w:rsidR="00804CD2">
            <w:rPr>
              <w:rFonts w:ascii="Arial" w:hAnsi="Arial" w:cs="Arial"/>
              <w:sz w:val="24"/>
              <w:szCs w:val="24"/>
            </w:rPr>
            <w:fldChar w:fldCharType="begin"/>
          </w:r>
          <w:r w:rsidR="00514911">
            <w:rPr>
              <w:rFonts w:ascii="Arial" w:hAnsi="Arial" w:cs="Arial"/>
              <w:sz w:val="24"/>
              <w:szCs w:val="24"/>
            </w:rPr>
            <w:instrText xml:space="preserve">CITATION bar20 \l 1033 </w:instrText>
          </w:r>
          <w:r w:rsidR="00804CD2">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(barkertily, 2020)</w:t>
          </w:r>
          <w:r w:rsidR="00804CD2">
            <w:rPr>
              <w:rFonts w:ascii="Arial" w:hAnsi="Arial" w:cs="Arial"/>
              <w:sz w:val="24"/>
              <w:szCs w:val="24"/>
            </w:rPr>
            <w:fldChar w:fldCharType="end"/>
          </w:r>
        </w:sdtContent>
      </w:sdt>
      <w:r w:rsidRPr="004C0841">
        <w:rPr>
          <w:rFonts w:ascii="Arial" w:hAnsi="Arial" w:cs="Arial"/>
          <w:sz w:val="24"/>
          <w:szCs w:val="24"/>
        </w:rPr>
        <w:t>. Often a person is simply unfit for the position, and this isn't obvious until after they've been employed.</w:t>
      </w:r>
    </w:p>
    <w:p w14:paraId="5ADAC1EA" w14:textId="5F40AFFA" w:rsidR="004C0841" w:rsidRPr="004C0841" w:rsidRDefault="004C0841" w:rsidP="004C0841">
      <w:pPr>
        <w:spacing w:line="360" w:lineRule="auto"/>
        <w:jc w:val="both"/>
        <w:rPr>
          <w:rFonts w:ascii="Arial" w:hAnsi="Arial" w:cs="Arial"/>
          <w:sz w:val="24"/>
          <w:szCs w:val="24"/>
        </w:rPr>
      </w:pPr>
      <w:r w:rsidRPr="004C0841">
        <w:rPr>
          <w:rFonts w:ascii="Arial" w:hAnsi="Arial" w:cs="Arial"/>
          <w:sz w:val="24"/>
          <w:szCs w:val="24"/>
        </w:rPr>
        <w:t>The working hours in the hotel industry might sometimes be a bit longer than in other industries. Breaks aren't always as simple to come by. It can contribute to totally exhausted workers and is one of the most prominent variables affecting employee turnover in the hospitality sector</w:t>
      </w:r>
      <w:sdt>
        <w:sdtPr>
          <w:rPr>
            <w:rFonts w:ascii="Arial" w:hAnsi="Arial" w:cs="Arial"/>
            <w:sz w:val="24"/>
            <w:szCs w:val="24"/>
          </w:rPr>
          <w:id w:val="-415085947"/>
          <w:citation/>
        </w:sdtPr>
        <w:sdtEndPr/>
        <w:sdtContent>
          <w:r w:rsidR="00100060">
            <w:rPr>
              <w:rFonts w:ascii="Arial" w:hAnsi="Arial" w:cs="Arial"/>
              <w:sz w:val="24"/>
              <w:szCs w:val="24"/>
            </w:rPr>
            <w:fldChar w:fldCharType="begin"/>
          </w:r>
          <w:r w:rsidR="00514911">
            <w:rPr>
              <w:rFonts w:ascii="Arial" w:hAnsi="Arial" w:cs="Arial"/>
              <w:sz w:val="24"/>
              <w:szCs w:val="24"/>
            </w:rPr>
            <w:instrText xml:space="preserve">CITATION Wil20 \l 1033 </w:instrText>
          </w:r>
          <w:r w:rsidR="00100060">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(Legrand, 2020)</w:t>
          </w:r>
          <w:r w:rsidR="00100060">
            <w:rPr>
              <w:rFonts w:ascii="Arial" w:hAnsi="Arial" w:cs="Arial"/>
              <w:sz w:val="24"/>
              <w:szCs w:val="24"/>
            </w:rPr>
            <w:fldChar w:fldCharType="end"/>
          </w:r>
        </w:sdtContent>
      </w:sdt>
      <w:r w:rsidRPr="004C0841">
        <w:rPr>
          <w:rFonts w:ascii="Arial" w:hAnsi="Arial" w:cs="Arial"/>
          <w:sz w:val="24"/>
          <w:szCs w:val="24"/>
        </w:rPr>
        <w:t>.</w:t>
      </w:r>
    </w:p>
    <w:p w14:paraId="48A4DFB8" w14:textId="154E0620" w:rsidR="004C0841" w:rsidRDefault="004C0841" w:rsidP="004C0841">
      <w:pPr>
        <w:spacing w:line="360" w:lineRule="auto"/>
        <w:jc w:val="both"/>
        <w:rPr>
          <w:rFonts w:ascii="Arial" w:hAnsi="Arial" w:cs="Arial"/>
          <w:sz w:val="24"/>
          <w:szCs w:val="24"/>
        </w:rPr>
      </w:pPr>
      <w:r w:rsidRPr="004C0841">
        <w:rPr>
          <w:rFonts w:ascii="Arial" w:hAnsi="Arial" w:cs="Arial"/>
          <w:sz w:val="24"/>
          <w:szCs w:val="24"/>
        </w:rPr>
        <w:t>Furthermore, working in a hazardous atmosphere is harmful to a person's overall health. This may make employees feel as if they have no other choice but to leave the company. Unfortunately, low staff retention in the hospitality business is prevalent.</w:t>
      </w:r>
    </w:p>
    <w:p w14:paraId="6A317679" w14:textId="77777777" w:rsidR="00A1315D" w:rsidRPr="00A1315D" w:rsidRDefault="00A1315D" w:rsidP="00A1315D">
      <w:pPr>
        <w:spacing w:line="360" w:lineRule="auto"/>
        <w:jc w:val="both"/>
        <w:rPr>
          <w:rFonts w:ascii="Arial" w:hAnsi="Arial" w:cs="Arial"/>
          <w:sz w:val="24"/>
          <w:szCs w:val="24"/>
        </w:rPr>
      </w:pPr>
      <w:r w:rsidRPr="00A1315D">
        <w:rPr>
          <w:rFonts w:ascii="Arial" w:hAnsi="Arial" w:cs="Arial"/>
          <w:sz w:val="24"/>
          <w:szCs w:val="24"/>
        </w:rPr>
        <w:t>As Young people frequently enter and excel in the hotel sector. Nonetheless, many people want to advance their careers elsewhere. There are various reasons behind this, however one of the biggest is because they have little possibilities for advancement.</w:t>
      </w:r>
    </w:p>
    <w:p w14:paraId="25F6DBE6" w14:textId="03536684" w:rsidR="00C11B15" w:rsidRDefault="00A1315D" w:rsidP="00A1315D">
      <w:pPr>
        <w:spacing w:line="360" w:lineRule="auto"/>
        <w:jc w:val="both"/>
        <w:rPr>
          <w:rFonts w:ascii="Arial" w:hAnsi="Arial" w:cs="Arial"/>
          <w:sz w:val="24"/>
          <w:szCs w:val="24"/>
        </w:rPr>
      </w:pPr>
      <w:r w:rsidRPr="00A1315D">
        <w:rPr>
          <w:rFonts w:ascii="Arial" w:hAnsi="Arial" w:cs="Arial"/>
          <w:sz w:val="24"/>
          <w:szCs w:val="24"/>
        </w:rPr>
        <w:t>Several people search for prospective prospects for progress or promotions at their employment. If these possibilities appear to be restricted, people are inclined to look somewhere. This can have an impact on employee turnover in the hospitality industry, as many employers see their staff as part-time. This mindset, however, can be a self-satisfaction to the owners, but employees who had wished to progress in their hospitality profession leave the business</w:t>
      </w:r>
      <w:sdt>
        <w:sdtPr>
          <w:rPr>
            <w:rFonts w:ascii="Arial" w:hAnsi="Arial" w:cs="Arial"/>
            <w:sz w:val="24"/>
            <w:szCs w:val="24"/>
          </w:rPr>
          <w:id w:val="-1724439826"/>
          <w:citation/>
        </w:sdtPr>
        <w:sdtEndPr/>
        <w:sdtContent>
          <w:r w:rsidR="00804CD2">
            <w:rPr>
              <w:rFonts w:ascii="Arial" w:hAnsi="Arial" w:cs="Arial"/>
              <w:sz w:val="24"/>
              <w:szCs w:val="24"/>
            </w:rPr>
            <w:fldChar w:fldCharType="begin"/>
          </w:r>
          <w:r w:rsidR="00514911">
            <w:rPr>
              <w:rFonts w:ascii="Arial" w:hAnsi="Arial" w:cs="Arial"/>
              <w:sz w:val="24"/>
              <w:szCs w:val="24"/>
            </w:rPr>
            <w:instrText xml:space="preserve">CITATION Gle22 \l 1033 </w:instrText>
          </w:r>
          <w:r w:rsidR="00804CD2">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(Glenn McCartney, 2022)</w:t>
          </w:r>
          <w:r w:rsidR="00804CD2">
            <w:rPr>
              <w:rFonts w:ascii="Arial" w:hAnsi="Arial" w:cs="Arial"/>
              <w:sz w:val="24"/>
              <w:szCs w:val="24"/>
            </w:rPr>
            <w:fldChar w:fldCharType="end"/>
          </w:r>
        </w:sdtContent>
      </w:sdt>
      <w:r w:rsidRPr="00A1315D">
        <w:rPr>
          <w:rFonts w:ascii="Arial" w:hAnsi="Arial" w:cs="Arial"/>
          <w:sz w:val="24"/>
          <w:szCs w:val="24"/>
        </w:rPr>
        <w:t>.</w:t>
      </w:r>
    </w:p>
    <w:p w14:paraId="3A1E1D05" w14:textId="01573406" w:rsidR="00951476" w:rsidRDefault="00E22E5E" w:rsidP="00A1315D">
      <w:pPr>
        <w:spacing w:line="360" w:lineRule="auto"/>
        <w:jc w:val="both"/>
        <w:rPr>
          <w:rFonts w:ascii="Arial" w:hAnsi="Arial" w:cs="Arial"/>
          <w:sz w:val="24"/>
          <w:szCs w:val="24"/>
        </w:rPr>
      </w:pPr>
      <w:r w:rsidRPr="00E22E5E">
        <w:rPr>
          <w:rFonts w:ascii="Arial" w:hAnsi="Arial" w:cs="Arial"/>
          <w:sz w:val="24"/>
          <w:szCs w:val="24"/>
        </w:rPr>
        <w:t>Staff turnover is a major problem for human resources in the hotel industry due to a shortage of skills. When there is a significant turnover of employees, hotel performance decreases, as does the quality of hotel and its hospitality services provided to clients. Whenever a highly qualified and productive person leaves a company, they leave a responsibility for the remaining staff, which may make it harder to provide services as swiftly as would have been desired.</w:t>
      </w:r>
    </w:p>
    <w:p w14:paraId="38237F9F" w14:textId="31309C8A" w:rsidR="00541B06" w:rsidRDefault="00541B06" w:rsidP="00A1315D">
      <w:pPr>
        <w:spacing w:line="360" w:lineRule="auto"/>
        <w:jc w:val="both"/>
        <w:rPr>
          <w:rFonts w:ascii="Arial" w:hAnsi="Arial" w:cs="Arial"/>
          <w:sz w:val="24"/>
          <w:szCs w:val="24"/>
        </w:rPr>
      </w:pPr>
      <w:r w:rsidRPr="00541B06">
        <w:rPr>
          <w:rFonts w:ascii="Arial" w:hAnsi="Arial" w:cs="Arial"/>
          <w:sz w:val="24"/>
          <w:szCs w:val="24"/>
        </w:rPr>
        <w:lastRenderedPageBreak/>
        <w:t>Turnover of employees in the hotel sector costs the particular hotel in a variety of ways, and it can resultantly influence other employees to leave the job after the employee who has resigned. The hotel incurs excessive expenditures, resulting in the loss of potential revenues; and efforts to reduce turnover might result in reductions of the company's finances and profits. High staff turnover can result in expenditures such as hiring and recruitment again and again of new workers, training of new employees, and the process of planning and preparing for the replacements of the employees who have left the hotel</w:t>
      </w:r>
      <w:sdt>
        <w:sdtPr>
          <w:rPr>
            <w:rFonts w:ascii="Arial" w:hAnsi="Arial" w:cs="Arial"/>
            <w:sz w:val="24"/>
            <w:szCs w:val="24"/>
          </w:rPr>
          <w:id w:val="2064909902"/>
          <w:citation/>
        </w:sdtPr>
        <w:sdtEndPr/>
        <w:sdtContent>
          <w:r w:rsidR="00804CD2">
            <w:rPr>
              <w:rFonts w:ascii="Arial" w:hAnsi="Arial" w:cs="Arial"/>
              <w:sz w:val="24"/>
              <w:szCs w:val="24"/>
            </w:rPr>
            <w:fldChar w:fldCharType="begin"/>
          </w:r>
          <w:r w:rsidR="00514911">
            <w:rPr>
              <w:rFonts w:ascii="Arial" w:hAnsi="Arial" w:cs="Arial"/>
              <w:sz w:val="24"/>
              <w:szCs w:val="24"/>
            </w:rPr>
            <w:instrText xml:space="preserve">CITATION Bia17 \l 1033 </w:instrText>
          </w:r>
          <w:r w:rsidR="00804CD2">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(Healey, 2017)</w:t>
          </w:r>
          <w:r w:rsidR="00804CD2">
            <w:rPr>
              <w:rFonts w:ascii="Arial" w:hAnsi="Arial" w:cs="Arial"/>
              <w:sz w:val="24"/>
              <w:szCs w:val="24"/>
            </w:rPr>
            <w:fldChar w:fldCharType="end"/>
          </w:r>
        </w:sdtContent>
      </w:sdt>
      <w:r w:rsidRPr="00541B06">
        <w:rPr>
          <w:rFonts w:ascii="Arial" w:hAnsi="Arial" w:cs="Arial"/>
          <w:sz w:val="24"/>
          <w:szCs w:val="24"/>
        </w:rPr>
        <w:t>.  These combined reasons make the hotel sector extra vulnerable to losing staff and experiencing the accompanying costs, since the hotel industry is a service industry that is heavily reliant on people to generate revenues.</w:t>
      </w:r>
    </w:p>
    <w:p w14:paraId="4FB75F4A" w14:textId="5664E1D0" w:rsidR="00541B06" w:rsidRDefault="00867D59" w:rsidP="00A1315D">
      <w:pPr>
        <w:spacing w:line="360" w:lineRule="auto"/>
        <w:jc w:val="both"/>
        <w:rPr>
          <w:rFonts w:ascii="Arial" w:hAnsi="Arial" w:cs="Arial"/>
          <w:sz w:val="24"/>
          <w:szCs w:val="24"/>
        </w:rPr>
      </w:pPr>
      <w:r w:rsidRPr="00867D59">
        <w:rPr>
          <w:rFonts w:ascii="Arial" w:hAnsi="Arial" w:cs="Arial"/>
          <w:sz w:val="24"/>
          <w:szCs w:val="24"/>
        </w:rPr>
        <w:t>In the hotel sector, there is a complex link between low unemployment and high staff turnover. People are working in the hospitality sector as a key to get into other industries in order to the get the possibility of gaining other 'longer-term' kinds of employment. The hotel business usually do</w:t>
      </w:r>
      <w:r>
        <w:rPr>
          <w:rFonts w:ascii="Arial" w:hAnsi="Arial" w:cs="Arial"/>
          <w:sz w:val="24"/>
          <w:szCs w:val="24"/>
        </w:rPr>
        <w:t>es not</w:t>
      </w:r>
      <w:r w:rsidRPr="00867D59">
        <w:rPr>
          <w:rFonts w:ascii="Arial" w:hAnsi="Arial" w:cs="Arial"/>
          <w:sz w:val="24"/>
          <w:szCs w:val="24"/>
        </w:rPr>
        <w:t xml:space="preserve"> provide its employees with relevant remuneration. Resultantly, many people working in the hotel business do not want to stay there for long, because the hotel sector has long supplied occupations that do not appear feasible for those wanting a development in financial independence and security</w:t>
      </w:r>
      <w:sdt>
        <w:sdtPr>
          <w:rPr>
            <w:rFonts w:ascii="Arial" w:hAnsi="Arial" w:cs="Arial"/>
            <w:sz w:val="24"/>
            <w:szCs w:val="24"/>
          </w:rPr>
          <w:id w:val="348908783"/>
          <w:citation/>
        </w:sdtPr>
        <w:sdtEndPr/>
        <w:sdtContent>
          <w:r w:rsidR="004928CB">
            <w:rPr>
              <w:rFonts w:ascii="Arial" w:hAnsi="Arial" w:cs="Arial"/>
              <w:sz w:val="24"/>
              <w:szCs w:val="24"/>
            </w:rPr>
            <w:fldChar w:fldCharType="begin"/>
          </w:r>
          <w:r w:rsidR="004928CB">
            <w:rPr>
              <w:rFonts w:ascii="Arial" w:hAnsi="Arial" w:cs="Arial"/>
              <w:sz w:val="24"/>
              <w:szCs w:val="24"/>
            </w:rPr>
            <w:instrText xml:space="preserve"> CITATION Cla21 \l 1033 </w:instrText>
          </w:r>
          <w:r w:rsidR="004928CB">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(Courtney, 2021)</w:t>
          </w:r>
          <w:r w:rsidR="004928CB">
            <w:rPr>
              <w:rFonts w:ascii="Arial" w:hAnsi="Arial" w:cs="Arial"/>
              <w:sz w:val="24"/>
              <w:szCs w:val="24"/>
            </w:rPr>
            <w:fldChar w:fldCharType="end"/>
          </w:r>
        </w:sdtContent>
      </w:sdt>
      <w:r w:rsidRPr="00867D59">
        <w:rPr>
          <w:rFonts w:ascii="Arial" w:hAnsi="Arial" w:cs="Arial"/>
          <w:sz w:val="24"/>
          <w:szCs w:val="24"/>
        </w:rPr>
        <w:t>.</w:t>
      </w:r>
    </w:p>
    <w:p w14:paraId="4D1D4784" w14:textId="670D245B" w:rsidR="00867D59" w:rsidRDefault="00C879AE" w:rsidP="00A1315D">
      <w:pPr>
        <w:spacing w:line="360" w:lineRule="auto"/>
        <w:jc w:val="both"/>
        <w:rPr>
          <w:rFonts w:ascii="Arial" w:hAnsi="Arial" w:cs="Arial"/>
          <w:sz w:val="24"/>
          <w:szCs w:val="24"/>
        </w:rPr>
      </w:pPr>
      <w:r w:rsidRPr="00C879AE">
        <w:rPr>
          <w:rFonts w:ascii="Arial" w:hAnsi="Arial" w:cs="Arial"/>
          <w:sz w:val="24"/>
          <w:szCs w:val="24"/>
        </w:rPr>
        <w:t>Employee turnover increases as the world becomes more contemporary. The hotel industry's viewpoint is that those who work in the hotel sector as a bridge to get 'something better' in career may easily acquire it in other industries. Additional reason contributing to higher staff turnover in the hotel business is that, despite its attempts to stay competitive, the hotel sector is typically not the very first option for employees, but instead the last alternative when seeking employment or paid labor.</w:t>
      </w:r>
    </w:p>
    <w:p w14:paraId="7E38A87F" w14:textId="66F4BD61" w:rsidR="00C879AE" w:rsidRDefault="00C879AE" w:rsidP="00A1315D">
      <w:pPr>
        <w:spacing w:line="360" w:lineRule="auto"/>
        <w:jc w:val="both"/>
        <w:rPr>
          <w:rFonts w:ascii="Arial" w:hAnsi="Arial" w:cs="Arial"/>
          <w:sz w:val="24"/>
          <w:szCs w:val="24"/>
        </w:rPr>
      </w:pPr>
      <w:r w:rsidRPr="00C879AE">
        <w:rPr>
          <w:rFonts w:ascii="Arial" w:hAnsi="Arial" w:cs="Arial"/>
          <w:sz w:val="24"/>
          <w:szCs w:val="24"/>
        </w:rPr>
        <w:t>The crux of the above stated points is that significant staff turnover costs the organization a lot of money and it should be prevented. When there is a significant turnover of personnel, hotels must spend expenditures in the separation process as well as the replacement procedure</w:t>
      </w:r>
      <w:sdt>
        <w:sdtPr>
          <w:rPr>
            <w:rFonts w:ascii="Arial" w:hAnsi="Arial" w:cs="Arial"/>
            <w:sz w:val="24"/>
            <w:szCs w:val="24"/>
          </w:rPr>
          <w:id w:val="1622260035"/>
          <w:citation/>
        </w:sdtPr>
        <w:sdtEndPr/>
        <w:sdtContent>
          <w:r w:rsidR="00804CD2">
            <w:rPr>
              <w:rFonts w:ascii="Arial" w:hAnsi="Arial" w:cs="Arial"/>
              <w:sz w:val="24"/>
              <w:szCs w:val="24"/>
            </w:rPr>
            <w:fldChar w:fldCharType="begin"/>
          </w:r>
          <w:r w:rsidR="004928CB">
            <w:rPr>
              <w:rFonts w:ascii="Arial" w:hAnsi="Arial" w:cs="Arial"/>
              <w:sz w:val="24"/>
              <w:szCs w:val="24"/>
            </w:rPr>
            <w:instrText xml:space="preserve">CITATION Kei18 \l 1033 </w:instrText>
          </w:r>
          <w:r w:rsidR="00804CD2">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(Keith Kefgen, 2018)</w:t>
          </w:r>
          <w:r w:rsidR="00804CD2">
            <w:rPr>
              <w:rFonts w:ascii="Arial" w:hAnsi="Arial" w:cs="Arial"/>
              <w:sz w:val="24"/>
              <w:szCs w:val="24"/>
            </w:rPr>
            <w:fldChar w:fldCharType="end"/>
          </w:r>
        </w:sdtContent>
      </w:sdt>
      <w:r w:rsidRPr="00C879AE">
        <w:rPr>
          <w:rFonts w:ascii="Arial" w:hAnsi="Arial" w:cs="Arial"/>
          <w:sz w:val="24"/>
          <w:szCs w:val="24"/>
        </w:rPr>
        <w:t>. These are costly in many ways. For example, when an employee quits, depending on the conditions of employment, they must receive a retention package, which is usually in the form of money, nevertheless it adds unexpected costs to the hotel</w:t>
      </w:r>
      <w:r w:rsidR="007C33C3">
        <w:rPr>
          <w:rFonts w:ascii="Arial" w:hAnsi="Arial" w:cs="Arial"/>
          <w:sz w:val="24"/>
          <w:szCs w:val="24"/>
        </w:rPr>
        <w:t xml:space="preserve">. </w:t>
      </w:r>
      <w:r w:rsidRPr="00C879AE">
        <w:rPr>
          <w:rFonts w:ascii="Arial" w:hAnsi="Arial" w:cs="Arial"/>
          <w:sz w:val="24"/>
          <w:szCs w:val="24"/>
        </w:rPr>
        <w:t xml:space="preserve">The costs associated with separation also include </w:t>
      </w:r>
      <w:r w:rsidRPr="00C879AE">
        <w:rPr>
          <w:rFonts w:ascii="Arial" w:hAnsi="Arial" w:cs="Arial"/>
          <w:sz w:val="24"/>
          <w:szCs w:val="24"/>
        </w:rPr>
        <w:lastRenderedPageBreak/>
        <w:t>any additional fees incurred by the hotel to guarantee that the job of the departing employee is completed without any voids.</w:t>
      </w:r>
    </w:p>
    <w:p w14:paraId="16FB13F6" w14:textId="5974D079" w:rsidR="00C879AE" w:rsidRDefault="007C33C3" w:rsidP="00A1315D">
      <w:pPr>
        <w:spacing w:line="360" w:lineRule="auto"/>
        <w:jc w:val="both"/>
        <w:rPr>
          <w:rFonts w:ascii="Arial" w:hAnsi="Arial" w:cs="Arial"/>
          <w:sz w:val="24"/>
          <w:szCs w:val="24"/>
        </w:rPr>
      </w:pPr>
      <w:r w:rsidRPr="007C33C3">
        <w:rPr>
          <w:rFonts w:ascii="Arial" w:hAnsi="Arial" w:cs="Arial"/>
          <w:sz w:val="24"/>
          <w:szCs w:val="24"/>
        </w:rPr>
        <w:t>Whenever the turnover is significant, indicating a large number of employees are leaving the hotel at once, the separation expense is considerably higher, and the financial and economic situation of the hotel in question suffers even more. Secondly, in terms of incurring unneeded expenditures on the organi</w:t>
      </w:r>
      <w:r w:rsidR="00D87802">
        <w:rPr>
          <w:rFonts w:ascii="Arial" w:hAnsi="Arial" w:cs="Arial"/>
          <w:sz w:val="24"/>
          <w:szCs w:val="24"/>
        </w:rPr>
        <w:t>z</w:t>
      </w:r>
      <w:r w:rsidRPr="007C33C3">
        <w:rPr>
          <w:rFonts w:ascii="Arial" w:hAnsi="Arial" w:cs="Arial"/>
          <w:sz w:val="24"/>
          <w:szCs w:val="24"/>
        </w:rPr>
        <w:t>ation, high staff turnover necessitates incurring resources in an attempt to replace existing personnel as soon as possible. Advertising for the opening or vacancies, conducting shortlisting and interviewing, spending for the logistics connected with the entire employee replacement process are all part of the employee replacement process</w:t>
      </w:r>
      <w:sdt>
        <w:sdtPr>
          <w:rPr>
            <w:rFonts w:ascii="Arial" w:hAnsi="Arial" w:cs="Arial"/>
            <w:sz w:val="24"/>
            <w:szCs w:val="24"/>
          </w:rPr>
          <w:id w:val="589206228"/>
          <w:citation/>
        </w:sdtPr>
        <w:sdtEndPr/>
        <w:sdtContent>
          <w:r w:rsidR="00804CD2">
            <w:rPr>
              <w:rFonts w:ascii="Arial" w:hAnsi="Arial" w:cs="Arial"/>
              <w:sz w:val="24"/>
              <w:szCs w:val="24"/>
            </w:rPr>
            <w:fldChar w:fldCharType="begin"/>
          </w:r>
          <w:r w:rsidR="004928CB">
            <w:rPr>
              <w:rFonts w:ascii="Arial" w:hAnsi="Arial" w:cs="Arial"/>
              <w:sz w:val="24"/>
              <w:szCs w:val="24"/>
            </w:rPr>
            <w:instrText xml:space="preserve">CITATION Dav20 \l 1033 </w:instrText>
          </w:r>
          <w:r w:rsidR="00804CD2">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(Ramirez, 2020)</w:t>
          </w:r>
          <w:r w:rsidR="00804CD2">
            <w:rPr>
              <w:rFonts w:ascii="Arial" w:hAnsi="Arial" w:cs="Arial"/>
              <w:sz w:val="24"/>
              <w:szCs w:val="24"/>
            </w:rPr>
            <w:fldChar w:fldCharType="end"/>
          </w:r>
        </w:sdtContent>
      </w:sdt>
      <w:r w:rsidRPr="007C33C3">
        <w:rPr>
          <w:rFonts w:ascii="Arial" w:hAnsi="Arial" w:cs="Arial"/>
          <w:sz w:val="24"/>
          <w:szCs w:val="24"/>
        </w:rPr>
        <w:t>.</w:t>
      </w:r>
    </w:p>
    <w:p w14:paraId="0F98A058" w14:textId="0FC0C603" w:rsidR="00D87802" w:rsidRDefault="00A26CA3" w:rsidP="00A1315D">
      <w:pPr>
        <w:spacing w:line="360" w:lineRule="auto"/>
        <w:jc w:val="both"/>
        <w:rPr>
          <w:rFonts w:ascii="Arial" w:hAnsi="Arial" w:cs="Arial"/>
          <w:sz w:val="24"/>
          <w:szCs w:val="24"/>
        </w:rPr>
      </w:pPr>
      <w:r w:rsidRPr="00A26CA3">
        <w:rPr>
          <w:rFonts w:ascii="Arial" w:hAnsi="Arial" w:cs="Arial"/>
          <w:sz w:val="24"/>
          <w:szCs w:val="24"/>
        </w:rPr>
        <w:t>One effect of excessive staff turnover is the disturbance of typical work operations, such as the assignment and distribution of responsibilities. Employees have an obligation to fulfil in the workplace, which is the standard procedure</w:t>
      </w:r>
      <w:sdt>
        <w:sdtPr>
          <w:rPr>
            <w:rFonts w:ascii="Arial" w:hAnsi="Arial" w:cs="Arial"/>
            <w:sz w:val="24"/>
            <w:szCs w:val="24"/>
          </w:rPr>
          <w:id w:val="1029769552"/>
          <w:citation/>
        </w:sdtPr>
        <w:sdtEndPr/>
        <w:sdtContent>
          <w:r w:rsidR="00A533BF">
            <w:rPr>
              <w:rFonts w:ascii="Arial" w:hAnsi="Arial" w:cs="Arial"/>
              <w:sz w:val="24"/>
              <w:szCs w:val="24"/>
            </w:rPr>
            <w:fldChar w:fldCharType="begin"/>
          </w:r>
          <w:r w:rsidR="004928CB">
            <w:rPr>
              <w:rFonts w:ascii="Arial" w:hAnsi="Arial" w:cs="Arial"/>
              <w:sz w:val="24"/>
              <w:szCs w:val="24"/>
            </w:rPr>
            <w:instrText xml:space="preserve">CITATION Ann22 \l 1033 </w:instrText>
          </w:r>
          <w:r w:rsidR="00A533BF">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(Davis, 2022)</w:t>
          </w:r>
          <w:r w:rsidR="00A533BF">
            <w:rPr>
              <w:rFonts w:ascii="Arial" w:hAnsi="Arial" w:cs="Arial"/>
              <w:sz w:val="24"/>
              <w:szCs w:val="24"/>
            </w:rPr>
            <w:fldChar w:fldCharType="end"/>
          </w:r>
        </w:sdtContent>
      </w:sdt>
      <w:r w:rsidRPr="00A26CA3">
        <w:rPr>
          <w:rFonts w:ascii="Arial" w:hAnsi="Arial" w:cs="Arial"/>
          <w:sz w:val="24"/>
          <w:szCs w:val="24"/>
        </w:rPr>
        <w:t>. The work process is disrupted when someone quits the workplace without giving notice. When a large number of employees leave a firm, the work that has to be done is delayed, and there's a danger that while it is completed, it won't be done with the same zeal as it was when the departing employee was doing it.</w:t>
      </w:r>
    </w:p>
    <w:p w14:paraId="742CCB4B" w14:textId="39BD7BF4" w:rsidR="00A26CA3" w:rsidRDefault="00B4595A" w:rsidP="00A1315D">
      <w:pPr>
        <w:spacing w:line="360" w:lineRule="auto"/>
        <w:jc w:val="both"/>
        <w:rPr>
          <w:rFonts w:ascii="Arial" w:hAnsi="Arial" w:cs="Arial"/>
          <w:sz w:val="24"/>
          <w:szCs w:val="24"/>
        </w:rPr>
      </w:pPr>
      <w:r w:rsidRPr="00B4595A">
        <w:rPr>
          <w:rFonts w:ascii="Arial" w:hAnsi="Arial" w:cs="Arial"/>
          <w:sz w:val="24"/>
          <w:szCs w:val="24"/>
        </w:rPr>
        <w:t>Finally, significant turnover leads to lower productivity, service gaps in the hotel business, and poor customer service. Non-quantifiable costs, diminished customer pleasure and, as a result some customers might leave the hotel along with the staff because they are loyal to them not the hotel, these are all compounding impacts of losing personnel. Ultimately, the consequences of a single individual quitting a firm may not be very severe. However, if staff turnover is significant and repeated, gaps in the business emerge, responsibilities are disrupted, commitment is harmed, and the firm loses goodwill and earnings.</w:t>
      </w:r>
    </w:p>
    <w:p w14:paraId="35492120" w14:textId="0BBF8CD4" w:rsidR="00B4595A" w:rsidRDefault="00B4595A" w:rsidP="00A1315D">
      <w:pPr>
        <w:spacing w:line="360" w:lineRule="auto"/>
        <w:jc w:val="both"/>
        <w:rPr>
          <w:rFonts w:ascii="Arial" w:hAnsi="Arial" w:cs="Arial"/>
          <w:sz w:val="24"/>
          <w:szCs w:val="24"/>
        </w:rPr>
      </w:pPr>
      <w:r w:rsidRPr="00B4595A">
        <w:rPr>
          <w:rFonts w:ascii="Arial" w:hAnsi="Arial" w:cs="Arial"/>
          <w:sz w:val="24"/>
          <w:szCs w:val="24"/>
        </w:rPr>
        <w:t>It is vital to reduce staff turnover. Employee turnover may be reduced in a variety of ways, including by boosting the related advantages of working at a given hotel. Employee turnover in the hotel sector may be reduced by offering fair salaries and compensation, bonuses, and maintaining a healthy work environment</w:t>
      </w:r>
      <w:sdt>
        <w:sdtPr>
          <w:rPr>
            <w:rFonts w:ascii="Arial" w:hAnsi="Arial" w:cs="Arial"/>
            <w:sz w:val="24"/>
            <w:szCs w:val="24"/>
          </w:rPr>
          <w:id w:val="-1374920283"/>
          <w:citation/>
        </w:sdtPr>
        <w:sdtEndPr/>
        <w:sdtContent>
          <w:r w:rsidR="00A533BF">
            <w:rPr>
              <w:rFonts w:ascii="Arial" w:hAnsi="Arial" w:cs="Arial"/>
              <w:sz w:val="24"/>
              <w:szCs w:val="24"/>
            </w:rPr>
            <w:fldChar w:fldCharType="begin"/>
          </w:r>
          <w:r w:rsidR="004928CB">
            <w:rPr>
              <w:rFonts w:ascii="Arial" w:hAnsi="Arial" w:cs="Arial"/>
              <w:sz w:val="24"/>
              <w:szCs w:val="24"/>
            </w:rPr>
            <w:instrText xml:space="preserve">CITATION EHL20 \l 1033 </w:instrText>
          </w:r>
          <w:r w:rsidR="00A533BF">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(EHL insights, 2020)</w:t>
          </w:r>
          <w:r w:rsidR="00A533BF">
            <w:rPr>
              <w:rFonts w:ascii="Arial" w:hAnsi="Arial" w:cs="Arial"/>
              <w:sz w:val="24"/>
              <w:szCs w:val="24"/>
            </w:rPr>
            <w:fldChar w:fldCharType="end"/>
          </w:r>
        </w:sdtContent>
      </w:sdt>
      <w:r w:rsidRPr="00B4595A">
        <w:rPr>
          <w:rFonts w:ascii="Arial" w:hAnsi="Arial" w:cs="Arial"/>
          <w:sz w:val="24"/>
          <w:szCs w:val="24"/>
        </w:rPr>
        <w:t>. There is a sense of tranquilly at a hotel with little employee turnover.</w:t>
      </w:r>
    </w:p>
    <w:p w14:paraId="1E365275" w14:textId="690F6F48" w:rsidR="00CF6CF4" w:rsidRDefault="00CF6CF4" w:rsidP="00A1315D">
      <w:pPr>
        <w:spacing w:line="360" w:lineRule="auto"/>
        <w:jc w:val="both"/>
        <w:rPr>
          <w:rFonts w:ascii="Arial" w:hAnsi="Arial" w:cs="Arial"/>
          <w:sz w:val="24"/>
          <w:szCs w:val="24"/>
        </w:rPr>
      </w:pPr>
      <w:r w:rsidRPr="00CF6CF4">
        <w:rPr>
          <w:rFonts w:ascii="Arial" w:hAnsi="Arial" w:cs="Arial"/>
          <w:sz w:val="24"/>
          <w:szCs w:val="24"/>
        </w:rPr>
        <w:lastRenderedPageBreak/>
        <w:t>Whenever employee turnover rate is low, the most visible difference in a hotel is the significant cost savings. Most researchers agree that losing an employee and then hiring a new staff, all this replacing process costs a lot of money to a hotel</w:t>
      </w:r>
      <w:sdt>
        <w:sdtPr>
          <w:rPr>
            <w:rFonts w:ascii="Arial" w:hAnsi="Arial" w:cs="Arial"/>
            <w:sz w:val="24"/>
            <w:szCs w:val="24"/>
          </w:rPr>
          <w:id w:val="-1464645983"/>
          <w:citation/>
        </w:sdtPr>
        <w:sdtEndPr/>
        <w:sdtContent>
          <w:r w:rsidR="00A533BF">
            <w:rPr>
              <w:rFonts w:ascii="Arial" w:hAnsi="Arial" w:cs="Arial"/>
              <w:sz w:val="24"/>
              <w:szCs w:val="24"/>
            </w:rPr>
            <w:fldChar w:fldCharType="begin"/>
          </w:r>
          <w:r w:rsidR="004928CB">
            <w:rPr>
              <w:rFonts w:ascii="Arial" w:hAnsi="Arial" w:cs="Arial"/>
              <w:sz w:val="24"/>
              <w:szCs w:val="24"/>
            </w:rPr>
            <w:instrText xml:space="preserve">CITATION Bet21 \l 1033 </w:instrText>
          </w:r>
          <w:r w:rsidR="00A533BF">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(Betterworks, 2021)</w:t>
          </w:r>
          <w:r w:rsidR="00A533BF">
            <w:rPr>
              <w:rFonts w:ascii="Arial" w:hAnsi="Arial" w:cs="Arial"/>
              <w:sz w:val="24"/>
              <w:szCs w:val="24"/>
            </w:rPr>
            <w:fldChar w:fldCharType="end"/>
          </w:r>
        </w:sdtContent>
      </w:sdt>
      <w:r w:rsidRPr="00CF6CF4">
        <w:rPr>
          <w:rFonts w:ascii="Arial" w:hAnsi="Arial" w:cs="Arial"/>
          <w:sz w:val="24"/>
          <w:szCs w:val="24"/>
        </w:rPr>
        <w:t>.  When a corporation keeps its employees for as long as feasible, it saves money on the costs of recruiting new employees to fill the void created by the departing employee.</w:t>
      </w:r>
    </w:p>
    <w:p w14:paraId="5C89D14F" w14:textId="4A03949D" w:rsidR="00CF6CF4" w:rsidRDefault="00CF6CF4" w:rsidP="00A1315D">
      <w:pPr>
        <w:spacing w:line="360" w:lineRule="auto"/>
        <w:jc w:val="both"/>
        <w:rPr>
          <w:rFonts w:ascii="Arial" w:hAnsi="Arial" w:cs="Arial"/>
          <w:sz w:val="24"/>
          <w:szCs w:val="24"/>
        </w:rPr>
      </w:pPr>
      <w:r w:rsidRPr="00CF6CF4">
        <w:rPr>
          <w:rFonts w:ascii="Arial" w:hAnsi="Arial" w:cs="Arial"/>
          <w:sz w:val="24"/>
          <w:szCs w:val="24"/>
        </w:rPr>
        <w:t>The more a hotel's staff are able to stay with the company, the more opportunity they have to improve their skills via experience and training</w:t>
      </w:r>
      <w:sdt>
        <w:sdtPr>
          <w:rPr>
            <w:rFonts w:ascii="Arial" w:hAnsi="Arial" w:cs="Arial"/>
            <w:sz w:val="24"/>
            <w:szCs w:val="24"/>
          </w:rPr>
          <w:id w:val="-1714496871"/>
          <w:citation/>
        </w:sdtPr>
        <w:sdtEndPr/>
        <w:sdtContent>
          <w:r w:rsidR="00A533BF">
            <w:rPr>
              <w:rFonts w:ascii="Arial" w:hAnsi="Arial" w:cs="Arial"/>
              <w:sz w:val="24"/>
              <w:szCs w:val="24"/>
            </w:rPr>
            <w:fldChar w:fldCharType="begin"/>
          </w:r>
          <w:r w:rsidR="004928CB">
            <w:rPr>
              <w:rFonts w:ascii="Arial" w:hAnsi="Arial" w:cs="Arial"/>
              <w:sz w:val="24"/>
              <w:szCs w:val="24"/>
            </w:rPr>
            <w:instrText xml:space="preserve">CITATION uke20 \l 1033 </w:instrText>
          </w:r>
          <w:r w:rsidR="00A533BF">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(uk essays, 2020)</w:t>
          </w:r>
          <w:r w:rsidR="00A533BF">
            <w:rPr>
              <w:rFonts w:ascii="Arial" w:hAnsi="Arial" w:cs="Arial"/>
              <w:sz w:val="24"/>
              <w:szCs w:val="24"/>
            </w:rPr>
            <w:fldChar w:fldCharType="end"/>
          </w:r>
        </w:sdtContent>
      </w:sdt>
      <w:r w:rsidRPr="00CF6CF4">
        <w:rPr>
          <w:rFonts w:ascii="Arial" w:hAnsi="Arial" w:cs="Arial"/>
          <w:sz w:val="24"/>
          <w:szCs w:val="24"/>
        </w:rPr>
        <w:t>. Their skill levels grow as a result of their cumulative experience and training, which leads to higher production. The hotel sector relies heavily on staff expertise, client relationships, and service quality. Longer-serving hotel staff have a connection with customers and are loyal to the organi</w:t>
      </w:r>
      <w:r>
        <w:rPr>
          <w:rFonts w:ascii="Arial" w:hAnsi="Arial" w:cs="Arial"/>
          <w:sz w:val="24"/>
          <w:szCs w:val="24"/>
        </w:rPr>
        <w:t>z</w:t>
      </w:r>
      <w:r w:rsidRPr="00CF6CF4">
        <w:rPr>
          <w:rFonts w:ascii="Arial" w:hAnsi="Arial" w:cs="Arial"/>
          <w:sz w:val="24"/>
          <w:szCs w:val="24"/>
        </w:rPr>
        <w:t>ation on an employee-related level</w:t>
      </w:r>
      <w:sdt>
        <w:sdtPr>
          <w:rPr>
            <w:rFonts w:ascii="Arial" w:hAnsi="Arial" w:cs="Arial"/>
            <w:sz w:val="24"/>
            <w:szCs w:val="24"/>
          </w:rPr>
          <w:id w:val="1504395405"/>
          <w:citation/>
        </w:sdtPr>
        <w:sdtEndPr/>
        <w:sdtContent>
          <w:r w:rsidR="000D67A4">
            <w:rPr>
              <w:rFonts w:ascii="Arial" w:hAnsi="Arial" w:cs="Arial"/>
              <w:sz w:val="24"/>
              <w:szCs w:val="24"/>
            </w:rPr>
            <w:fldChar w:fldCharType="begin"/>
          </w:r>
          <w:r w:rsidR="000D67A4">
            <w:rPr>
              <w:rFonts w:ascii="Arial" w:hAnsi="Arial" w:cs="Arial"/>
              <w:sz w:val="24"/>
              <w:szCs w:val="24"/>
            </w:rPr>
            <w:instrText xml:space="preserve"> CITATION Abi20 \l 1033 </w:instrText>
          </w:r>
          <w:r w:rsidR="000D67A4">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(Ability options, 2020)</w:t>
          </w:r>
          <w:r w:rsidR="000D67A4">
            <w:rPr>
              <w:rFonts w:ascii="Arial" w:hAnsi="Arial" w:cs="Arial"/>
              <w:sz w:val="24"/>
              <w:szCs w:val="24"/>
            </w:rPr>
            <w:fldChar w:fldCharType="end"/>
          </w:r>
        </w:sdtContent>
      </w:sdt>
      <w:r w:rsidRPr="00CF6CF4">
        <w:rPr>
          <w:rFonts w:ascii="Arial" w:hAnsi="Arial" w:cs="Arial"/>
          <w:sz w:val="24"/>
          <w:szCs w:val="24"/>
        </w:rPr>
        <w:t>.</w:t>
      </w:r>
    </w:p>
    <w:p w14:paraId="4185550F" w14:textId="22D64C34" w:rsidR="00CF6CF4" w:rsidRDefault="00A12737" w:rsidP="00A1315D">
      <w:pPr>
        <w:spacing w:line="360" w:lineRule="auto"/>
        <w:jc w:val="both"/>
        <w:rPr>
          <w:rFonts w:ascii="Arial" w:hAnsi="Arial" w:cs="Arial"/>
          <w:sz w:val="24"/>
          <w:szCs w:val="24"/>
        </w:rPr>
      </w:pPr>
      <w:r w:rsidRPr="00A12737">
        <w:rPr>
          <w:rFonts w:ascii="Arial" w:hAnsi="Arial" w:cs="Arial"/>
          <w:sz w:val="24"/>
          <w:szCs w:val="24"/>
        </w:rPr>
        <w:t>Likewise, workers who have experience at a particular hotel for a longer period of time have a greater understanding of the hotel's operations and they tend to work together to achieve the company's strategic goals, which eventually are going to benefits all of them, the employees and the hotel. People who work together for a long period form ties and establish partnerships</w:t>
      </w:r>
      <w:sdt>
        <w:sdtPr>
          <w:rPr>
            <w:rFonts w:ascii="Arial" w:hAnsi="Arial" w:cs="Arial"/>
            <w:sz w:val="24"/>
            <w:szCs w:val="24"/>
          </w:rPr>
          <w:id w:val="1221408577"/>
          <w:citation/>
        </w:sdtPr>
        <w:sdtEndPr/>
        <w:sdtContent>
          <w:r w:rsidR="000D67A4">
            <w:rPr>
              <w:rFonts w:ascii="Arial" w:hAnsi="Arial" w:cs="Arial"/>
              <w:sz w:val="24"/>
              <w:szCs w:val="24"/>
            </w:rPr>
            <w:fldChar w:fldCharType="begin"/>
          </w:r>
          <w:r w:rsidR="000D67A4">
            <w:rPr>
              <w:rFonts w:ascii="Arial" w:hAnsi="Arial" w:cs="Arial"/>
              <w:sz w:val="24"/>
              <w:szCs w:val="24"/>
            </w:rPr>
            <w:instrText xml:space="preserve"> CITATION Moh20 \l 1033 </w:instrText>
          </w:r>
          <w:r w:rsidR="000D67A4">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(Maheswaran, 2020)</w:t>
          </w:r>
          <w:r w:rsidR="000D67A4">
            <w:rPr>
              <w:rFonts w:ascii="Arial" w:hAnsi="Arial" w:cs="Arial"/>
              <w:sz w:val="24"/>
              <w:szCs w:val="24"/>
            </w:rPr>
            <w:fldChar w:fldCharType="end"/>
          </w:r>
        </w:sdtContent>
      </w:sdt>
      <w:r w:rsidRPr="00A12737">
        <w:rPr>
          <w:rFonts w:ascii="Arial" w:hAnsi="Arial" w:cs="Arial"/>
          <w:sz w:val="24"/>
          <w:szCs w:val="24"/>
        </w:rPr>
        <w:t>. These connections help them to create a work culture that is frequently more helpful than harmful. These links and relationships create a welcoming and pleasant work atmosphere, which boosts employee productivity and motivation</w:t>
      </w:r>
      <w:sdt>
        <w:sdtPr>
          <w:rPr>
            <w:rFonts w:ascii="Arial" w:hAnsi="Arial" w:cs="Arial"/>
            <w:sz w:val="24"/>
            <w:szCs w:val="24"/>
          </w:rPr>
          <w:id w:val="-1899737155"/>
          <w:citation/>
        </w:sdtPr>
        <w:sdtEndPr/>
        <w:sdtContent>
          <w:r w:rsidR="000D67A4">
            <w:rPr>
              <w:rFonts w:ascii="Arial" w:hAnsi="Arial" w:cs="Arial"/>
              <w:sz w:val="24"/>
              <w:szCs w:val="24"/>
            </w:rPr>
            <w:fldChar w:fldCharType="begin"/>
          </w:r>
          <w:r w:rsidR="000D67A4">
            <w:rPr>
              <w:rFonts w:ascii="Arial" w:hAnsi="Arial" w:cs="Arial"/>
              <w:sz w:val="24"/>
              <w:szCs w:val="24"/>
            </w:rPr>
            <w:instrText xml:space="preserve"> CITATION Ama20 \l 1033 </w:instrText>
          </w:r>
          <w:r w:rsidR="000D67A4">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(ferrn, 2020)</w:t>
          </w:r>
          <w:r w:rsidR="000D67A4">
            <w:rPr>
              <w:rFonts w:ascii="Arial" w:hAnsi="Arial" w:cs="Arial"/>
              <w:sz w:val="24"/>
              <w:szCs w:val="24"/>
            </w:rPr>
            <w:fldChar w:fldCharType="end"/>
          </w:r>
        </w:sdtContent>
      </w:sdt>
      <w:r w:rsidRPr="00A12737">
        <w:rPr>
          <w:rFonts w:ascii="Arial" w:hAnsi="Arial" w:cs="Arial"/>
          <w:sz w:val="24"/>
          <w:szCs w:val="24"/>
        </w:rPr>
        <w:t>.</w:t>
      </w:r>
    </w:p>
    <w:p w14:paraId="7C10583F" w14:textId="7C54D7C4" w:rsidR="00A12737" w:rsidRDefault="003B78AE" w:rsidP="00A1315D">
      <w:pPr>
        <w:spacing w:line="360" w:lineRule="auto"/>
        <w:jc w:val="both"/>
        <w:rPr>
          <w:rFonts w:ascii="Arial" w:hAnsi="Arial" w:cs="Arial"/>
          <w:sz w:val="24"/>
          <w:szCs w:val="24"/>
        </w:rPr>
      </w:pPr>
      <w:r w:rsidRPr="003B78AE">
        <w:rPr>
          <w:rFonts w:ascii="Arial" w:hAnsi="Arial" w:cs="Arial"/>
          <w:sz w:val="24"/>
          <w:szCs w:val="24"/>
        </w:rPr>
        <w:t>The benefit of guaranteeing that all these workers are maintained for as long as possible by further improving their happiness works in the company's favor, as staff retention becomes increasingly important. Employees that are extremely motivated and productive work for a firm with minimal staff turnover, resulting in higher production, improved customer loyalty, and a competitive advantage</w:t>
      </w:r>
      <w:sdt>
        <w:sdtPr>
          <w:rPr>
            <w:rFonts w:ascii="Arial" w:hAnsi="Arial" w:cs="Arial"/>
            <w:sz w:val="24"/>
            <w:szCs w:val="24"/>
          </w:rPr>
          <w:id w:val="1517886572"/>
          <w:citation/>
        </w:sdtPr>
        <w:sdtEndPr/>
        <w:sdtContent>
          <w:r w:rsidR="0044767C">
            <w:rPr>
              <w:rFonts w:ascii="Arial" w:hAnsi="Arial" w:cs="Arial"/>
              <w:sz w:val="24"/>
              <w:szCs w:val="24"/>
            </w:rPr>
            <w:fldChar w:fldCharType="begin"/>
          </w:r>
          <w:r w:rsidR="0044767C">
            <w:rPr>
              <w:rFonts w:ascii="Arial" w:hAnsi="Arial" w:cs="Arial"/>
              <w:sz w:val="24"/>
              <w:szCs w:val="24"/>
            </w:rPr>
            <w:instrText xml:space="preserve"> CITATION Cla21 \l 1033 </w:instrText>
          </w:r>
          <w:r w:rsidR="0044767C">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(Courtney, 2021)</w:t>
          </w:r>
          <w:r w:rsidR="0044767C">
            <w:rPr>
              <w:rFonts w:ascii="Arial" w:hAnsi="Arial" w:cs="Arial"/>
              <w:sz w:val="24"/>
              <w:szCs w:val="24"/>
            </w:rPr>
            <w:fldChar w:fldCharType="end"/>
          </w:r>
        </w:sdtContent>
      </w:sdt>
      <w:r w:rsidRPr="003B78AE">
        <w:rPr>
          <w:rFonts w:ascii="Arial" w:hAnsi="Arial" w:cs="Arial"/>
          <w:sz w:val="24"/>
          <w:szCs w:val="24"/>
        </w:rPr>
        <w:t>.</w:t>
      </w:r>
    </w:p>
    <w:p w14:paraId="5FEFA912" w14:textId="2FBFC37A" w:rsidR="00C879AE" w:rsidRDefault="003B78AE" w:rsidP="00A1315D">
      <w:pPr>
        <w:spacing w:line="360" w:lineRule="auto"/>
        <w:jc w:val="both"/>
        <w:rPr>
          <w:rFonts w:ascii="Arial" w:hAnsi="Arial" w:cs="Arial"/>
          <w:sz w:val="24"/>
          <w:szCs w:val="24"/>
        </w:rPr>
      </w:pPr>
      <w:r w:rsidRPr="003B78AE">
        <w:rPr>
          <w:rFonts w:ascii="Arial" w:hAnsi="Arial" w:cs="Arial"/>
          <w:sz w:val="24"/>
          <w:szCs w:val="24"/>
        </w:rPr>
        <w:t>Companies with a high level of micro management control in the past have suffered huge losses as a result of excessive staff turnover. However, excellent leadership is essential for staff retention. Employees, after all, despise the hassles and stress that come with having a lousy boss. To avoid a large-scale departure from affecting your company, you should begin detecting weak management as soon as possible</w:t>
      </w:r>
      <w:sdt>
        <w:sdtPr>
          <w:rPr>
            <w:rFonts w:ascii="Arial" w:hAnsi="Arial" w:cs="Arial"/>
            <w:sz w:val="24"/>
            <w:szCs w:val="24"/>
          </w:rPr>
          <w:id w:val="1838803270"/>
          <w:citation/>
        </w:sdtPr>
        <w:sdtEndPr/>
        <w:sdtContent>
          <w:r w:rsidR="0044767C">
            <w:rPr>
              <w:rFonts w:ascii="Arial" w:hAnsi="Arial" w:cs="Arial"/>
              <w:sz w:val="24"/>
              <w:szCs w:val="24"/>
            </w:rPr>
            <w:fldChar w:fldCharType="begin"/>
          </w:r>
          <w:r w:rsidR="0044767C">
            <w:rPr>
              <w:rFonts w:ascii="Arial" w:hAnsi="Arial" w:cs="Arial"/>
              <w:sz w:val="24"/>
              <w:szCs w:val="24"/>
            </w:rPr>
            <w:instrText xml:space="preserve"> CITATION JWU21 \l 1033 </w:instrText>
          </w:r>
          <w:r w:rsidR="0044767C">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 xml:space="preserve">(JWU proffessional, </w:t>
          </w:r>
          <w:r w:rsidR="004928CB" w:rsidRPr="004928CB">
            <w:rPr>
              <w:rFonts w:ascii="Arial" w:hAnsi="Arial" w:cs="Arial"/>
              <w:noProof/>
              <w:sz w:val="24"/>
              <w:szCs w:val="24"/>
            </w:rPr>
            <w:lastRenderedPageBreak/>
            <w:t>2021)</w:t>
          </w:r>
          <w:r w:rsidR="0044767C">
            <w:rPr>
              <w:rFonts w:ascii="Arial" w:hAnsi="Arial" w:cs="Arial"/>
              <w:sz w:val="24"/>
              <w:szCs w:val="24"/>
            </w:rPr>
            <w:fldChar w:fldCharType="end"/>
          </w:r>
        </w:sdtContent>
      </w:sdt>
      <w:r w:rsidRPr="003B78AE">
        <w:rPr>
          <w:rFonts w:ascii="Arial" w:hAnsi="Arial" w:cs="Arial"/>
          <w:sz w:val="24"/>
          <w:szCs w:val="24"/>
        </w:rPr>
        <w:t>. You should also offer the managers with thorough training and ensure that they employ a balanced management style.</w:t>
      </w:r>
    </w:p>
    <w:p w14:paraId="309C00BA" w14:textId="2EB58803" w:rsidR="003B78AE" w:rsidRPr="00986EBE" w:rsidRDefault="00F043D3" w:rsidP="00A1315D">
      <w:pPr>
        <w:spacing w:line="360" w:lineRule="auto"/>
        <w:jc w:val="both"/>
        <w:rPr>
          <w:rFonts w:ascii="Arial" w:hAnsi="Arial" w:cs="Arial"/>
          <w:sz w:val="24"/>
          <w:szCs w:val="24"/>
        </w:rPr>
      </w:pPr>
      <w:r w:rsidRPr="00986EBE">
        <w:rPr>
          <w:rFonts w:ascii="Arial" w:hAnsi="Arial" w:cs="Arial"/>
          <w:sz w:val="24"/>
          <w:szCs w:val="24"/>
        </w:rPr>
        <w:t>The high turnover has made employee retention a top priority for businesses all around the world, including the hotel industry. After learning about the dangers of excessive staff turnover, it's time to take the appropriate steps to gain employee loyalty. Focusing on staff retention pays well for the entire company</w:t>
      </w:r>
      <w:sdt>
        <w:sdtPr>
          <w:rPr>
            <w:rFonts w:ascii="Arial" w:hAnsi="Arial" w:cs="Arial"/>
            <w:sz w:val="24"/>
            <w:szCs w:val="24"/>
          </w:rPr>
          <w:id w:val="957617690"/>
          <w:citation/>
        </w:sdtPr>
        <w:sdtEndPr/>
        <w:sdtContent>
          <w:r w:rsidR="0044767C">
            <w:rPr>
              <w:rFonts w:ascii="Arial" w:hAnsi="Arial" w:cs="Arial"/>
              <w:sz w:val="24"/>
              <w:szCs w:val="24"/>
            </w:rPr>
            <w:fldChar w:fldCharType="begin"/>
          </w:r>
          <w:r w:rsidR="0044767C">
            <w:rPr>
              <w:rFonts w:ascii="Arial" w:hAnsi="Arial" w:cs="Arial"/>
              <w:sz w:val="24"/>
              <w:szCs w:val="24"/>
            </w:rPr>
            <w:instrText xml:space="preserve"> CITATION Ale22 \l 1033 </w:instrText>
          </w:r>
          <w:r w:rsidR="0044767C">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(Alexandra, 2022)</w:t>
          </w:r>
          <w:r w:rsidR="0044767C">
            <w:rPr>
              <w:rFonts w:ascii="Arial" w:hAnsi="Arial" w:cs="Arial"/>
              <w:sz w:val="24"/>
              <w:szCs w:val="24"/>
            </w:rPr>
            <w:fldChar w:fldCharType="end"/>
          </w:r>
        </w:sdtContent>
      </w:sdt>
      <w:r w:rsidRPr="00986EBE">
        <w:rPr>
          <w:rFonts w:ascii="Arial" w:hAnsi="Arial" w:cs="Arial"/>
          <w:sz w:val="24"/>
          <w:szCs w:val="24"/>
        </w:rPr>
        <w:t xml:space="preserve">. </w:t>
      </w:r>
      <w:r w:rsidR="00986EBE" w:rsidRPr="00986EBE">
        <w:rPr>
          <w:rFonts w:ascii="Arial" w:hAnsi="Arial" w:cs="Arial"/>
          <w:sz w:val="24"/>
          <w:szCs w:val="24"/>
        </w:rPr>
        <w:t>A complete labor force arranging methodology should incorporate a compelling staff maintenance technique. Human resource programming is likewise a sig</w:t>
      </w:r>
      <w:sdt>
        <w:sdtPr>
          <w:rPr>
            <w:rFonts w:ascii="Arial" w:hAnsi="Arial" w:cs="Arial"/>
            <w:sz w:val="24"/>
            <w:szCs w:val="24"/>
          </w:rPr>
          <w:id w:val="-1548443460"/>
          <w:citation/>
        </w:sdtPr>
        <w:sdtEndPr/>
        <w:sdtContent>
          <w:r w:rsidR="0044767C">
            <w:rPr>
              <w:rFonts w:ascii="Arial" w:hAnsi="Arial" w:cs="Arial"/>
              <w:sz w:val="24"/>
              <w:szCs w:val="24"/>
            </w:rPr>
            <w:fldChar w:fldCharType="begin"/>
          </w:r>
          <w:r w:rsidR="004928CB">
            <w:rPr>
              <w:rFonts w:ascii="Arial" w:hAnsi="Arial" w:cs="Arial"/>
              <w:sz w:val="24"/>
              <w:szCs w:val="24"/>
            </w:rPr>
            <w:instrText xml:space="preserve">CITATION Ann22 \l 1033 </w:instrText>
          </w:r>
          <w:r w:rsidR="0044767C">
            <w:rPr>
              <w:rFonts w:ascii="Arial" w:hAnsi="Arial" w:cs="Arial"/>
              <w:sz w:val="24"/>
              <w:szCs w:val="24"/>
            </w:rPr>
            <w:fldChar w:fldCharType="separate"/>
          </w:r>
          <w:r w:rsidR="004928CB">
            <w:rPr>
              <w:rFonts w:ascii="Arial" w:hAnsi="Arial" w:cs="Arial"/>
              <w:noProof/>
              <w:sz w:val="24"/>
              <w:szCs w:val="24"/>
            </w:rPr>
            <w:t xml:space="preserve"> </w:t>
          </w:r>
          <w:r w:rsidR="004928CB" w:rsidRPr="004928CB">
            <w:rPr>
              <w:rFonts w:ascii="Arial" w:hAnsi="Arial" w:cs="Arial"/>
              <w:noProof/>
              <w:sz w:val="24"/>
              <w:szCs w:val="24"/>
            </w:rPr>
            <w:t>(Davis, 2022)</w:t>
          </w:r>
          <w:r w:rsidR="0044767C">
            <w:rPr>
              <w:rFonts w:ascii="Arial" w:hAnsi="Arial" w:cs="Arial"/>
              <w:sz w:val="24"/>
              <w:szCs w:val="24"/>
            </w:rPr>
            <w:fldChar w:fldCharType="end"/>
          </w:r>
        </w:sdtContent>
      </w:sdt>
      <w:proofErr w:type="spellStart"/>
      <w:r w:rsidR="00986EBE" w:rsidRPr="00986EBE">
        <w:rPr>
          <w:rFonts w:ascii="Arial" w:hAnsi="Arial" w:cs="Arial"/>
          <w:sz w:val="24"/>
          <w:szCs w:val="24"/>
        </w:rPr>
        <w:t>nificant</w:t>
      </w:r>
      <w:proofErr w:type="spellEnd"/>
      <w:r w:rsidR="00986EBE" w:rsidRPr="00986EBE">
        <w:rPr>
          <w:rFonts w:ascii="Arial" w:hAnsi="Arial" w:cs="Arial"/>
          <w:sz w:val="24"/>
          <w:szCs w:val="24"/>
        </w:rPr>
        <w:t xml:space="preserve"> technology for estimating staff turnover, as well as helping with endeavors to lessen turnover rates and following the monetary impact of such endeavors.</w:t>
      </w:r>
    </w:p>
    <w:p w14:paraId="1993BB33" w14:textId="38637FE2" w:rsidR="00F043D3" w:rsidRDefault="0061066E" w:rsidP="00A1315D">
      <w:pPr>
        <w:spacing w:line="360" w:lineRule="auto"/>
        <w:jc w:val="both"/>
        <w:rPr>
          <w:rFonts w:ascii="Arial" w:hAnsi="Arial" w:cs="Arial"/>
          <w:sz w:val="24"/>
          <w:szCs w:val="24"/>
        </w:rPr>
      </w:pPr>
      <w:r w:rsidRPr="0061066E">
        <w:rPr>
          <w:rFonts w:ascii="Arial" w:hAnsi="Arial" w:cs="Arial"/>
          <w:sz w:val="24"/>
          <w:szCs w:val="24"/>
        </w:rPr>
        <w:t>To summari</w:t>
      </w:r>
      <w:r>
        <w:rPr>
          <w:rFonts w:ascii="Arial" w:hAnsi="Arial" w:cs="Arial"/>
          <w:sz w:val="24"/>
          <w:szCs w:val="24"/>
        </w:rPr>
        <w:t>z</w:t>
      </w:r>
      <w:r w:rsidRPr="0061066E">
        <w:rPr>
          <w:rFonts w:ascii="Arial" w:hAnsi="Arial" w:cs="Arial"/>
          <w:sz w:val="24"/>
          <w:szCs w:val="24"/>
        </w:rPr>
        <w:t>e, developing a strong plan to control employee retention levels requires considerable time and dedicated commitment, in any case, it pays off for the hotels that carry out the action plan expected to hold their best and most brilliant staff.  Hotels that really don't place a high importance on employee retention and turnover face substantial losses, both in regards of recruitment and selecting replacements and in terms of output, talents, and client loyalty.</w:t>
      </w:r>
    </w:p>
    <w:sdt>
      <w:sdtPr>
        <w:rPr>
          <w:rFonts w:asciiTheme="minorHAnsi" w:eastAsiaTheme="minorHAnsi" w:hAnsiTheme="minorHAnsi" w:cstheme="minorBidi"/>
          <w:b w:val="0"/>
          <w:bCs w:val="0"/>
          <w:kern w:val="0"/>
          <w:sz w:val="22"/>
          <w:szCs w:val="22"/>
        </w:rPr>
        <w:id w:val="330804645"/>
        <w:docPartObj>
          <w:docPartGallery w:val="Bibliographies"/>
          <w:docPartUnique/>
        </w:docPartObj>
      </w:sdtPr>
      <w:sdtEndPr/>
      <w:sdtContent>
        <w:p w14:paraId="349FAC96" w14:textId="3626CEE5" w:rsidR="00A533BF" w:rsidRDefault="00A533BF">
          <w:pPr>
            <w:pStyle w:val="Heading1"/>
          </w:pPr>
          <w:r>
            <w:t>References</w:t>
          </w:r>
        </w:p>
        <w:sdt>
          <w:sdtPr>
            <w:id w:val="-573587230"/>
            <w:bibliography/>
          </w:sdtPr>
          <w:sdtEndPr/>
          <w:sdtContent>
            <w:p w14:paraId="7B03668C" w14:textId="77777777" w:rsidR="004928CB" w:rsidRDefault="00A533BF" w:rsidP="004928CB">
              <w:pPr>
                <w:pStyle w:val="Bibliography"/>
                <w:rPr>
                  <w:noProof/>
                  <w:sz w:val="24"/>
                  <w:szCs w:val="24"/>
                </w:rPr>
              </w:pPr>
              <w:r>
                <w:fldChar w:fldCharType="begin"/>
              </w:r>
              <w:r>
                <w:instrText xml:space="preserve"> BIBLIOGRAPHY </w:instrText>
              </w:r>
              <w:r>
                <w:fldChar w:fldCharType="separate"/>
              </w:r>
              <w:r w:rsidR="004928CB">
                <w:rPr>
                  <w:noProof/>
                </w:rPr>
                <w:t xml:space="preserve">Ability options, 2020. </w:t>
              </w:r>
              <w:r w:rsidR="004928CB">
                <w:rPr>
                  <w:i/>
                  <w:iCs/>
                  <w:noProof/>
                </w:rPr>
                <w:t xml:space="preserve">Managing turnover in hospitality. </w:t>
              </w:r>
              <w:r w:rsidR="004928CB">
                <w:rPr>
                  <w:noProof/>
                </w:rPr>
                <w:t xml:space="preserve">[Online] </w:t>
              </w:r>
              <w:r w:rsidR="004928CB">
                <w:rPr>
                  <w:noProof/>
                </w:rPr>
                <w:br/>
                <w:t xml:space="preserve">Available at: </w:t>
              </w:r>
              <w:r w:rsidR="004928CB">
                <w:rPr>
                  <w:noProof/>
                  <w:u w:val="single"/>
                </w:rPr>
                <w:t>https://abilityoptions.org.au/managing-turnover-in-hospitality/</w:t>
              </w:r>
              <w:r w:rsidR="004928CB">
                <w:rPr>
                  <w:noProof/>
                </w:rPr>
                <w:br/>
                <w:t>[Accessed 25 5 2022].</w:t>
              </w:r>
            </w:p>
            <w:p w14:paraId="4C820083" w14:textId="77777777" w:rsidR="004928CB" w:rsidRDefault="004928CB" w:rsidP="004928CB">
              <w:pPr>
                <w:pStyle w:val="Bibliography"/>
                <w:rPr>
                  <w:noProof/>
                </w:rPr>
              </w:pPr>
              <w:r>
                <w:rPr>
                  <w:noProof/>
                </w:rPr>
                <w:t xml:space="preserve">Alexandra, 2022. </w:t>
              </w:r>
              <w:r>
                <w:rPr>
                  <w:i/>
                  <w:iCs/>
                  <w:noProof/>
                </w:rPr>
                <w:t xml:space="preserve">8 Causes of Employee Turnover in Hospitality. </w:t>
              </w:r>
              <w:r>
                <w:rPr>
                  <w:noProof/>
                </w:rPr>
                <w:t xml:space="preserve">[Online] </w:t>
              </w:r>
              <w:r>
                <w:rPr>
                  <w:noProof/>
                </w:rPr>
                <w:br/>
                <w:t xml:space="preserve">Available at: </w:t>
              </w:r>
              <w:r>
                <w:rPr>
                  <w:noProof/>
                  <w:u w:val="single"/>
                </w:rPr>
                <w:t>https://harver.com/blog/causes-of-employee-turnover-in-hospitality/</w:t>
              </w:r>
              <w:r>
                <w:rPr>
                  <w:noProof/>
                </w:rPr>
                <w:br/>
                <w:t>[Accessed 24 5 2022].</w:t>
              </w:r>
            </w:p>
            <w:p w14:paraId="325A91C2" w14:textId="77777777" w:rsidR="004928CB" w:rsidRDefault="004928CB" w:rsidP="004928CB">
              <w:pPr>
                <w:pStyle w:val="Bibliography"/>
                <w:rPr>
                  <w:noProof/>
                </w:rPr>
              </w:pPr>
              <w:r>
                <w:rPr>
                  <w:noProof/>
                </w:rPr>
                <w:t xml:space="preserve">barkertily, 2020. </w:t>
              </w:r>
              <w:r>
                <w:rPr>
                  <w:i/>
                  <w:iCs/>
                  <w:noProof/>
                </w:rPr>
                <w:t xml:space="preserve">Retain top talent: strategies for hotel owners and management. </w:t>
              </w:r>
              <w:r>
                <w:rPr>
                  <w:noProof/>
                </w:rPr>
                <w:t xml:space="preserve">[Online] </w:t>
              </w:r>
              <w:r>
                <w:rPr>
                  <w:noProof/>
                </w:rPr>
                <w:br/>
                <w:t xml:space="preserve">Available at: </w:t>
              </w:r>
              <w:r>
                <w:rPr>
                  <w:noProof/>
                  <w:u w:val="single"/>
                </w:rPr>
                <w:t>https://www.bakertilly.com/insights/retain-top-talent-strategies-for-hotel-owners</w:t>
              </w:r>
              <w:r>
                <w:rPr>
                  <w:noProof/>
                </w:rPr>
                <w:br/>
                <w:t>[Accessed 23 5 2022].</w:t>
              </w:r>
            </w:p>
            <w:p w14:paraId="57969618" w14:textId="77777777" w:rsidR="004928CB" w:rsidRDefault="004928CB" w:rsidP="004928CB">
              <w:pPr>
                <w:pStyle w:val="Bibliography"/>
                <w:rPr>
                  <w:noProof/>
                </w:rPr>
              </w:pPr>
              <w:r>
                <w:rPr>
                  <w:noProof/>
                </w:rPr>
                <w:t xml:space="preserve">Betterworks, 2021. </w:t>
              </w:r>
              <w:r>
                <w:rPr>
                  <w:i/>
                  <w:iCs/>
                  <w:noProof/>
                </w:rPr>
                <w:t xml:space="preserve">5 Challenges for HR in The Hospitality Industry. </w:t>
              </w:r>
              <w:r>
                <w:rPr>
                  <w:noProof/>
                </w:rPr>
                <w:t xml:space="preserve">[Online] </w:t>
              </w:r>
              <w:r>
                <w:rPr>
                  <w:noProof/>
                </w:rPr>
                <w:br/>
                <w:t xml:space="preserve">Available at: </w:t>
              </w:r>
              <w:r>
                <w:rPr>
                  <w:noProof/>
                  <w:u w:val="single"/>
                </w:rPr>
                <w:t>https://www.betterworks.com/magazine/5-challenges-for-hr-in-the-hospitality-industry/</w:t>
              </w:r>
              <w:r>
                <w:rPr>
                  <w:noProof/>
                </w:rPr>
                <w:br/>
                <w:t>[Accessed 26 5 2022].</w:t>
              </w:r>
            </w:p>
            <w:p w14:paraId="4708EFA9" w14:textId="77777777" w:rsidR="004928CB" w:rsidRDefault="004928CB" w:rsidP="004928CB">
              <w:pPr>
                <w:pStyle w:val="Bibliography"/>
                <w:rPr>
                  <w:noProof/>
                </w:rPr>
              </w:pPr>
              <w:r>
                <w:rPr>
                  <w:noProof/>
                </w:rPr>
                <w:lastRenderedPageBreak/>
                <w:t xml:space="preserve">Blythe, T., 2021. </w:t>
              </w:r>
              <w:r>
                <w:rPr>
                  <w:i/>
                  <w:iCs/>
                  <w:noProof/>
                </w:rPr>
                <w:t xml:space="preserve">Employee Turnover in Hospitality: Causes and Retention Strategies. </w:t>
              </w:r>
              <w:r>
                <w:rPr>
                  <w:noProof/>
                </w:rPr>
                <w:t xml:space="preserve">[Online] </w:t>
              </w:r>
              <w:r>
                <w:rPr>
                  <w:noProof/>
                </w:rPr>
                <w:br/>
                <w:t xml:space="preserve">Available at: </w:t>
              </w:r>
              <w:r>
                <w:rPr>
                  <w:noProof/>
                  <w:u w:val="single"/>
                </w:rPr>
                <w:t>https://www.highspeedtraining.co.uk/hub/employee-retention-in-hospitality/</w:t>
              </w:r>
              <w:r>
                <w:rPr>
                  <w:noProof/>
                </w:rPr>
                <w:br/>
                <w:t>[Accessed 20 5 2022].</w:t>
              </w:r>
            </w:p>
            <w:p w14:paraId="3CDEF12C" w14:textId="77777777" w:rsidR="004928CB" w:rsidRDefault="004928CB" w:rsidP="004928CB">
              <w:pPr>
                <w:pStyle w:val="Bibliography"/>
                <w:rPr>
                  <w:noProof/>
                </w:rPr>
              </w:pPr>
              <w:r>
                <w:rPr>
                  <w:noProof/>
                </w:rPr>
                <w:t xml:space="preserve">Courtney, C., 2021. </w:t>
              </w:r>
              <w:r>
                <w:rPr>
                  <w:i/>
                  <w:iCs/>
                  <w:noProof/>
                </w:rPr>
                <w:t xml:space="preserve">5 tips to reduce turnover in the hospitality industry. </w:t>
              </w:r>
              <w:r>
                <w:rPr>
                  <w:noProof/>
                </w:rPr>
                <w:t xml:space="preserve">[Online] </w:t>
              </w:r>
              <w:r>
                <w:rPr>
                  <w:noProof/>
                </w:rPr>
                <w:br/>
                <w:t xml:space="preserve">Available at: </w:t>
              </w:r>
              <w:r>
                <w:rPr>
                  <w:noProof/>
                  <w:u w:val="single"/>
                </w:rPr>
                <w:t>https://www.predictiveindex.com/blog/5-tips-to-reduce-turnover-in-the-hospitality-industry/</w:t>
              </w:r>
              <w:r>
                <w:rPr>
                  <w:noProof/>
                </w:rPr>
                <w:br/>
                <w:t>[Accessed 23 5 2022].</w:t>
              </w:r>
            </w:p>
            <w:p w14:paraId="4FD70976" w14:textId="77777777" w:rsidR="004928CB" w:rsidRDefault="004928CB" w:rsidP="004928CB">
              <w:pPr>
                <w:pStyle w:val="Bibliography"/>
                <w:rPr>
                  <w:noProof/>
                </w:rPr>
              </w:pPr>
              <w:r>
                <w:rPr>
                  <w:noProof/>
                </w:rPr>
                <w:t xml:space="preserve">Davis, A., 2022. </w:t>
              </w:r>
              <w:r>
                <w:rPr>
                  <w:i/>
                  <w:iCs/>
                  <w:noProof/>
                </w:rPr>
                <w:t xml:space="preserve">Future retention trends in the hospitality industry. </w:t>
              </w:r>
              <w:r>
                <w:rPr>
                  <w:noProof/>
                </w:rPr>
                <w:t xml:space="preserve">[Online] </w:t>
              </w:r>
              <w:r>
                <w:rPr>
                  <w:noProof/>
                </w:rPr>
                <w:br/>
                <w:t xml:space="preserve">Available at: </w:t>
              </w:r>
              <w:r>
                <w:rPr>
                  <w:noProof/>
                  <w:u w:val="single"/>
                </w:rPr>
                <w:t>https://insights.ehotelier.com/insights/2022/01/26/future-retention-trends-in-the-hospitality-industry/</w:t>
              </w:r>
              <w:r>
                <w:rPr>
                  <w:noProof/>
                </w:rPr>
                <w:br/>
                <w:t>[Accessed 19 5 2022].</w:t>
              </w:r>
            </w:p>
            <w:p w14:paraId="0792E3F7" w14:textId="77777777" w:rsidR="004928CB" w:rsidRDefault="004928CB" w:rsidP="004928CB">
              <w:pPr>
                <w:pStyle w:val="Bibliography"/>
                <w:rPr>
                  <w:noProof/>
                </w:rPr>
              </w:pPr>
              <w:r>
                <w:rPr>
                  <w:noProof/>
                </w:rPr>
                <w:t xml:space="preserve">EHL insights, 2020. </w:t>
              </w:r>
              <w:r>
                <w:rPr>
                  <w:i/>
                  <w:iCs/>
                  <w:noProof/>
                </w:rPr>
                <w:t xml:space="preserve">The need for talented employees in the hotel and tourism industry. </w:t>
              </w:r>
              <w:r>
                <w:rPr>
                  <w:noProof/>
                </w:rPr>
                <w:t xml:space="preserve">[Online] </w:t>
              </w:r>
              <w:r>
                <w:rPr>
                  <w:noProof/>
                </w:rPr>
                <w:br/>
                <w:t xml:space="preserve">Available at: </w:t>
              </w:r>
              <w:r>
                <w:rPr>
                  <w:noProof/>
                  <w:u w:val="single"/>
                </w:rPr>
                <w:t>https://hospitalityinsights.ehl.edu/talented-employees-hotel-tourism-industry</w:t>
              </w:r>
              <w:r>
                <w:rPr>
                  <w:noProof/>
                </w:rPr>
                <w:br/>
                <w:t>[Accessed 28 5 2022].</w:t>
              </w:r>
            </w:p>
            <w:p w14:paraId="29402405" w14:textId="77777777" w:rsidR="004928CB" w:rsidRDefault="004928CB" w:rsidP="004928CB">
              <w:pPr>
                <w:pStyle w:val="Bibliography"/>
                <w:rPr>
                  <w:noProof/>
                </w:rPr>
              </w:pPr>
              <w:r>
                <w:rPr>
                  <w:noProof/>
                </w:rPr>
                <w:t xml:space="preserve">ferrn, A., 2020. </w:t>
              </w:r>
              <w:r>
                <w:rPr>
                  <w:i/>
                  <w:iCs/>
                  <w:noProof/>
                </w:rPr>
                <w:t xml:space="preserve">Why Does the Hospitality Industry Have Such High Turnover?. </w:t>
              </w:r>
              <w:r>
                <w:rPr>
                  <w:noProof/>
                </w:rPr>
                <w:t xml:space="preserve">[Online] </w:t>
              </w:r>
              <w:r>
                <w:rPr>
                  <w:noProof/>
                </w:rPr>
                <w:br/>
                <w:t xml:space="preserve">Available at: </w:t>
              </w:r>
              <w:r>
                <w:rPr>
                  <w:noProof/>
                  <w:u w:val="single"/>
                </w:rPr>
                <w:t>https://jdisearch.com/why-does-the-hospitality-industry-have-such-high-turnover/</w:t>
              </w:r>
              <w:r>
                <w:rPr>
                  <w:noProof/>
                </w:rPr>
                <w:br/>
                <w:t>[Accessed 19 2 2022].</w:t>
              </w:r>
            </w:p>
            <w:p w14:paraId="1CB28A84" w14:textId="77777777" w:rsidR="004928CB" w:rsidRDefault="004928CB" w:rsidP="004928CB">
              <w:pPr>
                <w:pStyle w:val="Bibliography"/>
                <w:rPr>
                  <w:noProof/>
                </w:rPr>
              </w:pPr>
              <w:r>
                <w:rPr>
                  <w:noProof/>
                </w:rPr>
                <w:t xml:space="preserve">Glenn McCartney, C. L. C. I. J. S. d. A. F. P., 2022. hospitality retail employees’ turnover intentions. </w:t>
              </w:r>
              <w:r>
                <w:rPr>
                  <w:i/>
                  <w:iCs/>
                  <w:noProof/>
                </w:rPr>
                <w:t xml:space="preserve">International Journal of Contemporary Hospitality Management, </w:t>
              </w:r>
              <w:r>
                <w:rPr>
                  <w:noProof/>
                </w:rPr>
                <w:t>5(2), p. 759.</w:t>
              </w:r>
            </w:p>
            <w:p w14:paraId="0878B45C" w14:textId="77777777" w:rsidR="004928CB" w:rsidRDefault="004928CB" w:rsidP="004928CB">
              <w:pPr>
                <w:pStyle w:val="Bibliography"/>
                <w:rPr>
                  <w:noProof/>
                </w:rPr>
              </w:pPr>
              <w:r>
                <w:rPr>
                  <w:noProof/>
                </w:rPr>
                <w:t xml:space="preserve">Healey, B., 2017. </w:t>
              </w:r>
              <w:r>
                <w:rPr>
                  <w:i/>
                  <w:iCs/>
                  <w:noProof/>
                </w:rPr>
                <w:t xml:space="preserve">What do the best hospitality companies do to attract and retain their people?. </w:t>
              </w:r>
              <w:r>
                <w:rPr>
                  <w:noProof/>
                </w:rPr>
                <w:t xml:space="preserve">[Online] </w:t>
              </w:r>
              <w:r>
                <w:rPr>
                  <w:noProof/>
                </w:rPr>
                <w:br/>
                <w:t xml:space="preserve">Available at: </w:t>
              </w:r>
              <w:r>
                <w:rPr>
                  <w:noProof/>
                  <w:u w:val="single"/>
                </w:rPr>
                <w:t>https://www.hrmonline.com.au/section/strategic-hr/hospitality-attract-and-retain-people/</w:t>
              </w:r>
              <w:r>
                <w:rPr>
                  <w:noProof/>
                </w:rPr>
                <w:br/>
                <w:t>[Accessed 26 5 2022].</w:t>
              </w:r>
            </w:p>
            <w:p w14:paraId="19ABEF10" w14:textId="77777777" w:rsidR="004928CB" w:rsidRDefault="004928CB" w:rsidP="004928CB">
              <w:pPr>
                <w:pStyle w:val="Bibliography"/>
                <w:rPr>
                  <w:noProof/>
                </w:rPr>
              </w:pPr>
              <w:r>
                <w:rPr>
                  <w:noProof/>
                </w:rPr>
                <w:t xml:space="preserve">JWU proffessional, 2021. </w:t>
              </w:r>
              <w:r>
                <w:rPr>
                  <w:i/>
                  <w:iCs/>
                  <w:noProof/>
                </w:rPr>
                <w:t xml:space="preserve">10 WAYS TO REDUCE HOSPITALITY INDUSTRY EMPLOYEE TURNOVER. </w:t>
              </w:r>
              <w:r>
                <w:rPr>
                  <w:noProof/>
                </w:rPr>
                <w:t xml:space="preserve">[Online] </w:t>
              </w:r>
              <w:r>
                <w:rPr>
                  <w:noProof/>
                </w:rPr>
                <w:br/>
                <w:t xml:space="preserve">Available at: </w:t>
              </w:r>
              <w:r>
                <w:rPr>
                  <w:noProof/>
                  <w:u w:val="single"/>
                </w:rPr>
                <w:t>https://online.jwu.edu/blog/10-ways-reduce-hospitality-industry-employee-turnover</w:t>
              </w:r>
              <w:r>
                <w:rPr>
                  <w:noProof/>
                </w:rPr>
                <w:br/>
                <w:t>[Accessed 21 5 2022].</w:t>
              </w:r>
            </w:p>
            <w:p w14:paraId="73FEF0C8" w14:textId="77777777" w:rsidR="004928CB" w:rsidRDefault="004928CB" w:rsidP="004928CB">
              <w:pPr>
                <w:pStyle w:val="Bibliography"/>
                <w:rPr>
                  <w:noProof/>
                </w:rPr>
              </w:pPr>
              <w:r>
                <w:rPr>
                  <w:noProof/>
                </w:rPr>
                <w:t xml:space="preserve">Keith Kefgen, J. H., 2018. </w:t>
              </w:r>
              <w:r>
                <w:rPr>
                  <w:i/>
                  <w:iCs/>
                  <w:noProof/>
                </w:rPr>
                <w:t xml:space="preserve">4 characteristics of successful teams and how to make them work for you. </w:t>
              </w:r>
              <w:r>
                <w:rPr>
                  <w:noProof/>
                </w:rPr>
                <w:t xml:space="preserve">[Online] </w:t>
              </w:r>
              <w:r>
                <w:rPr>
                  <w:noProof/>
                </w:rPr>
                <w:br/>
                <w:t xml:space="preserve">Available at: </w:t>
              </w:r>
              <w:r>
                <w:rPr>
                  <w:noProof/>
                  <w:u w:val="single"/>
                </w:rPr>
                <w:t>https://www.hotelmanagement.net/operate/how-hospitality-leaders-can-foster-effective-teamwork</w:t>
              </w:r>
              <w:r>
                <w:rPr>
                  <w:noProof/>
                </w:rPr>
                <w:br/>
                <w:t>[Accessed 28 5 2022].</w:t>
              </w:r>
            </w:p>
            <w:p w14:paraId="16681CCC" w14:textId="77777777" w:rsidR="004928CB" w:rsidRDefault="004928CB" w:rsidP="004928CB">
              <w:pPr>
                <w:pStyle w:val="Bibliography"/>
                <w:rPr>
                  <w:noProof/>
                </w:rPr>
              </w:pPr>
              <w:r>
                <w:rPr>
                  <w:noProof/>
                </w:rPr>
                <w:t xml:space="preserve">Legrand, W., 2020. </w:t>
              </w:r>
              <w:r>
                <w:rPr>
                  <w:i/>
                  <w:iCs/>
                  <w:noProof/>
                </w:rPr>
                <w:t xml:space="preserve">Driving Resiliency and Sustainability in Hospitality: Five Priorities for 2021. </w:t>
              </w:r>
              <w:r>
                <w:rPr>
                  <w:noProof/>
                </w:rPr>
                <w:t xml:space="preserve">[Online] </w:t>
              </w:r>
              <w:r>
                <w:rPr>
                  <w:noProof/>
                </w:rPr>
                <w:br/>
                <w:t xml:space="preserve">Available at: </w:t>
              </w:r>
              <w:r>
                <w:rPr>
                  <w:noProof/>
                  <w:u w:val="single"/>
                </w:rPr>
                <w:t>https://www.hospitalitynet.org/viewpoint/125000084.html</w:t>
              </w:r>
              <w:r>
                <w:rPr>
                  <w:noProof/>
                </w:rPr>
                <w:br/>
                <w:t>[Accessed 27 5 2022].</w:t>
              </w:r>
            </w:p>
            <w:p w14:paraId="33258691" w14:textId="77777777" w:rsidR="004928CB" w:rsidRDefault="004928CB" w:rsidP="004928CB">
              <w:pPr>
                <w:pStyle w:val="Bibliography"/>
                <w:rPr>
                  <w:noProof/>
                </w:rPr>
              </w:pPr>
              <w:r>
                <w:rPr>
                  <w:noProof/>
                </w:rPr>
                <w:t xml:space="preserve">Maheswaran, M., 2020. </w:t>
              </w:r>
              <w:r>
                <w:rPr>
                  <w:i/>
                  <w:iCs/>
                  <w:noProof/>
                </w:rPr>
                <w:t xml:space="preserve">Employee turnover in hospitality Industry – Why?. </w:t>
              </w:r>
              <w:r>
                <w:rPr>
                  <w:noProof/>
                </w:rPr>
                <w:t xml:space="preserve">[Online] </w:t>
              </w:r>
              <w:r>
                <w:rPr>
                  <w:noProof/>
                </w:rPr>
                <w:br/>
                <w:t xml:space="preserve">Available at: </w:t>
              </w:r>
              <w:r>
                <w:rPr>
                  <w:noProof/>
                  <w:u w:val="single"/>
                </w:rPr>
                <w:t>https://www.linkedin.com/pulse/employee-turnover-hospitality-industry-why-mohammad-maheswaran</w:t>
              </w:r>
              <w:r>
                <w:rPr>
                  <w:noProof/>
                </w:rPr>
                <w:br/>
                <w:t>[Accessed 27 5 2022].</w:t>
              </w:r>
            </w:p>
            <w:p w14:paraId="41A834F4" w14:textId="77777777" w:rsidR="004928CB" w:rsidRDefault="004928CB" w:rsidP="004928CB">
              <w:pPr>
                <w:pStyle w:val="Bibliography"/>
                <w:rPr>
                  <w:noProof/>
                </w:rPr>
              </w:pPr>
              <w:r>
                <w:rPr>
                  <w:noProof/>
                </w:rPr>
                <w:lastRenderedPageBreak/>
                <w:t xml:space="preserve">Ramirez, D., 2020. </w:t>
              </w:r>
              <w:r>
                <w:rPr>
                  <w:i/>
                  <w:iCs/>
                  <w:noProof/>
                </w:rPr>
                <w:t xml:space="preserve">7 Ways Employee Retention Benefits Your Company. </w:t>
              </w:r>
              <w:r>
                <w:rPr>
                  <w:noProof/>
                </w:rPr>
                <w:t xml:space="preserve">[Online] </w:t>
              </w:r>
              <w:r>
                <w:rPr>
                  <w:noProof/>
                </w:rPr>
                <w:br/>
                <w:t xml:space="preserve">Available at: </w:t>
              </w:r>
              <w:r>
                <w:rPr>
                  <w:noProof/>
                  <w:u w:val="single"/>
                </w:rPr>
                <w:t>https://blog.forusall.com/employee-retention-benefits/</w:t>
              </w:r>
              <w:r>
                <w:rPr>
                  <w:noProof/>
                </w:rPr>
                <w:br/>
                <w:t>[Accessed 27 5 2022].</w:t>
              </w:r>
            </w:p>
            <w:p w14:paraId="6D044B08" w14:textId="77777777" w:rsidR="004928CB" w:rsidRDefault="004928CB" w:rsidP="004928CB">
              <w:pPr>
                <w:pStyle w:val="Bibliography"/>
                <w:rPr>
                  <w:noProof/>
                </w:rPr>
              </w:pPr>
              <w:r>
                <w:rPr>
                  <w:noProof/>
                </w:rPr>
                <w:t xml:space="preserve">uk essays, 2020. </w:t>
              </w:r>
              <w:r>
                <w:rPr>
                  <w:i/>
                  <w:iCs/>
                  <w:noProof/>
                </w:rPr>
                <w:t xml:space="preserve">Employee Turnover in the Hotel Industry. </w:t>
              </w:r>
              <w:r>
                <w:rPr>
                  <w:noProof/>
                </w:rPr>
                <w:t xml:space="preserve">[Online] </w:t>
              </w:r>
              <w:r>
                <w:rPr>
                  <w:noProof/>
                </w:rPr>
                <w:br/>
                <w:t xml:space="preserve">Available at: </w:t>
              </w:r>
              <w:r>
                <w:rPr>
                  <w:noProof/>
                  <w:u w:val="single"/>
                </w:rPr>
                <w:t>https://www.ukessays.com/essays/leisure-management/hotel-workers-industry.php</w:t>
              </w:r>
              <w:r>
                <w:rPr>
                  <w:noProof/>
                </w:rPr>
                <w:br/>
                <w:t>[Accessed 27 5 2022].</w:t>
              </w:r>
            </w:p>
            <w:p w14:paraId="58BF5C4E" w14:textId="77777777" w:rsidR="004928CB" w:rsidRDefault="004928CB" w:rsidP="004928CB">
              <w:pPr>
                <w:pStyle w:val="Bibliography"/>
                <w:rPr>
                  <w:noProof/>
                </w:rPr>
              </w:pPr>
              <w:r>
                <w:rPr>
                  <w:noProof/>
                </w:rPr>
                <w:t xml:space="preserve">wingett, M., 2019. </w:t>
              </w:r>
              <w:r>
                <w:rPr>
                  <w:i/>
                  <w:iCs/>
                  <w:noProof/>
                </w:rPr>
                <w:t xml:space="preserve">Foreign national make 43 percent of UK workorce. </w:t>
              </w:r>
              <w:r>
                <w:rPr>
                  <w:noProof/>
                </w:rPr>
                <w:t xml:space="preserve">[Online] </w:t>
              </w:r>
              <w:r>
                <w:rPr>
                  <w:noProof/>
                </w:rPr>
                <w:br/>
                <w:t xml:space="preserve">Available at: </w:t>
              </w:r>
              <w:r>
                <w:rPr>
                  <w:noProof/>
                  <w:u w:val="single"/>
                </w:rPr>
                <w:t>https://www.bighospitality.co.uk/Article/2016/12/15/Foreign-nationals-make-up-43-of-UK-hospitality-s-workforce</w:t>
              </w:r>
              <w:r>
                <w:rPr>
                  <w:noProof/>
                </w:rPr>
                <w:br/>
                <w:t>[Accessed 22 5 2022].</w:t>
              </w:r>
            </w:p>
            <w:p w14:paraId="4044F37A" w14:textId="77777777" w:rsidR="004928CB" w:rsidRDefault="004928CB" w:rsidP="004928CB">
              <w:pPr>
                <w:pStyle w:val="Bibliography"/>
                <w:rPr>
                  <w:noProof/>
                </w:rPr>
              </w:pPr>
              <w:r>
                <w:rPr>
                  <w:noProof/>
                </w:rPr>
                <w:t xml:space="preserve">witts, S., 2020. </w:t>
              </w:r>
              <w:r>
                <w:rPr>
                  <w:i/>
                  <w:iCs/>
                  <w:noProof/>
                </w:rPr>
                <w:t xml:space="preserve">High staff turnover in hospitality causing a productivity crisis. </w:t>
              </w:r>
              <w:r>
                <w:rPr>
                  <w:noProof/>
                </w:rPr>
                <w:t xml:space="preserve">[Online] </w:t>
              </w:r>
              <w:r>
                <w:rPr>
                  <w:noProof/>
                </w:rPr>
                <w:br/>
                <w:t xml:space="preserve">Available at: </w:t>
              </w:r>
              <w:r>
                <w:rPr>
                  <w:noProof/>
                  <w:u w:val="single"/>
                </w:rPr>
                <w:t>https://www.bighospitality.co.uk/Article/2015/07/20/High-staff-turnover-in-hospitality-causing-a-productivity-crisis</w:t>
              </w:r>
              <w:r>
                <w:rPr>
                  <w:noProof/>
                </w:rPr>
                <w:br/>
                <w:t>[Accessed 19 5 2022].</w:t>
              </w:r>
            </w:p>
            <w:p w14:paraId="6CACB847" w14:textId="4D8D05DD" w:rsidR="00A533BF" w:rsidRDefault="00A533BF" w:rsidP="004928CB">
              <w:r>
                <w:rPr>
                  <w:b/>
                  <w:bCs/>
                  <w:noProof/>
                </w:rPr>
                <w:fldChar w:fldCharType="end"/>
              </w:r>
            </w:p>
          </w:sdtContent>
        </w:sdt>
      </w:sdtContent>
    </w:sdt>
    <w:p w14:paraId="5C2DD2D9" w14:textId="77777777" w:rsidR="00A533BF" w:rsidRPr="00C11B15" w:rsidRDefault="00A533BF" w:rsidP="00A1315D">
      <w:pPr>
        <w:spacing w:line="360" w:lineRule="auto"/>
        <w:jc w:val="both"/>
        <w:rPr>
          <w:rFonts w:ascii="Arial" w:hAnsi="Arial" w:cs="Arial"/>
          <w:sz w:val="24"/>
          <w:szCs w:val="24"/>
        </w:rPr>
      </w:pPr>
    </w:p>
    <w:sectPr w:rsidR="00A533BF" w:rsidRPr="00C11B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D0D32"/>
    <w:multiLevelType w:val="hybridMultilevel"/>
    <w:tmpl w:val="B1323D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0552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6EF"/>
    <w:rsid w:val="000D67A4"/>
    <w:rsid w:val="00100060"/>
    <w:rsid w:val="00115373"/>
    <w:rsid w:val="001160B0"/>
    <w:rsid w:val="00155E9A"/>
    <w:rsid w:val="00396437"/>
    <w:rsid w:val="003B78AE"/>
    <w:rsid w:val="0044767C"/>
    <w:rsid w:val="004928CB"/>
    <w:rsid w:val="004C0841"/>
    <w:rsid w:val="00514911"/>
    <w:rsid w:val="00541B06"/>
    <w:rsid w:val="0055107F"/>
    <w:rsid w:val="0061066E"/>
    <w:rsid w:val="006147BE"/>
    <w:rsid w:val="006C59CD"/>
    <w:rsid w:val="007C33C3"/>
    <w:rsid w:val="00804CD2"/>
    <w:rsid w:val="00867D59"/>
    <w:rsid w:val="008A0390"/>
    <w:rsid w:val="0093520D"/>
    <w:rsid w:val="00951476"/>
    <w:rsid w:val="00986EBE"/>
    <w:rsid w:val="00A12737"/>
    <w:rsid w:val="00A1315D"/>
    <w:rsid w:val="00A26CA3"/>
    <w:rsid w:val="00A533BF"/>
    <w:rsid w:val="00AA05B4"/>
    <w:rsid w:val="00AB5A99"/>
    <w:rsid w:val="00B4595A"/>
    <w:rsid w:val="00BF7D96"/>
    <w:rsid w:val="00C11B15"/>
    <w:rsid w:val="00C879AE"/>
    <w:rsid w:val="00CF6CF4"/>
    <w:rsid w:val="00D87802"/>
    <w:rsid w:val="00DC16EF"/>
    <w:rsid w:val="00E22E5E"/>
    <w:rsid w:val="00F04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FFE6"/>
  <w15:chartTrackingRefBased/>
  <w15:docId w15:val="{75E0BF9D-4A17-4650-BAC6-38F74D6CE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F7D9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D96"/>
    <w:rPr>
      <w:rFonts w:ascii="Times New Roman" w:eastAsia="Times New Roman" w:hAnsi="Times New Roman" w:cs="Times New Roman"/>
      <w:b/>
      <w:bCs/>
      <w:kern w:val="36"/>
      <w:sz w:val="48"/>
      <w:szCs w:val="48"/>
    </w:rPr>
  </w:style>
  <w:style w:type="paragraph" w:styleId="Bibliography">
    <w:name w:val="Bibliography"/>
    <w:basedOn w:val="Normal"/>
    <w:next w:val="Normal"/>
    <w:uiPriority w:val="37"/>
    <w:unhideWhenUsed/>
    <w:rsid w:val="00A533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3639">
      <w:bodyDiv w:val="1"/>
      <w:marLeft w:val="0"/>
      <w:marRight w:val="0"/>
      <w:marTop w:val="0"/>
      <w:marBottom w:val="0"/>
      <w:divBdr>
        <w:top w:val="none" w:sz="0" w:space="0" w:color="auto"/>
        <w:left w:val="none" w:sz="0" w:space="0" w:color="auto"/>
        <w:bottom w:val="none" w:sz="0" w:space="0" w:color="auto"/>
        <w:right w:val="none" w:sz="0" w:space="0" w:color="auto"/>
      </w:divBdr>
    </w:div>
    <w:div w:id="12612524">
      <w:bodyDiv w:val="1"/>
      <w:marLeft w:val="0"/>
      <w:marRight w:val="0"/>
      <w:marTop w:val="0"/>
      <w:marBottom w:val="0"/>
      <w:divBdr>
        <w:top w:val="none" w:sz="0" w:space="0" w:color="auto"/>
        <w:left w:val="none" w:sz="0" w:space="0" w:color="auto"/>
        <w:bottom w:val="none" w:sz="0" w:space="0" w:color="auto"/>
        <w:right w:val="none" w:sz="0" w:space="0" w:color="auto"/>
      </w:divBdr>
    </w:div>
    <w:div w:id="21246940">
      <w:bodyDiv w:val="1"/>
      <w:marLeft w:val="0"/>
      <w:marRight w:val="0"/>
      <w:marTop w:val="0"/>
      <w:marBottom w:val="0"/>
      <w:divBdr>
        <w:top w:val="none" w:sz="0" w:space="0" w:color="auto"/>
        <w:left w:val="none" w:sz="0" w:space="0" w:color="auto"/>
        <w:bottom w:val="none" w:sz="0" w:space="0" w:color="auto"/>
        <w:right w:val="none" w:sz="0" w:space="0" w:color="auto"/>
      </w:divBdr>
    </w:div>
    <w:div w:id="24186031">
      <w:bodyDiv w:val="1"/>
      <w:marLeft w:val="0"/>
      <w:marRight w:val="0"/>
      <w:marTop w:val="0"/>
      <w:marBottom w:val="0"/>
      <w:divBdr>
        <w:top w:val="none" w:sz="0" w:space="0" w:color="auto"/>
        <w:left w:val="none" w:sz="0" w:space="0" w:color="auto"/>
        <w:bottom w:val="none" w:sz="0" w:space="0" w:color="auto"/>
        <w:right w:val="none" w:sz="0" w:space="0" w:color="auto"/>
      </w:divBdr>
    </w:div>
    <w:div w:id="42212853">
      <w:bodyDiv w:val="1"/>
      <w:marLeft w:val="0"/>
      <w:marRight w:val="0"/>
      <w:marTop w:val="0"/>
      <w:marBottom w:val="0"/>
      <w:divBdr>
        <w:top w:val="none" w:sz="0" w:space="0" w:color="auto"/>
        <w:left w:val="none" w:sz="0" w:space="0" w:color="auto"/>
        <w:bottom w:val="none" w:sz="0" w:space="0" w:color="auto"/>
        <w:right w:val="none" w:sz="0" w:space="0" w:color="auto"/>
      </w:divBdr>
    </w:div>
    <w:div w:id="48653196">
      <w:bodyDiv w:val="1"/>
      <w:marLeft w:val="0"/>
      <w:marRight w:val="0"/>
      <w:marTop w:val="0"/>
      <w:marBottom w:val="0"/>
      <w:divBdr>
        <w:top w:val="none" w:sz="0" w:space="0" w:color="auto"/>
        <w:left w:val="none" w:sz="0" w:space="0" w:color="auto"/>
        <w:bottom w:val="none" w:sz="0" w:space="0" w:color="auto"/>
        <w:right w:val="none" w:sz="0" w:space="0" w:color="auto"/>
      </w:divBdr>
    </w:div>
    <w:div w:id="49348935">
      <w:bodyDiv w:val="1"/>
      <w:marLeft w:val="0"/>
      <w:marRight w:val="0"/>
      <w:marTop w:val="0"/>
      <w:marBottom w:val="0"/>
      <w:divBdr>
        <w:top w:val="none" w:sz="0" w:space="0" w:color="auto"/>
        <w:left w:val="none" w:sz="0" w:space="0" w:color="auto"/>
        <w:bottom w:val="none" w:sz="0" w:space="0" w:color="auto"/>
        <w:right w:val="none" w:sz="0" w:space="0" w:color="auto"/>
      </w:divBdr>
    </w:div>
    <w:div w:id="51079365">
      <w:bodyDiv w:val="1"/>
      <w:marLeft w:val="0"/>
      <w:marRight w:val="0"/>
      <w:marTop w:val="0"/>
      <w:marBottom w:val="0"/>
      <w:divBdr>
        <w:top w:val="none" w:sz="0" w:space="0" w:color="auto"/>
        <w:left w:val="none" w:sz="0" w:space="0" w:color="auto"/>
        <w:bottom w:val="none" w:sz="0" w:space="0" w:color="auto"/>
        <w:right w:val="none" w:sz="0" w:space="0" w:color="auto"/>
      </w:divBdr>
    </w:div>
    <w:div w:id="51580040">
      <w:bodyDiv w:val="1"/>
      <w:marLeft w:val="0"/>
      <w:marRight w:val="0"/>
      <w:marTop w:val="0"/>
      <w:marBottom w:val="0"/>
      <w:divBdr>
        <w:top w:val="none" w:sz="0" w:space="0" w:color="auto"/>
        <w:left w:val="none" w:sz="0" w:space="0" w:color="auto"/>
        <w:bottom w:val="none" w:sz="0" w:space="0" w:color="auto"/>
        <w:right w:val="none" w:sz="0" w:space="0" w:color="auto"/>
      </w:divBdr>
    </w:div>
    <w:div w:id="53621257">
      <w:bodyDiv w:val="1"/>
      <w:marLeft w:val="0"/>
      <w:marRight w:val="0"/>
      <w:marTop w:val="0"/>
      <w:marBottom w:val="0"/>
      <w:divBdr>
        <w:top w:val="none" w:sz="0" w:space="0" w:color="auto"/>
        <w:left w:val="none" w:sz="0" w:space="0" w:color="auto"/>
        <w:bottom w:val="none" w:sz="0" w:space="0" w:color="auto"/>
        <w:right w:val="none" w:sz="0" w:space="0" w:color="auto"/>
      </w:divBdr>
    </w:div>
    <w:div w:id="78337703">
      <w:bodyDiv w:val="1"/>
      <w:marLeft w:val="0"/>
      <w:marRight w:val="0"/>
      <w:marTop w:val="0"/>
      <w:marBottom w:val="0"/>
      <w:divBdr>
        <w:top w:val="none" w:sz="0" w:space="0" w:color="auto"/>
        <w:left w:val="none" w:sz="0" w:space="0" w:color="auto"/>
        <w:bottom w:val="none" w:sz="0" w:space="0" w:color="auto"/>
        <w:right w:val="none" w:sz="0" w:space="0" w:color="auto"/>
      </w:divBdr>
    </w:div>
    <w:div w:id="79646335">
      <w:bodyDiv w:val="1"/>
      <w:marLeft w:val="0"/>
      <w:marRight w:val="0"/>
      <w:marTop w:val="0"/>
      <w:marBottom w:val="0"/>
      <w:divBdr>
        <w:top w:val="none" w:sz="0" w:space="0" w:color="auto"/>
        <w:left w:val="none" w:sz="0" w:space="0" w:color="auto"/>
        <w:bottom w:val="none" w:sz="0" w:space="0" w:color="auto"/>
        <w:right w:val="none" w:sz="0" w:space="0" w:color="auto"/>
      </w:divBdr>
    </w:div>
    <w:div w:id="87195533">
      <w:bodyDiv w:val="1"/>
      <w:marLeft w:val="0"/>
      <w:marRight w:val="0"/>
      <w:marTop w:val="0"/>
      <w:marBottom w:val="0"/>
      <w:divBdr>
        <w:top w:val="none" w:sz="0" w:space="0" w:color="auto"/>
        <w:left w:val="none" w:sz="0" w:space="0" w:color="auto"/>
        <w:bottom w:val="none" w:sz="0" w:space="0" w:color="auto"/>
        <w:right w:val="none" w:sz="0" w:space="0" w:color="auto"/>
      </w:divBdr>
    </w:div>
    <w:div w:id="103156243">
      <w:bodyDiv w:val="1"/>
      <w:marLeft w:val="0"/>
      <w:marRight w:val="0"/>
      <w:marTop w:val="0"/>
      <w:marBottom w:val="0"/>
      <w:divBdr>
        <w:top w:val="none" w:sz="0" w:space="0" w:color="auto"/>
        <w:left w:val="none" w:sz="0" w:space="0" w:color="auto"/>
        <w:bottom w:val="none" w:sz="0" w:space="0" w:color="auto"/>
        <w:right w:val="none" w:sz="0" w:space="0" w:color="auto"/>
      </w:divBdr>
    </w:div>
    <w:div w:id="108666209">
      <w:bodyDiv w:val="1"/>
      <w:marLeft w:val="0"/>
      <w:marRight w:val="0"/>
      <w:marTop w:val="0"/>
      <w:marBottom w:val="0"/>
      <w:divBdr>
        <w:top w:val="none" w:sz="0" w:space="0" w:color="auto"/>
        <w:left w:val="none" w:sz="0" w:space="0" w:color="auto"/>
        <w:bottom w:val="none" w:sz="0" w:space="0" w:color="auto"/>
        <w:right w:val="none" w:sz="0" w:space="0" w:color="auto"/>
      </w:divBdr>
    </w:div>
    <w:div w:id="109669417">
      <w:bodyDiv w:val="1"/>
      <w:marLeft w:val="0"/>
      <w:marRight w:val="0"/>
      <w:marTop w:val="0"/>
      <w:marBottom w:val="0"/>
      <w:divBdr>
        <w:top w:val="none" w:sz="0" w:space="0" w:color="auto"/>
        <w:left w:val="none" w:sz="0" w:space="0" w:color="auto"/>
        <w:bottom w:val="none" w:sz="0" w:space="0" w:color="auto"/>
        <w:right w:val="none" w:sz="0" w:space="0" w:color="auto"/>
      </w:divBdr>
    </w:div>
    <w:div w:id="129595376">
      <w:bodyDiv w:val="1"/>
      <w:marLeft w:val="0"/>
      <w:marRight w:val="0"/>
      <w:marTop w:val="0"/>
      <w:marBottom w:val="0"/>
      <w:divBdr>
        <w:top w:val="none" w:sz="0" w:space="0" w:color="auto"/>
        <w:left w:val="none" w:sz="0" w:space="0" w:color="auto"/>
        <w:bottom w:val="none" w:sz="0" w:space="0" w:color="auto"/>
        <w:right w:val="none" w:sz="0" w:space="0" w:color="auto"/>
      </w:divBdr>
    </w:div>
    <w:div w:id="136804365">
      <w:bodyDiv w:val="1"/>
      <w:marLeft w:val="0"/>
      <w:marRight w:val="0"/>
      <w:marTop w:val="0"/>
      <w:marBottom w:val="0"/>
      <w:divBdr>
        <w:top w:val="none" w:sz="0" w:space="0" w:color="auto"/>
        <w:left w:val="none" w:sz="0" w:space="0" w:color="auto"/>
        <w:bottom w:val="none" w:sz="0" w:space="0" w:color="auto"/>
        <w:right w:val="none" w:sz="0" w:space="0" w:color="auto"/>
      </w:divBdr>
    </w:div>
    <w:div w:id="160968675">
      <w:bodyDiv w:val="1"/>
      <w:marLeft w:val="0"/>
      <w:marRight w:val="0"/>
      <w:marTop w:val="0"/>
      <w:marBottom w:val="0"/>
      <w:divBdr>
        <w:top w:val="none" w:sz="0" w:space="0" w:color="auto"/>
        <w:left w:val="none" w:sz="0" w:space="0" w:color="auto"/>
        <w:bottom w:val="none" w:sz="0" w:space="0" w:color="auto"/>
        <w:right w:val="none" w:sz="0" w:space="0" w:color="auto"/>
      </w:divBdr>
    </w:div>
    <w:div w:id="179392075">
      <w:bodyDiv w:val="1"/>
      <w:marLeft w:val="0"/>
      <w:marRight w:val="0"/>
      <w:marTop w:val="0"/>
      <w:marBottom w:val="0"/>
      <w:divBdr>
        <w:top w:val="none" w:sz="0" w:space="0" w:color="auto"/>
        <w:left w:val="none" w:sz="0" w:space="0" w:color="auto"/>
        <w:bottom w:val="none" w:sz="0" w:space="0" w:color="auto"/>
        <w:right w:val="none" w:sz="0" w:space="0" w:color="auto"/>
      </w:divBdr>
    </w:div>
    <w:div w:id="186719422">
      <w:bodyDiv w:val="1"/>
      <w:marLeft w:val="0"/>
      <w:marRight w:val="0"/>
      <w:marTop w:val="0"/>
      <w:marBottom w:val="0"/>
      <w:divBdr>
        <w:top w:val="none" w:sz="0" w:space="0" w:color="auto"/>
        <w:left w:val="none" w:sz="0" w:space="0" w:color="auto"/>
        <w:bottom w:val="none" w:sz="0" w:space="0" w:color="auto"/>
        <w:right w:val="none" w:sz="0" w:space="0" w:color="auto"/>
      </w:divBdr>
    </w:div>
    <w:div w:id="206262810">
      <w:bodyDiv w:val="1"/>
      <w:marLeft w:val="0"/>
      <w:marRight w:val="0"/>
      <w:marTop w:val="0"/>
      <w:marBottom w:val="0"/>
      <w:divBdr>
        <w:top w:val="none" w:sz="0" w:space="0" w:color="auto"/>
        <w:left w:val="none" w:sz="0" w:space="0" w:color="auto"/>
        <w:bottom w:val="none" w:sz="0" w:space="0" w:color="auto"/>
        <w:right w:val="none" w:sz="0" w:space="0" w:color="auto"/>
      </w:divBdr>
    </w:div>
    <w:div w:id="207692295">
      <w:bodyDiv w:val="1"/>
      <w:marLeft w:val="0"/>
      <w:marRight w:val="0"/>
      <w:marTop w:val="0"/>
      <w:marBottom w:val="0"/>
      <w:divBdr>
        <w:top w:val="none" w:sz="0" w:space="0" w:color="auto"/>
        <w:left w:val="none" w:sz="0" w:space="0" w:color="auto"/>
        <w:bottom w:val="none" w:sz="0" w:space="0" w:color="auto"/>
        <w:right w:val="none" w:sz="0" w:space="0" w:color="auto"/>
      </w:divBdr>
    </w:div>
    <w:div w:id="224729906">
      <w:bodyDiv w:val="1"/>
      <w:marLeft w:val="0"/>
      <w:marRight w:val="0"/>
      <w:marTop w:val="0"/>
      <w:marBottom w:val="0"/>
      <w:divBdr>
        <w:top w:val="none" w:sz="0" w:space="0" w:color="auto"/>
        <w:left w:val="none" w:sz="0" w:space="0" w:color="auto"/>
        <w:bottom w:val="none" w:sz="0" w:space="0" w:color="auto"/>
        <w:right w:val="none" w:sz="0" w:space="0" w:color="auto"/>
      </w:divBdr>
    </w:div>
    <w:div w:id="255404483">
      <w:bodyDiv w:val="1"/>
      <w:marLeft w:val="0"/>
      <w:marRight w:val="0"/>
      <w:marTop w:val="0"/>
      <w:marBottom w:val="0"/>
      <w:divBdr>
        <w:top w:val="none" w:sz="0" w:space="0" w:color="auto"/>
        <w:left w:val="none" w:sz="0" w:space="0" w:color="auto"/>
        <w:bottom w:val="none" w:sz="0" w:space="0" w:color="auto"/>
        <w:right w:val="none" w:sz="0" w:space="0" w:color="auto"/>
      </w:divBdr>
    </w:div>
    <w:div w:id="264076222">
      <w:bodyDiv w:val="1"/>
      <w:marLeft w:val="0"/>
      <w:marRight w:val="0"/>
      <w:marTop w:val="0"/>
      <w:marBottom w:val="0"/>
      <w:divBdr>
        <w:top w:val="none" w:sz="0" w:space="0" w:color="auto"/>
        <w:left w:val="none" w:sz="0" w:space="0" w:color="auto"/>
        <w:bottom w:val="none" w:sz="0" w:space="0" w:color="auto"/>
        <w:right w:val="none" w:sz="0" w:space="0" w:color="auto"/>
      </w:divBdr>
    </w:div>
    <w:div w:id="279841679">
      <w:bodyDiv w:val="1"/>
      <w:marLeft w:val="0"/>
      <w:marRight w:val="0"/>
      <w:marTop w:val="0"/>
      <w:marBottom w:val="0"/>
      <w:divBdr>
        <w:top w:val="none" w:sz="0" w:space="0" w:color="auto"/>
        <w:left w:val="none" w:sz="0" w:space="0" w:color="auto"/>
        <w:bottom w:val="none" w:sz="0" w:space="0" w:color="auto"/>
        <w:right w:val="none" w:sz="0" w:space="0" w:color="auto"/>
      </w:divBdr>
    </w:div>
    <w:div w:id="283580014">
      <w:bodyDiv w:val="1"/>
      <w:marLeft w:val="0"/>
      <w:marRight w:val="0"/>
      <w:marTop w:val="0"/>
      <w:marBottom w:val="0"/>
      <w:divBdr>
        <w:top w:val="none" w:sz="0" w:space="0" w:color="auto"/>
        <w:left w:val="none" w:sz="0" w:space="0" w:color="auto"/>
        <w:bottom w:val="none" w:sz="0" w:space="0" w:color="auto"/>
        <w:right w:val="none" w:sz="0" w:space="0" w:color="auto"/>
      </w:divBdr>
    </w:div>
    <w:div w:id="294873176">
      <w:bodyDiv w:val="1"/>
      <w:marLeft w:val="0"/>
      <w:marRight w:val="0"/>
      <w:marTop w:val="0"/>
      <w:marBottom w:val="0"/>
      <w:divBdr>
        <w:top w:val="none" w:sz="0" w:space="0" w:color="auto"/>
        <w:left w:val="none" w:sz="0" w:space="0" w:color="auto"/>
        <w:bottom w:val="none" w:sz="0" w:space="0" w:color="auto"/>
        <w:right w:val="none" w:sz="0" w:space="0" w:color="auto"/>
      </w:divBdr>
    </w:div>
    <w:div w:id="314800604">
      <w:bodyDiv w:val="1"/>
      <w:marLeft w:val="0"/>
      <w:marRight w:val="0"/>
      <w:marTop w:val="0"/>
      <w:marBottom w:val="0"/>
      <w:divBdr>
        <w:top w:val="none" w:sz="0" w:space="0" w:color="auto"/>
        <w:left w:val="none" w:sz="0" w:space="0" w:color="auto"/>
        <w:bottom w:val="none" w:sz="0" w:space="0" w:color="auto"/>
        <w:right w:val="none" w:sz="0" w:space="0" w:color="auto"/>
      </w:divBdr>
    </w:div>
    <w:div w:id="332267854">
      <w:bodyDiv w:val="1"/>
      <w:marLeft w:val="0"/>
      <w:marRight w:val="0"/>
      <w:marTop w:val="0"/>
      <w:marBottom w:val="0"/>
      <w:divBdr>
        <w:top w:val="none" w:sz="0" w:space="0" w:color="auto"/>
        <w:left w:val="none" w:sz="0" w:space="0" w:color="auto"/>
        <w:bottom w:val="none" w:sz="0" w:space="0" w:color="auto"/>
        <w:right w:val="none" w:sz="0" w:space="0" w:color="auto"/>
      </w:divBdr>
    </w:div>
    <w:div w:id="332799261">
      <w:bodyDiv w:val="1"/>
      <w:marLeft w:val="0"/>
      <w:marRight w:val="0"/>
      <w:marTop w:val="0"/>
      <w:marBottom w:val="0"/>
      <w:divBdr>
        <w:top w:val="none" w:sz="0" w:space="0" w:color="auto"/>
        <w:left w:val="none" w:sz="0" w:space="0" w:color="auto"/>
        <w:bottom w:val="none" w:sz="0" w:space="0" w:color="auto"/>
        <w:right w:val="none" w:sz="0" w:space="0" w:color="auto"/>
      </w:divBdr>
    </w:div>
    <w:div w:id="338973829">
      <w:bodyDiv w:val="1"/>
      <w:marLeft w:val="0"/>
      <w:marRight w:val="0"/>
      <w:marTop w:val="0"/>
      <w:marBottom w:val="0"/>
      <w:divBdr>
        <w:top w:val="none" w:sz="0" w:space="0" w:color="auto"/>
        <w:left w:val="none" w:sz="0" w:space="0" w:color="auto"/>
        <w:bottom w:val="none" w:sz="0" w:space="0" w:color="auto"/>
        <w:right w:val="none" w:sz="0" w:space="0" w:color="auto"/>
      </w:divBdr>
    </w:div>
    <w:div w:id="344212882">
      <w:bodyDiv w:val="1"/>
      <w:marLeft w:val="0"/>
      <w:marRight w:val="0"/>
      <w:marTop w:val="0"/>
      <w:marBottom w:val="0"/>
      <w:divBdr>
        <w:top w:val="none" w:sz="0" w:space="0" w:color="auto"/>
        <w:left w:val="none" w:sz="0" w:space="0" w:color="auto"/>
        <w:bottom w:val="none" w:sz="0" w:space="0" w:color="auto"/>
        <w:right w:val="none" w:sz="0" w:space="0" w:color="auto"/>
      </w:divBdr>
    </w:div>
    <w:div w:id="350646513">
      <w:bodyDiv w:val="1"/>
      <w:marLeft w:val="0"/>
      <w:marRight w:val="0"/>
      <w:marTop w:val="0"/>
      <w:marBottom w:val="0"/>
      <w:divBdr>
        <w:top w:val="none" w:sz="0" w:space="0" w:color="auto"/>
        <w:left w:val="none" w:sz="0" w:space="0" w:color="auto"/>
        <w:bottom w:val="none" w:sz="0" w:space="0" w:color="auto"/>
        <w:right w:val="none" w:sz="0" w:space="0" w:color="auto"/>
      </w:divBdr>
    </w:div>
    <w:div w:id="357126863">
      <w:bodyDiv w:val="1"/>
      <w:marLeft w:val="0"/>
      <w:marRight w:val="0"/>
      <w:marTop w:val="0"/>
      <w:marBottom w:val="0"/>
      <w:divBdr>
        <w:top w:val="none" w:sz="0" w:space="0" w:color="auto"/>
        <w:left w:val="none" w:sz="0" w:space="0" w:color="auto"/>
        <w:bottom w:val="none" w:sz="0" w:space="0" w:color="auto"/>
        <w:right w:val="none" w:sz="0" w:space="0" w:color="auto"/>
      </w:divBdr>
    </w:div>
    <w:div w:id="368192297">
      <w:bodyDiv w:val="1"/>
      <w:marLeft w:val="0"/>
      <w:marRight w:val="0"/>
      <w:marTop w:val="0"/>
      <w:marBottom w:val="0"/>
      <w:divBdr>
        <w:top w:val="none" w:sz="0" w:space="0" w:color="auto"/>
        <w:left w:val="none" w:sz="0" w:space="0" w:color="auto"/>
        <w:bottom w:val="none" w:sz="0" w:space="0" w:color="auto"/>
        <w:right w:val="none" w:sz="0" w:space="0" w:color="auto"/>
      </w:divBdr>
    </w:div>
    <w:div w:id="384454490">
      <w:bodyDiv w:val="1"/>
      <w:marLeft w:val="0"/>
      <w:marRight w:val="0"/>
      <w:marTop w:val="0"/>
      <w:marBottom w:val="0"/>
      <w:divBdr>
        <w:top w:val="none" w:sz="0" w:space="0" w:color="auto"/>
        <w:left w:val="none" w:sz="0" w:space="0" w:color="auto"/>
        <w:bottom w:val="none" w:sz="0" w:space="0" w:color="auto"/>
        <w:right w:val="none" w:sz="0" w:space="0" w:color="auto"/>
      </w:divBdr>
    </w:div>
    <w:div w:id="390813081">
      <w:bodyDiv w:val="1"/>
      <w:marLeft w:val="0"/>
      <w:marRight w:val="0"/>
      <w:marTop w:val="0"/>
      <w:marBottom w:val="0"/>
      <w:divBdr>
        <w:top w:val="none" w:sz="0" w:space="0" w:color="auto"/>
        <w:left w:val="none" w:sz="0" w:space="0" w:color="auto"/>
        <w:bottom w:val="none" w:sz="0" w:space="0" w:color="auto"/>
        <w:right w:val="none" w:sz="0" w:space="0" w:color="auto"/>
      </w:divBdr>
    </w:div>
    <w:div w:id="392891450">
      <w:bodyDiv w:val="1"/>
      <w:marLeft w:val="0"/>
      <w:marRight w:val="0"/>
      <w:marTop w:val="0"/>
      <w:marBottom w:val="0"/>
      <w:divBdr>
        <w:top w:val="none" w:sz="0" w:space="0" w:color="auto"/>
        <w:left w:val="none" w:sz="0" w:space="0" w:color="auto"/>
        <w:bottom w:val="none" w:sz="0" w:space="0" w:color="auto"/>
        <w:right w:val="none" w:sz="0" w:space="0" w:color="auto"/>
      </w:divBdr>
    </w:div>
    <w:div w:id="395706655">
      <w:bodyDiv w:val="1"/>
      <w:marLeft w:val="0"/>
      <w:marRight w:val="0"/>
      <w:marTop w:val="0"/>
      <w:marBottom w:val="0"/>
      <w:divBdr>
        <w:top w:val="none" w:sz="0" w:space="0" w:color="auto"/>
        <w:left w:val="none" w:sz="0" w:space="0" w:color="auto"/>
        <w:bottom w:val="none" w:sz="0" w:space="0" w:color="auto"/>
        <w:right w:val="none" w:sz="0" w:space="0" w:color="auto"/>
      </w:divBdr>
    </w:div>
    <w:div w:id="398672054">
      <w:bodyDiv w:val="1"/>
      <w:marLeft w:val="0"/>
      <w:marRight w:val="0"/>
      <w:marTop w:val="0"/>
      <w:marBottom w:val="0"/>
      <w:divBdr>
        <w:top w:val="none" w:sz="0" w:space="0" w:color="auto"/>
        <w:left w:val="none" w:sz="0" w:space="0" w:color="auto"/>
        <w:bottom w:val="none" w:sz="0" w:space="0" w:color="auto"/>
        <w:right w:val="none" w:sz="0" w:space="0" w:color="auto"/>
      </w:divBdr>
    </w:div>
    <w:div w:id="417335819">
      <w:bodyDiv w:val="1"/>
      <w:marLeft w:val="0"/>
      <w:marRight w:val="0"/>
      <w:marTop w:val="0"/>
      <w:marBottom w:val="0"/>
      <w:divBdr>
        <w:top w:val="none" w:sz="0" w:space="0" w:color="auto"/>
        <w:left w:val="none" w:sz="0" w:space="0" w:color="auto"/>
        <w:bottom w:val="none" w:sz="0" w:space="0" w:color="auto"/>
        <w:right w:val="none" w:sz="0" w:space="0" w:color="auto"/>
      </w:divBdr>
    </w:div>
    <w:div w:id="437600485">
      <w:bodyDiv w:val="1"/>
      <w:marLeft w:val="0"/>
      <w:marRight w:val="0"/>
      <w:marTop w:val="0"/>
      <w:marBottom w:val="0"/>
      <w:divBdr>
        <w:top w:val="none" w:sz="0" w:space="0" w:color="auto"/>
        <w:left w:val="none" w:sz="0" w:space="0" w:color="auto"/>
        <w:bottom w:val="none" w:sz="0" w:space="0" w:color="auto"/>
        <w:right w:val="none" w:sz="0" w:space="0" w:color="auto"/>
      </w:divBdr>
    </w:div>
    <w:div w:id="443118708">
      <w:bodyDiv w:val="1"/>
      <w:marLeft w:val="0"/>
      <w:marRight w:val="0"/>
      <w:marTop w:val="0"/>
      <w:marBottom w:val="0"/>
      <w:divBdr>
        <w:top w:val="none" w:sz="0" w:space="0" w:color="auto"/>
        <w:left w:val="none" w:sz="0" w:space="0" w:color="auto"/>
        <w:bottom w:val="none" w:sz="0" w:space="0" w:color="auto"/>
        <w:right w:val="none" w:sz="0" w:space="0" w:color="auto"/>
      </w:divBdr>
    </w:div>
    <w:div w:id="452788903">
      <w:bodyDiv w:val="1"/>
      <w:marLeft w:val="0"/>
      <w:marRight w:val="0"/>
      <w:marTop w:val="0"/>
      <w:marBottom w:val="0"/>
      <w:divBdr>
        <w:top w:val="none" w:sz="0" w:space="0" w:color="auto"/>
        <w:left w:val="none" w:sz="0" w:space="0" w:color="auto"/>
        <w:bottom w:val="none" w:sz="0" w:space="0" w:color="auto"/>
        <w:right w:val="none" w:sz="0" w:space="0" w:color="auto"/>
      </w:divBdr>
    </w:div>
    <w:div w:id="499471598">
      <w:bodyDiv w:val="1"/>
      <w:marLeft w:val="0"/>
      <w:marRight w:val="0"/>
      <w:marTop w:val="0"/>
      <w:marBottom w:val="0"/>
      <w:divBdr>
        <w:top w:val="none" w:sz="0" w:space="0" w:color="auto"/>
        <w:left w:val="none" w:sz="0" w:space="0" w:color="auto"/>
        <w:bottom w:val="none" w:sz="0" w:space="0" w:color="auto"/>
        <w:right w:val="none" w:sz="0" w:space="0" w:color="auto"/>
      </w:divBdr>
    </w:div>
    <w:div w:id="502089591">
      <w:bodyDiv w:val="1"/>
      <w:marLeft w:val="0"/>
      <w:marRight w:val="0"/>
      <w:marTop w:val="0"/>
      <w:marBottom w:val="0"/>
      <w:divBdr>
        <w:top w:val="none" w:sz="0" w:space="0" w:color="auto"/>
        <w:left w:val="none" w:sz="0" w:space="0" w:color="auto"/>
        <w:bottom w:val="none" w:sz="0" w:space="0" w:color="auto"/>
        <w:right w:val="none" w:sz="0" w:space="0" w:color="auto"/>
      </w:divBdr>
    </w:div>
    <w:div w:id="503672699">
      <w:bodyDiv w:val="1"/>
      <w:marLeft w:val="0"/>
      <w:marRight w:val="0"/>
      <w:marTop w:val="0"/>
      <w:marBottom w:val="0"/>
      <w:divBdr>
        <w:top w:val="none" w:sz="0" w:space="0" w:color="auto"/>
        <w:left w:val="none" w:sz="0" w:space="0" w:color="auto"/>
        <w:bottom w:val="none" w:sz="0" w:space="0" w:color="auto"/>
        <w:right w:val="none" w:sz="0" w:space="0" w:color="auto"/>
      </w:divBdr>
    </w:div>
    <w:div w:id="508761435">
      <w:bodyDiv w:val="1"/>
      <w:marLeft w:val="0"/>
      <w:marRight w:val="0"/>
      <w:marTop w:val="0"/>
      <w:marBottom w:val="0"/>
      <w:divBdr>
        <w:top w:val="none" w:sz="0" w:space="0" w:color="auto"/>
        <w:left w:val="none" w:sz="0" w:space="0" w:color="auto"/>
        <w:bottom w:val="none" w:sz="0" w:space="0" w:color="auto"/>
        <w:right w:val="none" w:sz="0" w:space="0" w:color="auto"/>
      </w:divBdr>
    </w:div>
    <w:div w:id="541865631">
      <w:bodyDiv w:val="1"/>
      <w:marLeft w:val="0"/>
      <w:marRight w:val="0"/>
      <w:marTop w:val="0"/>
      <w:marBottom w:val="0"/>
      <w:divBdr>
        <w:top w:val="none" w:sz="0" w:space="0" w:color="auto"/>
        <w:left w:val="none" w:sz="0" w:space="0" w:color="auto"/>
        <w:bottom w:val="none" w:sz="0" w:space="0" w:color="auto"/>
        <w:right w:val="none" w:sz="0" w:space="0" w:color="auto"/>
      </w:divBdr>
    </w:div>
    <w:div w:id="550577067">
      <w:bodyDiv w:val="1"/>
      <w:marLeft w:val="0"/>
      <w:marRight w:val="0"/>
      <w:marTop w:val="0"/>
      <w:marBottom w:val="0"/>
      <w:divBdr>
        <w:top w:val="none" w:sz="0" w:space="0" w:color="auto"/>
        <w:left w:val="none" w:sz="0" w:space="0" w:color="auto"/>
        <w:bottom w:val="none" w:sz="0" w:space="0" w:color="auto"/>
        <w:right w:val="none" w:sz="0" w:space="0" w:color="auto"/>
      </w:divBdr>
    </w:div>
    <w:div w:id="566763460">
      <w:bodyDiv w:val="1"/>
      <w:marLeft w:val="0"/>
      <w:marRight w:val="0"/>
      <w:marTop w:val="0"/>
      <w:marBottom w:val="0"/>
      <w:divBdr>
        <w:top w:val="none" w:sz="0" w:space="0" w:color="auto"/>
        <w:left w:val="none" w:sz="0" w:space="0" w:color="auto"/>
        <w:bottom w:val="none" w:sz="0" w:space="0" w:color="auto"/>
        <w:right w:val="none" w:sz="0" w:space="0" w:color="auto"/>
      </w:divBdr>
    </w:div>
    <w:div w:id="569580900">
      <w:bodyDiv w:val="1"/>
      <w:marLeft w:val="0"/>
      <w:marRight w:val="0"/>
      <w:marTop w:val="0"/>
      <w:marBottom w:val="0"/>
      <w:divBdr>
        <w:top w:val="none" w:sz="0" w:space="0" w:color="auto"/>
        <w:left w:val="none" w:sz="0" w:space="0" w:color="auto"/>
        <w:bottom w:val="none" w:sz="0" w:space="0" w:color="auto"/>
        <w:right w:val="none" w:sz="0" w:space="0" w:color="auto"/>
      </w:divBdr>
    </w:div>
    <w:div w:id="575944016">
      <w:bodyDiv w:val="1"/>
      <w:marLeft w:val="0"/>
      <w:marRight w:val="0"/>
      <w:marTop w:val="0"/>
      <w:marBottom w:val="0"/>
      <w:divBdr>
        <w:top w:val="none" w:sz="0" w:space="0" w:color="auto"/>
        <w:left w:val="none" w:sz="0" w:space="0" w:color="auto"/>
        <w:bottom w:val="none" w:sz="0" w:space="0" w:color="auto"/>
        <w:right w:val="none" w:sz="0" w:space="0" w:color="auto"/>
      </w:divBdr>
    </w:div>
    <w:div w:id="575944926">
      <w:bodyDiv w:val="1"/>
      <w:marLeft w:val="0"/>
      <w:marRight w:val="0"/>
      <w:marTop w:val="0"/>
      <w:marBottom w:val="0"/>
      <w:divBdr>
        <w:top w:val="none" w:sz="0" w:space="0" w:color="auto"/>
        <w:left w:val="none" w:sz="0" w:space="0" w:color="auto"/>
        <w:bottom w:val="none" w:sz="0" w:space="0" w:color="auto"/>
        <w:right w:val="none" w:sz="0" w:space="0" w:color="auto"/>
      </w:divBdr>
    </w:div>
    <w:div w:id="585118056">
      <w:bodyDiv w:val="1"/>
      <w:marLeft w:val="0"/>
      <w:marRight w:val="0"/>
      <w:marTop w:val="0"/>
      <w:marBottom w:val="0"/>
      <w:divBdr>
        <w:top w:val="none" w:sz="0" w:space="0" w:color="auto"/>
        <w:left w:val="none" w:sz="0" w:space="0" w:color="auto"/>
        <w:bottom w:val="none" w:sz="0" w:space="0" w:color="auto"/>
        <w:right w:val="none" w:sz="0" w:space="0" w:color="auto"/>
      </w:divBdr>
    </w:div>
    <w:div w:id="592855634">
      <w:bodyDiv w:val="1"/>
      <w:marLeft w:val="0"/>
      <w:marRight w:val="0"/>
      <w:marTop w:val="0"/>
      <w:marBottom w:val="0"/>
      <w:divBdr>
        <w:top w:val="none" w:sz="0" w:space="0" w:color="auto"/>
        <w:left w:val="none" w:sz="0" w:space="0" w:color="auto"/>
        <w:bottom w:val="none" w:sz="0" w:space="0" w:color="auto"/>
        <w:right w:val="none" w:sz="0" w:space="0" w:color="auto"/>
      </w:divBdr>
    </w:div>
    <w:div w:id="593440517">
      <w:bodyDiv w:val="1"/>
      <w:marLeft w:val="0"/>
      <w:marRight w:val="0"/>
      <w:marTop w:val="0"/>
      <w:marBottom w:val="0"/>
      <w:divBdr>
        <w:top w:val="none" w:sz="0" w:space="0" w:color="auto"/>
        <w:left w:val="none" w:sz="0" w:space="0" w:color="auto"/>
        <w:bottom w:val="none" w:sz="0" w:space="0" w:color="auto"/>
        <w:right w:val="none" w:sz="0" w:space="0" w:color="auto"/>
      </w:divBdr>
    </w:div>
    <w:div w:id="607856004">
      <w:bodyDiv w:val="1"/>
      <w:marLeft w:val="0"/>
      <w:marRight w:val="0"/>
      <w:marTop w:val="0"/>
      <w:marBottom w:val="0"/>
      <w:divBdr>
        <w:top w:val="none" w:sz="0" w:space="0" w:color="auto"/>
        <w:left w:val="none" w:sz="0" w:space="0" w:color="auto"/>
        <w:bottom w:val="none" w:sz="0" w:space="0" w:color="auto"/>
        <w:right w:val="none" w:sz="0" w:space="0" w:color="auto"/>
      </w:divBdr>
    </w:div>
    <w:div w:id="616913951">
      <w:bodyDiv w:val="1"/>
      <w:marLeft w:val="0"/>
      <w:marRight w:val="0"/>
      <w:marTop w:val="0"/>
      <w:marBottom w:val="0"/>
      <w:divBdr>
        <w:top w:val="none" w:sz="0" w:space="0" w:color="auto"/>
        <w:left w:val="none" w:sz="0" w:space="0" w:color="auto"/>
        <w:bottom w:val="none" w:sz="0" w:space="0" w:color="auto"/>
        <w:right w:val="none" w:sz="0" w:space="0" w:color="auto"/>
      </w:divBdr>
    </w:div>
    <w:div w:id="617180803">
      <w:bodyDiv w:val="1"/>
      <w:marLeft w:val="0"/>
      <w:marRight w:val="0"/>
      <w:marTop w:val="0"/>
      <w:marBottom w:val="0"/>
      <w:divBdr>
        <w:top w:val="none" w:sz="0" w:space="0" w:color="auto"/>
        <w:left w:val="none" w:sz="0" w:space="0" w:color="auto"/>
        <w:bottom w:val="none" w:sz="0" w:space="0" w:color="auto"/>
        <w:right w:val="none" w:sz="0" w:space="0" w:color="auto"/>
      </w:divBdr>
    </w:div>
    <w:div w:id="634143042">
      <w:bodyDiv w:val="1"/>
      <w:marLeft w:val="0"/>
      <w:marRight w:val="0"/>
      <w:marTop w:val="0"/>
      <w:marBottom w:val="0"/>
      <w:divBdr>
        <w:top w:val="none" w:sz="0" w:space="0" w:color="auto"/>
        <w:left w:val="none" w:sz="0" w:space="0" w:color="auto"/>
        <w:bottom w:val="none" w:sz="0" w:space="0" w:color="auto"/>
        <w:right w:val="none" w:sz="0" w:space="0" w:color="auto"/>
      </w:divBdr>
    </w:div>
    <w:div w:id="661666325">
      <w:bodyDiv w:val="1"/>
      <w:marLeft w:val="0"/>
      <w:marRight w:val="0"/>
      <w:marTop w:val="0"/>
      <w:marBottom w:val="0"/>
      <w:divBdr>
        <w:top w:val="none" w:sz="0" w:space="0" w:color="auto"/>
        <w:left w:val="none" w:sz="0" w:space="0" w:color="auto"/>
        <w:bottom w:val="none" w:sz="0" w:space="0" w:color="auto"/>
        <w:right w:val="none" w:sz="0" w:space="0" w:color="auto"/>
      </w:divBdr>
    </w:div>
    <w:div w:id="664937543">
      <w:bodyDiv w:val="1"/>
      <w:marLeft w:val="0"/>
      <w:marRight w:val="0"/>
      <w:marTop w:val="0"/>
      <w:marBottom w:val="0"/>
      <w:divBdr>
        <w:top w:val="none" w:sz="0" w:space="0" w:color="auto"/>
        <w:left w:val="none" w:sz="0" w:space="0" w:color="auto"/>
        <w:bottom w:val="none" w:sz="0" w:space="0" w:color="auto"/>
        <w:right w:val="none" w:sz="0" w:space="0" w:color="auto"/>
      </w:divBdr>
    </w:div>
    <w:div w:id="673650756">
      <w:bodyDiv w:val="1"/>
      <w:marLeft w:val="0"/>
      <w:marRight w:val="0"/>
      <w:marTop w:val="0"/>
      <w:marBottom w:val="0"/>
      <w:divBdr>
        <w:top w:val="none" w:sz="0" w:space="0" w:color="auto"/>
        <w:left w:val="none" w:sz="0" w:space="0" w:color="auto"/>
        <w:bottom w:val="none" w:sz="0" w:space="0" w:color="auto"/>
        <w:right w:val="none" w:sz="0" w:space="0" w:color="auto"/>
      </w:divBdr>
    </w:div>
    <w:div w:id="674186859">
      <w:bodyDiv w:val="1"/>
      <w:marLeft w:val="0"/>
      <w:marRight w:val="0"/>
      <w:marTop w:val="0"/>
      <w:marBottom w:val="0"/>
      <w:divBdr>
        <w:top w:val="none" w:sz="0" w:space="0" w:color="auto"/>
        <w:left w:val="none" w:sz="0" w:space="0" w:color="auto"/>
        <w:bottom w:val="none" w:sz="0" w:space="0" w:color="auto"/>
        <w:right w:val="none" w:sz="0" w:space="0" w:color="auto"/>
      </w:divBdr>
    </w:div>
    <w:div w:id="692540894">
      <w:bodyDiv w:val="1"/>
      <w:marLeft w:val="0"/>
      <w:marRight w:val="0"/>
      <w:marTop w:val="0"/>
      <w:marBottom w:val="0"/>
      <w:divBdr>
        <w:top w:val="none" w:sz="0" w:space="0" w:color="auto"/>
        <w:left w:val="none" w:sz="0" w:space="0" w:color="auto"/>
        <w:bottom w:val="none" w:sz="0" w:space="0" w:color="auto"/>
        <w:right w:val="none" w:sz="0" w:space="0" w:color="auto"/>
      </w:divBdr>
    </w:div>
    <w:div w:id="692801263">
      <w:bodyDiv w:val="1"/>
      <w:marLeft w:val="0"/>
      <w:marRight w:val="0"/>
      <w:marTop w:val="0"/>
      <w:marBottom w:val="0"/>
      <w:divBdr>
        <w:top w:val="none" w:sz="0" w:space="0" w:color="auto"/>
        <w:left w:val="none" w:sz="0" w:space="0" w:color="auto"/>
        <w:bottom w:val="none" w:sz="0" w:space="0" w:color="auto"/>
        <w:right w:val="none" w:sz="0" w:space="0" w:color="auto"/>
      </w:divBdr>
    </w:div>
    <w:div w:id="693850535">
      <w:bodyDiv w:val="1"/>
      <w:marLeft w:val="0"/>
      <w:marRight w:val="0"/>
      <w:marTop w:val="0"/>
      <w:marBottom w:val="0"/>
      <w:divBdr>
        <w:top w:val="none" w:sz="0" w:space="0" w:color="auto"/>
        <w:left w:val="none" w:sz="0" w:space="0" w:color="auto"/>
        <w:bottom w:val="none" w:sz="0" w:space="0" w:color="auto"/>
        <w:right w:val="none" w:sz="0" w:space="0" w:color="auto"/>
      </w:divBdr>
    </w:div>
    <w:div w:id="696001748">
      <w:bodyDiv w:val="1"/>
      <w:marLeft w:val="0"/>
      <w:marRight w:val="0"/>
      <w:marTop w:val="0"/>
      <w:marBottom w:val="0"/>
      <w:divBdr>
        <w:top w:val="none" w:sz="0" w:space="0" w:color="auto"/>
        <w:left w:val="none" w:sz="0" w:space="0" w:color="auto"/>
        <w:bottom w:val="none" w:sz="0" w:space="0" w:color="auto"/>
        <w:right w:val="none" w:sz="0" w:space="0" w:color="auto"/>
      </w:divBdr>
    </w:div>
    <w:div w:id="715619536">
      <w:bodyDiv w:val="1"/>
      <w:marLeft w:val="0"/>
      <w:marRight w:val="0"/>
      <w:marTop w:val="0"/>
      <w:marBottom w:val="0"/>
      <w:divBdr>
        <w:top w:val="none" w:sz="0" w:space="0" w:color="auto"/>
        <w:left w:val="none" w:sz="0" w:space="0" w:color="auto"/>
        <w:bottom w:val="none" w:sz="0" w:space="0" w:color="auto"/>
        <w:right w:val="none" w:sz="0" w:space="0" w:color="auto"/>
      </w:divBdr>
    </w:div>
    <w:div w:id="719015614">
      <w:bodyDiv w:val="1"/>
      <w:marLeft w:val="0"/>
      <w:marRight w:val="0"/>
      <w:marTop w:val="0"/>
      <w:marBottom w:val="0"/>
      <w:divBdr>
        <w:top w:val="none" w:sz="0" w:space="0" w:color="auto"/>
        <w:left w:val="none" w:sz="0" w:space="0" w:color="auto"/>
        <w:bottom w:val="none" w:sz="0" w:space="0" w:color="auto"/>
        <w:right w:val="none" w:sz="0" w:space="0" w:color="auto"/>
      </w:divBdr>
    </w:div>
    <w:div w:id="743572990">
      <w:bodyDiv w:val="1"/>
      <w:marLeft w:val="0"/>
      <w:marRight w:val="0"/>
      <w:marTop w:val="0"/>
      <w:marBottom w:val="0"/>
      <w:divBdr>
        <w:top w:val="none" w:sz="0" w:space="0" w:color="auto"/>
        <w:left w:val="none" w:sz="0" w:space="0" w:color="auto"/>
        <w:bottom w:val="none" w:sz="0" w:space="0" w:color="auto"/>
        <w:right w:val="none" w:sz="0" w:space="0" w:color="auto"/>
      </w:divBdr>
    </w:div>
    <w:div w:id="750543670">
      <w:bodyDiv w:val="1"/>
      <w:marLeft w:val="0"/>
      <w:marRight w:val="0"/>
      <w:marTop w:val="0"/>
      <w:marBottom w:val="0"/>
      <w:divBdr>
        <w:top w:val="none" w:sz="0" w:space="0" w:color="auto"/>
        <w:left w:val="none" w:sz="0" w:space="0" w:color="auto"/>
        <w:bottom w:val="none" w:sz="0" w:space="0" w:color="auto"/>
        <w:right w:val="none" w:sz="0" w:space="0" w:color="auto"/>
      </w:divBdr>
    </w:div>
    <w:div w:id="765198756">
      <w:bodyDiv w:val="1"/>
      <w:marLeft w:val="0"/>
      <w:marRight w:val="0"/>
      <w:marTop w:val="0"/>
      <w:marBottom w:val="0"/>
      <w:divBdr>
        <w:top w:val="none" w:sz="0" w:space="0" w:color="auto"/>
        <w:left w:val="none" w:sz="0" w:space="0" w:color="auto"/>
        <w:bottom w:val="none" w:sz="0" w:space="0" w:color="auto"/>
        <w:right w:val="none" w:sz="0" w:space="0" w:color="auto"/>
      </w:divBdr>
    </w:div>
    <w:div w:id="780146004">
      <w:bodyDiv w:val="1"/>
      <w:marLeft w:val="0"/>
      <w:marRight w:val="0"/>
      <w:marTop w:val="0"/>
      <w:marBottom w:val="0"/>
      <w:divBdr>
        <w:top w:val="none" w:sz="0" w:space="0" w:color="auto"/>
        <w:left w:val="none" w:sz="0" w:space="0" w:color="auto"/>
        <w:bottom w:val="none" w:sz="0" w:space="0" w:color="auto"/>
        <w:right w:val="none" w:sz="0" w:space="0" w:color="auto"/>
      </w:divBdr>
    </w:div>
    <w:div w:id="790903667">
      <w:bodyDiv w:val="1"/>
      <w:marLeft w:val="0"/>
      <w:marRight w:val="0"/>
      <w:marTop w:val="0"/>
      <w:marBottom w:val="0"/>
      <w:divBdr>
        <w:top w:val="none" w:sz="0" w:space="0" w:color="auto"/>
        <w:left w:val="none" w:sz="0" w:space="0" w:color="auto"/>
        <w:bottom w:val="none" w:sz="0" w:space="0" w:color="auto"/>
        <w:right w:val="none" w:sz="0" w:space="0" w:color="auto"/>
      </w:divBdr>
    </w:div>
    <w:div w:id="823621802">
      <w:bodyDiv w:val="1"/>
      <w:marLeft w:val="0"/>
      <w:marRight w:val="0"/>
      <w:marTop w:val="0"/>
      <w:marBottom w:val="0"/>
      <w:divBdr>
        <w:top w:val="none" w:sz="0" w:space="0" w:color="auto"/>
        <w:left w:val="none" w:sz="0" w:space="0" w:color="auto"/>
        <w:bottom w:val="none" w:sz="0" w:space="0" w:color="auto"/>
        <w:right w:val="none" w:sz="0" w:space="0" w:color="auto"/>
      </w:divBdr>
    </w:div>
    <w:div w:id="826559304">
      <w:bodyDiv w:val="1"/>
      <w:marLeft w:val="0"/>
      <w:marRight w:val="0"/>
      <w:marTop w:val="0"/>
      <w:marBottom w:val="0"/>
      <w:divBdr>
        <w:top w:val="none" w:sz="0" w:space="0" w:color="auto"/>
        <w:left w:val="none" w:sz="0" w:space="0" w:color="auto"/>
        <w:bottom w:val="none" w:sz="0" w:space="0" w:color="auto"/>
        <w:right w:val="none" w:sz="0" w:space="0" w:color="auto"/>
      </w:divBdr>
    </w:div>
    <w:div w:id="836581460">
      <w:bodyDiv w:val="1"/>
      <w:marLeft w:val="0"/>
      <w:marRight w:val="0"/>
      <w:marTop w:val="0"/>
      <w:marBottom w:val="0"/>
      <w:divBdr>
        <w:top w:val="none" w:sz="0" w:space="0" w:color="auto"/>
        <w:left w:val="none" w:sz="0" w:space="0" w:color="auto"/>
        <w:bottom w:val="none" w:sz="0" w:space="0" w:color="auto"/>
        <w:right w:val="none" w:sz="0" w:space="0" w:color="auto"/>
      </w:divBdr>
    </w:div>
    <w:div w:id="847476851">
      <w:bodyDiv w:val="1"/>
      <w:marLeft w:val="0"/>
      <w:marRight w:val="0"/>
      <w:marTop w:val="0"/>
      <w:marBottom w:val="0"/>
      <w:divBdr>
        <w:top w:val="none" w:sz="0" w:space="0" w:color="auto"/>
        <w:left w:val="none" w:sz="0" w:space="0" w:color="auto"/>
        <w:bottom w:val="none" w:sz="0" w:space="0" w:color="auto"/>
        <w:right w:val="none" w:sz="0" w:space="0" w:color="auto"/>
      </w:divBdr>
    </w:div>
    <w:div w:id="848566333">
      <w:bodyDiv w:val="1"/>
      <w:marLeft w:val="0"/>
      <w:marRight w:val="0"/>
      <w:marTop w:val="0"/>
      <w:marBottom w:val="0"/>
      <w:divBdr>
        <w:top w:val="none" w:sz="0" w:space="0" w:color="auto"/>
        <w:left w:val="none" w:sz="0" w:space="0" w:color="auto"/>
        <w:bottom w:val="none" w:sz="0" w:space="0" w:color="auto"/>
        <w:right w:val="none" w:sz="0" w:space="0" w:color="auto"/>
      </w:divBdr>
    </w:div>
    <w:div w:id="870873628">
      <w:bodyDiv w:val="1"/>
      <w:marLeft w:val="0"/>
      <w:marRight w:val="0"/>
      <w:marTop w:val="0"/>
      <w:marBottom w:val="0"/>
      <w:divBdr>
        <w:top w:val="none" w:sz="0" w:space="0" w:color="auto"/>
        <w:left w:val="none" w:sz="0" w:space="0" w:color="auto"/>
        <w:bottom w:val="none" w:sz="0" w:space="0" w:color="auto"/>
        <w:right w:val="none" w:sz="0" w:space="0" w:color="auto"/>
      </w:divBdr>
    </w:div>
    <w:div w:id="907613296">
      <w:bodyDiv w:val="1"/>
      <w:marLeft w:val="0"/>
      <w:marRight w:val="0"/>
      <w:marTop w:val="0"/>
      <w:marBottom w:val="0"/>
      <w:divBdr>
        <w:top w:val="none" w:sz="0" w:space="0" w:color="auto"/>
        <w:left w:val="none" w:sz="0" w:space="0" w:color="auto"/>
        <w:bottom w:val="none" w:sz="0" w:space="0" w:color="auto"/>
        <w:right w:val="none" w:sz="0" w:space="0" w:color="auto"/>
      </w:divBdr>
    </w:div>
    <w:div w:id="908002800">
      <w:bodyDiv w:val="1"/>
      <w:marLeft w:val="0"/>
      <w:marRight w:val="0"/>
      <w:marTop w:val="0"/>
      <w:marBottom w:val="0"/>
      <w:divBdr>
        <w:top w:val="none" w:sz="0" w:space="0" w:color="auto"/>
        <w:left w:val="none" w:sz="0" w:space="0" w:color="auto"/>
        <w:bottom w:val="none" w:sz="0" w:space="0" w:color="auto"/>
        <w:right w:val="none" w:sz="0" w:space="0" w:color="auto"/>
      </w:divBdr>
    </w:div>
    <w:div w:id="928387280">
      <w:bodyDiv w:val="1"/>
      <w:marLeft w:val="0"/>
      <w:marRight w:val="0"/>
      <w:marTop w:val="0"/>
      <w:marBottom w:val="0"/>
      <w:divBdr>
        <w:top w:val="none" w:sz="0" w:space="0" w:color="auto"/>
        <w:left w:val="none" w:sz="0" w:space="0" w:color="auto"/>
        <w:bottom w:val="none" w:sz="0" w:space="0" w:color="auto"/>
        <w:right w:val="none" w:sz="0" w:space="0" w:color="auto"/>
      </w:divBdr>
    </w:div>
    <w:div w:id="948198618">
      <w:bodyDiv w:val="1"/>
      <w:marLeft w:val="0"/>
      <w:marRight w:val="0"/>
      <w:marTop w:val="0"/>
      <w:marBottom w:val="0"/>
      <w:divBdr>
        <w:top w:val="none" w:sz="0" w:space="0" w:color="auto"/>
        <w:left w:val="none" w:sz="0" w:space="0" w:color="auto"/>
        <w:bottom w:val="none" w:sz="0" w:space="0" w:color="auto"/>
        <w:right w:val="none" w:sz="0" w:space="0" w:color="auto"/>
      </w:divBdr>
    </w:div>
    <w:div w:id="951588615">
      <w:bodyDiv w:val="1"/>
      <w:marLeft w:val="0"/>
      <w:marRight w:val="0"/>
      <w:marTop w:val="0"/>
      <w:marBottom w:val="0"/>
      <w:divBdr>
        <w:top w:val="none" w:sz="0" w:space="0" w:color="auto"/>
        <w:left w:val="none" w:sz="0" w:space="0" w:color="auto"/>
        <w:bottom w:val="none" w:sz="0" w:space="0" w:color="auto"/>
        <w:right w:val="none" w:sz="0" w:space="0" w:color="auto"/>
      </w:divBdr>
    </w:div>
    <w:div w:id="958730611">
      <w:bodyDiv w:val="1"/>
      <w:marLeft w:val="0"/>
      <w:marRight w:val="0"/>
      <w:marTop w:val="0"/>
      <w:marBottom w:val="0"/>
      <w:divBdr>
        <w:top w:val="none" w:sz="0" w:space="0" w:color="auto"/>
        <w:left w:val="none" w:sz="0" w:space="0" w:color="auto"/>
        <w:bottom w:val="none" w:sz="0" w:space="0" w:color="auto"/>
        <w:right w:val="none" w:sz="0" w:space="0" w:color="auto"/>
      </w:divBdr>
    </w:div>
    <w:div w:id="961111072">
      <w:bodyDiv w:val="1"/>
      <w:marLeft w:val="0"/>
      <w:marRight w:val="0"/>
      <w:marTop w:val="0"/>
      <w:marBottom w:val="0"/>
      <w:divBdr>
        <w:top w:val="none" w:sz="0" w:space="0" w:color="auto"/>
        <w:left w:val="none" w:sz="0" w:space="0" w:color="auto"/>
        <w:bottom w:val="none" w:sz="0" w:space="0" w:color="auto"/>
        <w:right w:val="none" w:sz="0" w:space="0" w:color="auto"/>
      </w:divBdr>
    </w:div>
    <w:div w:id="984089260">
      <w:bodyDiv w:val="1"/>
      <w:marLeft w:val="0"/>
      <w:marRight w:val="0"/>
      <w:marTop w:val="0"/>
      <w:marBottom w:val="0"/>
      <w:divBdr>
        <w:top w:val="none" w:sz="0" w:space="0" w:color="auto"/>
        <w:left w:val="none" w:sz="0" w:space="0" w:color="auto"/>
        <w:bottom w:val="none" w:sz="0" w:space="0" w:color="auto"/>
        <w:right w:val="none" w:sz="0" w:space="0" w:color="auto"/>
      </w:divBdr>
    </w:div>
    <w:div w:id="993526047">
      <w:bodyDiv w:val="1"/>
      <w:marLeft w:val="0"/>
      <w:marRight w:val="0"/>
      <w:marTop w:val="0"/>
      <w:marBottom w:val="0"/>
      <w:divBdr>
        <w:top w:val="none" w:sz="0" w:space="0" w:color="auto"/>
        <w:left w:val="none" w:sz="0" w:space="0" w:color="auto"/>
        <w:bottom w:val="none" w:sz="0" w:space="0" w:color="auto"/>
        <w:right w:val="none" w:sz="0" w:space="0" w:color="auto"/>
      </w:divBdr>
    </w:div>
    <w:div w:id="1018891261">
      <w:bodyDiv w:val="1"/>
      <w:marLeft w:val="0"/>
      <w:marRight w:val="0"/>
      <w:marTop w:val="0"/>
      <w:marBottom w:val="0"/>
      <w:divBdr>
        <w:top w:val="none" w:sz="0" w:space="0" w:color="auto"/>
        <w:left w:val="none" w:sz="0" w:space="0" w:color="auto"/>
        <w:bottom w:val="none" w:sz="0" w:space="0" w:color="auto"/>
        <w:right w:val="none" w:sz="0" w:space="0" w:color="auto"/>
      </w:divBdr>
    </w:div>
    <w:div w:id="1022631394">
      <w:bodyDiv w:val="1"/>
      <w:marLeft w:val="0"/>
      <w:marRight w:val="0"/>
      <w:marTop w:val="0"/>
      <w:marBottom w:val="0"/>
      <w:divBdr>
        <w:top w:val="none" w:sz="0" w:space="0" w:color="auto"/>
        <w:left w:val="none" w:sz="0" w:space="0" w:color="auto"/>
        <w:bottom w:val="none" w:sz="0" w:space="0" w:color="auto"/>
        <w:right w:val="none" w:sz="0" w:space="0" w:color="auto"/>
      </w:divBdr>
    </w:div>
    <w:div w:id="1028064372">
      <w:bodyDiv w:val="1"/>
      <w:marLeft w:val="0"/>
      <w:marRight w:val="0"/>
      <w:marTop w:val="0"/>
      <w:marBottom w:val="0"/>
      <w:divBdr>
        <w:top w:val="none" w:sz="0" w:space="0" w:color="auto"/>
        <w:left w:val="none" w:sz="0" w:space="0" w:color="auto"/>
        <w:bottom w:val="none" w:sz="0" w:space="0" w:color="auto"/>
        <w:right w:val="none" w:sz="0" w:space="0" w:color="auto"/>
      </w:divBdr>
    </w:div>
    <w:div w:id="1030764324">
      <w:bodyDiv w:val="1"/>
      <w:marLeft w:val="0"/>
      <w:marRight w:val="0"/>
      <w:marTop w:val="0"/>
      <w:marBottom w:val="0"/>
      <w:divBdr>
        <w:top w:val="none" w:sz="0" w:space="0" w:color="auto"/>
        <w:left w:val="none" w:sz="0" w:space="0" w:color="auto"/>
        <w:bottom w:val="none" w:sz="0" w:space="0" w:color="auto"/>
        <w:right w:val="none" w:sz="0" w:space="0" w:color="auto"/>
      </w:divBdr>
    </w:div>
    <w:div w:id="1086414674">
      <w:bodyDiv w:val="1"/>
      <w:marLeft w:val="0"/>
      <w:marRight w:val="0"/>
      <w:marTop w:val="0"/>
      <w:marBottom w:val="0"/>
      <w:divBdr>
        <w:top w:val="none" w:sz="0" w:space="0" w:color="auto"/>
        <w:left w:val="none" w:sz="0" w:space="0" w:color="auto"/>
        <w:bottom w:val="none" w:sz="0" w:space="0" w:color="auto"/>
        <w:right w:val="none" w:sz="0" w:space="0" w:color="auto"/>
      </w:divBdr>
    </w:div>
    <w:div w:id="1086730077">
      <w:bodyDiv w:val="1"/>
      <w:marLeft w:val="0"/>
      <w:marRight w:val="0"/>
      <w:marTop w:val="0"/>
      <w:marBottom w:val="0"/>
      <w:divBdr>
        <w:top w:val="none" w:sz="0" w:space="0" w:color="auto"/>
        <w:left w:val="none" w:sz="0" w:space="0" w:color="auto"/>
        <w:bottom w:val="none" w:sz="0" w:space="0" w:color="auto"/>
        <w:right w:val="none" w:sz="0" w:space="0" w:color="auto"/>
      </w:divBdr>
    </w:div>
    <w:div w:id="1090351393">
      <w:bodyDiv w:val="1"/>
      <w:marLeft w:val="0"/>
      <w:marRight w:val="0"/>
      <w:marTop w:val="0"/>
      <w:marBottom w:val="0"/>
      <w:divBdr>
        <w:top w:val="none" w:sz="0" w:space="0" w:color="auto"/>
        <w:left w:val="none" w:sz="0" w:space="0" w:color="auto"/>
        <w:bottom w:val="none" w:sz="0" w:space="0" w:color="auto"/>
        <w:right w:val="none" w:sz="0" w:space="0" w:color="auto"/>
      </w:divBdr>
    </w:div>
    <w:div w:id="1106077338">
      <w:bodyDiv w:val="1"/>
      <w:marLeft w:val="0"/>
      <w:marRight w:val="0"/>
      <w:marTop w:val="0"/>
      <w:marBottom w:val="0"/>
      <w:divBdr>
        <w:top w:val="none" w:sz="0" w:space="0" w:color="auto"/>
        <w:left w:val="none" w:sz="0" w:space="0" w:color="auto"/>
        <w:bottom w:val="none" w:sz="0" w:space="0" w:color="auto"/>
        <w:right w:val="none" w:sz="0" w:space="0" w:color="auto"/>
      </w:divBdr>
    </w:div>
    <w:div w:id="1116216328">
      <w:bodyDiv w:val="1"/>
      <w:marLeft w:val="0"/>
      <w:marRight w:val="0"/>
      <w:marTop w:val="0"/>
      <w:marBottom w:val="0"/>
      <w:divBdr>
        <w:top w:val="none" w:sz="0" w:space="0" w:color="auto"/>
        <w:left w:val="none" w:sz="0" w:space="0" w:color="auto"/>
        <w:bottom w:val="none" w:sz="0" w:space="0" w:color="auto"/>
        <w:right w:val="none" w:sz="0" w:space="0" w:color="auto"/>
      </w:divBdr>
    </w:div>
    <w:div w:id="1127817099">
      <w:bodyDiv w:val="1"/>
      <w:marLeft w:val="0"/>
      <w:marRight w:val="0"/>
      <w:marTop w:val="0"/>
      <w:marBottom w:val="0"/>
      <w:divBdr>
        <w:top w:val="none" w:sz="0" w:space="0" w:color="auto"/>
        <w:left w:val="none" w:sz="0" w:space="0" w:color="auto"/>
        <w:bottom w:val="none" w:sz="0" w:space="0" w:color="auto"/>
        <w:right w:val="none" w:sz="0" w:space="0" w:color="auto"/>
      </w:divBdr>
    </w:div>
    <w:div w:id="1145195132">
      <w:bodyDiv w:val="1"/>
      <w:marLeft w:val="0"/>
      <w:marRight w:val="0"/>
      <w:marTop w:val="0"/>
      <w:marBottom w:val="0"/>
      <w:divBdr>
        <w:top w:val="none" w:sz="0" w:space="0" w:color="auto"/>
        <w:left w:val="none" w:sz="0" w:space="0" w:color="auto"/>
        <w:bottom w:val="none" w:sz="0" w:space="0" w:color="auto"/>
        <w:right w:val="none" w:sz="0" w:space="0" w:color="auto"/>
      </w:divBdr>
    </w:div>
    <w:div w:id="1158960643">
      <w:bodyDiv w:val="1"/>
      <w:marLeft w:val="0"/>
      <w:marRight w:val="0"/>
      <w:marTop w:val="0"/>
      <w:marBottom w:val="0"/>
      <w:divBdr>
        <w:top w:val="none" w:sz="0" w:space="0" w:color="auto"/>
        <w:left w:val="none" w:sz="0" w:space="0" w:color="auto"/>
        <w:bottom w:val="none" w:sz="0" w:space="0" w:color="auto"/>
        <w:right w:val="none" w:sz="0" w:space="0" w:color="auto"/>
      </w:divBdr>
    </w:div>
    <w:div w:id="1186214628">
      <w:bodyDiv w:val="1"/>
      <w:marLeft w:val="0"/>
      <w:marRight w:val="0"/>
      <w:marTop w:val="0"/>
      <w:marBottom w:val="0"/>
      <w:divBdr>
        <w:top w:val="none" w:sz="0" w:space="0" w:color="auto"/>
        <w:left w:val="none" w:sz="0" w:space="0" w:color="auto"/>
        <w:bottom w:val="none" w:sz="0" w:space="0" w:color="auto"/>
        <w:right w:val="none" w:sz="0" w:space="0" w:color="auto"/>
      </w:divBdr>
    </w:div>
    <w:div w:id="1192300896">
      <w:bodyDiv w:val="1"/>
      <w:marLeft w:val="0"/>
      <w:marRight w:val="0"/>
      <w:marTop w:val="0"/>
      <w:marBottom w:val="0"/>
      <w:divBdr>
        <w:top w:val="none" w:sz="0" w:space="0" w:color="auto"/>
        <w:left w:val="none" w:sz="0" w:space="0" w:color="auto"/>
        <w:bottom w:val="none" w:sz="0" w:space="0" w:color="auto"/>
        <w:right w:val="none" w:sz="0" w:space="0" w:color="auto"/>
      </w:divBdr>
    </w:div>
    <w:div w:id="1197427601">
      <w:bodyDiv w:val="1"/>
      <w:marLeft w:val="0"/>
      <w:marRight w:val="0"/>
      <w:marTop w:val="0"/>
      <w:marBottom w:val="0"/>
      <w:divBdr>
        <w:top w:val="none" w:sz="0" w:space="0" w:color="auto"/>
        <w:left w:val="none" w:sz="0" w:space="0" w:color="auto"/>
        <w:bottom w:val="none" w:sz="0" w:space="0" w:color="auto"/>
        <w:right w:val="none" w:sz="0" w:space="0" w:color="auto"/>
      </w:divBdr>
    </w:div>
    <w:div w:id="1198932576">
      <w:bodyDiv w:val="1"/>
      <w:marLeft w:val="0"/>
      <w:marRight w:val="0"/>
      <w:marTop w:val="0"/>
      <w:marBottom w:val="0"/>
      <w:divBdr>
        <w:top w:val="none" w:sz="0" w:space="0" w:color="auto"/>
        <w:left w:val="none" w:sz="0" w:space="0" w:color="auto"/>
        <w:bottom w:val="none" w:sz="0" w:space="0" w:color="auto"/>
        <w:right w:val="none" w:sz="0" w:space="0" w:color="auto"/>
      </w:divBdr>
    </w:div>
    <w:div w:id="1200511094">
      <w:bodyDiv w:val="1"/>
      <w:marLeft w:val="0"/>
      <w:marRight w:val="0"/>
      <w:marTop w:val="0"/>
      <w:marBottom w:val="0"/>
      <w:divBdr>
        <w:top w:val="none" w:sz="0" w:space="0" w:color="auto"/>
        <w:left w:val="none" w:sz="0" w:space="0" w:color="auto"/>
        <w:bottom w:val="none" w:sz="0" w:space="0" w:color="auto"/>
        <w:right w:val="none" w:sz="0" w:space="0" w:color="auto"/>
      </w:divBdr>
    </w:div>
    <w:div w:id="1205679045">
      <w:bodyDiv w:val="1"/>
      <w:marLeft w:val="0"/>
      <w:marRight w:val="0"/>
      <w:marTop w:val="0"/>
      <w:marBottom w:val="0"/>
      <w:divBdr>
        <w:top w:val="none" w:sz="0" w:space="0" w:color="auto"/>
        <w:left w:val="none" w:sz="0" w:space="0" w:color="auto"/>
        <w:bottom w:val="none" w:sz="0" w:space="0" w:color="auto"/>
        <w:right w:val="none" w:sz="0" w:space="0" w:color="auto"/>
      </w:divBdr>
    </w:div>
    <w:div w:id="1251620663">
      <w:bodyDiv w:val="1"/>
      <w:marLeft w:val="0"/>
      <w:marRight w:val="0"/>
      <w:marTop w:val="0"/>
      <w:marBottom w:val="0"/>
      <w:divBdr>
        <w:top w:val="none" w:sz="0" w:space="0" w:color="auto"/>
        <w:left w:val="none" w:sz="0" w:space="0" w:color="auto"/>
        <w:bottom w:val="none" w:sz="0" w:space="0" w:color="auto"/>
        <w:right w:val="none" w:sz="0" w:space="0" w:color="auto"/>
      </w:divBdr>
    </w:div>
    <w:div w:id="1277061846">
      <w:bodyDiv w:val="1"/>
      <w:marLeft w:val="0"/>
      <w:marRight w:val="0"/>
      <w:marTop w:val="0"/>
      <w:marBottom w:val="0"/>
      <w:divBdr>
        <w:top w:val="none" w:sz="0" w:space="0" w:color="auto"/>
        <w:left w:val="none" w:sz="0" w:space="0" w:color="auto"/>
        <w:bottom w:val="none" w:sz="0" w:space="0" w:color="auto"/>
        <w:right w:val="none" w:sz="0" w:space="0" w:color="auto"/>
      </w:divBdr>
    </w:div>
    <w:div w:id="1281574095">
      <w:bodyDiv w:val="1"/>
      <w:marLeft w:val="0"/>
      <w:marRight w:val="0"/>
      <w:marTop w:val="0"/>
      <w:marBottom w:val="0"/>
      <w:divBdr>
        <w:top w:val="none" w:sz="0" w:space="0" w:color="auto"/>
        <w:left w:val="none" w:sz="0" w:space="0" w:color="auto"/>
        <w:bottom w:val="none" w:sz="0" w:space="0" w:color="auto"/>
        <w:right w:val="none" w:sz="0" w:space="0" w:color="auto"/>
      </w:divBdr>
    </w:div>
    <w:div w:id="1287738959">
      <w:bodyDiv w:val="1"/>
      <w:marLeft w:val="0"/>
      <w:marRight w:val="0"/>
      <w:marTop w:val="0"/>
      <w:marBottom w:val="0"/>
      <w:divBdr>
        <w:top w:val="none" w:sz="0" w:space="0" w:color="auto"/>
        <w:left w:val="none" w:sz="0" w:space="0" w:color="auto"/>
        <w:bottom w:val="none" w:sz="0" w:space="0" w:color="auto"/>
        <w:right w:val="none" w:sz="0" w:space="0" w:color="auto"/>
      </w:divBdr>
    </w:div>
    <w:div w:id="1292401884">
      <w:bodyDiv w:val="1"/>
      <w:marLeft w:val="0"/>
      <w:marRight w:val="0"/>
      <w:marTop w:val="0"/>
      <w:marBottom w:val="0"/>
      <w:divBdr>
        <w:top w:val="none" w:sz="0" w:space="0" w:color="auto"/>
        <w:left w:val="none" w:sz="0" w:space="0" w:color="auto"/>
        <w:bottom w:val="none" w:sz="0" w:space="0" w:color="auto"/>
        <w:right w:val="none" w:sz="0" w:space="0" w:color="auto"/>
      </w:divBdr>
    </w:div>
    <w:div w:id="1350644676">
      <w:bodyDiv w:val="1"/>
      <w:marLeft w:val="0"/>
      <w:marRight w:val="0"/>
      <w:marTop w:val="0"/>
      <w:marBottom w:val="0"/>
      <w:divBdr>
        <w:top w:val="none" w:sz="0" w:space="0" w:color="auto"/>
        <w:left w:val="none" w:sz="0" w:space="0" w:color="auto"/>
        <w:bottom w:val="none" w:sz="0" w:space="0" w:color="auto"/>
        <w:right w:val="none" w:sz="0" w:space="0" w:color="auto"/>
      </w:divBdr>
    </w:div>
    <w:div w:id="1358852338">
      <w:bodyDiv w:val="1"/>
      <w:marLeft w:val="0"/>
      <w:marRight w:val="0"/>
      <w:marTop w:val="0"/>
      <w:marBottom w:val="0"/>
      <w:divBdr>
        <w:top w:val="none" w:sz="0" w:space="0" w:color="auto"/>
        <w:left w:val="none" w:sz="0" w:space="0" w:color="auto"/>
        <w:bottom w:val="none" w:sz="0" w:space="0" w:color="auto"/>
        <w:right w:val="none" w:sz="0" w:space="0" w:color="auto"/>
      </w:divBdr>
    </w:div>
    <w:div w:id="1387414393">
      <w:bodyDiv w:val="1"/>
      <w:marLeft w:val="0"/>
      <w:marRight w:val="0"/>
      <w:marTop w:val="0"/>
      <w:marBottom w:val="0"/>
      <w:divBdr>
        <w:top w:val="none" w:sz="0" w:space="0" w:color="auto"/>
        <w:left w:val="none" w:sz="0" w:space="0" w:color="auto"/>
        <w:bottom w:val="none" w:sz="0" w:space="0" w:color="auto"/>
        <w:right w:val="none" w:sz="0" w:space="0" w:color="auto"/>
      </w:divBdr>
    </w:div>
    <w:div w:id="1414664001">
      <w:bodyDiv w:val="1"/>
      <w:marLeft w:val="0"/>
      <w:marRight w:val="0"/>
      <w:marTop w:val="0"/>
      <w:marBottom w:val="0"/>
      <w:divBdr>
        <w:top w:val="none" w:sz="0" w:space="0" w:color="auto"/>
        <w:left w:val="none" w:sz="0" w:space="0" w:color="auto"/>
        <w:bottom w:val="none" w:sz="0" w:space="0" w:color="auto"/>
        <w:right w:val="none" w:sz="0" w:space="0" w:color="auto"/>
      </w:divBdr>
    </w:div>
    <w:div w:id="1431926707">
      <w:bodyDiv w:val="1"/>
      <w:marLeft w:val="0"/>
      <w:marRight w:val="0"/>
      <w:marTop w:val="0"/>
      <w:marBottom w:val="0"/>
      <w:divBdr>
        <w:top w:val="none" w:sz="0" w:space="0" w:color="auto"/>
        <w:left w:val="none" w:sz="0" w:space="0" w:color="auto"/>
        <w:bottom w:val="none" w:sz="0" w:space="0" w:color="auto"/>
        <w:right w:val="none" w:sz="0" w:space="0" w:color="auto"/>
      </w:divBdr>
    </w:div>
    <w:div w:id="1433235447">
      <w:bodyDiv w:val="1"/>
      <w:marLeft w:val="0"/>
      <w:marRight w:val="0"/>
      <w:marTop w:val="0"/>
      <w:marBottom w:val="0"/>
      <w:divBdr>
        <w:top w:val="none" w:sz="0" w:space="0" w:color="auto"/>
        <w:left w:val="none" w:sz="0" w:space="0" w:color="auto"/>
        <w:bottom w:val="none" w:sz="0" w:space="0" w:color="auto"/>
        <w:right w:val="none" w:sz="0" w:space="0" w:color="auto"/>
      </w:divBdr>
    </w:div>
    <w:div w:id="1437168839">
      <w:bodyDiv w:val="1"/>
      <w:marLeft w:val="0"/>
      <w:marRight w:val="0"/>
      <w:marTop w:val="0"/>
      <w:marBottom w:val="0"/>
      <w:divBdr>
        <w:top w:val="none" w:sz="0" w:space="0" w:color="auto"/>
        <w:left w:val="none" w:sz="0" w:space="0" w:color="auto"/>
        <w:bottom w:val="none" w:sz="0" w:space="0" w:color="auto"/>
        <w:right w:val="none" w:sz="0" w:space="0" w:color="auto"/>
      </w:divBdr>
    </w:div>
    <w:div w:id="1437749493">
      <w:bodyDiv w:val="1"/>
      <w:marLeft w:val="0"/>
      <w:marRight w:val="0"/>
      <w:marTop w:val="0"/>
      <w:marBottom w:val="0"/>
      <w:divBdr>
        <w:top w:val="none" w:sz="0" w:space="0" w:color="auto"/>
        <w:left w:val="none" w:sz="0" w:space="0" w:color="auto"/>
        <w:bottom w:val="none" w:sz="0" w:space="0" w:color="auto"/>
        <w:right w:val="none" w:sz="0" w:space="0" w:color="auto"/>
      </w:divBdr>
    </w:div>
    <w:div w:id="1448114066">
      <w:bodyDiv w:val="1"/>
      <w:marLeft w:val="0"/>
      <w:marRight w:val="0"/>
      <w:marTop w:val="0"/>
      <w:marBottom w:val="0"/>
      <w:divBdr>
        <w:top w:val="none" w:sz="0" w:space="0" w:color="auto"/>
        <w:left w:val="none" w:sz="0" w:space="0" w:color="auto"/>
        <w:bottom w:val="none" w:sz="0" w:space="0" w:color="auto"/>
        <w:right w:val="none" w:sz="0" w:space="0" w:color="auto"/>
      </w:divBdr>
    </w:div>
    <w:div w:id="1450006532">
      <w:bodyDiv w:val="1"/>
      <w:marLeft w:val="0"/>
      <w:marRight w:val="0"/>
      <w:marTop w:val="0"/>
      <w:marBottom w:val="0"/>
      <w:divBdr>
        <w:top w:val="none" w:sz="0" w:space="0" w:color="auto"/>
        <w:left w:val="none" w:sz="0" w:space="0" w:color="auto"/>
        <w:bottom w:val="none" w:sz="0" w:space="0" w:color="auto"/>
        <w:right w:val="none" w:sz="0" w:space="0" w:color="auto"/>
      </w:divBdr>
    </w:div>
    <w:div w:id="1452892703">
      <w:bodyDiv w:val="1"/>
      <w:marLeft w:val="0"/>
      <w:marRight w:val="0"/>
      <w:marTop w:val="0"/>
      <w:marBottom w:val="0"/>
      <w:divBdr>
        <w:top w:val="none" w:sz="0" w:space="0" w:color="auto"/>
        <w:left w:val="none" w:sz="0" w:space="0" w:color="auto"/>
        <w:bottom w:val="none" w:sz="0" w:space="0" w:color="auto"/>
        <w:right w:val="none" w:sz="0" w:space="0" w:color="auto"/>
      </w:divBdr>
    </w:div>
    <w:div w:id="1463381870">
      <w:bodyDiv w:val="1"/>
      <w:marLeft w:val="0"/>
      <w:marRight w:val="0"/>
      <w:marTop w:val="0"/>
      <w:marBottom w:val="0"/>
      <w:divBdr>
        <w:top w:val="none" w:sz="0" w:space="0" w:color="auto"/>
        <w:left w:val="none" w:sz="0" w:space="0" w:color="auto"/>
        <w:bottom w:val="none" w:sz="0" w:space="0" w:color="auto"/>
        <w:right w:val="none" w:sz="0" w:space="0" w:color="auto"/>
      </w:divBdr>
    </w:div>
    <w:div w:id="1489444032">
      <w:bodyDiv w:val="1"/>
      <w:marLeft w:val="0"/>
      <w:marRight w:val="0"/>
      <w:marTop w:val="0"/>
      <w:marBottom w:val="0"/>
      <w:divBdr>
        <w:top w:val="none" w:sz="0" w:space="0" w:color="auto"/>
        <w:left w:val="none" w:sz="0" w:space="0" w:color="auto"/>
        <w:bottom w:val="none" w:sz="0" w:space="0" w:color="auto"/>
        <w:right w:val="none" w:sz="0" w:space="0" w:color="auto"/>
      </w:divBdr>
    </w:div>
    <w:div w:id="1503855482">
      <w:bodyDiv w:val="1"/>
      <w:marLeft w:val="0"/>
      <w:marRight w:val="0"/>
      <w:marTop w:val="0"/>
      <w:marBottom w:val="0"/>
      <w:divBdr>
        <w:top w:val="none" w:sz="0" w:space="0" w:color="auto"/>
        <w:left w:val="none" w:sz="0" w:space="0" w:color="auto"/>
        <w:bottom w:val="none" w:sz="0" w:space="0" w:color="auto"/>
        <w:right w:val="none" w:sz="0" w:space="0" w:color="auto"/>
      </w:divBdr>
    </w:div>
    <w:div w:id="1514563910">
      <w:bodyDiv w:val="1"/>
      <w:marLeft w:val="0"/>
      <w:marRight w:val="0"/>
      <w:marTop w:val="0"/>
      <w:marBottom w:val="0"/>
      <w:divBdr>
        <w:top w:val="none" w:sz="0" w:space="0" w:color="auto"/>
        <w:left w:val="none" w:sz="0" w:space="0" w:color="auto"/>
        <w:bottom w:val="none" w:sz="0" w:space="0" w:color="auto"/>
        <w:right w:val="none" w:sz="0" w:space="0" w:color="auto"/>
      </w:divBdr>
    </w:div>
    <w:div w:id="1521044372">
      <w:bodyDiv w:val="1"/>
      <w:marLeft w:val="0"/>
      <w:marRight w:val="0"/>
      <w:marTop w:val="0"/>
      <w:marBottom w:val="0"/>
      <w:divBdr>
        <w:top w:val="none" w:sz="0" w:space="0" w:color="auto"/>
        <w:left w:val="none" w:sz="0" w:space="0" w:color="auto"/>
        <w:bottom w:val="none" w:sz="0" w:space="0" w:color="auto"/>
        <w:right w:val="none" w:sz="0" w:space="0" w:color="auto"/>
      </w:divBdr>
    </w:div>
    <w:div w:id="1531802097">
      <w:bodyDiv w:val="1"/>
      <w:marLeft w:val="0"/>
      <w:marRight w:val="0"/>
      <w:marTop w:val="0"/>
      <w:marBottom w:val="0"/>
      <w:divBdr>
        <w:top w:val="none" w:sz="0" w:space="0" w:color="auto"/>
        <w:left w:val="none" w:sz="0" w:space="0" w:color="auto"/>
        <w:bottom w:val="none" w:sz="0" w:space="0" w:color="auto"/>
        <w:right w:val="none" w:sz="0" w:space="0" w:color="auto"/>
      </w:divBdr>
    </w:div>
    <w:div w:id="1532572289">
      <w:bodyDiv w:val="1"/>
      <w:marLeft w:val="0"/>
      <w:marRight w:val="0"/>
      <w:marTop w:val="0"/>
      <w:marBottom w:val="0"/>
      <w:divBdr>
        <w:top w:val="none" w:sz="0" w:space="0" w:color="auto"/>
        <w:left w:val="none" w:sz="0" w:space="0" w:color="auto"/>
        <w:bottom w:val="none" w:sz="0" w:space="0" w:color="auto"/>
        <w:right w:val="none" w:sz="0" w:space="0" w:color="auto"/>
      </w:divBdr>
    </w:div>
    <w:div w:id="1559824919">
      <w:bodyDiv w:val="1"/>
      <w:marLeft w:val="0"/>
      <w:marRight w:val="0"/>
      <w:marTop w:val="0"/>
      <w:marBottom w:val="0"/>
      <w:divBdr>
        <w:top w:val="none" w:sz="0" w:space="0" w:color="auto"/>
        <w:left w:val="none" w:sz="0" w:space="0" w:color="auto"/>
        <w:bottom w:val="none" w:sz="0" w:space="0" w:color="auto"/>
        <w:right w:val="none" w:sz="0" w:space="0" w:color="auto"/>
      </w:divBdr>
    </w:div>
    <w:div w:id="1573464481">
      <w:bodyDiv w:val="1"/>
      <w:marLeft w:val="0"/>
      <w:marRight w:val="0"/>
      <w:marTop w:val="0"/>
      <w:marBottom w:val="0"/>
      <w:divBdr>
        <w:top w:val="none" w:sz="0" w:space="0" w:color="auto"/>
        <w:left w:val="none" w:sz="0" w:space="0" w:color="auto"/>
        <w:bottom w:val="none" w:sz="0" w:space="0" w:color="auto"/>
        <w:right w:val="none" w:sz="0" w:space="0" w:color="auto"/>
      </w:divBdr>
    </w:div>
    <w:div w:id="1585264151">
      <w:bodyDiv w:val="1"/>
      <w:marLeft w:val="0"/>
      <w:marRight w:val="0"/>
      <w:marTop w:val="0"/>
      <w:marBottom w:val="0"/>
      <w:divBdr>
        <w:top w:val="none" w:sz="0" w:space="0" w:color="auto"/>
        <w:left w:val="none" w:sz="0" w:space="0" w:color="auto"/>
        <w:bottom w:val="none" w:sz="0" w:space="0" w:color="auto"/>
        <w:right w:val="none" w:sz="0" w:space="0" w:color="auto"/>
      </w:divBdr>
    </w:div>
    <w:div w:id="1601177787">
      <w:bodyDiv w:val="1"/>
      <w:marLeft w:val="0"/>
      <w:marRight w:val="0"/>
      <w:marTop w:val="0"/>
      <w:marBottom w:val="0"/>
      <w:divBdr>
        <w:top w:val="none" w:sz="0" w:space="0" w:color="auto"/>
        <w:left w:val="none" w:sz="0" w:space="0" w:color="auto"/>
        <w:bottom w:val="none" w:sz="0" w:space="0" w:color="auto"/>
        <w:right w:val="none" w:sz="0" w:space="0" w:color="auto"/>
      </w:divBdr>
    </w:div>
    <w:div w:id="1609309549">
      <w:bodyDiv w:val="1"/>
      <w:marLeft w:val="0"/>
      <w:marRight w:val="0"/>
      <w:marTop w:val="0"/>
      <w:marBottom w:val="0"/>
      <w:divBdr>
        <w:top w:val="none" w:sz="0" w:space="0" w:color="auto"/>
        <w:left w:val="none" w:sz="0" w:space="0" w:color="auto"/>
        <w:bottom w:val="none" w:sz="0" w:space="0" w:color="auto"/>
        <w:right w:val="none" w:sz="0" w:space="0" w:color="auto"/>
      </w:divBdr>
    </w:div>
    <w:div w:id="1618173755">
      <w:bodyDiv w:val="1"/>
      <w:marLeft w:val="0"/>
      <w:marRight w:val="0"/>
      <w:marTop w:val="0"/>
      <w:marBottom w:val="0"/>
      <w:divBdr>
        <w:top w:val="none" w:sz="0" w:space="0" w:color="auto"/>
        <w:left w:val="none" w:sz="0" w:space="0" w:color="auto"/>
        <w:bottom w:val="none" w:sz="0" w:space="0" w:color="auto"/>
        <w:right w:val="none" w:sz="0" w:space="0" w:color="auto"/>
      </w:divBdr>
    </w:div>
    <w:div w:id="1621375398">
      <w:bodyDiv w:val="1"/>
      <w:marLeft w:val="0"/>
      <w:marRight w:val="0"/>
      <w:marTop w:val="0"/>
      <w:marBottom w:val="0"/>
      <w:divBdr>
        <w:top w:val="none" w:sz="0" w:space="0" w:color="auto"/>
        <w:left w:val="none" w:sz="0" w:space="0" w:color="auto"/>
        <w:bottom w:val="none" w:sz="0" w:space="0" w:color="auto"/>
        <w:right w:val="none" w:sz="0" w:space="0" w:color="auto"/>
      </w:divBdr>
    </w:div>
    <w:div w:id="1637098754">
      <w:bodyDiv w:val="1"/>
      <w:marLeft w:val="0"/>
      <w:marRight w:val="0"/>
      <w:marTop w:val="0"/>
      <w:marBottom w:val="0"/>
      <w:divBdr>
        <w:top w:val="none" w:sz="0" w:space="0" w:color="auto"/>
        <w:left w:val="none" w:sz="0" w:space="0" w:color="auto"/>
        <w:bottom w:val="none" w:sz="0" w:space="0" w:color="auto"/>
        <w:right w:val="none" w:sz="0" w:space="0" w:color="auto"/>
      </w:divBdr>
    </w:div>
    <w:div w:id="1641033753">
      <w:bodyDiv w:val="1"/>
      <w:marLeft w:val="0"/>
      <w:marRight w:val="0"/>
      <w:marTop w:val="0"/>
      <w:marBottom w:val="0"/>
      <w:divBdr>
        <w:top w:val="none" w:sz="0" w:space="0" w:color="auto"/>
        <w:left w:val="none" w:sz="0" w:space="0" w:color="auto"/>
        <w:bottom w:val="none" w:sz="0" w:space="0" w:color="auto"/>
        <w:right w:val="none" w:sz="0" w:space="0" w:color="auto"/>
      </w:divBdr>
    </w:div>
    <w:div w:id="1666740276">
      <w:bodyDiv w:val="1"/>
      <w:marLeft w:val="0"/>
      <w:marRight w:val="0"/>
      <w:marTop w:val="0"/>
      <w:marBottom w:val="0"/>
      <w:divBdr>
        <w:top w:val="none" w:sz="0" w:space="0" w:color="auto"/>
        <w:left w:val="none" w:sz="0" w:space="0" w:color="auto"/>
        <w:bottom w:val="none" w:sz="0" w:space="0" w:color="auto"/>
        <w:right w:val="none" w:sz="0" w:space="0" w:color="auto"/>
      </w:divBdr>
    </w:div>
    <w:div w:id="1672294669">
      <w:bodyDiv w:val="1"/>
      <w:marLeft w:val="0"/>
      <w:marRight w:val="0"/>
      <w:marTop w:val="0"/>
      <w:marBottom w:val="0"/>
      <w:divBdr>
        <w:top w:val="none" w:sz="0" w:space="0" w:color="auto"/>
        <w:left w:val="none" w:sz="0" w:space="0" w:color="auto"/>
        <w:bottom w:val="none" w:sz="0" w:space="0" w:color="auto"/>
        <w:right w:val="none" w:sz="0" w:space="0" w:color="auto"/>
      </w:divBdr>
    </w:div>
    <w:div w:id="1695763537">
      <w:bodyDiv w:val="1"/>
      <w:marLeft w:val="0"/>
      <w:marRight w:val="0"/>
      <w:marTop w:val="0"/>
      <w:marBottom w:val="0"/>
      <w:divBdr>
        <w:top w:val="none" w:sz="0" w:space="0" w:color="auto"/>
        <w:left w:val="none" w:sz="0" w:space="0" w:color="auto"/>
        <w:bottom w:val="none" w:sz="0" w:space="0" w:color="auto"/>
        <w:right w:val="none" w:sz="0" w:space="0" w:color="auto"/>
      </w:divBdr>
    </w:div>
    <w:div w:id="1717850879">
      <w:bodyDiv w:val="1"/>
      <w:marLeft w:val="0"/>
      <w:marRight w:val="0"/>
      <w:marTop w:val="0"/>
      <w:marBottom w:val="0"/>
      <w:divBdr>
        <w:top w:val="none" w:sz="0" w:space="0" w:color="auto"/>
        <w:left w:val="none" w:sz="0" w:space="0" w:color="auto"/>
        <w:bottom w:val="none" w:sz="0" w:space="0" w:color="auto"/>
        <w:right w:val="none" w:sz="0" w:space="0" w:color="auto"/>
      </w:divBdr>
    </w:div>
    <w:div w:id="1729962318">
      <w:bodyDiv w:val="1"/>
      <w:marLeft w:val="0"/>
      <w:marRight w:val="0"/>
      <w:marTop w:val="0"/>
      <w:marBottom w:val="0"/>
      <w:divBdr>
        <w:top w:val="none" w:sz="0" w:space="0" w:color="auto"/>
        <w:left w:val="none" w:sz="0" w:space="0" w:color="auto"/>
        <w:bottom w:val="none" w:sz="0" w:space="0" w:color="auto"/>
        <w:right w:val="none" w:sz="0" w:space="0" w:color="auto"/>
      </w:divBdr>
    </w:div>
    <w:div w:id="1747877388">
      <w:bodyDiv w:val="1"/>
      <w:marLeft w:val="0"/>
      <w:marRight w:val="0"/>
      <w:marTop w:val="0"/>
      <w:marBottom w:val="0"/>
      <w:divBdr>
        <w:top w:val="none" w:sz="0" w:space="0" w:color="auto"/>
        <w:left w:val="none" w:sz="0" w:space="0" w:color="auto"/>
        <w:bottom w:val="none" w:sz="0" w:space="0" w:color="auto"/>
        <w:right w:val="none" w:sz="0" w:space="0" w:color="auto"/>
      </w:divBdr>
    </w:div>
    <w:div w:id="1802841584">
      <w:bodyDiv w:val="1"/>
      <w:marLeft w:val="0"/>
      <w:marRight w:val="0"/>
      <w:marTop w:val="0"/>
      <w:marBottom w:val="0"/>
      <w:divBdr>
        <w:top w:val="none" w:sz="0" w:space="0" w:color="auto"/>
        <w:left w:val="none" w:sz="0" w:space="0" w:color="auto"/>
        <w:bottom w:val="none" w:sz="0" w:space="0" w:color="auto"/>
        <w:right w:val="none" w:sz="0" w:space="0" w:color="auto"/>
      </w:divBdr>
    </w:div>
    <w:div w:id="1808552219">
      <w:bodyDiv w:val="1"/>
      <w:marLeft w:val="0"/>
      <w:marRight w:val="0"/>
      <w:marTop w:val="0"/>
      <w:marBottom w:val="0"/>
      <w:divBdr>
        <w:top w:val="none" w:sz="0" w:space="0" w:color="auto"/>
        <w:left w:val="none" w:sz="0" w:space="0" w:color="auto"/>
        <w:bottom w:val="none" w:sz="0" w:space="0" w:color="auto"/>
        <w:right w:val="none" w:sz="0" w:space="0" w:color="auto"/>
      </w:divBdr>
    </w:div>
    <w:div w:id="1811941224">
      <w:bodyDiv w:val="1"/>
      <w:marLeft w:val="0"/>
      <w:marRight w:val="0"/>
      <w:marTop w:val="0"/>
      <w:marBottom w:val="0"/>
      <w:divBdr>
        <w:top w:val="none" w:sz="0" w:space="0" w:color="auto"/>
        <w:left w:val="none" w:sz="0" w:space="0" w:color="auto"/>
        <w:bottom w:val="none" w:sz="0" w:space="0" w:color="auto"/>
        <w:right w:val="none" w:sz="0" w:space="0" w:color="auto"/>
      </w:divBdr>
    </w:div>
    <w:div w:id="1831091595">
      <w:bodyDiv w:val="1"/>
      <w:marLeft w:val="0"/>
      <w:marRight w:val="0"/>
      <w:marTop w:val="0"/>
      <w:marBottom w:val="0"/>
      <w:divBdr>
        <w:top w:val="none" w:sz="0" w:space="0" w:color="auto"/>
        <w:left w:val="none" w:sz="0" w:space="0" w:color="auto"/>
        <w:bottom w:val="none" w:sz="0" w:space="0" w:color="auto"/>
        <w:right w:val="none" w:sz="0" w:space="0" w:color="auto"/>
      </w:divBdr>
    </w:div>
    <w:div w:id="1846747295">
      <w:bodyDiv w:val="1"/>
      <w:marLeft w:val="0"/>
      <w:marRight w:val="0"/>
      <w:marTop w:val="0"/>
      <w:marBottom w:val="0"/>
      <w:divBdr>
        <w:top w:val="none" w:sz="0" w:space="0" w:color="auto"/>
        <w:left w:val="none" w:sz="0" w:space="0" w:color="auto"/>
        <w:bottom w:val="none" w:sz="0" w:space="0" w:color="auto"/>
        <w:right w:val="none" w:sz="0" w:space="0" w:color="auto"/>
      </w:divBdr>
    </w:div>
    <w:div w:id="1851527204">
      <w:bodyDiv w:val="1"/>
      <w:marLeft w:val="0"/>
      <w:marRight w:val="0"/>
      <w:marTop w:val="0"/>
      <w:marBottom w:val="0"/>
      <w:divBdr>
        <w:top w:val="none" w:sz="0" w:space="0" w:color="auto"/>
        <w:left w:val="none" w:sz="0" w:space="0" w:color="auto"/>
        <w:bottom w:val="none" w:sz="0" w:space="0" w:color="auto"/>
        <w:right w:val="none" w:sz="0" w:space="0" w:color="auto"/>
      </w:divBdr>
    </w:div>
    <w:div w:id="1853564483">
      <w:bodyDiv w:val="1"/>
      <w:marLeft w:val="0"/>
      <w:marRight w:val="0"/>
      <w:marTop w:val="0"/>
      <w:marBottom w:val="0"/>
      <w:divBdr>
        <w:top w:val="none" w:sz="0" w:space="0" w:color="auto"/>
        <w:left w:val="none" w:sz="0" w:space="0" w:color="auto"/>
        <w:bottom w:val="none" w:sz="0" w:space="0" w:color="auto"/>
        <w:right w:val="none" w:sz="0" w:space="0" w:color="auto"/>
      </w:divBdr>
    </w:div>
    <w:div w:id="1871648174">
      <w:bodyDiv w:val="1"/>
      <w:marLeft w:val="0"/>
      <w:marRight w:val="0"/>
      <w:marTop w:val="0"/>
      <w:marBottom w:val="0"/>
      <w:divBdr>
        <w:top w:val="none" w:sz="0" w:space="0" w:color="auto"/>
        <w:left w:val="none" w:sz="0" w:space="0" w:color="auto"/>
        <w:bottom w:val="none" w:sz="0" w:space="0" w:color="auto"/>
        <w:right w:val="none" w:sz="0" w:space="0" w:color="auto"/>
      </w:divBdr>
    </w:div>
    <w:div w:id="1875730767">
      <w:bodyDiv w:val="1"/>
      <w:marLeft w:val="0"/>
      <w:marRight w:val="0"/>
      <w:marTop w:val="0"/>
      <w:marBottom w:val="0"/>
      <w:divBdr>
        <w:top w:val="none" w:sz="0" w:space="0" w:color="auto"/>
        <w:left w:val="none" w:sz="0" w:space="0" w:color="auto"/>
        <w:bottom w:val="none" w:sz="0" w:space="0" w:color="auto"/>
        <w:right w:val="none" w:sz="0" w:space="0" w:color="auto"/>
      </w:divBdr>
    </w:div>
    <w:div w:id="1903562242">
      <w:bodyDiv w:val="1"/>
      <w:marLeft w:val="0"/>
      <w:marRight w:val="0"/>
      <w:marTop w:val="0"/>
      <w:marBottom w:val="0"/>
      <w:divBdr>
        <w:top w:val="none" w:sz="0" w:space="0" w:color="auto"/>
        <w:left w:val="none" w:sz="0" w:space="0" w:color="auto"/>
        <w:bottom w:val="none" w:sz="0" w:space="0" w:color="auto"/>
        <w:right w:val="none" w:sz="0" w:space="0" w:color="auto"/>
      </w:divBdr>
    </w:div>
    <w:div w:id="1905095631">
      <w:bodyDiv w:val="1"/>
      <w:marLeft w:val="0"/>
      <w:marRight w:val="0"/>
      <w:marTop w:val="0"/>
      <w:marBottom w:val="0"/>
      <w:divBdr>
        <w:top w:val="none" w:sz="0" w:space="0" w:color="auto"/>
        <w:left w:val="none" w:sz="0" w:space="0" w:color="auto"/>
        <w:bottom w:val="none" w:sz="0" w:space="0" w:color="auto"/>
        <w:right w:val="none" w:sz="0" w:space="0" w:color="auto"/>
      </w:divBdr>
    </w:div>
    <w:div w:id="1912226459">
      <w:bodyDiv w:val="1"/>
      <w:marLeft w:val="0"/>
      <w:marRight w:val="0"/>
      <w:marTop w:val="0"/>
      <w:marBottom w:val="0"/>
      <w:divBdr>
        <w:top w:val="none" w:sz="0" w:space="0" w:color="auto"/>
        <w:left w:val="none" w:sz="0" w:space="0" w:color="auto"/>
        <w:bottom w:val="none" w:sz="0" w:space="0" w:color="auto"/>
        <w:right w:val="none" w:sz="0" w:space="0" w:color="auto"/>
      </w:divBdr>
    </w:div>
    <w:div w:id="1931768414">
      <w:bodyDiv w:val="1"/>
      <w:marLeft w:val="0"/>
      <w:marRight w:val="0"/>
      <w:marTop w:val="0"/>
      <w:marBottom w:val="0"/>
      <w:divBdr>
        <w:top w:val="none" w:sz="0" w:space="0" w:color="auto"/>
        <w:left w:val="none" w:sz="0" w:space="0" w:color="auto"/>
        <w:bottom w:val="none" w:sz="0" w:space="0" w:color="auto"/>
        <w:right w:val="none" w:sz="0" w:space="0" w:color="auto"/>
      </w:divBdr>
    </w:div>
    <w:div w:id="1969431371">
      <w:bodyDiv w:val="1"/>
      <w:marLeft w:val="0"/>
      <w:marRight w:val="0"/>
      <w:marTop w:val="0"/>
      <w:marBottom w:val="0"/>
      <w:divBdr>
        <w:top w:val="none" w:sz="0" w:space="0" w:color="auto"/>
        <w:left w:val="none" w:sz="0" w:space="0" w:color="auto"/>
        <w:bottom w:val="none" w:sz="0" w:space="0" w:color="auto"/>
        <w:right w:val="none" w:sz="0" w:space="0" w:color="auto"/>
      </w:divBdr>
    </w:div>
    <w:div w:id="1969700392">
      <w:bodyDiv w:val="1"/>
      <w:marLeft w:val="0"/>
      <w:marRight w:val="0"/>
      <w:marTop w:val="0"/>
      <w:marBottom w:val="0"/>
      <w:divBdr>
        <w:top w:val="none" w:sz="0" w:space="0" w:color="auto"/>
        <w:left w:val="none" w:sz="0" w:space="0" w:color="auto"/>
        <w:bottom w:val="none" w:sz="0" w:space="0" w:color="auto"/>
        <w:right w:val="none" w:sz="0" w:space="0" w:color="auto"/>
      </w:divBdr>
    </w:div>
    <w:div w:id="1972326726">
      <w:bodyDiv w:val="1"/>
      <w:marLeft w:val="0"/>
      <w:marRight w:val="0"/>
      <w:marTop w:val="0"/>
      <w:marBottom w:val="0"/>
      <w:divBdr>
        <w:top w:val="none" w:sz="0" w:space="0" w:color="auto"/>
        <w:left w:val="none" w:sz="0" w:space="0" w:color="auto"/>
        <w:bottom w:val="none" w:sz="0" w:space="0" w:color="auto"/>
        <w:right w:val="none" w:sz="0" w:space="0" w:color="auto"/>
      </w:divBdr>
    </w:div>
    <w:div w:id="1997998180">
      <w:bodyDiv w:val="1"/>
      <w:marLeft w:val="0"/>
      <w:marRight w:val="0"/>
      <w:marTop w:val="0"/>
      <w:marBottom w:val="0"/>
      <w:divBdr>
        <w:top w:val="none" w:sz="0" w:space="0" w:color="auto"/>
        <w:left w:val="none" w:sz="0" w:space="0" w:color="auto"/>
        <w:bottom w:val="none" w:sz="0" w:space="0" w:color="auto"/>
        <w:right w:val="none" w:sz="0" w:space="0" w:color="auto"/>
      </w:divBdr>
    </w:div>
    <w:div w:id="2034112928">
      <w:bodyDiv w:val="1"/>
      <w:marLeft w:val="0"/>
      <w:marRight w:val="0"/>
      <w:marTop w:val="0"/>
      <w:marBottom w:val="0"/>
      <w:divBdr>
        <w:top w:val="none" w:sz="0" w:space="0" w:color="auto"/>
        <w:left w:val="none" w:sz="0" w:space="0" w:color="auto"/>
        <w:bottom w:val="none" w:sz="0" w:space="0" w:color="auto"/>
        <w:right w:val="none" w:sz="0" w:space="0" w:color="auto"/>
      </w:divBdr>
    </w:div>
    <w:div w:id="2037457914">
      <w:bodyDiv w:val="1"/>
      <w:marLeft w:val="0"/>
      <w:marRight w:val="0"/>
      <w:marTop w:val="0"/>
      <w:marBottom w:val="0"/>
      <w:divBdr>
        <w:top w:val="none" w:sz="0" w:space="0" w:color="auto"/>
        <w:left w:val="none" w:sz="0" w:space="0" w:color="auto"/>
        <w:bottom w:val="none" w:sz="0" w:space="0" w:color="auto"/>
        <w:right w:val="none" w:sz="0" w:space="0" w:color="auto"/>
      </w:divBdr>
    </w:div>
    <w:div w:id="2053577281">
      <w:bodyDiv w:val="1"/>
      <w:marLeft w:val="0"/>
      <w:marRight w:val="0"/>
      <w:marTop w:val="0"/>
      <w:marBottom w:val="0"/>
      <w:divBdr>
        <w:top w:val="none" w:sz="0" w:space="0" w:color="auto"/>
        <w:left w:val="none" w:sz="0" w:space="0" w:color="auto"/>
        <w:bottom w:val="none" w:sz="0" w:space="0" w:color="auto"/>
        <w:right w:val="none" w:sz="0" w:space="0" w:color="auto"/>
      </w:divBdr>
    </w:div>
    <w:div w:id="2080133176">
      <w:bodyDiv w:val="1"/>
      <w:marLeft w:val="0"/>
      <w:marRight w:val="0"/>
      <w:marTop w:val="0"/>
      <w:marBottom w:val="0"/>
      <w:divBdr>
        <w:top w:val="none" w:sz="0" w:space="0" w:color="auto"/>
        <w:left w:val="none" w:sz="0" w:space="0" w:color="auto"/>
        <w:bottom w:val="none" w:sz="0" w:space="0" w:color="auto"/>
        <w:right w:val="none" w:sz="0" w:space="0" w:color="auto"/>
      </w:divBdr>
    </w:div>
    <w:div w:id="2081636411">
      <w:bodyDiv w:val="1"/>
      <w:marLeft w:val="0"/>
      <w:marRight w:val="0"/>
      <w:marTop w:val="0"/>
      <w:marBottom w:val="0"/>
      <w:divBdr>
        <w:top w:val="none" w:sz="0" w:space="0" w:color="auto"/>
        <w:left w:val="none" w:sz="0" w:space="0" w:color="auto"/>
        <w:bottom w:val="none" w:sz="0" w:space="0" w:color="auto"/>
        <w:right w:val="none" w:sz="0" w:space="0" w:color="auto"/>
      </w:divBdr>
    </w:div>
    <w:div w:id="2094466438">
      <w:bodyDiv w:val="1"/>
      <w:marLeft w:val="0"/>
      <w:marRight w:val="0"/>
      <w:marTop w:val="0"/>
      <w:marBottom w:val="0"/>
      <w:divBdr>
        <w:top w:val="none" w:sz="0" w:space="0" w:color="auto"/>
        <w:left w:val="none" w:sz="0" w:space="0" w:color="auto"/>
        <w:bottom w:val="none" w:sz="0" w:space="0" w:color="auto"/>
        <w:right w:val="none" w:sz="0" w:space="0" w:color="auto"/>
      </w:divBdr>
    </w:div>
    <w:div w:id="2109353199">
      <w:bodyDiv w:val="1"/>
      <w:marLeft w:val="0"/>
      <w:marRight w:val="0"/>
      <w:marTop w:val="0"/>
      <w:marBottom w:val="0"/>
      <w:divBdr>
        <w:top w:val="none" w:sz="0" w:space="0" w:color="auto"/>
        <w:left w:val="none" w:sz="0" w:space="0" w:color="auto"/>
        <w:bottom w:val="none" w:sz="0" w:space="0" w:color="auto"/>
        <w:right w:val="none" w:sz="0" w:space="0" w:color="auto"/>
      </w:divBdr>
    </w:div>
    <w:div w:id="2127380560">
      <w:bodyDiv w:val="1"/>
      <w:marLeft w:val="0"/>
      <w:marRight w:val="0"/>
      <w:marTop w:val="0"/>
      <w:marBottom w:val="0"/>
      <w:divBdr>
        <w:top w:val="none" w:sz="0" w:space="0" w:color="auto"/>
        <w:left w:val="none" w:sz="0" w:space="0" w:color="auto"/>
        <w:bottom w:val="none" w:sz="0" w:space="0" w:color="auto"/>
        <w:right w:val="none" w:sz="0" w:space="0" w:color="auto"/>
      </w:divBdr>
    </w:div>
    <w:div w:id="2129154840">
      <w:bodyDiv w:val="1"/>
      <w:marLeft w:val="0"/>
      <w:marRight w:val="0"/>
      <w:marTop w:val="0"/>
      <w:marBottom w:val="0"/>
      <w:divBdr>
        <w:top w:val="none" w:sz="0" w:space="0" w:color="auto"/>
        <w:left w:val="none" w:sz="0" w:space="0" w:color="auto"/>
        <w:bottom w:val="none" w:sz="0" w:space="0" w:color="auto"/>
        <w:right w:val="none" w:sz="0" w:space="0" w:color="auto"/>
      </w:divBdr>
    </w:div>
    <w:div w:id="2138254079">
      <w:bodyDiv w:val="1"/>
      <w:marLeft w:val="0"/>
      <w:marRight w:val="0"/>
      <w:marTop w:val="0"/>
      <w:marBottom w:val="0"/>
      <w:divBdr>
        <w:top w:val="none" w:sz="0" w:space="0" w:color="auto"/>
        <w:left w:val="none" w:sz="0" w:space="0" w:color="auto"/>
        <w:bottom w:val="none" w:sz="0" w:space="0" w:color="auto"/>
        <w:right w:val="none" w:sz="0" w:space="0" w:color="auto"/>
      </w:divBdr>
    </w:div>
    <w:div w:id="2139488948">
      <w:bodyDiv w:val="1"/>
      <w:marLeft w:val="0"/>
      <w:marRight w:val="0"/>
      <w:marTop w:val="0"/>
      <w:marBottom w:val="0"/>
      <w:divBdr>
        <w:top w:val="none" w:sz="0" w:space="0" w:color="auto"/>
        <w:left w:val="none" w:sz="0" w:space="0" w:color="auto"/>
        <w:bottom w:val="none" w:sz="0" w:space="0" w:color="auto"/>
        <w:right w:val="none" w:sz="0" w:space="0" w:color="auto"/>
      </w:divBdr>
    </w:div>
    <w:div w:id="2141028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Ale22</b:Tag>
    <b:SourceType>InternetSite</b:SourceType>
    <b:Guid>{90DDF585-B20A-448E-AB72-81F3469A2020}</b:Guid>
    <b:Author>
      <b:Author>
        <b:NameList>
          <b:Person>
            <b:Last>Alexandra</b:Last>
          </b:Person>
        </b:NameList>
      </b:Author>
    </b:Author>
    <b:Title>8 Causes of Employee Turnover in Hospitality</b:Title>
    <b:Year>2022</b:Year>
    <b:YearAccessed>2022</b:YearAccessed>
    <b:MonthAccessed>5</b:MonthAccessed>
    <b:DayAccessed>24</b:DayAccessed>
    <b:URL>https://harver.com/blog/causes-of-employee-turnover-in-hospitality/</b:URL>
    <b:RefOrder>19</b:RefOrder>
  </b:Source>
  <b:Source>
    <b:Tag>JWU21</b:Tag>
    <b:SourceType>InternetSite</b:SourceType>
    <b:Guid>{D4E24D52-322D-408D-80B1-CED46C01EE76}</b:Guid>
    <b:Author>
      <b:Author>
        <b:Corporate>JWU proffessional</b:Corporate>
      </b:Author>
    </b:Author>
    <b:Title>10 WAYS TO REDUCE HOSPITALITY INDUSTRY EMPLOYEE TURNOVER</b:Title>
    <b:Year>2021</b:Year>
    <b:YearAccessed>2022</b:YearAccessed>
    <b:MonthAccessed>5</b:MonthAccessed>
    <b:DayAccessed>21</b:DayAccessed>
    <b:URL>https://online.jwu.edu/blog/10-ways-reduce-hospitality-industry-employee-turnover</b:URL>
    <b:RefOrder>18</b:RefOrder>
  </b:Source>
  <b:Source>
    <b:Tag>Cla21</b:Tag>
    <b:SourceType>InternetSite</b:SourceType>
    <b:Guid>{41B09E66-065A-40EF-8536-5865827DC6E8}</b:Guid>
    <b:Author>
      <b:Author>
        <b:NameList>
          <b:Person>
            <b:Last>Courtney</b:Last>
            <b:First>Clayto</b:First>
          </b:Person>
        </b:NameList>
      </b:Author>
    </b:Author>
    <b:Title>5 tips to reduce turnover in the hospitality industry</b:Title>
    <b:Year>2021</b:Year>
    <b:YearAccessed>2022</b:YearAccessed>
    <b:MonthAccessed>5</b:MonthAccessed>
    <b:DayAccessed>23</b:DayAccessed>
    <b:URL>https://www.predictiveindex.com/blog/5-tips-to-reduce-turnover-in-the-hospitality-industry/</b:URL>
    <b:RefOrder>8</b:RefOrder>
  </b:Source>
  <b:Source>
    <b:Tag>Moh20</b:Tag>
    <b:SourceType>InternetSite</b:SourceType>
    <b:Guid>{FCCD17A2-AC10-4B73-B1AD-0E6AB309AC23}</b:Guid>
    <b:Author>
      <b:Author>
        <b:NameList>
          <b:Person>
            <b:Last>Maheswaran</b:Last>
            <b:First>Mohammad</b:First>
          </b:Person>
        </b:NameList>
      </b:Author>
    </b:Author>
    <b:Title>Employee turnover in hospitality Industry – Why?</b:Title>
    <b:Year>2020</b:Year>
    <b:YearAccessed>2022</b:YearAccessed>
    <b:MonthAccessed>5</b:MonthAccessed>
    <b:DayAccessed>27</b:DayAccessed>
    <b:URL>https://www.linkedin.com/pulse/employee-turnover-hospitality-industry-why-mohammad-maheswaran</b:URL>
    <b:RefOrder>16</b:RefOrder>
  </b:Source>
  <b:Source>
    <b:Tag>Abi20</b:Tag>
    <b:SourceType>InternetSite</b:SourceType>
    <b:Guid>{DDB9ED72-D286-4CC0-8190-C835DF01DD1A}</b:Guid>
    <b:Author>
      <b:Author>
        <b:Corporate>Ability options</b:Corporate>
      </b:Author>
    </b:Author>
    <b:Title>Managing turnover in hospitality</b:Title>
    <b:Year>2020</b:Year>
    <b:YearAccessed>2022</b:YearAccessed>
    <b:MonthAccessed>5</b:MonthAccessed>
    <b:DayAccessed>25</b:DayAccessed>
    <b:URL>https://abilityoptions.org.au/managing-turnover-in-hospitality/</b:URL>
    <b:RefOrder>15</b:RefOrder>
  </b:Source>
  <b:Source>
    <b:Tag>Ama20</b:Tag>
    <b:SourceType>InternetSite</b:SourceType>
    <b:Guid>{839852E6-5B27-43D6-96CC-41E908C991FA}</b:Guid>
    <b:Author>
      <b:Author>
        <b:NameList>
          <b:Person>
            <b:Last>ferrn</b:Last>
            <b:First>Amanda</b:First>
          </b:Person>
        </b:NameList>
      </b:Author>
    </b:Author>
    <b:Title>Why Does the Hospitality Industry Have Such High Turnover?</b:Title>
    <b:Year>2020</b:Year>
    <b:YearAccessed>2022</b:YearAccessed>
    <b:MonthAccessed>2</b:MonthAccessed>
    <b:DayAccessed>19</b:DayAccessed>
    <b:URL>https://jdisearch.com/why-does-the-hospitality-industry-have-such-high-turnover/</b:URL>
    <b:RefOrder>17</b:RefOrder>
  </b:Source>
  <b:Source>
    <b:Tag>Bly21</b:Tag>
    <b:SourceType>InternetSite</b:SourceType>
    <b:Guid>{311058E8-5072-4AAD-9E07-8A83EDF8B051}</b:Guid>
    <b:Author>
      <b:Author>
        <b:NameList>
          <b:Person>
            <b:Last>Blythe</b:Last>
            <b:First>Tash</b:First>
          </b:Person>
        </b:NameList>
      </b:Author>
    </b:Author>
    <b:Title>Employee Turnover in Hospitality: Causes and Retention Strategies</b:Title>
    <b:Year>2021</b:Year>
    <b:InternetSiteTitle>hub</b:InternetSiteTitle>
    <b:Month>10</b:Month>
    <b:Day>1</b:Day>
    <b:URL>https://www.highspeedtraining.co.uk/hub/employee-retention-in-hospitality/</b:URL>
    <b:YearAccessed>2022</b:YearAccessed>
    <b:MonthAccessed>5</b:MonthAccessed>
    <b:DayAccessed>20</b:DayAccessed>
    <b:RefOrder>1</b:RefOrder>
  </b:Source>
  <b:Source>
    <b:Tag>Mar19</b:Tag>
    <b:SourceType>InternetSite</b:SourceType>
    <b:Guid>{E5BFDE6A-5088-4116-A9DC-B1C540D7CB68}</b:Guid>
    <b:Author>
      <b:Author>
        <b:NameList>
          <b:Person>
            <b:Last>wingett</b:Last>
            <b:First>Mark</b:First>
          </b:Person>
        </b:NameList>
      </b:Author>
    </b:Author>
    <b:Title>Foreign national make 43 percent of UK workorce</b:Title>
    <b:InternetSiteTitle>Big hospitality</b:InternetSiteTitle>
    <b:Year>2019</b:Year>
    <b:Month>12</b:Month>
    <b:Day>15</b:Day>
    <b:URL>https://www.bighospitality.co.uk/Article/2016/12/15/Foreign-nationals-make-up-43-of-UK-hospitality-s-workforce</b:URL>
    <b:YearAccessed>2022</b:YearAccessed>
    <b:MonthAccessed>5</b:MonthAccessed>
    <b:DayAccessed>22</b:DayAccessed>
    <b:RefOrder>2</b:RefOrder>
  </b:Source>
  <b:Source>
    <b:Tag>Sop20</b:Tag>
    <b:SourceType>InternetSite</b:SourceType>
    <b:Guid>{A9BC393B-6CEB-43ED-8231-C399BB0639A8}</b:Guid>
    <b:Author>
      <b:Author>
        <b:NameList>
          <b:Person>
            <b:Last>witts</b:Last>
            <b:First>Sophie</b:First>
          </b:Person>
        </b:NameList>
      </b:Author>
    </b:Author>
    <b:Title>High staff turnover in hospitality causing a productivity crisis</b:Title>
    <b:InternetSiteTitle>big hospitality</b:InternetSiteTitle>
    <b:Year>2020</b:Year>
    <b:Month>6</b:Month>
    <b:Day>15</b:Day>
    <b:URL>https://www.bighospitality.co.uk/Article/2015/07/20/High-staff-turnover-in-hospitality-causing-a-productivity-crisis</b:URL>
    <b:YearAccessed>2022</b:YearAccessed>
    <b:MonthAccessed>5</b:MonthAccessed>
    <b:DayAccessed>19</b:DayAccessed>
    <b:RefOrder>3</b:RefOrder>
  </b:Source>
  <b:Source>
    <b:Tag>bar20</b:Tag>
    <b:SourceType>InternetSite</b:SourceType>
    <b:Guid>{39CFFE6A-31FD-4058-853E-D2D9FAC186E5}</b:Guid>
    <b:Author>
      <b:Author>
        <b:Corporate>barkertily</b:Corporate>
      </b:Author>
    </b:Author>
    <b:Title>Retain top talent: strategies for hotel owners and management</b:Title>
    <b:InternetSiteTitle>barkertilly</b:InternetSiteTitle>
    <b:Year>2020</b:Year>
    <b:Month>10</b:Month>
    <b:Day>21</b:Day>
    <b:URL>https://www.bakertilly.com/insights/retain-top-talent-strategies-for-hotel-owners</b:URL>
    <b:YearAccessed>2022</b:YearAccessed>
    <b:MonthAccessed>5</b:MonthAccessed>
    <b:DayAccessed>23</b:DayAccessed>
    <b:RefOrder>4</b:RefOrder>
  </b:Source>
  <b:Source>
    <b:Tag>Wil20</b:Tag>
    <b:SourceType>InternetSite</b:SourceType>
    <b:Guid>{71969758-36F8-485C-9176-91455A56C7EB}</b:Guid>
    <b:Author>
      <b:Author>
        <b:NameList>
          <b:Person>
            <b:Last>Legrand</b:Last>
            <b:First>Willy</b:First>
          </b:Person>
        </b:NameList>
      </b:Author>
    </b:Author>
    <b:Title>Driving Resiliency and Sustainability in Hospitality: Five Priorities for 2021</b:Title>
    <b:InternetSiteTitle>hospitality net</b:InternetSiteTitle>
    <b:Year>2020</b:Year>
    <b:Month>12</b:Month>
    <b:Day>7</b:Day>
    <b:URL>https://www.hospitalitynet.org/viewpoint/125000084.html</b:URL>
    <b:YearAccessed>2022</b:YearAccessed>
    <b:MonthAccessed>5</b:MonthAccessed>
    <b:DayAccessed>27</b:DayAccessed>
    <b:RefOrder>5</b:RefOrder>
  </b:Source>
  <b:Source>
    <b:Tag>Gle22</b:Tag>
    <b:SourceType>JournalArticle</b:SourceType>
    <b:Guid>{C505B2B5-C540-4929-857A-A5A769A31F89}</b:Guid>
    <b:Title>hospitality retail employees’ turnover intentions</b:Title>
    <b:Year>2022</b:Year>
    <b:Author>
      <b:Author>
        <b:NameList>
          <b:Person>
            <b:Last>Glenn McCartney</b:Last>
            <b:First>Charlene</b:First>
            <b:Middle>Lai Chi In, José Soares de Albergaria Ferreira Pinto</b:Middle>
          </b:Person>
        </b:NameList>
      </b:Author>
    </b:Author>
    <b:JournalName>International Journal of Contemporary Hospitality Management</b:JournalName>
    <b:Pages>759</b:Pages>
    <b:Volume>5</b:Volume>
    <b:Issue>2</b:Issue>
    <b:RefOrder>6</b:RefOrder>
  </b:Source>
  <b:Source>
    <b:Tag>Bia17</b:Tag>
    <b:SourceType>InternetSite</b:SourceType>
    <b:Guid>{FD0771BF-AF88-40A6-86E8-1697BABDF461}</b:Guid>
    <b:Title>What do the best hospitality companies do to attract and retain their people?</b:Title>
    <b:Year>2017</b:Year>
    <b:Author>
      <b:Author>
        <b:NameList>
          <b:Person>
            <b:Last>Healey</b:Last>
            <b:First>Bianca</b:First>
          </b:Person>
        </b:NameList>
      </b:Author>
    </b:Author>
    <b:InternetSiteTitle>HRM</b:InternetSiteTitle>
    <b:Month>6</b:Month>
    <b:Day>26</b:Day>
    <b:URL>https://www.hrmonline.com.au/section/strategic-hr/hospitality-attract-and-retain-people/</b:URL>
    <b:YearAccessed>2022</b:YearAccessed>
    <b:MonthAccessed>5</b:MonthAccessed>
    <b:DayAccessed>26</b:DayAccessed>
    <b:RefOrder>7</b:RefOrder>
  </b:Source>
  <b:Source>
    <b:Tag>Kei18</b:Tag>
    <b:SourceType>InternetSite</b:SourceType>
    <b:Guid>{B8DA4E2C-9FD2-49C7-81C3-B67EAE0220B7}</b:Guid>
    <b:Author>
      <b:Author>
        <b:NameList>
          <b:Person>
            <b:Last>Keith Kefgen</b:Last>
            <b:First>James</b:First>
            <b:Middle>Houran</b:Middle>
          </b:Person>
        </b:NameList>
      </b:Author>
    </b:Author>
    <b:Title>4 characteristics of successful teams and how to make them work for you</b:Title>
    <b:InternetSiteTitle>hotel management</b:InternetSiteTitle>
    <b:Year>2018</b:Year>
    <b:Month>6</b:Month>
    <b:Day>9</b:Day>
    <b:URL>https://www.hotelmanagement.net/operate/how-hospitality-leaders-can-foster-effective-teamwork</b:URL>
    <b:YearAccessed>2022</b:YearAccessed>
    <b:MonthAccessed>5</b:MonthAccessed>
    <b:DayAccessed>28</b:DayAccessed>
    <b:RefOrder>9</b:RefOrder>
  </b:Source>
  <b:Source>
    <b:Tag>Dav20</b:Tag>
    <b:SourceType>InternetSite</b:SourceType>
    <b:Guid>{4BD38A26-97AE-4274-A43E-D86AA3722915}</b:Guid>
    <b:Author>
      <b:Author>
        <b:NameList>
          <b:Person>
            <b:Last>Ramirez</b:Last>
            <b:First>David</b:First>
          </b:Person>
        </b:NameList>
      </b:Author>
    </b:Author>
    <b:Title>7 Ways Employee Retention Benefits Your Company</b:Title>
    <b:InternetSiteTitle>for us all</b:InternetSiteTitle>
    <b:Year>2020</b:Year>
    <b:Month>1</b:Month>
    <b:Day>16</b:Day>
    <b:URL>https://blog.forusall.com/employee-retention-benefits/</b:URL>
    <b:YearAccessed>2022</b:YearAccessed>
    <b:MonthAccessed>5</b:MonthAccessed>
    <b:DayAccessed>27</b:DayAccessed>
    <b:RefOrder>10</b:RefOrder>
  </b:Source>
  <b:Source>
    <b:Tag>Ann22</b:Tag>
    <b:SourceType>InternetSite</b:SourceType>
    <b:Guid>{B3F03DC3-64B9-494D-97C0-7A2F56F5F6AF}</b:Guid>
    <b:Author>
      <b:Author>
        <b:NameList>
          <b:Person>
            <b:Last>Davis</b:Last>
            <b:First>Anne</b:First>
          </b:Person>
        </b:NameList>
      </b:Author>
    </b:Author>
    <b:Title>Future retention trends in the hospitality industry</b:Title>
    <b:InternetSiteTitle>ehotelier</b:InternetSiteTitle>
    <b:Year>2022</b:Year>
    <b:Month>1</b:Month>
    <b:Day>26</b:Day>
    <b:URL>https://insights.ehotelier.com/insights/2022/01/26/future-retention-trends-in-the-hospitality-industry/</b:URL>
    <b:YearAccessed>2022</b:YearAccessed>
    <b:MonthAccessed>5</b:MonthAccessed>
    <b:DayAccessed>19</b:DayAccessed>
    <b:RefOrder>11</b:RefOrder>
  </b:Source>
  <b:Source>
    <b:Tag>EHL20</b:Tag>
    <b:SourceType>InternetSite</b:SourceType>
    <b:Guid>{795AF66F-E4A1-4B2A-BB41-094202AB3371}</b:Guid>
    <b:Author>
      <b:Author>
        <b:Corporate>EHL insights</b:Corporate>
      </b:Author>
    </b:Author>
    <b:Title>The need for talented employees in the hotel and tourism industry</b:Title>
    <b:InternetSiteTitle>EHL insights</b:InternetSiteTitle>
    <b:Year>2020</b:Year>
    <b:Month>6</b:Month>
    <b:Day>24</b:Day>
    <b:URL>https://hospitalityinsights.ehl.edu/talented-employees-hotel-tourism-industry</b:URL>
    <b:YearAccessed>2022</b:YearAccessed>
    <b:MonthAccessed>5</b:MonthAccessed>
    <b:DayAccessed>28</b:DayAccessed>
    <b:RefOrder>12</b:RefOrder>
  </b:Source>
  <b:Source>
    <b:Tag>Bet21</b:Tag>
    <b:SourceType>InternetSite</b:SourceType>
    <b:Guid>{0EF9D915-215A-4ABB-9F3A-9AC30312E8F6}</b:Guid>
    <b:Author>
      <b:Author>
        <b:Corporate>Betterworks</b:Corporate>
      </b:Author>
    </b:Author>
    <b:Title>5 Challenges for HR in The Hospitality Industry</b:Title>
    <b:InternetSiteTitle>Betterworks</b:InternetSiteTitle>
    <b:Year>2021</b:Year>
    <b:Month>6</b:Month>
    <b:Day>25</b:Day>
    <b:URL>https://www.betterworks.com/magazine/5-challenges-for-hr-in-the-hospitality-industry/</b:URL>
    <b:YearAccessed>2022</b:YearAccessed>
    <b:MonthAccessed>5</b:MonthAccessed>
    <b:DayAccessed>26</b:DayAccessed>
    <b:RefOrder>13</b:RefOrder>
  </b:Source>
  <b:Source>
    <b:Tag>uke20</b:Tag>
    <b:SourceType>InternetSite</b:SourceType>
    <b:Guid>{2E81CF0B-C1DD-42E1-AA21-607EFD0CA004}</b:Guid>
    <b:Author>
      <b:Author>
        <b:Corporate>uk essays</b:Corporate>
      </b:Author>
    </b:Author>
    <b:Title>Employee Turnover in the Hotel Industry</b:Title>
    <b:InternetSiteTitle>UK essays</b:InternetSiteTitle>
    <b:Year>2020</b:Year>
    <b:Month>6</b:Month>
    <b:Day>16</b:Day>
    <b:URL>https://www.ukessays.com/essays/leisure-management/hotel-workers-industry.php</b:URL>
    <b:YearAccessed>2022</b:YearAccessed>
    <b:MonthAccessed>5</b:MonthAccessed>
    <b:DayAccessed>27</b:DayAccessed>
    <b:RefOrder>14</b:RefOrder>
  </b:Source>
</b:Sources>
</file>

<file path=customXml/itemProps1.xml><?xml version="1.0" encoding="utf-8"?>
<ds:datastoreItem xmlns:ds="http://schemas.openxmlformats.org/officeDocument/2006/customXml" ds:itemID="{160B5DC6-EC99-4CDE-8B15-44876C828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2541</Words>
  <Characters>14487</Characters>
  <Application>Microsoft Office Word</Application>
  <DocSecurity>4</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shahzad Khan</cp:lastModifiedBy>
  <cp:revision>2</cp:revision>
  <dcterms:created xsi:type="dcterms:W3CDTF">2022-05-29T12:17:00Z</dcterms:created>
  <dcterms:modified xsi:type="dcterms:W3CDTF">2022-05-29T12:17:00Z</dcterms:modified>
</cp:coreProperties>
</file>