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A5EC7F" w14:textId="77777777" w:rsidR="000561AD" w:rsidRDefault="000561AD" w:rsidP="000561AD">
      <w:pPr>
        <w:pStyle w:val="BodyText"/>
        <w:kinsoku w:val="0"/>
        <w:overflowPunct w:val="0"/>
        <w:spacing w:before="1" w:line="276" w:lineRule="auto"/>
        <w:ind w:left="120"/>
        <w:divId w:val="1951430214"/>
        <w:rPr>
          <w:rFonts w:ascii="Arial" w:hAnsi="Arial" w:cs="Arial"/>
          <w:spacing w:val="-1"/>
        </w:rPr>
      </w:pPr>
    </w:p>
    <w:p w14:paraId="406EA77E" w14:textId="77777777" w:rsidR="000561AD" w:rsidRPr="005822C2" w:rsidRDefault="000561AD" w:rsidP="005822C2">
      <w:pPr>
        <w:pStyle w:val="BodyText"/>
        <w:kinsoku w:val="0"/>
        <w:overflowPunct w:val="0"/>
        <w:spacing w:before="1" w:line="276" w:lineRule="auto"/>
        <w:ind w:left="120"/>
        <w:jc w:val="both"/>
        <w:divId w:val="1951430214"/>
        <w:rPr>
          <w:rFonts w:ascii="Arial" w:hAnsi="Arial" w:cs="Arial"/>
          <w:sz w:val="24"/>
        </w:rPr>
      </w:pPr>
      <w:r w:rsidRPr="005822C2">
        <w:rPr>
          <w:rFonts w:ascii="Arial" w:hAnsi="Arial" w:cs="Arial"/>
          <w:spacing w:val="-1"/>
          <w:sz w:val="24"/>
        </w:rPr>
        <w:t xml:space="preserve">You </w:t>
      </w:r>
      <w:r w:rsidRPr="005822C2">
        <w:rPr>
          <w:rFonts w:ascii="Arial" w:hAnsi="Arial" w:cs="Arial"/>
          <w:spacing w:val="-4"/>
          <w:sz w:val="24"/>
        </w:rPr>
        <w:t>are</w:t>
      </w:r>
      <w:r w:rsidRPr="005822C2">
        <w:rPr>
          <w:rFonts w:ascii="Arial" w:hAnsi="Arial" w:cs="Arial"/>
          <w:sz w:val="24"/>
        </w:rPr>
        <w:t xml:space="preserve"> r</w:t>
      </w:r>
      <w:r w:rsidRPr="005822C2">
        <w:rPr>
          <w:rFonts w:ascii="Arial" w:hAnsi="Arial" w:cs="Arial"/>
          <w:spacing w:val="-3"/>
          <w:sz w:val="24"/>
        </w:rPr>
        <w:t>e</w:t>
      </w:r>
      <w:r w:rsidRPr="005822C2">
        <w:rPr>
          <w:rFonts w:ascii="Arial" w:hAnsi="Arial" w:cs="Arial"/>
          <w:spacing w:val="2"/>
          <w:sz w:val="24"/>
        </w:rPr>
        <w:t>q</w:t>
      </w:r>
      <w:r w:rsidRPr="005822C2">
        <w:rPr>
          <w:rFonts w:ascii="Arial" w:hAnsi="Arial" w:cs="Arial"/>
          <w:spacing w:val="-1"/>
          <w:sz w:val="24"/>
        </w:rPr>
        <w:t>ui</w:t>
      </w:r>
      <w:r w:rsidRPr="005822C2">
        <w:rPr>
          <w:rFonts w:ascii="Arial" w:hAnsi="Arial" w:cs="Arial"/>
          <w:sz w:val="24"/>
        </w:rPr>
        <w:t>r</w:t>
      </w:r>
      <w:r w:rsidRPr="005822C2">
        <w:rPr>
          <w:rFonts w:ascii="Arial" w:hAnsi="Arial" w:cs="Arial"/>
          <w:spacing w:val="-1"/>
          <w:sz w:val="24"/>
        </w:rPr>
        <w:t>e</w:t>
      </w:r>
      <w:r w:rsidRPr="005822C2">
        <w:rPr>
          <w:rFonts w:ascii="Arial" w:hAnsi="Arial" w:cs="Arial"/>
          <w:sz w:val="24"/>
        </w:rPr>
        <w:t>d</w:t>
      </w:r>
      <w:r w:rsidRPr="005822C2">
        <w:rPr>
          <w:rFonts w:ascii="Arial" w:hAnsi="Arial" w:cs="Arial"/>
          <w:spacing w:val="-2"/>
          <w:sz w:val="24"/>
        </w:rPr>
        <w:t xml:space="preserve"> </w:t>
      </w:r>
      <w:r w:rsidRPr="005822C2">
        <w:rPr>
          <w:rFonts w:ascii="Arial" w:hAnsi="Arial" w:cs="Arial"/>
          <w:spacing w:val="1"/>
          <w:sz w:val="24"/>
        </w:rPr>
        <w:t>t</w:t>
      </w:r>
      <w:r w:rsidRPr="005822C2">
        <w:rPr>
          <w:rFonts w:ascii="Arial" w:hAnsi="Arial" w:cs="Arial"/>
          <w:sz w:val="24"/>
        </w:rPr>
        <w:t>o</w:t>
      </w:r>
      <w:r w:rsidRPr="005822C2">
        <w:rPr>
          <w:rFonts w:ascii="Arial" w:hAnsi="Arial" w:cs="Arial"/>
          <w:spacing w:val="-2"/>
          <w:sz w:val="24"/>
        </w:rPr>
        <w:t xml:space="preserve"> </w:t>
      </w:r>
      <w:r w:rsidRPr="005822C2">
        <w:rPr>
          <w:rFonts w:ascii="Arial" w:hAnsi="Arial" w:cs="Arial"/>
          <w:spacing w:val="-1"/>
          <w:sz w:val="24"/>
        </w:rPr>
        <w:t>p</w:t>
      </w:r>
      <w:r w:rsidRPr="005822C2">
        <w:rPr>
          <w:rFonts w:ascii="Arial" w:hAnsi="Arial" w:cs="Arial"/>
          <w:sz w:val="24"/>
        </w:rPr>
        <w:t>r</w:t>
      </w:r>
      <w:r w:rsidRPr="005822C2">
        <w:rPr>
          <w:rFonts w:ascii="Arial" w:hAnsi="Arial" w:cs="Arial"/>
          <w:spacing w:val="-1"/>
          <w:sz w:val="24"/>
        </w:rPr>
        <w:t>ep</w:t>
      </w:r>
      <w:r w:rsidRPr="005822C2">
        <w:rPr>
          <w:rFonts w:ascii="Arial" w:hAnsi="Arial" w:cs="Arial"/>
          <w:spacing w:val="-3"/>
          <w:sz w:val="24"/>
        </w:rPr>
        <w:t>a</w:t>
      </w:r>
      <w:r w:rsidRPr="005822C2">
        <w:rPr>
          <w:rFonts w:ascii="Arial" w:hAnsi="Arial" w:cs="Arial"/>
          <w:sz w:val="24"/>
        </w:rPr>
        <w:t xml:space="preserve">re </w:t>
      </w:r>
      <w:r w:rsidRPr="005822C2">
        <w:rPr>
          <w:rFonts w:ascii="Arial" w:hAnsi="Arial" w:cs="Arial"/>
          <w:spacing w:val="-4"/>
          <w:sz w:val="24"/>
        </w:rPr>
        <w:t>w</w:t>
      </w:r>
      <w:r w:rsidRPr="005822C2">
        <w:rPr>
          <w:rFonts w:ascii="Arial" w:hAnsi="Arial" w:cs="Arial"/>
          <w:sz w:val="24"/>
        </w:rPr>
        <w:t>r</w:t>
      </w:r>
      <w:r w:rsidRPr="005822C2">
        <w:rPr>
          <w:rFonts w:ascii="Arial" w:hAnsi="Arial" w:cs="Arial"/>
          <w:spacing w:val="-1"/>
          <w:sz w:val="24"/>
        </w:rPr>
        <w:t>i</w:t>
      </w:r>
      <w:r w:rsidRPr="005822C2">
        <w:rPr>
          <w:rFonts w:ascii="Arial" w:hAnsi="Arial" w:cs="Arial"/>
          <w:spacing w:val="1"/>
          <w:sz w:val="24"/>
        </w:rPr>
        <w:t>tt</w:t>
      </w:r>
      <w:r w:rsidRPr="005822C2">
        <w:rPr>
          <w:rFonts w:ascii="Arial" w:hAnsi="Arial" w:cs="Arial"/>
          <w:spacing w:val="-1"/>
          <w:sz w:val="24"/>
        </w:rPr>
        <w:t>e</w:t>
      </w:r>
      <w:r w:rsidRPr="005822C2">
        <w:rPr>
          <w:rFonts w:ascii="Arial" w:hAnsi="Arial" w:cs="Arial"/>
          <w:sz w:val="24"/>
        </w:rPr>
        <w:t>n</w:t>
      </w:r>
      <w:r w:rsidRPr="005822C2">
        <w:rPr>
          <w:rFonts w:ascii="Arial" w:hAnsi="Arial" w:cs="Arial"/>
          <w:spacing w:val="-2"/>
          <w:sz w:val="24"/>
        </w:rPr>
        <w:t xml:space="preserve"> </w:t>
      </w:r>
      <w:r w:rsidRPr="005822C2">
        <w:rPr>
          <w:rFonts w:ascii="Arial" w:hAnsi="Arial" w:cs="Arial"/>
          <w:spacing w:val="-1"/>
          <w:sz w:val="24"/>
        </w:rPr>
        <w:t>e</w:t>
      </w:r>
      <w:r w:rsidRPr="005822C2">
        <w:rPr>
          <w:rFonts w:ascii="Arial" w:hAnsi="Arial" w:cs="Arial"/>
          <w:spacing w:val="-3"/>
          <w:sz w:val="24"/>
        </w:rPr>
        <w:t>v</w:t>
      </w:r>
      <w:r w:rsidRPr="005822C2">
        <w:rPr>
          <w:rFonts w:ascii="Arial" w:hAnsi="Arial" w:cs="Arial"/>
          <w:spacing w:val="-1"/>
          <w:sz w:val="24"/>
        </w:rPr>
        <w:t>iden</w:t>
      </w:r>
      <w:r w:rsidRPr="005822C2">
        <w:rPr>
          <w:rFonts w:ascii="Arial" w:hAnsi="Arial" w:cs="Arial"/>
          <w:sz w:val="24"/>
        </w:rPr>
        <w:t xml:space="preserve">ce </w:t>
      </w:r>
      <w:r w:rsidRPr="005822C2">
        <w:rPr>
          <w:rFonts w:ascii="Arial" w:hAnsi="Arial" w:cs="Arial"/>
          <w:spacing w:val="-3"/>
          <w:sz w:val="24"/>
        </w:rPr>
        <w:t>o</w:t>
      </w:r>
      <w:r w:rsidRPr="005822C2">
        <w:rPr>
          <w:rFonts w:ascii="Arial" w:hAnsi="Arial" w:cs="Arial"/>
          <w:sz w:val="24"/>
        </w:rPr>
        <w:t>f</w:t>
      </w:r>
      <w:r w:rsidRPr="005822C2">
        <w:rPr>
          <w:rFonts w:ascii="Arial" w:hAnsi="Arial" w:cs="Arial"/>
          <w:spacing w:val="2"/>
          <w:sz w:val="24"/>
        </w:rPr>
        <w:t xml:space="preserve"> </w:t>
      </w:r>
      <w:r w:rsidRPr="005822C2">
        <w:rPr>
          <w:rFonts w:ascii="Arial" w:hAnsi="Arial" w:cs="Arial"/>
          <w:spacing w:val="1"/>
          <w:sz w:val="24"/>
        </w:rPr>
        <w:t>your intended project, your</w:t>
      </w:r>
      <w:r w:rsidRPr="005822C2">
        <w:rPr>
          <w:rFonts w:ascii="Arial" w:hAnsi="Arial" w:cs="Arial"/>
          <w:sz w:val="24"/>
        </w:rPr>
        <w:t xml:space="preserve"> </w:t>
      </w:r>
      <w:r w:rsidRPr="005822C2">
        <w:rPr>
          <w:rFonts w:ascii="Arial" w:hAnsi="Arial" w:cs="Arial"/>
          <w:spacing w:val="-1"/>
          <w:sz w:val="24"/>
        </w:rPr>
        <w:t>independen</w:t>
      </w:r>
      <w:r w:rsidRPr="005822C2">
        <w:rPr>
          <w:rFonts w:ascii="Arial" w:hAnsi="Arial" w:cs="Arial"/>
          <w:sz w:val="24"/>
        </w:rPr>
        <w:t>t</w:t>
      </w:r>
      <w:r w:rsidRPr="005822C2">
        <w:rPr>
          <w:rFonts w:ascii="Arial" w:hAnsi="Arial" w:cs="Arial"/>
          <w:spacing w:val="2"/>
          <w:sz w:val="24"/>
        </w:rPr>
        <w:t xml:space="preserve"> </w:t>
      </w:r>
      <w:r w:rsidRPr="005822C2">
        <w:rPr>
          <w:rFonts w:ascii="Arial" w:hAnsi="Arial" w:cs="Arial"/>
          <w:sz w:val="24"/>
        </w:rPr>
        <w:t>r</w:t>
      </w:r>
      <w:r w:rsidRPr="005822C2">
        <w:rPr>
          <w:rFonts w:ascii="Arial" w:hAnsi="Arial" w:cs="Arial"/>
          <w:spacing w:val="-1"/>
          <w:sz w:val="24"/>
        </w:rPr>
        <w:t>e</w:t>
      </w:r>
      <w:r w:rsidRPr="005822C2">
        <w:rPr>
          <w:rFonts w:ascii="Arial" w:hAnsi="Arial" w:cs="Arial"/>
          <w:sz w:val="24"/>
        </w:rPr>
        <w:t>s</w:t>
      </w:r>
      <w:r w:rsidRPr="005822C2">
        <w:rPr>
          <w:rFonts w:ascii="Arial" w:hAnsi="Arial" w:cs="Arial"/>
          <w:spacing w:val="-3"/>
          <w:sz w:val="24"/>
        </w:rPr>
        <w:t>e</w:t>
      </w:r>
      <w:r w:rsidRPr="005822C2">
        <w:rPr>
          <w:rFonts w:ascii="Arial" w:hAnsi="Arial" w:cs="Arial"/>
          <w:spacing w:val="-1"/>
          <w:sz w:val="24"/>
        </w:rPr>
        <w:t>a</w:t>
      </w:r>
      <w:r w:rsidRPr="005822C2">
        <w:rPr>
          <w:rFonts w:ascii="Arial" w:hAnsi="Arial" w:cs="Arial"/>
          <w:sz w:val="24"/>
        </w:rPr>
        <w:t>rch</w:t>
      </w:r>
      <w:r w:rsidRPr="005822C2">
        <w:rPr>
          <w:rFonts w:ascii="Arial" w:hAnsi="Arial" w:cs="Arial"/>
          <w:spacing w:val="-4"/>
          <w:sz w:val="24"/>
        </w:rPr>
        <w:t xml:space="preserve"> </w:t>
      </w:r>
      <w:r w:rsidRPr="005822C2">
        <w:rPr>
          <w:rFonts w:ascii="Arial" w:hAnsi="Arial" w:cs="Arial"/>
          <w:spacing w:val="3"/>
          <w:sz w:val="24"/>
        </w:rPr>
        <w:t>f</w:t>
      </w:r>
      <w:r w:rsidRPr="005822C2">
        <w:rPr>
          <w:rFonts w:ascii="Arial" w:hAnsi="Arial" w:cs="Arial"/>
          <w:spacing w:val="-1"/>
          <w:sz w:val="24"/>
        </w:rPr>
        <w:t>i</w:t>
      </w:r>
      <w:r w:rsidRPr="005822C2">
        <w:rPr>
          <w:rFonts w:ascii="Arial" w:hAnsi="Arial" w:cs="Arial"/>
          <w:spacing w:val="-3"/>
          <w:sz w:val="24"/>
        </w:rPr>
        <w:t>n</w:t>
      </w:r>
      <w:r w:rsidRPr="005822C2">
        <w:rPr>
          <w:rFonts w:ascii="Arial" w:hAnsi="Arial" w:cs="Arial"/>
          <w:spacing w:val="-1"/>
          <w:sz w:val="24"/>
        </w:rPr>
        <w:t>din</w:t>
      </w:r>
      <w:r w:rsidRPr="005822C2">
        <w:rPr>
          <w:rFonts w:ascii="Arial" w:hAnsi="Arial" w:cs="Arial"/>
          <w:spacing w:val="2"/>
          <w:sz w:val="24"/>
        </w:rPr>
        <w:t>g</w:t>
      </w:r>
      <w:r w:rsidRPr="005822C2">
        <w:rPr>
          <w:rFonts w:ascii="Arial" w:hAnsi="Arial" w:cs="Arial"/>
          <w:sz w:val="24"/>
        </w:rPr>
        <w:t>s</w:t>
      </w:r>
      <w:r w:rsidRPr="005822C2">
        <w:rPr>
          <w:rFonts w:ascii="Arial" w:hAnsi="Arial" w:cs="Arial"/>
          <w:spacing w:val="1"/>
          <w:sz w:val="24"/>
        </w:rPr>
        <w:t xml:space="preserve"> </w:t>
      </w:r>
      <w:r w:rsidRPr="005822C2">
        <w:rPr>
          <w:rFonts w:ascii="Arial" w:hAnsi="Arial" w:cs="Arial"/>
          <w:spacing w:val="-1"/>
          <w:sz w:val="24"/>
        </w:rPr>
        <w:t>an</w:t>
      </w:r>
      <w:r w:rsidRPr="005822C2">
        <w:rPr>
          <w:rFonts w:ascii="Arial" w:hAnsi="Arial" w:cs="Arial"/>
          <w:sz w:val="24"/>
        </w:rPr>
        <w:t>d</w:t>
      </w:r>
      <w:r w:rsidRPr="005822C2">
        <w:rPr>
          <w:rFonts w:ascii="Arial" w:hAnsi="Arial" w:cs="Arial"/>
          <w:spacing w:val="-2"/>
          <w:sz w:val="24"/>
        </w:rPr>
        <w:t xml:space="preserve"> your </w:t>
      </w:r>
      <w:r w:rsidRPr="005822C2">
        <w:rPr>
          <w:rFonts w:ascii="Arial" w:hAnsi="Arial" w:cs="Arial"/>
          <w:spacing w:val="-1"/>
          <w:sz w:val="24"/>
        </w:rPr>
        <w:t>e</w:t>
      </w:r>
      <w:r w:rsidRPr="005822C2">
        <w:rPr>
          <w:rFonts w:ascii="Arial" w:hAnsi="Arial" w:cs="Arial"/>
          <w:spacing w:val="-3"/>
          <w:sz w:val="24"/>
        </w:rPr>
        <w:t>n</w:t>
      </w:r>
      <w:r w:rsidRPr="005822C2">
        <w:rPr>
          <w:rFonts w:ascii="Arial" w:hAnsi="Arial" w:cs="Arial"/>
          <w:spacing w:val="2"/>
          <w:sz w:val="24"/>
        </w:rPr>
        <w:t>g</w:t>
      </w:r>
      <w:r w:rsidRPr="005822C2">
        <w:rPr>
          <w:rFonts w:ascii="Arial" w:hAnsi="Arial" w:cs="Arial"/>
          <w:spacing w:val="-3"/>
          <w:sz w:val="24"/>
        </w:rPr>
        <w:t>a</w:t>
      </w:r>
      <w:r w:rsidRPr="005822C2">
        <w:rPr>
          <w:rFonts w:ascii="Arial" w:hAnsi="Arial" w:cs="Arial"/>
          <w:spacing w:val="2"/>
          <w:sz w:val="24"/>
        </w:rPr>
        <w:t>g</w:t>
      </w:r>
      <w:r w:rsidRPr="005822C2">
        <w:rPr>
          <w:rFonts w:ascii="Arial" w:hAnsi="Arial" w:cs="Arial"/>
          <w:spacing w:val="-3"/>
          <w:sz w:val="24"/>
        </w:rPr>
        <w:t>e</w:t>
      </w:r>
      <w:r w:rsidRPr="005822C2">
        <w:rPr>
          <w:rFonts w:ascii="Arial" w:hAnsi="Arial" w:cs="Arial"/>
          <w:spacing w:val="1"/>
          <w:sz w:val="24"/>
        </w:rPr>
        <w:t>m</w:t>
      </w:r>
      <w:r w:rsidRPr="005822C2">
        <w:rPr>
          <w:rFonts w:ascii="Arial" w:hAnsi="Arial" w:cs="Arial"/>
          <w:spacing w:val="-1"/>
          <w:sz w:val="24"/>
        </w:rPr>
        <w:t>en</w:t>
      </w:r>
      <w:r w:rsidRPr="005822C2">
        <w:rPr>
          <w:rFonts w:ascii="Arial" w:hAnsi="Arial" w:cs="Arial"/>
          <w:sz w:val="24"/>
        </w:rPr>
        <w:t>t</w:t>
      </w:r>
      <w:r w:rsidRPr="005822C2">
        <w:rPr>
          <w:rFonts w:ascii="Arial" w:hAnsi="Arial" w:cs="Arial"/>
          <w:spacing w:val="-3"/>
          <w:sz w:val="24"/>
        </w:rPr>
        <w:t xml:space="preserve"> </w:t>
      </w:r>
      <w:r w:rsidRPr="005822C2">
        <w:rPr>
          <w:rFonts w:ascii="Arial" w:hAnsi="Arial" w:cs="Arial"/>
          <w:spacing w:val="-1"/>
          <w:sz w:val="24"/>
        </w:rPr>
        <w:t>wi</w:t>
      </w:r>
      <w:r w:rsidRPr="005822C2">
        <w:rPr>
          <w:rFonts w:ascii="Arial" w:hAnsi="Arial" w:cs="Arial"/>
          <w:spacing w:val="1"/>
          <w:sz w:val="24"/>
        </w:rPr>
        <w:t>t</w:t>
      </w:r>
      <w:r w:rsidRPr="005822C2">
        <w:rPr>
          <w:rFonts w:ascii="Arial" w:hAnsi="Arial" w:cs="Arial"/>
          <w:sz w:val="24"/>
        </w:rPr>
        <w:t xml:space="preserve">h </w:t>
      </w:r>
      <w:r w:rsidRPr="005822C2">
        <w:rPr>
          <w:rFonts w:ascii="Arial" w:hAnsi="Arial" w:cs="Arial"/>
          <w:spacing w:val="1"/>
          <w:sz w:val="24"/>
        </w:rPr>
        <w:t>t</w:t>
      </w:r>
      <w:r w:rsidRPr="005822C2">
        <w:rPr>
          <w:rFonts w:ascii="Arial" w:hAnsi="Arial" w:cs="Arial"/>
          <w:spacing w:val="-1"/>
          <w:sz w:val="24"/>
        </w:rPr>
        <w:t>he</w:t>
      </w:r>
      <w:r w:rsidRPr="005822C2">
        <w:rPr>
          <w:rFonts w:ascii="Arial" w:hAnsi="Arial" w:cs="Arial"/>
          <w:spacing w:val="-3"/>
          <w:sz w:val="24"/>
        </w:rPr>
        <w:t>o</w:t>
      </w:r>
      <w:r w:rsidRPr="005822C2">
        <w:rPr>
          <w:rFonts w:ascii="Arial" w:hAnsi="Arial" w:cs="Arial"/>
          <w:sz w:val="24"/>
        </w:rPr>
        <w:t>ry</w:t>
      </w:r>
      <w:r w:rsidRPr="005822C2">
        <w:rPr>
          <w:rFonts w:ascii="Arial" w:hAnsi="Arial" w:cs="Arial"/>
          <w:spacing w:val="-2"/>
          <w:sz w:val="24"/>
        </w:rPr>
        <w:t xml:space="preserve"> </w:t>
      </w:r>
      <w:r w:rsidRPr="005822C2">
        <w:rPr>
          <w:rFonts w:ascii="Arial" w:hAnsi="Arial" w:cs="Arial"/>
          <w:spacing w:val="-1"/>
          <w:sz w:val="24"/>
        </w:rPr>
        <w:t>an</w:t>
      </w:r>
      <w:r w:rsidRPr="005822C2">
        <w:rPr>
          <w:rFonts w:ascii="Arial" w:hAnsi="Arial" w:cs="Arial"/>
          <w:sz w:val="24"/>
        </w:rPr>
        <w:t xml:space="preserve">d </w:t>
      </w:r>
      <w:r w:rsidRPr="005822C2">
        <w:rPr>
          <w:rFonts w:ascii="Arial" w:hAnsi="Arial" w:cs="Arial"/>
          <w:spacing w:val="-1"/>
          <w:sz w:val="24"/>
        </w:rPr>
        <w:t>p</w:t>
      </w:r>
      <w:r w:rsidRPr="005822C2">
        <w:rPr>
          <w:rFonts w:ascii="Arial" w:hAnsi="Arial" w:cs="Arial"/>
          <w:sz w:val="24"/>
        </w:rPr>
        <w:t>r</w:t>
      </w:r>
      <w:r w:rsidRPr="005822C2">
        <w:rPr>
          <w:rFonts w:ascii="Arial" w:hAnsi="Arial" w:cs="Arial"/>
          <w:spacing w:val="-1"/>
          <w:sz w:val="24"/>
        </w:rPr>
        <w:t>a</w:t>
      </w:r>
      <w:r w:rsidRPr="005822C2">
        <w:rPr>
          <w:rFonts w:ascii="Arial" w:hAnsi="Arial" w:cs="Arial"/>
          <w:spacing w:val="-3"/>
          <w:sz w:val="24"/>
        </w:rPr>
        <w:t>c</w:t>
      </w:r>
      <w:r w:rsidRPr="005822C2">
        <w:rPr>
          <w:rFonts w:ascii="Arial" w:hAnsi="Arial" w:cs="Arial"/>
          <w:spacing w:val="1"/>
          <w:sz w:val="24"/>
        </w:rPr>
        <w:t>t</w:t>
      </w:r>
      <w:r w:rsidRPr="005822C2">
        <w:rPr>
          <w:rFonts w:ascii="Arial" w:hAnsi="Arial" w:cs="Arial"/>
          <w:spacing w:val="-1"/>
          <w:sz w:val="24"/>
        </w:rPr>
        <w:t>i</w:t>
      </w:r>
      <w:r w:rsidRPr="005822C2">
        <w:rPr>
          <w:rFonts w:ascii="Arial" w:hAnsi="Arial" w:cs="Arial"/>
          <w:sz w:val="24"/>
        </w:rPr>
        <w:t>ce,</w:t>
      </w:r>
      <w:r w:rsidRPr="005822C2">
        <w:rPr>
          <w:rFonts w:ascii="Arial" w:hAnsi="Arial" w:cs="Arial"/>
          <w:spacing w:val="-2"/>
          <w:sz w:val="24"/>
        </w:rPr>
        <w:t xml:space="preserve"> </w:t>
      </w:r>
      <w:r w:rsidRPr="005822C2">
        <w:rPr>
          <w:rFonts w:ascii="Arial" w:hAnsi="Arial" w:cs="Arial"/>
          <w:spacing w:val="-4"/>
          <w:sz w:val="24"/>
        </w:rPr>
        <w:t>to</w:t>
      </w:r>
      <w:r w:rsidRPr="005822C2">
        <w:rPr>
          <w:rFonts w:ascii="Arial" w:hAnsi="Arial" w:cs="Arial"/>
          <w:sz w:val="24"/>
        </w:rPr>
        <w:t xml:space="preserve"> </w:t>
      </w:r>
      <w:r w:rsidRPr="005822C2">
        <w:rPr>
          <w:rFonts w:ascii="Arial" w:hAnsi="Arial" w:cs="Arial"/>
          <w:spacing w:val="-1"/>
          <w:sz w:val="24"/>
        </w:rPr>
        <w:t>b</w:t>
      </w:r>
      <w:r w:rsidRPr="005822C2">
        <w:rPr>
          <w:rFonts w:ascii="Arial" w:hAnsi="Arial" w:cs="Arial"/>
          <w:sz w:val="24"/>
        </w:rPr>
        <w:t xml:space="preserve">e </w:t>
      </w:r>
      <w:r w:rsidRPr="005822C2">
        <w:rPr>
          <w:rFonts w:ascii="Arial" w:hAnsi="Arial" w:cs="Arial"/>
          <w:spacing w:val="-1"/>
          <w:sz w:val="24"/>
        </w:rPr>
        <w:t>di</w:t>
      </w:r>
      <w:r w:rsidRPr="005822C2">
        <w:rPr>
          <w:rFonts w:ascii="Arial" w:hAnsi="Arial" w:cs="Arial"/>
          <w:sz w:val="24"/>
        </w:rPr>
        <w:t>sc</w:t>
      </w:r>
      <w:r w:rsidRPr="005822C2">
        <w:rPr>
          <w:rFonts w:ascii="Arial" w:hAnsi="Arial" w:cs="Arial"/>
          <w:spacing w:val="-1"/>
          <w:sz w:val="24"/>
        </w:rPr>
        <w:t>u</w:t>
      </w:r>
      <w:r w:rsidRPr="005822C2">
        <w:rPr>
          <w:rFonts w:ascii="Arial" w:hAnsi="Arial" w:cs="Arial"/>
          <w:sz w:val="24"/>
        </w:rPr>
        <w:t>ss</w:t>
      </w:r>
      <w:r w:rsidRPr="005822C2">
        <w:rPr>
          <w:rFonts w:ascii="Arial" w:hAnsi="Arial" w:cs="Arial"/>
          <w:spacing w:val="-1"/>
          <w:sz w:val="24"/>
        </w:rPr>
        <w:t>e</w:t>
      </w:r>
      <w:r w:rsidRPr="005822C2">
        <w:rPr>
          <w:rFonts w:ascii="Arial" w:hAnsi="Arial" w:cs="Arial"/>
          <w:sz w:val="24"/>
        </w:rPr>
        <w:t xml:space="preserve">d </w:t>
      </w:r>
      <w:r w:rsidRPr="005822C2">
        <w:rPr>
          <w:rFonts w:ascii="Arial" w:hAnsi="Arial" w:cs="Arial"/>
          <w:spacing w:val="-1"/>
          <w:sz w:val="24"/>
        </w:rPr>
        <w:t>i</w:t>
      </w:r>
      <w:r w:rsidRPr="005822C2">
        <w:rPr>
          <w:rFonts w:ascii="Arial" w:hAnsi="Arial" w:cs="Arial"/>
          <w:sz w:val="24"/>
        </w:rPr>
        <w:t>n s</w:t>
      </w:r>
      <w:r w:rsidRPr="005822C2">
        <w:rPr>
          <w:rFonts w:ascii="Arial" w:hAnsi="Arial" w:cs="Arial"/>
          <w:spacing w:val="-3"/>
          <w:sz w:val="24"/>
        </w:rPr>
        <w:t>e</w:t>
      </w:r>
      <w:r w:rsidRPr="005822C2">
        <w:rPr>
          <w:rFonts w:ascii="Arial" w:hAnsi="Arial" w:cs="Arial"/>
          <w:spacing w:val="1"/>
          <w:sz w:val="24"/>
        </w:rPr>
        <w:t>m</w:t>
      </w:r>
      <w:r w:rsidRPr="005822C2">
        <w:rPr>
          <w:rFonts w:ascii="Arial" w:hAnsi="Arial" w:cs="Arial"/>
          <w:spacing w:val="-1"/>
          <w:sz w:val="24"/>
        </w:rPr>
        <w:t>ina</w:t>
      </w:r>
      <w:r w:rsidRPr="005822C2">
        <w:rPr>
          <w:rFonts w:ascii="Arial" w:hAnsi="Arial" w:cs="Arial"/>
          <w:sz w:val="24"/>
        </w:rPr>
        <w:t>rs</w:t>
      </w:r>
      <w:r w:rsidRPr="005822C2">
        <w:rPr>
          <w:rFonts w:ascii="Arial" w:hAnsi="Arial" w:cs="Arial"/>
          <w:spacing w:val="-2"/>
          <w:sz w:val="24"/>
        </w:rPr>
        <w:t xml:space="preserve"> </w:t>
      </w:r>
      <w:r w:rsidRPr="005822C2">
        <w:rPr>
          <w:rFonts w:ascii="Arial" w:hAnsi="Arial" w:cs="Arial"/>
          <w:spacing w:val="-3"/>
          <w:sz w:val="24"/>
        </w:rPr>
        <w:t>a</w:t>
      </w:r>
      <w:r w:rsidRPr="005822C2">
        <w:rPr>
          <w:rFonts w:ascii="Arial" w:hAnsi="Arial" w:cs="Arial"/>
          <w:spacing w:val="-1"/>
          <w:sz w:val="24"/>
        </w:rPr>
        <w:t>n</w:t>
      </w:r>
      <w:r w:rsidRPr="005822C2">
        <w:rPr>
          <w:rFonts w:ascii="Arial" w:hAnsi="Arial" w:cs="Arial"/>
          <w:sz w:val="24"/>
        </w:rPr>
        <w:t xml:space="preserve">d </w:t>
      </w:r>
      <w:r w:rsidRPr="005822C2">
        <w:rPr>
          <w:rFonts w:ascii="Arial" w:hAnsi="Arial" w:cs="Arial"/>
          <w:spacing w:val="1"/>
          <w:sz w:val="24"/>
        </w:rPr>
        <w:t>t</w:t>
      </w:r>
      <w:r w:rsidRPr="005822C2">
        <w:rPr>
          <w:rFonts w:ascii="Arial" w:hAnsi="Arial" w:cs="Arial"/>
          <w:spacing w:val="-3"/>
          <w:sz w:val="24"/>
        </w:rPr>
        <w:t>u</w:t>
      </w:r>
      <w:r w:rsidRPr="005822C2">
        <w:rPr>
          <w:rFonts w:ascii="Arial" w:hAnsi="Arial" w:cs="Arial"/>
          <w:spacing w:val="1"/>
          <w:sz w:val="24"/>
        </w:rPr>
        <w:t>t</w:t>
      </w:r>
      <w:r w:rsidRPr="005822C2">
        <w:rPr>
          <w:rFonts w:ascii="Arial" w:hAnsi="Arial" w:cs="Arial"/>
          <w:spacing w:val="-1"/>
          <w:sz w:val="24"/>
        </w:rPr>
        <w:t>o</w:t>
      </w:r>
      <w:r w:rsidRPr="005822C2">
        <w:rPr>
          <w:rFonts w:ascii="Arial" w:hAnsi="Arial" w:cs="Arial"/>
          <w:sz w:val="24"/>
        </w:rPr>
        <w:t>r</w:t>
      </w:r>
      <w:r w:rsidRPr="005822C2">
        <w:rPr>
          <w:rFonts w:ascii="Arial" w:hAnsi="Arial" w:cs="Arial"/>
          <w:spacing w:val="-1"/>
          <w:sz w:val="24"/>
        </w:rPr>
        <w:t>ial</w:t>
      </w:r>
      <w:r w:rsidRPr="005822C2">
        <w:rPr>
          <w:rFonts w:ascii="Arial" w:hAnsi="Arial" w:cs="Arial"/>
          <w:sz w:val="24"/>
        </w:rPr>
        <w:t>s,</w:t>
      </w:r>
      <w:r w:rsidRPr="005822C2">
        <w:rPr>
          <w:rFonts w:ascii="Arial" w:hAnsi="Arial" w:cs="Arial"/>
          <w:spacing w:val="-2"/>
          <w:sz w:val="24"/>
        </w:rPr>
        <w:t xml:space="preserve"> </w:t>
      </w:r>
      <w:r w:rsidRPr="005822C2">
        <w:rPr>
          <w:rFonts w:ascii="Arial" w:hAnsi="Arial" w:cs="Arial"/>
          <w:spacing w:val="1"/>
          <w:sz w:val="24"/>
        </w:rPr>
        <w:t>t</w:t>
      </w:r>
      <w:r w:rsidRPr="005822C2">
        <w:rPr>
          <w:rFonts w:ascii="Arial" w:hAnsi="Arial" w:cs="Arial"/>
          <w:sz w:val="24"/>
        </w:rPr>
        <w:t>o s</w:t>
      </w:r>
      <w:r w:rsidRPr="005822C2">
        <w:rPr>
          <w:rFonts w:ascii="Arial" w:hAnsi="Arial" w:cs="Arial"/>
          <w:spacing w:val="-3"/>
          <w:sz w:val="24"/>
        </w:rPr>
        <w:t>e</w:t>
      </w:r>
      <w:r w:rsidRPr="005822C2">
        <w:rPr>
          <w:rFonts w:ascii="Arial" w:hAnsi="Arial" w:cs="Arial"/>
          <w:sz w:val="24"/>
        </w:rPr>
        <w:t>t</w:t>
      </w:r>
      <w:r w:rsidRPr="005822C2">
        <w:rPr>
          <w:rFonts w:ascii="Arial" w:hAnsi="Arial" w:cs="Arial"/>
          <w:spacing w:val="-1"/>
          <w:sz w:val="24"/>
        </w:rPr>
        <w:t xml:space="preserve"> </w:t>
      </w:r>
      <w:r w:rsidRPr="005822C2">
        <w:rPr>
          <w:rFonts w:ascii="Arial" w:hAnsi="Arial" w:cs="Arial"/>
          <w:spacing w:val="1"/>
          <w:sz w:val="24"/>
        </w:rPr>
        <w:t>f</w:t>
      </w:r>
      <w:r w:rsidRPr="005822C2">
        <w:rPr>
          <w:rFonts w:ascii="Arial" w:hAnsi="Arial" w:cs="Arial"/>
          <w:spacing w:val="-1"/>
          <w:sz w:val="24"/>
        </w:rPr>
        <w:t>o</w:t>
      </w:r>
      <w:r w:rsidRPr="005822C2">
        <w:rPr>
          <w:rFonts w:ascii="Arial" w:hAnsi="Arial" w:cs="Arial"/>
          <w:spacing w:val="-2"/>
          <w:sz w:val="24"/>
        </w:rPr>
        <w:t>r</w:t>
      </w:r>
      <w:r w:rsidRPr="005822C2">
        <w:rPr>
          <w:rFonts w:ascii="Arial" w:hAnsi="Arial" w:cs="Arial"/>
          <w:spacing w:val="1"/>
          <w:sz w:val="24"/>
        </w:rPr>
        <w:t>m</w:t>
      </w:r>
      <w:r w:rsidRPr="005822C2">
        <w:rPr>
          <w:rFonts w:ascii="Arial" w:hAnsi="Arial" w:cs="Arial"/>
          <w:spacing w:val="-3"/>
          <w:sz w:val="24"/>
        </w:rPr>
        <w:t>a</w:t>
      </w:r>
      <w:r w:rsidRPr="005822C2">
        <w:rPr>
          <w:rFonts w:ascii="Arial" w:hAnsi="Arial" w:cs="Arial"/>
          <w:spacing w:val="1"/>
          <w:sz w:val="24"/>
        </w:rPr>
        <w:t>t</w:t>
      </w:r>
      <w:r w:rsidRPr="005822C2">
        <w:rPr>
          <w:rFonts w:ascii="Arial" w:hAnsi="Arial" w:cs="Arial"/>
          <w:spacing w:val="-1"/>
          <w:sz w:val="24"/>
        </w:rPr>
        <w:t>i</w:t>
      </w:r>
      <w:r w:rsidRPr="005822C2">
        <w:rPr>
          <w:rFonts w:ascii="Arial" w:hAnsi="Arial" w:cs="Arial"/>
          <w:spacing w:val="-3"/>
          <w:sz w:val="24"/>
        </w:rPr>
        <w:t>v</w:t>
      </w:r>
      <w:r w:rsidRPr="005822C2">
        <w:rPr>
          <w:rFonts w:ascii="Arial" w:hAnsi="Arial" w:cs="Arial"/>
          <w:sz w:val="24"/>
        </w:rPr>
        <w:t>e r</w:t>
      </w:r>
      <w:r w:rsidRPr="005822C2">
        <w:rPr>
          <w:rFonts w:ascii="Arial" w:hAnsi="Arial" w:cs="Arial"/>
          <w:spacing w:val="-1"/>
          <w:sz w:val="24"/>
        </w:rPr>
        <w:t>e</w:t>
      </w:r>
      <w:r w:rsidRPr="005822C2">
        <w:rPr>
          <w:rFonts w:ascii="Arial" w:hAnsi="Arial" w:cs="Arial"/>
          <w:sz w:val="24"/>
        </w:rPr>
        <w:t>s</w:t>
      </w:r>
      <w:r w:rsidRPr="005822C2">
        <w:rPr>
          <w:rFonts w:ascii="Arial" w:hAnsi="Arial" w:cs="Arial"/>
          <w:spacing w:val="-1"/>
          <w:sz w:val="24"/>
        </w:rPr>
        <w:t>ea</w:t>
      </w:r>
      <w:r w:rsidRPr="005822C2">
        <w:rPr>
          <w:rFonts w:ascii="Arial" w:hAnsi="Arial" w:cs="Arial"/>
          <w:sz w:val="24"/>
        </w:rPr>
        <w:t>rch</w:t>
      </w:r>
      <w:r w:rsidRPr="005822C2">
        <w:rPr>
          <w:rFonts w:ascii="Arial" w:hAnsi="Arial" w:cs="Arial"/>
          <w:spacing w:val="-2"/>
          <w:sz w:val="24"/>
        </w:rPr>
        <w:t xml:space="preserve"> </w:t>
      </w:r>
      <w:r w:rsidRPr="005822C2">
        <w:rPr>
          <w:rFonts w:ascii="Arial" w:hAnsi="Arial" w:cs="Arial"/>
          <w:spacing w:val="1"/>
          <w:sz w:val="24"/>
        </w:rPr>
        <w:t>t</w:t>
      </w:r>
      <w:r w:rsidRPr="005822C2">
        <w:rPr>
          <w:rFonts w:ascii="Arial" w:hAnsi="Arial" w:cs="Arial"/>
          <w:spacing w:val="-3"/>
          <w:sz w:val="24"/>
        </w:rPr>
        <w:t>a</w:t>
      </w:r>
      <w:r w:rsidRPr="005822C2">
        <w:rPr>
          <w:rFonts w:ascii="Arial" w:hAnsi="Arial" w:cs="Arial"/>
          <w:spacing w:val="-2"/>
          <w:sz w:val="24"/>
        </w:rPr>
        <w:t>r</w:t>
      </w:r>
      <w:r w:rsidRPr="005822C2">
        <w:rPr>
          <w:rFonts w:ascii="Arial" w:hAnsi="Arial" w:cs="Arial"/>
          <w:spacing w:val="2"/>
          <w:sz w:val="24"/>
        </w:rPr>
        <w:t>g</w:t>
      </w:r>
      <w:r w:rsidRPr="005822C2">
        <w:rPr>
          <w:rFonts w:ascii="Arial" w:hAnsi="Arial" w:cs="Arial"/>
          <w:spacing w:val="-1"/>
          <w:sz w:val="24"/>
        </w:rPr>
        <w:t>e</w:t>
      </w:r>
      <w:r w:rsidRPr="005822C2">
        <w:rPr>
          <w:rFonts w:ascii="Arial" w:hAnsi="Arial" w:cs="Arial"/>
          <w:spacing w:val="1"/>
          <w:sz w:val="24"/>
        </w:rPr>
        <w:t>t</w:t>
      </w:r>
      <w:r w:rsidRPr="005822C2">
        <w:rPr>
          <w:rFonts w:ascii="Arial" w:hAnsi="Arial" w:cs="Arial"/>
          <w:sz w:val="24"/>
        </w:rPr>
        <w:t>s</w:t>
      </w:r>
      <w:r w:rsidRPr="005822C2">
        <w:rPr>
          <w:rFonts w:ascii="Arial" w:hAnsi="Arial" w:cs="Arial"/>
          <w:spacing w:val="-2"/>
          <w:sz w:val="24"/>
        </w:rPr>
        <w:t xml:space="preserve"> </w:t>
      </w:r>
      <w:r w:rsidRPr="005822C2">
        <w:rPr>
          <w:rFonts w:ascii="Arial" w:hAnsi="Arial" w:cs="Arial"/>
          <w:spacing w:val="-1"/>
          <w:sz w:val="24"/>
        </w:rPr>
        <w:t>i</w:t>
      </w:r>
      <w:r w:rsidRPr="005822C2">
        <w:rPr>
          <w:rFonts w:ascii="Arial" w:hAnsi="Arial" w:cs="Arial"/>
          <w:sz w:val="24"/>
        </w:rPr>
        <w:t xml:space="preserve">n </w:t>
      </w:r>
      <w:r w:rsidRPr="005822C2">
        <w:rPr>
          <w:rFonts w:ascii="Arial" w:hAnsi="Arial" w:cs="Arial"/>
          <w:spacing w:val="-1"/>
          <w:sz w:val="24"/>
        </w:rPr>
        <w:t>n</w:t>
      </w:r>
      <w:r w:rsidRPr="005822C2">
        <w:rPr>
          <w:rFonts w:ascii="Arial" w:hAnsi="Arial" w:cs="Arial"/>
          <w:spacing w:val="-3"/>
          <w:sz w:val="24"/>
        </w:rPr>
        <w:t>e</w:t>
      </w:r>
      <w:r w:rsidRPr="005822C2">
        <w:rPr>
          <w:rFonts w:ascii="Arial" w:hAnsi="Arial" w:cs="Arial"/>
          <w:spacing w:val="2"/>
          <w:sz w:val="24"/>
        </w:rPr>
        <w:t>g</w:t>
      </w:r>
      <w:r w:rsidRPr="005822C2">
        <w:rPr>
          <w:rFonts w:ascii="Arial" w:hAnsi="Arial" w:cs="Arial"/>
          <w:spacing w:val="-3"/>
          <w:sz w:val="24"/>
        </w:rPr>
        <w:t>o</w:t>
      </w:r>
      <w:r w:rsidRPr="005822C2">
        <w:rPr>
          <w:rFonts w:ascii="Arial" w:hAnsi="Arial" w:cs="Arial"/>
          <w:spacing w:val="1"/>
          <w:sz w:val="24"/>
        </w:rPr>
        <w:t>t</w:t>
      </w:r>
      <w:r w:rsidRPr="005822C2">
        <w:rPr>
          <w:rFonts w:ascii="Arial" w:hAnsi="Arial" w:cs="Arial"/>
          <w:spacing w:val="-1"/>
          <w:sz w:val="24"/>
        </w:rPr>
        <w:t>ia</w:t>
      </w:r>
      <w:r w:rsidRPr="005822C2">
        <w:rPr>
          <w:rFonts w:ascii="Arial" w:hAnsi="Arial" w:cs="Arial"/>
          <w:spacing w:val="1"/>
          <w:sz w:val="24"/>
        </w:rPr>
        <w:t>t</w:t>
      </w:r>
      <w:r w:rsidRPr="005822C2">
        <w:rPr>
          <w:rFonts w:ascii="Arial" w:hAnsi="Arial" w:cs="Arial"/>
          <w:spacing w:val="-1"/>
          <w:sz w:val="24"/>
        </w:rPr>
        <w:t>io</w:t>
      </w:r>
      <w:r w:rsidRPr="005822C2">
        <w:rPr>
          <w:rFonts w:ascii="Arial" w:hAnsi="Arial" w:cs="Arial"/>
          <w:sz w:val="24"/>
        </w:rPr>
        <w:t xml:space="preserve">n </w:t>
      </w:r>
      <w:r w:rsidRPr="005822C2">
        <w:rPr>
          <w:rFonts w:ascii="Arial" w:hAnsi="Arial" w:cs="Arial"/>
          <w:spacing w:val="-4"/>
          <w:sz w:val="24"/>
        </w:rPr>
        <w:t>w</w:t>
      </w:r>
      <w:r w:rsidRPr="005822C2">
        <w:rPr>
          <w:rFonts w:ascii="Arial" w:hAnsi="Arial" w:cs="Arial"/>
          <w:spacing w:val="-1"/>
          <w:sz w:val="24"/>
        </w:rPr>
        <w:t>i</w:t>
      </w:r>
      <w:r w:rsidRPr="005822C2">
        <w:rPr>
          <w:rFonts w:ascii="Arial" w:hAnsi="Arial" w:cs="Arial"/>
          <w:spacing w:val="1"/>
          <w:sz w:val="24"/>
        </w:rPr>
        <w:t>t</w:t>
      </w:r>
      <w:r w:rsidRPr="005822C2">
        <w:rPr>
          <w:rFonts w:ascii="Arial" w:hAnsi="Arial" w:cs="Arial"/>
          <w:sz w:val="24"/>
        </w:rPr>
        <w:t xml:space="preserve">h </w:t>
      </w:r>
      <w:r w:rsidRPr="005822C2">
        <w:rPr>
          <w:rFonts w:ascii="Arial" w:hAnsi="Arial" w:cs="Arial"/>
          <w:spacing w:val="1"/>
          <w:sz w:val="24"/>
        </w:rPr>
        <w:t>t</w:t>
      </w:r>
      <w:r w:rsidRPr="005822C2">
        <w:rPr>
          <w:rFonts w:ascii="Arial" w:hAnsi="Arial" w:cs="Arial"/>
          <w:spacing w:val="-1"/>
          <w:sz w:val="24"/>
        </w:rPr>
        <w:t>h</w:t>
      </w:r>
      <w:r w:rsidRPr="005822C2">
        <w:rPr>
          <w:rFonts w:ascii="Arial" w:hAnsi="Arial" w:cs="Arial"/>
          <w:sz w:val="24"/>
        </w:rPr>
        <w:t xml:space="preserve">e module </w:t>
      </w:r>
      <w:r w:rsidRPr="005822C2">
        <w:rPr>
          <w:rFonts w:ascii="Arial" w:hAnsi="Arial" w:cs="Arial"/>
          <w:spacing w:val="1"/>
          <w:sz w:val="24"/>
        </w:rPr>
        <w:t>t</w:t>
      </w:r>
      <w:r w:rsidRPr="005822C2">
        <w:rPr>
          <w:rFonts w:ascii="Arial" w:hAnsi="Arial" w:cs="Arial"/>
          <w:spacing w:val="-1"/>
          <w:sz w:val="24"/>
        </w:rPr>
        <w:t>u</w:t>
      </w:r>
      <w:r w:rsidRPr="005822C2">
        <w:rPr>
          <w:rFonts w:ascii="Arial" w:hAnsi="Arial" w:cs="Arial"/>
          <w:spacing w:val="1"/>
          <w:sz w:val="24"/>
        </w:rPr>
        <w:t>t</w:t>
      </w:r>
      <w:r w:rsidRPr="005822C2">
        <w:rPr>
          <w:rFonts w:ascii="Arial" w:hAnsi="Arial" w:cs="Arial"/>
          <w:spacing w:val="-3"/>
          <w:sz w:val="24"/>
        </w:rPr>
        <w:t>o</w:t>
      </w:r>
      <w:r w:rsidRPr="005822C2">
        <w:rPr>
          <w:rFonts w:ascii="Arial" w:hAnsi="Arial" w:cs="Arial"/>
          <w:sz w:val="24"/>
        </w:rPr>
        <w:t>r.</w:t>
      </w:r>
    </w:p>
    <w:p w14:paraId="701C6111" w14:textId="77777777" w:rsidR="000561AD" w:rsidRPr="005822C2" w:rsidRDefault="000561AD" w:rsidP="005822C2">
      <w:pPr>
        <w:pStyle w:val="BodyText"/>
        <w:kinsoku w:val="0"/>
        <w:overflowPunct w:val="0"/>
        <w:spacing w:before="1" w:line="276" w:lineRule="auto"/>
        <w:ind w:left="120"/>
        <w:jc w:val="both"/>
        <w:divId w:val="1951430214"/>
        <w:rPr>
          <w:rFonts w:ascii="Arial" w:hAnsi="Arial" w:cs="Arial"/>
          <w:sz w:val="24"/>
        </w:rPr>
      </w:pPr>
      <w:r w:rsidRPr="005822C2">
        <w:rPr>
          <w:rFonts w:ascii="Arial" w:hAnsi="Arial" w:cs="Arial"/>
          <w:sz w:val="24"/>
        </w:rPr>
        <w:t xml:space="preserve">In groups, throughout the duration of the module, you will prepare short written </w:t>
      </w:r>
      <w:r w:rsidR="000E4516" w:rsidRPr="005822C2">
        <w:rPr>
          <w:rFonts w:ascii="Arial" w:hAnsi="Arial" w:cs="Arial"/>
          <w:sz w:val="24"/>
        </w:rPr>
        <w:t>reports, which</w:t>
      </w:r>
      <w:r w:rsidRPr="005822C2">
        <w:rPr>
          <w:rFonts w:ascii="Arial" w:hAnsi="Arial" w:cs="Arial"/>
          <w:sz w:val="24"/>
        </w:rPr>
        <w:t xml:space="preserve"> will underpin group tutorial sessions, or seminar sessions. </w:t>
      </w:r>
      <w:proofErr w:type="gramStart"/>
      <w:r w:rsidRPr="005822C2">
        <w:rPr>
          <w:rFonts w:ascii="Arial" w:hAnsi="Arial" w:cs="Arial"/>
          <w:sz w:val="24"/>
        </w:rPr>
        <w:t>These goal</w:t>
      </w:r>
      <w:proofErr w:type="gramEnd"/>
      <w:r w:rsidRPr="005822C2">
        <w:rPr>
          <w:rFonts w:ascii="Arial" w:hAnsi="Arial" w:cs="Arial"/>
          <w:sz w:val="24"/>
        </w:rPr>
        <w:t xml:space="preserve"> of these sessions is to develop your approach to your practice as research project and your academic practice. The written elements that you prepare for the sessions, and a series of brief reflections considering your new intended steps will form the assessment component ‘word count’ for this assignment.</w:t>
      </w:r>
    </w:p>
    <w:p w14:paraId="0BC4B048" w14:textId="77777777" w:rsidR="000561AD" w:rsidRPr="005822C2" w:rsidRDefault="000561AD" w:rsidP="005822C2">
      <w:pPr>
        <w:pStyle w:val="BodyText"/>
        <w:kinsoku w:val="0"/>
        <w:overflowPunct w:val="0"/>
        <w:spacing w:before="1" w:line="276" w:lineRule="auto"/>
        <w:ind w:left="120"/>
        <w:jc w:val="both"/>
        <w:divId w:val="1951430214"/>
        <w:rPr>
          <w:rFonts w:ascii="Arial" w:hAnsi="Arial" w:cs="Arial"/>
          <w:sz w:val="24"/>
        </w:rPr>
      </w:pPr>
      <w:r w:rsidRPr="005822C2">
        <w:rPr>
          <w:rFonts w:ascii="Arial" w:hAnsi="Arial" w:cs="Arial"/>
          <w:sz w:val="24"/>
        </w:rPr>
        <w:t>The timetable for these sessions will be available on Moodle.</w:t>
      </w:r>
    </w:p>
    <w:p w14:paraId="13AB6B3D" w14:textId="77777777" w:rsidR="005822C2" w:rsidRDefault="00EA0741" w:rsidP="005822C2">
      <w:pPr>
        <w:jc w:val="both"/>
        <w:divId w:val="1951430214"/>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br/>
      </w:r>
      <w:r w:rsidR="00EE61E7" w:rsidRPr="005822C2">
        <w:rPr>
          <w:rFonts w:ascii="Arial" w:eastAsia="Times New Roman" w:hAnsi="Arial" w:cs="Times New Roman"/>
          <w:color w:val="000000"/>
          <w:sz w:val="24"/>
          <w:szCs w:val="35"/>
        </w:rPr>
        <w:t xml:space="preserve">The difference a performance or workshop can have on </w:t>
      </w:r>
      <w:r w:rsidR="006035C8" w:rsidRPr="005822C2">
        <w:rPr>
          <w:rFonts w:ascii="Arial" w:eastAsia="Times New Roman" w:hAnsi="Arial" w:cs="Times New Roman"/>
          <w:color w:val="000000"/>
          <w:sz w:val="24"/>
          <w:szCs w:val="35"/>
        </w:rPr>
        <w:t>someone</w:t>
      </w:r>
      <w:r w:rsidR="00EE61E7" w:rsidRPr="005822C2">
        <w:rPr>
          <w:rFonts w:ascii="Arial" w:eastAsia="Times New Roman" w:hAnsi="Arial" w:cs="Times New Roman"/>
          <w:color w:val="000000"/>
          <w:sz w:val="24"/>
          <w:szCs w:val="35"/>
        </w:rPr>
        <w:t xml:space="preserve"> can be very effective </w:t>
      </w:r>
      <w:r w:rsidR="000561AD" w:rsidRPr="005822C2">
        <w:rPr>
          <w:rFonts w:ascii="Arial" w:eastAsia="Times New Roman" w:hAnsi="Arial" w:cs="Times New Roman"/>
          <w:color w:val="000000"/>
          <w:sz w:val="24"/>
          <w:szCs w:val="35"/>
        </w:rPr>
        <w:t>whether</w:t>
      </w:r>
      <w:r w:rsidR="00EE61E7" w:rsidRPr="005822C2">
        <w:rPr>
          <w:rFonts w:ascii="Arial" w:eastAsia="Times New Roman" w:hAnsi="Arial" w:cs="Times New Roman"/>
          <w:color w:val="000000"/>
          <w:sz w:val="24"/>
          <w:szCs w:val="35"/>
        </w:rPr>
        <w:t xml:space="preserve"> it's a positive or negative experience.</w:t>
      </w:r>
    </w:p>
    <w:p w14:paraId="2A01C9D3" w14:textId="77777777" w:rsidR="000D5DBB" w:rsidRDefault="00EA0741" w:rsidP="005822C2">
      <w:pPr>
        <w:jc w:val="both"/>
        <w:divId w:val="1951430214"/>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br/>
      </w:r>
      <w:r w:rsidR="00EE61E7" w:rsidRPr="005822C2">
        <w:rPr>
          <w:rFonts w:ascii="Arial" w:eastAsia="Times New Roman" w:hAnsi="Arial" w:cs="Times New Roman"/>
          <w:color w:val="000000"/>
          <w:sz w:val="24"/>
          <w:szCs w:val="35"/>
        </w:rPr>
        <w:t xml:space="preserve">Especially if a workshop or performance is designed to </w:t>
      </w:r>
      <w:r w:rsidRPr="005822C2">
        <w:rPr>
          <w:rFonts w:ascii="Arial" w:eastAsia="Times New Roman" w:hAnsi="Arial" w:cs="Times New Roman"/>
          <w:color w:val="000000"/>
          <w:sz w:val="24"/>
          <w:szCs w:val="35"/>
        </w:rPr>
        <w:t>affect people in a specific way</w:t>
      </w:r>
      <w:r w:rsidR="00EE61E7" w:rsidRPr="005822C2">
        <w:rPr>
          <w:rFonts w:ascii="Arial" w:eastAsia="Times New Roman" w:hAnsi="Arial" w:cs="Times New Roman"/>
          <w:color w:val="000000"/>
          <w:sz w:val="24"/>
          <w:szCs w:val="35"/>
        </w:rPr>
        <w:t xml:space="preserve"> </w:t>
      </w:r>
      <w:r w:rsidRPr="005822C2">
        <w:rPr>
          <w:rFonts w:ascii="Arial" w:eastAsia="Times New Roman" w:hAnsi="Arial" w:cs="Times New Roman"/>
          <w:color w:val="000000"/>
          <w:sz w:val="24"/>
          <w:szCs w:val="35"/>
        </w:rPr>
        <w:t>t</w:t>
      </w:r>
      <w:r w:rsidR="00EE61E7" w:rsidRPr="005822C2">
        <w:rPr>
          <w:rFonts w:ascii="Arial" w:eastAsia="Times New Roman" w:hAnsi="Arial" w:cs="Times New Roman"/>
          <w:color w:val="000000"/>
          <w:sz w:val="24"/>
          <w:szCs w:val="35"/>
        </w:rPr>
        <w:t xml:space="preserve">he outcome </w:t>
      </w:r>
      <w:r w:rsidR="006035C8" w:rsidRPr="005822C2">
        <w:rPr>
          <w:rFonts w:ascii="Arial" w:eastAsia="Times New Roman" w:hAnsi="Arial" w:cs="Times New Roman"/>
          <w:color w:val="000000"/>
          <w:sz w:val="24"/>
          <w:szCs w:val="35"/>
        </w:rPr>
        <w:t>cannot</w:t>
      </w:r>
      <w:r w:rsidR="00EE61E7" w:rsidRPr="005822C2">
        <w:rPr>
          <w:rFonts w:ascii="Arial" w:eastAsia="Times New Roman" w:hAnsi="Arial" w:cs="Times New Roman"/>
          <w:color w:val="000000"/>
          <w:sz w:val="24"/>
          <w:szCs w:val="35"/>
        </w:rPr>
        <w:t xml:space="preserve"> always be predicted as it varies depending on the people wh</w:t>
      </w:r>
      <w:r w:rsidRPr="005822C2">
        <w:rPr>
          <w:rFonts w:ascii="Arial" w:eastAsia="Times New Roman" w:hAnsi="Arial" w:cs="Times New Roman"/>
          <w:color w:val="000000"/>
          <w:sz w:val="24"/>
          <w:szCs w:val="35"/>
        </w:rPr>
        <w:t>o are taking part or watching</w:t>
      </w:r>
      <w:r w:rsidR="008574C3" w:rsidRPr="005822C2">
        <w:rPr>
          <w:rFonts w:ascii="Arial" w:eastAsia="Times New Roman" w:hAnsi="Arial" w:cs="Times New Roman"/>
          <w:color w:val="000000"/>
          <w:sz w:val="24"/>
          <w:szCs w:val="35"/>
        </w:rPr>
        <w:t xml:space="preserve"> as</w:t>
      </w:r>
      <w:r w:rsidR="00EE61E7" w:rsidRPr="005822C2">
        <w:rPr>
          <w:rFonts w:ascii="Arial" w:eastAsia="Times New Roman" w:hAnsi="Arial" w:cs="Times New Roman"/>
          <w:color w:val="000000"/>
          <w:sz w:val="24"/>
          <w:szCs w:val="35"/>
        </w:rPr>
        <w:t xml:space="preserve"> well as the content of the work. </w:t>
      </w:r>
    </w:p>
    <w:p w14:paraId="6E5E4E0B" w14:textId="77777777" w:rsidR="000D5DBB" w:rsidRDefault="00EA0741" w:rsidP="005822C2">
      <w:pPr>
        <w:jc w:val="both"/>
        <w:divId w:val="1951430214"/>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br/>
      </w:r>
      <w:r w:rsidR="00EE61E7" w:rsidRPr="005822C2">
        <w:rPr>
          <w:rFonts w:ascii="Arial" w:eastAsia="Times New Roman" w:hAnsi="Arial" w:cs="Times New Roman"/>
          <w:color w:val="000000"/>
          <w:sz w:val="24"/>
          <w:szCs w:val="35"/>
        </w:rPr>
        <w:t xml:space="preserve">From a performance perspective, </w:t>
      </w:r>
      <w:r w:rsidR="00A7206C" w:rsidRPr="005822C2">
        <w:rPr>
          <w:rFonts w:ascii="Arial" w:eastAsia="Times New Roman" w:hAnsi="Arial" w:cs="Times New Roman"/>
          <w:color w:val="000000"/>
          <w:sz w:val="24"/>
          <w:szCs w:val="35"/>
        </w:rPr>
        <w:t>there does not always have to be</w:t>
      </w:r>
      <w:r w:rsidR="00EE61E7" w:rsidRPr="005822C2">
        <w:rPr>
          <w:rFonts w:ascii="Arial" w:eastAsia="Times New Roman" w:hAnsi="Arial" w:cs="Times New Roman"/>
          <w:color w:val="000000"/>
          <w:sz w:val="24"/>
          <w:szCs w:val="35"/>
        </w:rPr>
        <w:t xml:space="preserve"> a defined feeling that is wanted for the audience to feel and is sometimes left to the audience to interpret what they have seen</w:t>
      </w:r>
      <w:r w:rsidRPr="005822C2">
        <w:rPr>
          <w:rFonts w:ascii="Arial" w:eastAsia="Times New Roman" w:hAnsi="Arial" w:cs="Times New Roman"/>
          <w:color w:val="000000"/>
          <w:sz w:val="24"/>
          <w:szCs w:val="35"/>
        </w:rPr>
        <w:t xml:space="preserve"> and felt</w:t>
      </w:r>
      <w:r w:rsidR="00EE61E7" w:rsidRPr="005822C2">
        <w:rPr>
          <w:rFonts w:ascii="Arial" w:eastAsia="Times New Roman" w:hAnsi="Arial" w:cs="Times New Roman"/>
          <w:color w:val="000000"/>
          <w:sz w:val="24"/>
          <w:szCs w:val="35"/>
        </w:rPr>
        <w:t xml:space="preserve">. </w:t>
      </w:r>
      <w:r w:rsidRPr="005822C2">
        <w:rPr>
          <w:rFonts w:ascii="Arial" w:eastAsia="Times New Roman" w:hAnsi="Arial" w:cs="Times New Roman"/>
          <w:color w:val="000000"/>
          <w:sz w:val="24"/>
          <w:szCs w:val="35"/>
        </w:rPr>
        <w:t>A</w:t>
      </w:r>
      <w:r w:rsidR="00EE61E7" w:rsidRPr="005822C2">
        <w:rPr>
          <w:rFonts w:ascii="Arial" w:eastAsia="Times New Roman" w:hAnsi="Arial" w:cs="Times New Roman"/>
          <w:color w:val="000000"/>
          <w:sz w:val="24"/>
          <w:szCs w:val="35"/>
        </w:rPr>
        <w:t xml:space="preserve"> certain feeling or thought can be the aim for the audience to feel such as</w:t>
      </w:r>
      <w:r w:rsidRPr="005822C2">
        <w:rPr>
          <w:rFonts w:ascii="Arial" w:eastAsia="Times New Roman" w:hAnsi="Arial" w:cs="Times New Roman"/>
          <w:color w:val="000000"/>
          <w:sz w:val="24"/>
          <w:szCs w:val="35"/>
        </w:rPr>
        <w:t xml:space="preserve"> </w:t>
      </w:r>
      <w:r w:rsidR="00EE61E7" w:rsidRPr="005822C2">
        <w:rPr>
          <w:rFonts w:ascii="Arial" w:eastAsia="Times New Roman" w:hAnsi="Arial" w:cs="Times New Roman"/>
          <w:color w:val="000000"/>
          <w:sz w:val="24"/>
          <w:szCs w:val="35"/>
        </w:rPr>
        <w:t xml:space="preserve">the performers may want their audience to come away from the performance questioning it or questioning the subject the may have </w:t>
      </w:r>
      <w:r w:rsidRPr="005822C2">
        <w:rPr>
          <w:rFonts w:ascii="Arial" w:eastAsia="Times New Roman" w:hAnsi="Arial" w:cs="Times New Roman"/>
          <w:color w:val="000000"/>
          <w:sz w:val="24"/>
          <w:szCs w:val="35"/>
        </w:rPr>
        <w:t xml:space="preserve">been </w:t>
      </w:r>
      <w:r w:rsidR="00EE61E7" w:rsidRPr="005822C2">
        <w:rPr>
          <w:rFonts w:ascii="Arial" w:eastAsia="Times New Roman" w:hAnsi="Arial" w:cs="Times New Roman"/>
          <w:color w:val="000000"/>
          <w:sz w:val="24"/>
          <w:szCs w:val="35"/>
        </w:rPr>
        <w:t xml:space="preserve">covered or it can be as simple as wanting the audience to feel shocked. </w:t>
      </w:r>
    </w:p>
    <w:p w14:paraId="323DB5AA" w14:textId="158C63A0" w:rsidR="00AB0806" w:rsidRPr="005822C2" w:rsidRDefault="00EA0741" w:rsidP="005822C2">
      <w:pPr>
        <w:jc w:val="both"/>
        <w:divId w:val="1951430214"/>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br/>
      </w:r>
      <w:r w:rsidR="00EE61E7" w:rsidRPr="005822C2">
        <w:rPr>
          <w:rFonts w:ascii="Arial" w:eastAsia="Times New Roman" w:hAnsi="Arial" w:cs="Times New Roman"/>
          <w:color w:val="000000"/>
          <w:sz w:val="24"/>
          <w:szCs w:val="35"/>
        </w:rPr>
        <w:t xml:space="preserve">Therefore a performance </w:t>
      </w:r>
      <w:r w:rsidRPr="005822C2">
        <w:rPr>
          <w:rFonts w:ascii="Arial" w:eastAsia="Times New Roman" w:hAnsi="Arial" w:cs="Times New Roman"/>
          <w:color w:val="000000"/>
          <w:sz w:val="24"/>
          <w:szCs w:val="35"/>
        </w:rPr>
        <w:t>may</w:t>
      </w:r>
      <w:r w:rsidR="00EE61E7" w:rsidRPr="005822C2">
        <w:rPr>
          <w:rFonts w:ascii="Arial" w:eastAsia="Times New Roman" w:hAnsi="Arial" w:cs="Times New Roman"/>
          <w:color w:val="000000"/>
          <w:sz w:val="24"/>
          <w:szCs w:val="35"/>
        </w:rPr>
        <w:t xml:space="preserve"> be created with the idea in mind that they want that affect on the audience and will deliver that type of perform</w:t>
      </w:r>
      <w:r w:rsidR="000F71CC" w:rsidRPr="005822C2">
        <w:rPr>
          <w:rFonts w:ascii="Arial" w:eastAsia="Times New Roman" w:hAnsi="Arial" w:cs="Times New Roman"/>
          <w:color w:val="000000"/>
          <w:sz w:val="24"/>
          <w:szCs w:val="35"/>
        </w:rPr>
        <w:t>ance to do so</w:t>
      </w:r>
      <w:r w:rsidR="00B34B32" w:rsidRPr="005822C2">
        <w:rPr>
          <w:rFonts w:ascii="Arial" w:eastAsia="Times New Roman" w:hAnsi="Arial" w:cs="Times New Roman"/>
          <w:color w:val="000000"/>
          <w:sz w:val="24"/>
          <w:szCs w:val="35"/>
        </w:rPr>
        <w:t>.</w:t>
      </w:r>
      <w:r w:rsidR="00F24C18" w:rsidRPr="005822C2">
        <w:rPr>
          <w:rFonts w:ascii="Arial" w:eastAsia="Times New Roman" w:hAnsi="Arial" w:cs="Times New Roman"/>
          <w:color w:val="000000"/>
          <w:sz w:val="24"/>
          <w:szCs w:val="35"/>
        </w:rPr>
        <w:t xml:space="preserve">   </w:t>
      </w:r>
      <w:r w:rsidR="00B34B32" w:rsidRPr="005822C2">
        <w:rPr>
          <w:rFonts w:ascii="Arial" w:eastAsia="Times New Roman" w:hAnsi="Arial" w:cs="Times New Roman"/>
          <w:color w:val="000000"/>
          <w:sz w:val="24"/>
          <w:szCs w:val="35"/>
        </w:rPr>
        <w:t xml:space="preserve"> </w:t>
      </w:r>
      <w:r w:rsidR="000F71CC" w:rsidRPr="005822C2">
        <w:rPr>
          <w:rFonts w:ascii="Arial" w:eastAsia="Times New Roman" w:hAnsi="Arial" w:cs="Times New Roman"/>
          <w:color w:val="000000"/>
          <w:sz w:val="24"/>
          <w:szCs w:val="35"/>
        </w:rPr>
        <w:t xml:space="preserve"> </w:t>
      </w:r>
    </w:p>
    <w:p w14:paraId="046EFE92" w14:textId="77777777" w:rsidR="00AB0806" w:rsidRPr="005822C2" w:rsidRDefault="00AB0806" w:rsidP="005822C2">
      <w:pPr>
        <w:jc w:val="both"/>
        <w:divId w:val="1951430214"/>
        <w:rPr>
          <w:rFonts w:ascii="Arial" w:eastAsia="Times New Roman" w:hAnsi="Arial" w:cs="Times New Roman"/>
          <w:color w:val="000000"/>
          <w:sz w:val="24"/>
          <w:szCs w:val="35"/>
        </w:rPr>
      </w:pPr>
    </w:p>
    <w:p w14:paraId="3128E947" w14:textId="77777777" w:rsidR="00EA0741" w:rsidRPr="005822C2" w:rsidRDefault="00EE61E7" w:rsidP="005822C2">
      <w:pPr>
        <w:jc w:val="both"/>
        <w:divId w:val="1951430214"/>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t xml:space="preserve">Not all performances have a </w:t>
      </w:r>
      <w:r w:rsidR="00EA0741" w:rsidRPr="005822C2">
        <w:rPr>
          <w:rFonts w:ascii="Arial" w:eastAsia="Times New Roman" w:hAnsi="Arial" w:cs="Times New Roman"/>
          <w:color w:val="000000"/>
          <w:sz w:val="24"/>
          <w:szCs w:val="35"/>
        </w:rPr>
        <w:t xml:space="preserve">specific </w:t>
      </w:r>
      <w:r w:rsidRPr="005822C2">
        <w:rPr>
          <w:rFonts w:ascii="Arial" w:eastAsia="Times New Roman" w:hAnsi="Arial" w:cs="Times New Roman"/>
          <w:color w:val="000000"/>
          <w:sz w:val="24"/>
          <w:szCs w:val="35"/>
        </w:rPr>
        <w:t xml:space="preserve">purpose </w:t>
      </w:r>
      <w:r w:rsidR="00EA0741" w:rsidRPr="005822C2">
        <w:rPr>
          <w:rFonts w:ascii="Arial" w:eastAsia="Times New Roman" w:hAnsi="Arial" w:cs="Times New Roman"/>
          <w:color w:val="000000"/>
          <w:sz w:val="24"/>
          <w:szCs w:val="35"/>
        </w:rPr>
        <w:t xml:space="preserve">or emotional objective </w:t>
      </w:r>
      <w:r w:rsidRPr="005822C2">
        <w:rPr>
          <w:rFonts w:ascii="Arial" w:eastAsia="Times New Roman" w:hAnsi="Arial" w:cs="Times New Roman"/>
          <w:color w:val="000000"/>
          <w:sz w:val="24"/>
          <w:szCs w:val="35"/>
        </w:rPr>
        <w:t>and are sometimes there simply for the audience to watch</w:t>
      </w:r>
      <w:r w:rsidR="00EA0741" w:rsidRPr="005822C2">
        <w:rPr>
          <w:rFonts w:ascii="Arial" w:eastAsia="Times New Roman" w:hAnsi="Arial" w:cs="Times New Roman"/>
          <w:color w:val="000000"/>
          <w:sz w:val="24"/>
          <w:szCs w:val="35"/>
        </w:rPr>
        <w:t>, react and interpret as they perceive which may be different to another attendee depending on their own emotional state, socio economic background or many other factors,</w:t>
      </w:r>
      <w:r w:rsidRPr="005822C2">
        <w:rPr>
          <w:rFonts w:ascii="Arial" w:eastAsia="Times New Roman" w:hAnsi="Arial" w:cs="Times New Roman"/>
          <w:color w:val="000000"/>
          <w:sz w:val="24"/>
          <w:szCs w:val="35"/>
        </w:rPr>
        <w:t xml:space="preserve"> and then leave. </w:t>
      </w:r>
    </w:p>
    <w:p w14:paraId="098A1227" w14:textId="77777777" w:rsidR="00EA0741" w:rsidRPr="005822C2" w:rsidRDefault="00EA0741" w:rsidP="005822C2">
      <w:pPr>
        <w:jc w:val="both"/>
        <w:divId w:val="1951430214"/>
        <w:rPr>
          <w:rFonts w:ascii="Arial" w:eastAsia="Times New Roman" w:hAnsi="Arial" w:cs="Times New Roman"/>
          <w:color w:val="000000"/>
          <w:sz w:val="24"/>
          <w:szCs w:val="35"/>
        </w:rPr>
      </w:pPr>
    </w:p>
    <w:p w14:paraId="45D6AB1F" w14:textId="77777777" w:rsidR="000D5DBB" w:rsidRDefault="00EE61E7" w:rsidP="005822C2">
      <w:pPr>
        <w:jc w:val="both"/>
        <w:divId w:val="1951430214"/>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t xml:space="preserve">Even if it has no specific aim, it doesn't mean that people will not come away from it with a question, feeling or specific thought about it which means it is unpredictable how these performances will influence or make people feel something. </w:t>
      </w:r>
    </w:p>
    <w:p w14:paraId="10E70EFA" w14:textId="65D4043F" w:rsidR="00AB0806" w:rsidRPr="005822C2" w:rsidRDefault="00EA0741" w:rsidP="005822C2">
      <w:pPr>
        <w:jc w:val="both"/>
        <w:divId w:val="1951430214"/>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br/>
      </w:r>
      <w:r w:rsidR="00EE61E7" w:rsidRPr="005822C2">
        <w:rPr>
          <w:rFonts w:ascii="Arial" w:eastAsia="Times New Roman" w:hAnsi="Arial" w:cs="Times New Roman"/>
          <w:color w:val="000000"/>
          <w:sz w:val="24"/>
          <w:szCs w:val="35"/>
        </w:rPr>
        <w:t xml:space="preserve">Similarly in an Applied Drama setting where workshops </w:t>
      </w:r>
      <w:r w:rsidRPr="005822C2">
        <w:rPr>
          <w:rFonts w:ascii="Arial" w:eastAsia="Times New Roman" w:hAnsi="Arial" w:cs="Times New Roman"/>
          <w:color w:val="000000"/>
          <w:sz w:val="24"/>
          <w:szCs w:val="35"/>
        </w:rPr>
        <w:t>are</w:t>
      </w:r>
      <w:r w:rsidR="00EE61E7" w:rsidRPr="005822C2">
        <w:rPr>
          <w:rFonts w:ascii="Arial" w:eastAsia="Times New Roman" w:hAnsi="Arial" w:cs="Times New Roman"/>
          <w:color w:val="000000"/>
          <w:sz w:val="24"/>
          <w:szCs w:val="35"/>
        </w:rPr>
        <w:t xml:space="preserve"> created for people </w:t>
      </w:r>
      <w:r w:rsidR="00AB0806" w:rsidRPr="005822C2">
        <w:rPr>
          <w:rFonts w:ascii="Arial" w:eastAsia="Times New Roman" w:hAnsi="Arial" w:cs="Times New Roman"/>
          <w:color w:val="000000"/>
          <w:sz w:val="24"/>
          <w:szCs w:val="35"/>
        </w:rPr>
        <w:t>t</w:t>
      </w:r>
      <w:r w:rsidRPr="005822C2">
        <w:rPr>
          <w:rFonts w:ascii="Arial" w:eastAsia="Times New Roman" w:hAnsi="Arial" w:cs="Times New Roman"/>
          <w:color w:val="000000"/>
          <w:sz w:val="24"/>
          <w:szCs w:val="35"/>
        </w:rPr>
        <w:t>o take part in</w:t>
      </w:r>
      <w:r w:rsidR="00EE61E7" w:rsidRPr="005822C2">
        <w:rPr>
          <w:rFonts w:ascii="Arial" w:eastAsia="Times New Roman" w:hAnsi="Arial" w:cs="Times New Roman"/>
          <w:color w:val="000000"/>
          <w:sz w:val="24"/>
          <w:szCs w:val="35"/>
        </w:rPr>
        <w:t xml:space="preserve"> it is also not certain how people will come away feeling but the intended outcomes and objectives of these workshops will be planned out before hand so that there is an aim and goal to follow when </w:t>
      </w:r>
      <w:r w:rsidRPr="005822C2">
        <w:rPr>
          <w:rFonts w:ascii="Arial" w:eastAsia="Times New Roman" w:hAnsi="Arial" w:cs="Times New Roman"/>
          <w:color w:val="000000"/>
          <w:sz w:val="24"/>
          <w:szCs w:val="35"/>
        </w:rPr>
        <w:t>devise</w:t>
      </w:r>
      <w:r w:rsidR="00EE61E7" w:rsidRPr="005822C2">
        <w:rPr>
          <w:rFonts w:ascii="Arial" w:eastAsia="Times New Roman" w:hAnsi="Arial" w:cs="Times New Roman"/>
          <w:color w:val="000000"/>
          <w:sz w:val="24"/>
          <w:szCs w:val="35"/>
        </w:rPr>
        <w:t xml:space="preserve"> the workshop. </w:t>
      </w:r>
      <w:r w:rsidR="0083614F" w:rsidRPr="005822C2">
        <w:rPr>
          <w:rFonts w:ascii="Arial" w:eastAsia="Times New Roman" w:hAnsi="Arial" w:cs="Times New Roman"/>
          <w:color w:val="000000"/>
          <w:sz w:val="24"/>
          <w:szCs w:val="35"/>
        </w:rPr>
        <w:t xml:space="preserve">The link between drama, psychological and social </w:t>
      </w:r>
      <w:r w:rsidR="008574C3" w:rsidRPr="005822C2">
        <w:rPr>
          <w:rFonts w:ascii="Arial" w:eastAsia="Times New Roman" w:hAnsi="Arial" w:cs="Times New Roman"/>
          <w:color w:val="000000"/>
          <w:sz w:val="24"/>
          <w:szCs w:val="35"/>
        </w:rPr>
        <w:t>connection</w:t>
      </w:r>
      <w:r w:rsidR="0083614F" w:rsidRPr="005822C2">
        <w:rPr>
          <w:rFonts w:ascii="Arial" w:eastAsia="Times New Roman" w:hAnsi="Arial" w:cs="Times New Roman"/>
          <w:color w:val="000000"/>
          <w:sz w:val="24"/>
          <w:szCs w:val="35"/>
        </w:rPr>
        <w:t xml:space="preserve"> first became apparent in the </w:t>
      </w:r>
      <w:r w:rsidRPr="005822C2">
        <w:rPr>
          <w:rFonts w:ascii="Arial" w:eastAsia="Times New Roman" w:hAnsi="Arial" w:cs="Times New Roman"/>
          <w:color w:val="000000"/>
          <w:sz w:val="24"/>
          <w:szCs w:val="35"/>
        </w:rPr>
        <w:t>nineteen nineties</w:t>
      </w:r>
      <w:r w:rsidR="0083614F" w:rsidRPr="005822C2">
        <w:rPr>
          <w:rFonts w:ascii="Arial" w:eastAsia="Times New Roman" w:hAnsi="Arial" w:cs="Times New Roman"/>
          <w:color w:val="000000"/>
          <w:sz w:val="24"/>
          <w:szCs w:val="35"/>
        </w:rPr>
        <w:t xml:space="preserve">. </w:t>
      </w:r>
      <w:r w:rsidR="005822C2">
        <w:rPr>
          <w:rFonts w:ascii="Arial" w:eastAsia="Times New Roman" w:hAnsi="Arial" w:cs="Times New Roman"/>
          <w:color w:val="000000"/>
          <w:sz w:val="24"/>
          <w:szCs w:val="35"/>
        </w:rPr>
        <w:t xml:space="preserve"> </w:t>
      </w:r>
      <w:r w:rsidR="0083614F" w:rsidRPr="005822C2">
        <w:rPr>
          <w:rFonts w:ascii="Arial" w:eastAsia="Times New Roman" w:hAnsi="Arial" w:cs="Times New Roman"/>
          <w:color w:val="000000"/>
          <w:sz w:val="24"/>
          <w:szCs w:val="35"/>
        </w:rPr>
        <w:t>Van Der Water, et al</w:t>
      </w:r>
      <w:proofErr w:type="gramStart"/>
      <w:r w:rsidR="0083614F" w:rsidRPr="005822C2">
        <w:rPr>
          <w:rFonts w:ascii="Arial" w:eastAsia="Times New Roman" w:hAnsi="Arial" w:cs="Times New Roman"/>
          <w:color w:val="000000"/>
          <w:sz w:val="24"/>
          <w:szCs w:val="35"/>
        </w:rPr>
        <w:t>.(</w:t>
      </w:r>
      <w:proofErr w:type="gramEnd"/>
      <w:r w:rsidR="0083614F" w:rsidRPr="005822C2">
        <w:rPr>
          <w:rFonts w:ascii="Arial" w:eastAsia="Times New Roman" w:hAnsi="Arial" w:cs="Times New Roman"/>
          <w:color w:val="000000"/>
          <w:sz w:val="24"/>
          <w:szCs w:val="35"/>
        </w:rPr>
        <w:t>2015,p.10)</w:t>
      </w:r>
    </w:p>
    <w:p w14:paraId="0B365820" w14:textId="77777777" w:rsidR="008574C3" w:rsidRPr="005822C2" w:rsidRDefault="008574C3" w:rsidP="005822C2">
      <w:pPr>
        <w:jc w:val="both"/>
        <w:divId w:val="1951430214"/>
        <w:rPr>
          <w:rFonts w:ascii="Arial" w:eastAsia="Times New Roman" w:hAnsi="Arial" w:cs="Times New Roman"/>
          <w:color w:val="000000"/>
          <w:sz w:val="24"/>
          <w:szCs w:val="35"/>
        </w:rPr>
      </w:pPr>
    </w:p>
    <w:p w14:paraId="3EDF8C28" w14:textId="77777777" w:rsidR="005822C2" w:rsidRDefault="005822C2" w:rsidP="005822C2">
      <w:pPr>
        <w:jc w:val="both"/>
        <w:divId w:val="1951430214"/>
        <w:rPr>
          <w:rFonts w:ascii="Arial" w:eastAsia="Times New Roman" w:hAnsi="Arial" w:cs="Times New Roman"/>
          <w:color w:val="000000"/>
          <w:sz w:val="24"/>
          <w:szCs w:val="35"/>
        </w:rPr>
      </w:pPr>
    </w:p>
    <w:p w14:paraId="2110ADC7" w14:textId="3B630C4E" w:rsidR="005822C2" w:rsidRDefault="008574C3" w:rsidP="005822C2">
      <w:pPr>
        <w:jc w:val="both"/>
        <w:divId w:val="1951430214"/>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t>The link between them became more explored over the years leading to practitioners creating methods such as using Drama to explore people’s problems that they may be experiencing</w:t>
      </w:r>
      <w:r w:rsidR="000D5DBB">
        <w:rPr>
          <w:rFonts w:ascii="Arial" w:eastAsia="Times New Roman" w:hAnsi="Arial" w:cs="Times New Roman"/>
          <w:color w:val="000000"/>
          <w:sz w:val="24"/>
          <w:szCs w:val="35"/>
        </w:rPr>
        <w:t xml:space="preserve">, </w:t>
      </w:r>
      <w:bookmarkStart w:id="0" w:name="_GoBack"/>
      <w:bookmarkEnd w:id="0"/>
      <w:r w:rsidR="00EA0741" w:rsidRPr="005822C2">
        <w:rPr>
          <w:rFonts w:ascii="Arial" w:eastAsia="Times New Roman" w:hAnsi="Arial" w:cs="Times New Roman"/>
          <w:color w:val="000000"/>
          <w:sz w:val="24"/>
          <w:szCs w:val="35"/>
        </w:rPr>
        <w:t>as by doing this through drama</w:t>
      </w:r>
      <w:r w:rsidRPr="005822C2">
        <w:rPr>
          <w:rFonts w:ascii="Arial" w:eastAsia="Times New Roman" w:hAnsi="Arial" w:cs="Times New Roman"/>
          <w:color w:val="000000"/>
          <w:sz w:val="24"/>
          <w:szCs w:val="35"/>
        </w:rPr>
        <w:t xml:space="preserve"> it is not direct such as counselling meaning different people may respond better this way</w:t>
      </w:r>
      <w:r w:rsidR="00EA0741" w:rsidRPr="005822C2">
        <w:rPr>
          <w:rFonts w:ascii="Arial" w:eastAsia="Times New Roman" w:hAnsi="Arial" w:cs="Times New Roman"/>
          <w:color w:val="000000"/>
          <w:sz w:val="24"/>
          <w:szCs w:val="35"/>
        </w:rPr>
        <w:t xml:space="preserve"> than direct intervention through psychology</w:t>
      </w:r>
      <w:r w:rsidRPr="005822C2">
        <w:rPr>
          <w:rFonts w:ascii="Arial" w:eastAsia="Times New Roman" w:hAnsi="Arial" w:cs="Times New Roman"/>
          <w:color w:val="000000"/>
          <w:sz w:val="24"/>
          <w:szCs w:val="35"/>
        </w:rPr>
        <w:t>.</w:t>
      </w:r>
    </w:p>
    <w:p w14:paraId="17E77D91" w14:textId="77777777" w:rsidR="00CD5B51" w:rsidRPr="005822C2" w:rsidRDefault="00CD5B51" w:rsidP="005822C2">
      <w:pPr>
        <w:jc w:val="both"/>
        <w:divId w:val="1951430214"/>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br/>
      </w:r>
      <w:r w:rsidR="005A2A75" w:rsidRPr="005822C2">
        <w:rPr>
          <w:rFonts w:ascii="Arial" w:eastAsia="Times New Roman" w:hAnsi="Arial" w:cs="Times New Roman"/>
          <w:color w:val="000000"/>
          <w:sz w:val="24"/>
          <w:szCs w:val="35"/>
        </w:rPr>
        <w:t>Psychologist Howard Gardner brought up the recognition of multiple intelligence</w:t>
      </w:r>
      <w:r w:rsidRPr="005822C2">
        <w:rPr>
          <w:rFonts w:ascii="Arial" w:eastAsia="Times New Roman" w:hAnsi="Arial" w:cs="Times New Roman"/>
          <w:color w:val="000000"/>
          <w:sz w:val="24"/>
          <w:szCs w:val="35"/>
        </w:rPr>
        <w:t xml:space="preserve"> </w:t>
      </w:r>
      <w:r w:rsidR="00E863BC" w:rsidRPr="005822C2">
        <w:rPr>
          <w:rFonts w:ascii="Arial" w:eastAsia="Times New Roman" w:hAnsi="Arial" w:cs="Times New Roman"/>
          <w:color w:val="000000"/>
          <w:sz w:val="24"/>
          <w:szCs w:val="35"/>
        </w:rPr>
        <w:t xml:space="preserve">such as literacy and numeracy skills being an important thing to learn which links to the importance of it being taught in many ways so that all students have the opportunity to learn it to the best possible capability. </w:t>
      </w:r>
      <w:r w:rsidRPr="005822C2">
        <w:rPr>
          <w:rFonts w:ascii="Arial" w:eastAsia="Times New Roman" w:hAnsi="Arial" w:cs="Times New Roman"/>
          <w:color w:val="000000"/>
          <w:sz w:val="24"/>
          <w:szCs w:val="35"/>
        </w:rPr>
        <w:t xml:space="preserve">Van Der Water, et </w:t>
      </w:r>
      <w:proofErr w:type="gramStart"/>
      <w:r w:rsidRPr="005822C2">
        <w:rPr>
          <w:rFonts w:ascii="Arial" w:eastAsia="Times New Roman" w:hAnsi="Arial" w:cs="Times New Roman"/>
          <w:color w:val="000000"/>
          <w:sz w:val="24"/>
          <w:szCs w:val="35"/>
        </w:rPr>
        <w:t>al(</w:t>
      </w:r>
      <w:proofErr w:type="gramEnd"/>
      <w:r w:rsidRPr="005822C2">
        <w:rPr>
          <w:rFonts w:ascii="Arial" w:eastAsia="Times New Roman" w:hAnsi="Arial" w:cs="Times New Roman"/>
          <w:color w:val="000000"/>
          <w:sz w:val="24"/>
          <w:szCs w:val="35"/>
        </w:rPr>
        <w:t xml:space="preserve">2015,p.11) </w:t>
      </w:r>
    </w:p>
    <w:p w14:paraId="26C8E816" w14:textId="77777777" w:rsidR="00973781" w:rsidRPr="005822C2" w:rsidRDefault="00973781" w:rsidP="005822C2">
      <w:pPr>
        <w:jc w:val="both"/>
        <w:divId w:val="1951430214"/>
        <w:rPr>
          <w:rFonts w:ascii="Arial" w:eastAsia="Times New Roman" w:hAnsi="Arial" w:cs="Times New Roman"/>
          <w:color w:val="000000"/>
          <w:sz w:val="24"/>
          <w:szCs w:val="35"/>
        </w:rPr>
      </w:pPr>
    </w:p>
    <w:p w14:paraId="047C679E" w14:textId="77777777" w:rsidR="005822C2" w:rsidRDefault="00CD5B51" w:rsidP="005822C2">
      <w:pPr>
        <w:jc w:val="both"/>
        <w:divId w:val="1951430214"/>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t>Not</w:t>
      </w:r>
      <w:r w:rsidR="00E863BC" w:rsidRPr="005822C2">
        <w:rPr>
          <w:rFonts w:ascii="Arial" w:eastAsia="Times New Roman" w:hAnsi="Arial" w:cs="Times New Roman"/>
          <w:color w:val="000000"/>
          <w:sz w:val="24"/>
          <w:szCs w:val="35"/>
        </w:rPr>
        <w:t xml:space="preserve"> everyone learns in the same way, meaning there are people who learn in a more academic way and those who learn in a practical way. Literacy and numeracy is mostly taught the academic way through the schooling system that has been the same for years. </w:t>
      </w:r>
      <w:r w:rsidR="0030563A" w:rsidRPr="005822C2">
        <w:rPr>
          <w:rFonts w:ascii="Arial" w:eastAsia="Times New Roman" w:hAnsi="Arial" w:cs="Times New Roman"/>
          <w:color w:val="000000"/>
          <w:sz w:val="24"/>
          <w:szCs w:val="35"/>
        </w:rPr>
        <w:t xml:space="preserve">(Robinson, </w:t>
      </w:r>
      <w:proofErr w:type="gramStart"/>
      <w:r w:rsidR="0030563A" w:rsidRPr="005822C2">
        <w:rPr>
          <w:rFonts w:ascii="Arial" w:eastAsia="Times New Roman" w:hAnsi="Arial" w:cs="Times New Roman"/>
          <w:color w:val="000000"/>
          <w:sz w:val="24"/>
          <w:szCs w:val="35"/>
        </w:rPr>
        <w:t>2010 )</w:t>
      </w:r>
      <w:proofErr w:type="gramEnd"/>
    </w:p>
    <w:p w14:paraId="339FC0C9" w14:textId="77777777" w:rsidR="0030563A" w:rsidRPr="005822C2" w:rsidRDefault="0030563A" w:rsidP="005822C2">
      <w:pPr>
        <w:jc w:val="both"/>
        <w:divId w:val="1951430214"/>
        <w:rPr>
          <w:rFonts w:ascii="Arial" w:eastAsia="Times New Roman" w:hAnsi="Arial" w:cs="Times New Roman"/>
          <w:color w:val="000000"/>
          <w:sz w:val="24"/>
          <w:szCs w:val="35"/>
        </w:rPr>
      </w:pPr>
    </w:p>
    <w:p w14:paraId="12B3B531" w14:textId="77777777" w:rsidR="005822C2" w:rsidRDefault="00E863BC" w:rsidP="005822C2">
      <w:pPr>
        <w:jc w:val="both"/>
        <w:divId w:val="1951430214"/>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t>It is important that others who do not learn</w:t>
      </w:r>
      <w:r w:rsidR="00CD5B51" w:rsidRPr="005822C2">
        <w:rPr>
          <w:rFonts w:ascii="Arial" w:eastAsia="Times New Roman" w:hAnsi="Arial" w:cs="Times New Roman"/>
          <w:color w:val="000000"/>
          <w:sz w:val="24"/>
          <w:szCs w:val="35"/>
        </w:rPr>
        <w:t xml:space="preserve"> as well in this particular way</w:t>
      </w:r>
      <w:r w:rsidRPr="005822C2">
        <w:rPr>
          <w:rFonts w:ascii="Arial" w:eastAsia="Times New Roman" w:hAnsi="Arial" w:cs="Times New Roman"/>
          <w:color w:val="000000"/>
          <w:sz w:val="24"/>
          <w:szCs w:val="35"/>
        </w:rPr>
        <w:t xml:space="preserve"> get the chance to explore learning these subjects in a different way such as practically or through drama </w:t>
      </w:r>
      <w:r w:rsidR="00CD5B51" w:rsidRPr="005822C2">
        <w:rPr>
          <w:rFonts w:ascii="Arial" w:eastAsia="Times New Roman" w:hAnsi="Arial" w:cs="Times New Roman"/>
          <w:color w:val="000000"/>
          <w:sz w:val="24"/>
          <w:szCs w:val="35"/>
        </w:rPr>
        <w:t>as</w:t>
      </w:r>
      <w:r w:rsidRPr="005822C2">
        <w:rPr>
          <w:rFonts w:ascii="Arial" w:eastAsia="Times New Roman" w:hAnsi="Arial" w:cs="Times New Roman"/>
          <w:color w:val="000000"/>
          <w:sz w:val="24"/>
          <w:szCs w:val="35"/>
        </w:rPr>
        <w:t xml:space="preserve"> they are more likely to discover which way they learn best</w:t>
      </w:r>
      <w:r w:rsidR="00CD5B51" w:rsidRPr="005822C2">
        <w:rPr>
          <w:rFonts w:ascii="Arial" w:eastAsia="Times New Roman" w:hAnsi="Arial" w:cs="Times New Roman"/>
          <w:color w:val="000000"/>
          <w:sz w:val="24"/>
          <w:szCs w:val="35"/>
        </w:rPr>
        <w:t xml:space="preserve"> for them individually</w:t>
      </w:r>
      <w:r w:rsidR="00973781" w:rsidRPr="005822C2">
        <w:rPr>
          <w:rFonts w:ascii="Arial" w:eastAsia="Times New Roman" w:hAnsi="Arial" w:cs="Times New Roman"/>
          <w:color w:val="000000"/>
          <w:sz w:val="24"/>
          <w:szCs w:val="35"/>
        </w:rPr>
        <w:t xml:space="preserve">. Drama allows people to </w:t>
      </w:r>
      <w:r w:rsidR="00CD5B51" w:rsidRPr="005822C2">
        <w:rPr>
          <w:rFonts w:ascii="Arial" w:eastAsia="Times New Roman" w:hAnsi="Arial" w:cs="Times New Roman"/>
          <w:color w:val="000000"/>
          <w:sz w:val="24"/>
          <w:szCs w:val="35"/>
        </w:rPr>
        <w:t xml:space="preserve">do </w:t>
      </w:r>
      <w:r w:rsidR="00973781" w:rsidRPr="005822C2">
        <w:rPr>
          <w:rFonts w:ascii="Arial" w:eastAsia="Times New Roman" w:hAnsi="Arial" w:cs="Times New Roman"/>
          <w:color w:val="000000"/>
          <w:sz w:val="24"/>
          <w:szCs w:val="35"/>
        </w:rPr>
        <w:t xml:space="preserve">exactly this by creating performances and workshops covering the subjects that may be taught in a different way in school as it allows people to look at the subject from a different angle and have a different understanding to what they would get reading it straight from a book. </w:t>
      </w:r>
    </w:p>
    <w:p w14:paraId="133AC7EF" w14:textId="77777777" w:rsidR="008574C3" w:rsidRPr="005822C2" w:rsidRDefault="00CD5B51" w:rsidP="005822C2">
      <w:pPr>
        <w:jc w:val="both"/>
        <w:divId w:val="1951430214"/>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br/>
      </w:r>
      <w:r w:rsidR="00973781" w:rsidRPr="005822C2">
        <w:rPr>
          <w:rFonts w:ascii="Arial" w:eastAsia="Times New Roman" w:hAnsi="Arial" w:cs="Times New Roman"/>
          <w:color w:val="000000"/>
          <w:sz w:val="24"/>
          <w:szCs w:val="35"/>
        </w:rPr>
        <w:t>They become part of the subject</w:t>
      </w:r>
      <w:r w:rsidRPr="005822C2">
        <w:rPr>
          <w:rFonts w:ascii="Arial" w:eastAsia="Times New Roman" w:hAnsi="Arial" w:cs="Times New Roman"/>
          <w:color w:val="000000"/>
          <w:sz w:val="24"/>
          <w:szCs w:val="35"/>
        </w:rPr>
        <w:t xml:space="preserve"> matter</w:t>
      </w:r>
      <w:r w:rsidR="00973781" w:rsidRPr="005822C2">
        <w:rPr>
          <w:rFonts w:ascii="Arial" w:eastAsia="Times New Roman" w:hAnsi="Arial" w:cs="Times New Roman"/>
          <w:color w:val="000000"/>
          <w:sz w:val="24"/>
          <w:szCs w:val="35"/>
        </w:rPr>
        <w:t xml:space="preserve"> themselves as they allow themselves to become fully involved and in the moment by applying th</w:t>
      </w:r>
      <w:r w:rsidRPr="005822C2">
        <w:rPr>
          <w:rFonts w:ascii="Arial" w:eastAsia="Times New Roman" w:hAnsi="Arial" w:cs="Times New Roman"/>
          <w:color w:val="000000"/>
          <w:sz w:val="24"/>
          <w:szCs w:val="35"/>
        </w:rPr>
        <w:t>eir physicality, voice and mind into the subject and possibly how it could relate to them in their lives therefore making the learning process more personal and kinetic.</w:t>
      </w:r>
    </w:p>
    <w:p w14:paraId="5114D8F7" w14:textId="77777777" w:rsidR="0083614F" w:rsidRPr="005822C2" w:rsidRDefault="0083614F" w:rsidP="005822C2">
      <w:pPr>
        <w:jc w:val="both"/>
        <w:divId w:val="1951430214"/>
        <w:rPr>
          <w:rFonts w:ascii="Arial" w:eastAsia="Times New Roman" w:hAnsi="Arial" w:cs="Times New Roman"/>
          <w:color w:val="000000"/>
          <w:sz w:val="24"/>
          <w:szCs w:val="35"/>
        </w:rPr>
      </w:pPr>
    </w:p>
    <w:p w14:paraId="27D45DF7" w14:textId="77777777" w:rsidR="005822C2" w:rsidRDefault="00CD5B51" w:rsidP="005822C2">
      <w:pPr>
        <w:jc w:val="both"/>
        <w:divId w:val="1951430214"/>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t>An example of an A</w:t>
      </w:r>
      <w:r w:rsidR="000E4516" w:rsidRPr="005822C2">
        <w:rPr>
          <w:rFonts w:ascii="Arial" w:eastAsia="Times New Roman" w:hAnsi="Arial" w:cs="Times New Roman"/>
          <w:color w:val="000000"/>
          <w:sz w:val="24"/>
          <w:szCs w:val="35"/>
        </w:rPr>
        <w:t xml:space="preserve">pplied </w:t>
      </w:r>
      <w:r w:rsidRPr="005822C2">
        <w:rPr>
          <w:rFonts w:ascii="Arial" w:eastAsia="Times New Roman" w:hAnsi="Arial" w:cs="Times New Roman"/>
          <w:color w:val="000000"/>
          <w:sz w:val="24"/>
          <w:szCs w:val="35"/>
        </w:rPr>
        <w:t>D</w:t>
      </w:r>
      <w:r w:rsidR="000E4516" w:rsidRPr="005822C2">
        <w:rPr>
          <w:rFonts w:ascii="Arial" w:eastAsia="Times New Roman" w:hAnsi="Arial" w:cs="Times New Roman"/>
          <w:color w:val="000000"/>
          <w:sz w:val="24"/>
          <w:szCs w:val="35"/>
        </w:rPr>
        <w:t>rama workshop would be that t</w:t>
      </w:r>
      <w:r w:rsidR="00EE61E7" w:rsidRPr="005822C2">
        <w:rPr>
          <w:rFonts w:ascii="Arial" w:eastAsia="Times New Roman" w:hAnsi="Arial" w:cs="Times New Roman"/>
          <w:color w:val="000000"/>
          <w:sz w:val="24"/>
          <w:szCs w:val="35"/>
        </w:rPr>
        <w:t xml:space="preserve">he objective </w:t>
      </w:r>
      <w:proofErr w:type="gramStart"/>
      <w:r w:rsidR="00EE61E7" w:rsidRPr="005822C2">
        <w:rPr>
          <w:rFonts w:ascii="Arial" w:eastAsia="Times New Roman" w:hAnsi="Arial" w:cs="Times New Roman"/>
          <w:color w:val="000000"/>
          <w:sz w:val="24"/>
          <w:szCs w:val="35"/>
        </w:rPr>
        <w:t>may</w:t>
      </w:r>
      <w:proofErr w:type="gramEnd"/>
      <w:r w:rsidR="00EE61E7" w:rsidRPr="005822C2">
        <w:rPr>
          <w:rFonts w:ascii="Arial" w:eastAsia="Times New Roman" w:hAnsi="Arial" w:cs="Times New Roman"/>
          <w:color w:val="000000"/>
          <w:sz w:val="24"/>
          <w:szCs w:val="35"/>
        </w:rPr>
        <w:t xml:space="preserve"> be to educate young pupils on bullying and the aim to educate them on the fact that</w:t>
      </w:r>
      <w:r w:rsidRPr="005822C2">
        <w:rPr>
          <w:rFonts w:ascii="Arial" w:eastAsia="Times New Roman" w:hAnsi="Arial" w:cs="Times New Roman"/>
          <w:color w:val="000000"/>
          <w:sz w:val="24"/>
          <w:szCs w:val="35"/>
        </w:rPr>
        <w:t xml:space="preserve"> it is wrong and how to solve it.</w:t>
      </w:r>
    </w:p>
    <w:p w14:paraId="1925853B" w14:textId="77777777" w:rsidR="00AB0806" w:rsidRPr="005822C2" w:rsidRDefault="00CD5B51" w:rsidP="005822C2">
      <w:pPr>
        <w:jc w:val="both"/>
        <w:divId w:val="1951430214"/>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br/>
        <w:t>T</w:t>
      </w:r>
      <w:r w:rsidR="00EE61E7" w:rsidRPr="005822C2">
        <w:rPr>
          <w:rFonts w:ascii="Arial" w:eastAsia="Times New Roman" w:hAnsi="Arial" w:cs="Times New Roman"/>
          <w:color w:val="000000"/>
          <w:sz w:val="24"/>
          <w:szCs w:val="35"/>
        </w:rPr>
        <w:t xml:space="preserve">he outcomes can not be predicted much like a performance but the intended outcomes may be for them to know what it's like to be in the shoes of someone being bullied so they know how it feels and to hopefully come away from the workshop being affected in a way that they will know to prevent it or recognise it if it is happening in an </w:t>
      </w:r>
      <w:r w:rsidR="00112241" w:rsidRPr="005822C2">
        <w:rPr>
          <w:rFonts w:ascii="Arial" w:eastAsia="Times New Roman" w:hAnsi="Arial" w:cs="Times New Roman"/>
          <w:color w:val="000000"/>
          <w:sz w:val="24"/>
          <w:szCs w:val="35"/>
        </w:rPr>
        <w:t>environment</w:t>
      </w:r>
      <w:r w:rsidR="00EE61E7" w:rsidRPr="005822C2">
        <w:rPr>
          <w:rFonts w:ascii="Arial" w:eastAsia="Times New Roman" w:hAnsi="Arial" w:cs="Times New Roman"/>
          <w:color w:val="000000"/>
          <w:sz w:val="24"/>
          <w:szCs w:val="35"/>
        </w:rPr>
        <w:t xml:space="preserve"> that they may be in. </w:t>
      </w:r>
    </w:p>
    <w:p w14:paraId="4F74DA43" w14:textId="77777777" w:rsidR="00AB0806" w:rsidRPr="005822C2" w:rsidRDefault="00AB0806" w:rsidP="005822C2">
      <w:pPr>
        <w:jc w:val="both"/>
        <w:divId w:val="1951430214"/>
        <w:rPr>
          <w:rFonts w:ascii="Arial" w:eastAsia="Times New Roman" w:hAnsi="Arial" w:cs="Times New Roman"/>
          <w:color w:val="000000"/>
          <w:sz w:val="24"/>
          <w:szCs w:val="35"/>
        </w:rPr>
      </w:pPr>
    </w:p>
    <w:p w14:paraId="50E60E29" w14:textId="77777777" w:rsidR="00EE61E7" w:rsidRPr="005822C2" w:rsidRDefault="00EE61E7" w:rsidP="005822C2">
      <w:pPr>
        <w:jc w:val="both"/>
        <w:divId w:val="1951430214"/>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t xml:space="preserve">To complete these aims and objectives, the workshop may contain </w:t>
      </w:r>
      <w:r w:rsidR="00112241" w:rsidRPr="005822C2">
        <w:rPr>
          <w:rFonts w:ascii="Arial" w:eastAsia="Times New Roman" w:hAnsi="Arial" w:cs="Times New Roman"/>
          <w:color w:val="000000"/>
          <w:sz w:val="24"/>
          <w:szCs w:val="35"/>
        </w:rPr>
        <w:t>exercises</w:t>
      </w:r>
      <w:r w:rsidRPr="005822C2">
        <w:rPr>
          <w:rFonts w:ascii="Arial" w:eastAsia="Times New Roman" w:hAnsi="Arial" w:cs="Times New Roman"/>
          <w:color w:val="000000"/>
          <w:sz w:val="24"/>
          <w:szCs w:val="35"/>
        </w:rPr>
        <w:t xml:space="preserve"> of building a character </w:t>
      </w:r>
      <w:r w:rsidR="008574C3" w:rsidRPr="005822C2">
        <w:rPr>
          <w:rFonts w:ascii="Arial" w:eastAsia="Times New Roman" w:hAnsi="Arial" w:cs="Times New Roman"/>
          <w:color w:val="000000"/>
          <w:sz w:val="24"/>
          <w:szCs w:val="35"/>
        </w:rPr>
        <w:t>that</w:t>
      </w:r>
      <w:r w:rsidRPr="005822C2">
        <w:rPr>
          <w:rFonts w:ascii="Arial" w:eastAsia="Times New Roman" w:hAnsi="Arial" w:cs="Times New Roman"/>
          <w:color w:val="000000"/>
          <w:sz w:val="24"/>
          <w:szCs w:val="35"/>
        </w:rPr>
        <w:t xml:space="preserve"> is being bullied and then creating scenarios where the pupils will experience the feelings and emotions of this character meaning they can see bullying from another perspective and understand it by doing such </w:t>
      </w:r>
      <w:r w:rsidR="00112241" w:rsidRPr="005822C2">
        <w:rPr>
          <w:rFonts w:ascii="Arial" w:eastAsia="Times New Roman" w:hAnsi="Arial" w:cs="Times New Roman"/>
          <w:color w:val="000000"/>
          <w:sz w:val="24"/>
          <w:szCs w:val="35"/>
        </w:rPr>
        <w:t>exercises</w:t>
      </w:r>
      <w:r w:rsidRPr="005822C2">
        <w:rPr>
          <w:rFonts w:ascii="Arial" w:eastAsia="Times New Roman" w:hAnsi="Arial" w:cs="Times New Roman"/>
          <w:color w:val="000000"/>
          <w:sz w:val="24"/>
          <w:szCs w:val="35"/>
        </w:rPr>
        <w:t xml:space="preserve">. After the workshop, even though the outcomes that were aimed for were to be educated, this may not always be the case. Some pupils may come away fully understanding the subject and some may come away not being fully educated on the topic however may feel some emotion towards it. This shows that there has been multiple methods considered when </w:t>
      </w:r>
      <w:r w:rsidR="00CD5B51" w:rsidRPr="005822C2">
        <w:rPr>
          <w:rFonts w:ascii="Arial" w:eastAsia="Times New Roman" w:hAnsi="Arial" w:cs="Times New Roman"/>
          <w:color w:val="000000"/>
          <w:sz w:val="24"/>
          <w:szCs w:val="35"/>
        </w:rPr>
        <w:t>using Applied D</w:t>
      </w:r>
      <w:r w:rsidR="006035C8" w:rsidRPr="005822C2">
        <w:rPr>
          <w:rFonts w:ascii="Arial" w:eastAsia="Times New Roman" w:hAnsi="Arial" w:cs="Times New Roman"/>
          <w:color w:val="000000"/>
          <w:sz w:val="24"/>
          <w:szCs w:val="35"/>
        </w:rPr>
        <w:t>rama as a tool.</w:t>
      </w:r>
      <w:r w:rsidRPr="005822C2">
        <w:rPr>
          <w:rFonts w:ascii="Arial" w:eastAsia="Times New Roman" w:hAnsi="Arial" w:cs="Times New Roman"/>
          <w:color w:val="000000"/>
          <w:sz w:val="24"/>
          <w:szCs w:val="35"/>
        </w:rPr>
        <w:t> </w:t>
      </w:r>
      <w:r w:rsidR="006035C8" w:rsidRPr="005822C2">
        <w:rPr>
          <w:rFonts w:ascii="Arial" w:eastAsia="Times New Roman" w:hAnsi="Arial" w:cs="Times New Roman"/>
          <w:color w:val="000000"/>
          <w:sz w:val="24"/>
          <w:szCs w:val="35"/>
        </w:rPr>
        <w:t>Hughes (</w:t>
      </w:r>
      <w:r w:rsidRPr="005822C2">
        <w:rPr>
          <w:rFonts w:ascii="Arial" w:eastAsia="Times New Roman" w:hAnsi="Arial" w:cs="Times New Roman"/>
          <w:color w:val="000000"/>
          <w:sz w:val="24"/>
          <w:szCs w:val="35"/>
        </w:rPr>
        <w:t>2011,P186)</w:t>
      </w:r>
    </w:p>
    <w:p w14:paraId="24BA2239" w14:textId="77777777" w:rsidR="00EE61E7" w:rsidRPr="005822C2" w:rsidRDefault="00EE61E7" w:rsidP="005822C2">
      <w:pPr>
        <w:jc w:val="both"/>
        <w:divId w:val="220093582"/>
        <w:rPr>
          <w:rFonts w:ascii="Arial" w:eastAsia="Times New Roman" w:hAnsi="Arial" w:cs="Times New Roman"/>
          <w:color w:val="000000"/>
          <w:sz w:val="24"/>
          <w:szCs w:val="35"/>
        </w:rPr>
      </w:pPr>
    </w:p>
    <w:p w14:paraId="13BFAAB1" w14:textId="77777777" w:rsidR="00EE61E7" w:rsidRPr="005822C2" w:rsidRDefault="00EE61E7" w:rsidP="005822C2">
      <w:pPr>
        <w:jc w:val="both"/>
        <w:divId w:val="220093582"/>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t xml:space="preserve">When using </w:t>
      </w:r>
      <w:r w:rsidR="00F934B6" w:rsidRPr="005822C2">
        <w:rPr>
          <w:rFonts w:ascii="Arial" w:eastAsia="Times New Roman" w:hAnsi="Arial" w:cs="Times New Roman"/>
          <w:color w:val="000000"/>
          <w:sz w:val="24"/>
          <w:szCs w:val="35"/>
        </w:rPr>
        <w:t>both a performance and</w:t>
      </w:r>
      <w:r w:rsidRPr="005822C2">
        <w:rPr>
          <w:rFonts w:ascii="Arial" w:eastAsia="Times New Roman" w:hAnsi="Arial" w:cs="Times New Roman"/>
          <w:color w:val="000000"/>
          <w:sz w:val="24"/>
          <w:szCs w:val="35"/>
        </w:rPr>
        <w:t xml:space="preserve"> workshop to have an affect on people, the space must be a safe space for people and </w:t>
      </w:r>
      <w:r w:rsidR="00F934B6" w:rsidRPr="005822C2">
        <w:rPr>
          <w:rFonts w:ascii="Arial" w:eastAsia="Times New Roman" w:hAnsi="Arial" w:cs="Times New Roman"/>
          <w:color w:val="000000"/>
          <w:sz w:val="24"/>
          <w:szCs w:val="35"/>
        </w:rPr>
        <w:t>they as an audience or participants must know it</w:t>
      </w:r>
      <w:r w:rsidRPr="005822C2">
        <w:rPr>
          <w:rFonts w:ascii="Arial" w:eastAsia="Times New Roman" w:hAnsi="Arial" w:cs="Times New Roman"/>
          <w:color w:val="000000"/>
          <w:sz w:val="24"/>
          <w:szCs w:val="35"/>
        </w:rPr>
        <w:t xml:space="preserve">. The content of the work must be looked over to ensure it is ethically safe for them to watch or take part in to ensure that they have as much of a </w:t>
      </w:r>
      <w:r w:rsidR="0026588B" w:rsidRPr="005822C2">
        <w:rPr>
          <w:rFonts w:ascii="Arial" w:eastAsia="Times New Roman" w:hAnsi="Arial" w:cs="Times New Roman"/>
          <w:color w:val="000000"/>
          <w:sz w:val="24"/>
          <w:szCs w:val="35"/>
        </w:rPr>
        <w:t>positive</w:t>
      </w:r>
      <w:r w:rsidRPr="005822C2">
        <w:rPr>
          <w:rFonts w:ascii="Arial" w:eastAsia="Times New Roman" w:hAnsi="Arial" w:cs="Times New Roman"/>
          <w:color w:val="000000"/>
          <w:sz w:val="24"/>
          <w:szCs w:val="35"/>
        </w:rPr>
        <w:t xml:space="preserve"> experience that can be provided.</w:t>
      </w:r>
    </w:p>
    <w:p w14:paraId="3B0414CE" w14:textId="77777777" w:rsidR="0026588B" w:rsidRPr="005822C2" w:rsidRDefault="0026588B" w:rsidP="005822C2">
      <w:pPr>
        <w:jc w:val="both"/>
        <w:divId w:val="220093582"/>
        <w:rPr>
          <w:rFonts w:ascii="Arial" w:eastAsia="Times New Roman" w:hAnsi="Arial" w:cs="Times New Roman"/>
          <w:color w:val="000000"/>
          <w:sz w:val="24"/>
          <w:szCs w:val="35"/>
        </w:rPr>
      </w:pPr>
    </w:p>
    <w:p w14:paraId="269EE7C6" w14:textId="77777777" w:rsidR="0026588B" w:rsidRPr="005822C2" w:rsidRDefault="00EE61E7" w:rsidP="005822C2">
      <w:pPr>
        <w:jc w:val="both"/>
        <w:divId w:val="1665550222"/>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t xml:space="preserve">From this information, the question that I will be using as my practice as research question is </w:t>
      </w:r>
      <w:r w:rsidRPr="005822C2">
        <w:rPr>
          <w:rFonts w:ascii="Arial" w:eastAsia="Times New Roman" w:hAnsi="Arial" w:cs="Times New Roman"/>
          <w:b/>
          <w:color w:val="000000"/>
          <w:sz w:val="24"/>
          <w:szCs w:val="35"/>
        </w:rPr>
        <w:t>"Do workshops help to increase people's confidence?</w:t>
      </w:r>
      <w:r w:rsidR="00F24C18" w:rsidRPr="005822C2">
        <w:rPr>
          <w:rFonts w:ascii="Arial" w:eastAsia="Times New Roman" w:hAnsi="Arial" w:cs="Times New Roman"/>
          <w:b/>
          <w:color w:val="000000"/>
          <w:sz w:val="24"/>
          <w:szCs w:val="35"/>
        </w:rPr>
        <w:t>”</w:t>
      </w:r>
      <w:r w:rsidRPr="005822C2">
        <w:rPr>
          <w:rFonts w:ascii="Arial" w:eastAsia="Times New Roman" w:hAnsi="Arial" w:cs="Times New Roman"/>
          <w:color w:val="000000"/>
          <w:sz w:val="24"/>
          <w:szCs w:val="35"/>
        </w:rPr>
        <w:t xml:space="preserve"> The previous ideas leading up to finalising the question to research and put into practice included whether auditions decrease confidence, whether workshops or performances help to educate people on specific subjects or if workshops have a positive affect on </w:t>
      </w:r>
      <w:r w:rsidR="00F24C18" w:rsidRPr="005822C2">
        <w:rPr>
          <w:rFonts w:ascii="Arial" w:eastAsia="Times New Roman" w:hAnsi="Arial" w:cs="Times New Roman"/>
          <w:color w:val="000000"/>
          <w:sz w:val="24"/>
          <w:szCs w:val="35"/>
        </w:rPr>
        <w:t>participants</w:t>
      </w:r>
      <w:r w:rsidRPr="005822C2">
        <w:rPr>
          <w:rFonts w:ascii="Arial" w:eastAsia="Times New Roman" w:hAnsi="Arial" w:cs="Times New Roman"/>
          <w:color w:val="000000"/>
          <w:sz w:val="24"/>
          <w:szCs w:val="35"/>
        </w:rPr>
        <w:t>.</w:t>
      </w:r>
      <w:r w:rsidR="00A7206C" w:rsidRPr="005822C2">
        <w:rPr>
          <w:rFonts w:ascii="Arial" w:eastAsia="Times New Roman" w:hAnsi="Arial" w:cs="Times New Roman"/>
          <w:color w:val="000000"/>
          <w:sz w:val="24"/>
          <w:szCs w:val="35"/>
        </w:rPr>
        <w:t xml:space="preserve"> Using the finalised question, t</w:t>
      </w:r>
      <w:r w:rsidRPr="005822C2">
        <w:rPr>
          <w:rFonts w:ascii="Arial" w:eastAsia="Times New Roman" w:hAnsi="Arial" w:cs="Times New Roman"/>
          <w:color w:val="000000"/>
          <w:sz w:val="24"/>
          <w:szCs w:val="35"/>
        </w:rPr>
        <w:t xml:space="preserve">he answer varies and does not have a definite </w:t>
      </w:r>
      <w:r w:rsidR="00F24C18" w:rsidRPr="005822C2">
        <w:rPr>
          <w:rFonts w:ascii="Arial" w:eastAsia="Times New Roman" w:hAnsi="Arial" w:cs="Times New Roman"/>
          <w:color w:val="000000"/>
          <w:sz w:val="24"/>
          <w:szCs w:val="35"/>
        </w:rPr>
        <w:t>one, which</w:t>
      </w:r>
      <w:r w:rsidRPr="005822C2">
        <w:rPr>
          <w:rFonts w:ascii="Arial" w:eastAsia="Times New Roman" w:hAnsi="Arial" w:cs="Times New Roman"/>
          <w:color w:val="000000"/>
          <w:sz w:val="24"/>
          <w:szCs w:val="35"/>
        </w:rPr>
        <w:t xml:space="preserve"> is why it needs to be put into practice. When using a workshop to build peoples confidence, the content has to be carefully decided by deciding what </w:t>
      </w:r>
      <w:r w:rsidR="000E4516" w:rsidRPr="005822C2">
        <w:rPr>
          <w:rFonts w:ascii="Arial" w:eastAsia="Times New Roman" w:hAnsi="Arial" w:cs="Times New Roman"/>
          <w:color w:val="000000"/>
          <w:sz w:val="24"/>
          <w:szCs w:val="35"/>
        </w:rPr>
        <w:t>exercises</w:t>
      </w:r>
      <w:r w:rsidRPr="005822C2">
        <w:rPr>
          <w:rFonts w:ascii="Arial" w:eastAsia="Times New Roman" w:hAnsi="Arial" w:cs="Times New Roman"/>
          <w:color w:val="000000"/>
          <w:sz w:val="24"/>
          <w:szCs w:val="35"/>
        </w:rPr>
        <w:t xml:space="preserve"> and games could be done to make </w:t>
      </w:r>
      <w:r w:rsidR="000E4516" w:rsidRPr="005822C2">
        <w:rPr>
          <w:rFonts w:ascii="Arial" w:eastAsia="Times New Roman" w:hAnsi="Arial" w:cs="Times New Roman"/>
          <w:color w:val="000000"/>
          <w:sz w:val="24"/>
          <w:szCs w:val="35"/>
        </w:rPr>
        <w:t>participants</w:t>
      </w:r>
      <w:r w:rsidRPr="005822C2">
        <w:rPr>
          <w:rFonts w:ascii="Arial" w:eastAsia="Times New Roman" w:hAnsi="Arial" w:cs="Times New Roman"/>
          <w:color w:val="000000"/>
          <w:sz w:val="24"/>
          <w:szCs w:val="35"/>
        </w:rPr>
        <w:t xml:space="preserve"> feel </w:t>
      </w:r>
      <w:r w:rsidR="000E4516" w:rsidRPr="005822C2">
        <w:rPr>
          <w:rFonts w:ascii="Arial" w:eastAsia="Times New Roman" w:hAnsi="Arial" w:cs="Times New Roman"/>
          <w:color w:val="000000"/>
          <w:sz w:val="24"/>
          <w:szCs w:val="35"/>
        </w:rPr>
        <w:t>comfortable</w:t>
      </w:r>
      <w:r w:rsidRPr="005822C2">
        <w:rPr>
          <w:rFonts w:ascii="Arial" w:eastAsia="Times New Roman" w:hAnsi="Arial" w:cs="Times New Roman"/>
          <w:color w:val="000000"/>
          <w:sz w:val="24"/>
          <w:szCs w:val="35"/>
        </w:rPr>
        <w:t xml:space="preserve"> where they are and with what they are doing without being forced to do anything that is not wanted to be done. It is not definite whether a workshop will increase </w:t>
      </w:r>
      <w:r w:rsidR="000E4516" w:rsidRPr="005822C2">
        <w:rPr>
          <w:rFonts w:ascii="Arial" w:eastAsia="Times New Roman" w:hAnsi="Arial" w:cs="Times New Roman"/>
          <w:color w:val="000000"/>
          <w:sz w:val="24"/>
          <w:szCs w:val="35"/>
        </w:rPr>
        <w:t>someone’s</w:t>
      </w:r>
      <w:r w:rsidRPr="005822C2">
        <w:rPr>
          <w:rFonts w:ascii="Arial" w:eastAsia="Times New Roman" w:hAnsi="Arial" w:cs="Times New Roman"/>
          <w:color w:val="000000"/>
          <w:sz w:val="24"/>
          <w:szCs w:val="35"/>
        </w:rPr>
        <w:t xml:space="preserve"> confidence as it depends on </w:t>
      </w:r>
      <w:proofErr w:type="gramStart"/>
      <w:r w:rsidRPr="005822C2">
        <w:rPr>
          <w:rFonts w:ascii="Arial" w:eastAsia="Times New Roman" w:hAnsi="Arial" w:cs="Times New Roman"/>
          <w:color w:val="000000"/>
          <w:sz w:val="24"/>
          <w:szCs w:val="35"/>
        </w:rPr>
        <w:t>them</w:t>
      </w:r>
      <w:proofErr w:type="gramEnd"/>
      <w:r w:rsidRPr="005822C2">
        <w:rPr>
          <w:rFonts w:ascii="Arial" w:eastAsia="Times New Roman" w:hAnsi="Arial" w:cs="Times New Roman"/>
          <w:color w:val="000000"/>
          <w:sz w:val="24"/>
          <w:szCs w:val="35"/>
        </w:rPr>
        <w:t xml:space="preserve"> as a person and how they felt during and after the workshop. </w:t>
      </w:r>
    </w:p>
    <w:p w14:paraId="392E4E9A" w14:textId="77777777" w:rsidR="0026588B" w:rsidRPr="005822C2" w:rsidRDefault="0026588B" w:rsidP="005822C2">
      <w:pPr>
        <w:jc w:val="both"/>
        <w:divId w:val="1665550222"/>
        <w:rPr>
          <w:rFonts w:ascii="Arial" w:eastAsia="Times New Roman" w:hAnsi="Arial" w:cs="Times New Roman"/>
          <w:color w:val="000000"/>
          <w:sz w:val="24"/>
          <w:szCs w:val="35"/>
        </w:rPr>
      </w:pPr>
    </w:p>
    <w:p w14:paraId="408A4236" w14:textId="77777777" w:rsidR="00EE61E7" w:rsidRPr="005822C2" w:rsidRDefault="00EE61E7" w:rsidP="005822C2">
      <w:pPr>
        <w:jc w:val="both"/>
        <w:divId w:val="1665550222"/>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t xml:space="preserve">Putting this into practice means coming up with various drama games which have the objective of getting people to verbally communicate with each other, having them work as a team and ensuring that they know they do not have to take part in anything they do not wish to and that if they share anything with the group then it is to stay between the participants in the room and no where else. </w:t>
      </w:r>
      <w:r w:rsidR="00CD5B51" w:rsidRPr="005822C2">
        <w:rPr>
          <w:rFonts w:ascii="Arial" w:eastAsia="Times New Roman" w:hAnsi="Arial" w:cs="Times New Roman"/>
          <w:color w:val="000000"/>
          <w:sz w:val="24"/>
          <w:szCs w:val="35"/>
        </w:rPr>
        <w:br/>
      </w:r>
      <w:r w:rsidR="00CD5B51" w:rsidRPr="005822C2">
        <w:rPr>
          <w:rFonts w:ascii="Arial" w:eastAsia="Times New Roman" w:hAnsi="Arial" w:cs="Times New Roman"/>
          <w:color w:val="000000"/>
          <w:sz w:val="24"/>
          <w:szCs w:val="35"/>
        </w:rPr>
        <w:br/>
      </w:r>
      <w:r w:rsidRPr="005822C2">
        <w:rPr>
          <w:rFonts w:ascii="Arial" w:eastAsia="Times New Roman" w:hAnsi="Arial" w:cs="Times New Roman"/>
          <w:color w:val="000000"/>
          <w:sz w:val="24"/>
          <w:szCs w:val="35"/>
        </w:rPr>
        <w:t xml:space="preserve">Some of the techniques and games that will be used during this practice include, word association games, getting to know each other games, movement games such as using a ball and after various games to get the participants feeling comfortable and safe in the space, there will then be </w:t>
      </w:r>
      <w:r w:rsidR="000E4516" w:rsidRPr="005822C2">
        <w:rPr>
          <w:rFonts w:ascii="Arial" w:eastAsia="Times New Roman" w:hAnsi="Arial" w:cs="Times New Roman"/>
          <w:color w:val="000000"/>
          <w:sz w:val="24"/>
          <w:szCs w:val="35"/>
        </w:rPr>
        <w:t>exercises</w:t>
      </w:r>
      <w:r w:rsidRPr="005822C2">
        <w:rPr>
          <w:rFonts w:ascii="Arial" w:eastAsia="Times New Roman" w:hAnsi="Arial" w:cs="Times New Roman"/>
          <w:color w:val="000000"/>
          <w:sz w:val="24"/>
          <w:szCs w:val="35"/>
        </w:rPr>
        <w:t xml:space="preserve"> such as still images. The still images will be made in small sep</w:t>
      </w:r>
      <w:r w:rsidR="00CD5B51" w:rsidRPr="005822C2">
        <w:rPr>
          <w:rFonts w:ascii="Arial" w:eastAsia="Times New Roman" w:hAnsi="Arial" w:cs="Times New Roman"/>
          <w:color w:val="000000"/>
          <w:sz w:val="24"/>
          <w:szCs w:val="35"/>
        </w:rPr>
        <w:t>arate groups</w:t>
      </w:r>
      <w:r w:rsidRPr="005822C2">
        <w:rPr>
          <w:rFonts w:ascii="Arial" w:eastAsia="Times New Roman" w:hAnsi="Arial" w:cs="Times New Roman"/>
          <w:color w:val="000000"/>
          <w:sz w:val="24"/>
          <w:szCs w:val="35"/>
        </w:rPr>
        <w:t xml:space="preserve"> then using those images they will move onto bringing in some improvisation </w:t>
      </w:r>
      <w:r w:rsidR="000E4516" w:rsidRPr="005822C2">
        <w:rPr>
          <w:rFonts w:ascii="Arial" w:eastAsia="Times New Roman" w:hAnsi="Arial" w:cs="Times New Roman"/>
          <w:color w:val="000000"/>
          <w:sz w:val="24"/>
          <w:szCs w:val="35"/>
        </w:rPr>
        <w:t>exercises</w:t>
      </w:r>
      <w:r w:rsidRPr="005822C2">
        <w:rPr>
          <w:rFonts w:ascii="Arial" w:eastAsia="Times New Roman" w:hAnsi="Arial" w:cs="Times New Roman"/>
          <w:color w:val="000000"/>
          <w:sz w:val="24"/>
          <w:szCs w:val="35"/>
        </w:rPr>
        <w:t xml:space="preserve"> leading from the still images that were just made. By doing an improvisation task, it gives the participants an opportunity to communicate with each other without it being forced and made uncomfortable. They can speak through the characters they may be playing within the improvisation scenes or games, which can be a lot more comfortable for people as they are taking on a role as somebody else. The aim of the practice is</w:t>
      </w:r>
      <w:r w:rsidR="00C35194" w:rsidRPr="005822C2">
        <w:rPr>
          <w:rFonts w:ascii="Arial" w:eastAsia="Times New Roman" w:hAnsi="Arial" w:cs="Times New Roman"/>
          <w:color w:val="000000"/>
          <w:sz w:val="24"/>
          <w:szCs w:val="35"/>
        </w:rPr>
        <w:t xml:space="preserve"> to increase </w:t>
      </w:r>
      <w:r w:rsidR="0024701A" w:rsidRPr="005822C2">
        <w:rPr>
          <w:rFonts w:ascii="Arial" w:eastAsia="Times New Roman" w:hAnsi="Arial" w:cs="Times New Roman"/>
          <w:color w:val="000000"/>
          <w:sz w:val="24"/>
          <w:szCs w:val="35"/>
        </w:rPr>
        <w:t>people’s</w:t>
      </w:r>
      <w:r w:rsidR="00C35194" w:rsidRPr="005822C2">
        <w:rPr>
          <w:rFonts w:ascii="Arial" w:eastAsia="Times New Roman" w:hAnsi="Arial" w:cs="Times New Roman"/>
          <w:color w:val="000000"/>
          <w:sz w:val="24"/>
          <w:szCs w:val="35"/>
        </w:rPr>
        <w:t xml:space="preserve"> co</w:t>
      </w:r>
      <w:r w:rsidR="0024701A" w:rsidRPr="005822C2">
        <w:rPr>
          <w:rFonts w:ascii="Arial" w:eastAsia="Times New Roman" w:hAnsi="Arial" w:cs="Times New Roman"/>
          <w:color w:val="000000"/>
          <w:sz w:val="24"/>
          <w:szCs w:val="35"/>
        </w:rPr>
        <w:t xml:space="preserve">nfidence using these techniques, exercises and games </w:t>
      </w:r>
      <w:r w:rsidRPr="005822C2">
        <w:rPr>
          <w:rFonts w:ascii="Arial" w:eastAsia="Times New Roman" w:hAnsi="Arial" w:cs="Times New Roman"/>
          <w:color w:val="000000"/>
          <w:sz w:val="24"/>
          <w:szCs w:val="35"/>
        </w:rPr>
        <w:t xml:space="preserve">however </w:t>
      </w:r>
      <w:r w:rsidR="0024701A" w:rsidRPr="005822C2">
        <w:rPr>
          <w:rFonts w:ascii="Arial" w:eastAsia="Times New Roman" w:hAnsi="Arial" w:cs="Times New Roman"/>
          <w:color w:val="000000"/>
          <w:sz w:val="24"/>
          <w:szCs w:val="35"/>
        </w:rPr>
        <w:t xml:space="preserve">it </w:t>
      </w:r>
      <w:r w:rsidRPr="005822C2">
        <w:rPr>
          <w:rFonts w:ascii="Arial" w:eastAsia="Times New Roman" w:hAnsi="Arial" w:cs="Times New Roman"/>
          <w:color w:val="000000"/>
          <w:sz w:val="24"/>
          <w:szCs w:val="35"/>
        </w:rPr>
        <w:t xml:space="preserve">is unpredictable how it may affect people individually. </w:t>
      </w:r>
    </w:p>
    <w:p w14:paraId="131AEA69" w14:textId="77777777" w:rsidR="00EE61E7" w:rsidRPr="005822C2" w:rsidRDefault="00EE61E7" w:rsidP="005822C2">
      <w:pPr>
        <w:jc w:val="both"/>
        <w:divId w:val="1665550222"/>
        <w:rPr>
          <w:rFonts w:ascii="Arial" w:eastAsia="Times New Roman" w:hAnsi="Arial" w:cs="Times New Roman"/>
          <w:color w:val="000000"/>
          <w:sz w:val="24"/>
          <w:szCs w:val="35"/>
        </w:rPr>
      </w:pPr>
    </w:p>
    <w:p w14:paraId="0A9F7AFD" w14:textId="77777777" w:rsidR="005822C2" w:rsidRPr="005822C2" w:rsidRDefault="00EE61E7" w:rsidP="005822C2">
      <w:pPr>
        <w:jc w:val="both"/>
        <w:divId w:val="1665550222"/>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t xml:space="preserve">To measure the outcome of this practice, a qualitative questionnaire is given out before the workshop where they will be asked how they feel about going into a workshop and how they feel taking part and then another qualitative feedback questionnaire is given out at the end to evaluate how they felt through out the workshop and whether they feel more confident after wards. </w:t>
      </w:r>
    </w:p>
    <w:p w14:paraId="233E0245" w14:textId="77777777" w:rsidR="005822C2" w:rsidRPr="005822C2" w:rsidRDefault="005822C2" w:rsidP="005822C2">
      <w:pPr>
        <w:jc w:val="both"/>
        <w:divId w:val="1665550222"/>
        <w:rPr>
          <w:rFonts w:ascii="Arial" w:eastAsia="Times New Roman" w:hAnsi="Arial" w:cs="Times New Roman"/>
          <w:color w:val="000000"/>
          <w:sz w:val="24"/>
          <w:szCs w:val="35"/>
        </w:rPr>
      </w:pPr>
    </w:p>
    <w:p w14:paraId="1CE9DA0D" w14:textId="77777777" w:rsidR="00EE61E7" w:rsidRPr="005822C2" w:rsidRDefault="0024701A" w:rsidP="005822C2">
      <w:pPr>
        <w:jc w:val="both"/>
        <w:divId w:val="1665550222"/>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t xml:space="preserve">The main point of the questionnaire is to have evidence and an overview of what affect the workshop had on the participants or if it had any affect at all and if it did not then what part of the workshop did not work as well. </w:t>
      </w:r>
      <w:r w:rsidR="00EE61E7" w:rsidRPr="005822C2">
        <w:rPr>
          <w:rFonts w:ascii="Arial" w:eastAsia="Times New Roman" w:hAnsi="Arial" w:cs="Times New Roman"/>
          <w:color w:val="000000"/>
          <w:sz w:val="24"/>
          <w:szCs w:val="35"/>
        </w:rPr>
        <w:t xml:space="preserve">It is possible that people may </w:t>
      </w:r>
      <w:r w:rsidR="00EE61E7" w:rsidRPr="005822C2">
        <w:rPr>
          <w:rFonts w:ascii="Arial" w:eastAsia="Times New Roman" w:hAnsi="Arial" w:cs="Times New Roman"/>
          <w:color w:val="000000"/>
          <w:sz w:val="24"/>
          <w:szCs w:val="35"/>
        </w:rPr>
        <w:lastRenderedPageBreak/>
        <w:t xml:space="preserve">come away from the workshop with a completely negative experience and feeling uncomfortable through out the whole experience which means that the content is to be catered to make sure people do not have that type of experience as it could give the individuals the over looking idea that all workshops are bad and do nothing to help therefore from the planned exercises for this practice there are possibilities with each exercise. </w:t>
      </w:r>
    </w:p>
    <w:p w14:paraId="525ED50D" w14:textId="77777777" w:rsidR="00EE61E7" w:rsidRPr="005822C2" w:rsidRDefault="00EE61E7" w:rsidP="005822C2">
      <w:pPr>
        <w:jc w:val="both"/>
        <w:divId w:val="1665550222"/>
        <w:rPr>
          <w:rFonts w:ascii="Arial" w:eastAsia="Times New Roman" w:hAnsi="Arial" w:cs="Times New Roman"/>
          <w:color w:val="000000"/>
          <w:sz w:val="24"/>
          <w:szCs w:val="35"/>
        </w:rPr>
      </w:pPr>
    </w:p>
    <w:p w14:paraId="1B2033A2" w14:textId="77777777" w:rsidR="005822C2" w:rsidRPr="005822C2" w:rsidRDefault="00EE61E7" w:rsidP="005822C2">
      <w:pPr>
        <w:jc w:val="both"/>
        <w:divId w:val="1665550222"/>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t xml:space="preserve">The improvisation exercise may make someone feel embarrassed by getting up in front of every </w:t>
      </w:r>
      <w:r w:rsidR="00BF2ABD" w:rsidRPr="005822C2">
        <w:rPr>
          <w:rFonts w:ascii="Arial" w:eastAsia="Times New Roman" w:hAnsi="Arial" w:cs="Times New Roman"/>
          <w:color w:val="000000"/>
          <w:sz w:val="24"/>
          <w:szCs w:val="35"/>
        </w:rPr>
        <w:t>one, which</w:t>
      </w:r>
      <w:r w:rsidRPr="005822C2">
        <w:rPr>
          <w:rFonts w:ascii="Arial" w:eastAsia="Times New Roman" w:hAnsi="Arial" w:cs="Times New Roman"/>
          <w:color w:val="000000"/>
          <w:sz w:val="24"/>
          <w:szCs w:val="35"/>
        </w:rPr>
        <w:t xml:space="preserve"> means coming up with a similar idea but not in a way where all the participants watch an improvised scene in front of them. So still using the improvisation idea, by putting it in a way that it is played as a game is more beneficial to not making anyone feel pressured. The game</w:t>
      </w:r>
      <w:r w:rsidR="0026588B" w:rsidRPr="005822C2">
        <w:rPr>
          <w:rFonts w:ascii="Arial" w:eastAsia="Times New Roman" w:hAnsi="Arial" w:cs="Times New Roman"/>
          <w:color w:val="000000"/>
          <w:sz w:val="24"/>
          <w:szCs w:val="35"/>
        </w:rPr>
        <w:t xml:space="preserve"> that will be</w:t>
      </w:r>
      <w:r w:rsidR="00BF2ABD" w:rsidRPr="005822C2">
        <w:rPr>
          <w:rFonts w:ascii="Arial" w:eastAsia="Times New Roman" w:hAnsi="Arial" w:cs="Times New Roman"/>
          <w:color w:val="000000"/>
          <w:sz w:val="24"/>
          <w:szCs w:val="35"/>
        </w:rPr>
        <w:t xml:space="preserve"> played will include a setting </w:t>
      </w:r>
      <w:r w:rsidRPr="005822C2">
        <w:rPr>
          <w:rFonts w:ascii="Arial" w:eastAsia="Times New Roman" w:hAnsi="Arial" w:cs="Times New Roman"/>
          <w:color w:val="000000"/>
          <w:sz w:val="24"/>
          <w:szCs w:val="35"/>
        </w:rPr>
        <w:t>where participants pretend to be at a party where there is one host and the rest have to enter with one quirk whether it be blinking a lot of avoiding eye contact with the host, the host then has to guess the quirks of their participants.</w:t>
      </w:r>
    </w:p>
    <w:p w14:paraId="3D699482" w14:textId="77777777" w:rsidR="00EE61E7" w:rsidRPr="005822C2" w:rsidRDefault="00EE61E7" w:rsidP="005822C2">
      <w:pPr>
        <w:jc w:val="both"/>
        <w:divId w:val="1665550222"/>
        <w:rPr>
          <w:rFonts w:ascii="Arial" w:eastAsia="Times New Roman" w:hAnsi="Arial" w:cs="Times New Roman"/>
          <w:color w:val="000000"/>
          <w:sz w:val="24"/>
          <w:szCs w:val="35"/>
        </w:rPr>
      </w:pPr>
    </w:p>
    <w:p w14:paraId="16732415" w14:textId="77777777" w:rsidR="00AB0806" w:rsidRPr="005822C2" w:rsidRDefault="00EE61E7" w:rsidP="005822C2">
      <w:pPr>
        <w:jc w:val="both"/>
        <w:divId w:val="946933931"/>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t>After finishing the game, the feedback</w:t>
      </w:r>
      <w:r w:rsidR="00AB0806" w:rsidRPr="005822C2">
        <w:rPr>
          <w:rFonts w:ascii="Arial" w:eastAsia="Times New Roman" w:hAnsi="Arial" w:cs="Times New Roman"/>
          <w:color w:val="000000"/>
          <w:sz w:val="24"/>
          <w:szCs w:val="35"/>
        </w:rPr>
        <w:t xml:space="preserve"> from the </w:t>
      </w:r>
      <w:r w:rsidR="000E4516" w:rsidRPr="005822C2">
        <w:rPr>
          <w:rFonts w:ascii="Arial" w:eastAsia="Times New Roman" w:hAnsi="Arial" w:cs="Times New Roman"/>
          <w:color w:val="000000"/>
          <w:sz w:val="24"/>
          <w:szCs w:val="35"/>
        </w:rPr>
        <w:t>participants</w:t>
      </w:r>
      <w:r w:rsidR="00AB0806" w:rsidRPr="005822C2">
        <w:rPr>
          <w:rFonts w:ascii="Arial" w:eastAsia="Times New Roman" w:hAnsi="Arial" w:cs="Times New Roman"/>
          <w:color w:val="000000"/>
          <w:sz w:val="24"/>
          <w:szCs w:val="35"/>
        </w:rPr>
        <w:t xml:space="preserve"> will be calculated to see what worked and what did not.</w:t>
      </w:r>
    </w:p>
    <w:p w14:paraId="5A3BFFD6" w14:textId="77777777" w:rsidR="0026588B" w:rsidRPr="005822C2" w:rsidRDefault="0026588B" w:rsidP="005822C2">
      <w:pPr>
        <w:jc w:val="both"/>
        <w:divId w:val="946933931"/>
        <w:rPr>
          <w:rFonts w:ascii="Arial" w:eastAsia="Times New Roman" w:hAnsi="Arial" w:cs="Times New Roman"/>
          <w:color w:val="000000"/>
          <w:sz w:val="24"/>
          <w:szCs w:val="35"/>
        </w:rPr>
      </w:pPr>
    </w:p>
    <w:p w14:paraId="4AD29626" w14:textId="77777777" w:rsidR="005822C2" w:rsidRPr="005822C2" w:rsidRDefault="0026588B" w:rsidP="005822C2">
      <w:pPr>
        <w:jc w:val="both"/>
        <w:divId w:val="946933931"/>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t xml:space="preserve">In conclusion, </w:t>
      </w:r>
      <w:r w:rsidR="000E4516" w:rsidRPr="005822C2">
        <w:rPr>
          <w:rFonts w:ascii="Arial" w:eastAsia="Times New Roman" w:hAnsi="Arial" w:cs="Times New Roman"/>
          <w:color w:val="000000"/>
          <w:sz w:val="24"/>
          <w:szCs w:val="35"/>
        </w:rPr>
        <w:t>the</w:t>
      </w:r>
      <w:r w:rsidRPr="005822C2">
        <w:rPr>
          <w:rFonts w:ascii="Arial" w:eastAsia="Times New Roman" w:hAnsi="Arial" w:cs="Times New Roman"/>
          <w:color w:val="000000"/>
          <w:sz w:val="24"/>
          <w:szCs w:val="35"/>
        </w:rPr>
        <w:t xml:space="preserve"> workshop that is planned includes various games and </w:t>
      </w:r>
      <w:r w:rsidR="000E4516" w:rsidRPr="005822C2">
        <w:rPr>
          <w:rFonts w:ascii="Arial" w:eastAsia="Times New Roman" w:hAnsi="Arial" w:cs="Times New Roman"/>
          <w:color w:val="000000"/>
          <w:sz w:val="24"/>
          <w:szCs w:val="35"/>
        </w:rPr>
        <w:t>exercises</w:t>
      </w:r>
      <w:r w:rsidRPr="005822C2">
        <w:rPr>
          <w:rFonts w:ascii="Arial" w:eastAsia="Times New Roman" w:hAnsi="Arial" w:cs="Times New Roman"/>
          <w:color w:val="000000"/>
          <w:sz w:val="24"/>
          <w:szCs w:val="35"/>
        </w:rPr>
        <w:t xml:space="preserve"> all linking to the question whether or not workshops increase confidence or not. </w:t>
      </w:r>
    </w:p>
    <w:p w14:paraId="0BD70EBE" w14:textId="77777777" w:rsidR="005822C2" w:rsidRPr="005822C2" w:rsidRDefault="005822C2" w:rsidP="005822C2">
      <w:pPr>
        <w:jc w:val="both"/>
        <w:divId w:val="946933931"/>
        <w:rPr>
          <w:rFonts w:ascii="Arial" w:eastAsia="Times New Roman" w:hAnsi="Arial" w:cs="Times New Roman"/>
          <w:color w:val="000000"/>
          <w:sz w:val="24"/>
          <w:szCs w:val="35"/>
        </w:rPr>
      </w:pPr>
    </w:p>
    <w:p w14:paraId="545D47D1" w14:textId="77777777" w:rsidR="005822C2" w:rsidRPr="005822C2" w:rsidRDefault="0026588B" w:rsidP="005822C2">
      <w:pPr>
        <w:jc w:val="both"/>
        <w:divId w:val="946933931"/>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t xml:space="preserve">After an ethical statement will be announced regarding the safety of the individuals and their surrounding </w:t>
      </w:r>
      <w:r w:rsidR="000E4516" w:rsidRPr="005822C2">
        <w:rPr>
          <w:rFonts w:ascii="Arial" w:eastAsia="Times New Roman" w:hAnsi="Arial" w:cs="Times New Roman"/>
          <w:color w:val="000000"/>
          <w:sz w:val="24"/>
          <w:szCs w:val="35"/>
        </w:rPr>
        <w:t>participants</w:t>
      </w:r>
      <w:r w:rsidRPr="005822C2">
        <w:rPr>
          <w:rFonts w:ascii="Arial" w:eastAsia="Times New Roman" w:hAnsi="Arial" w:cs="Times New Roman"/>
          <w:color w:val="000000"/>
          <w:sz w:val="24"/>
          <w:szCs w:val="35"/>
        </w:rPr>
        <w:t xml:space="preserve"> mentioning how everything within the space is to only be kept there and not taken anywhere else, how they are welcome to step in or out at any time and that they do not have to share anything they may be uncomfortable with. </w:t>
      </w:r>
    </w:p>
    <w:p w14:paraId="199910FE" w14:textId="77777777" w:rsidR="005822C2" w:rsidRPr="005822C2" w:rsidRDefault="005822C2" w:rsidP="005822C2">
      <w:pPr>
        <w:jc w:val="both"/>
        <w:divId w:val="946933931"/>
        <w:rPr>
          <w:rFonts w:ascii="Arial" w:eastAsia="Times New Roman" w:hAnsi="Arial" w:cs="Times New Roman"/>
          <w:color w:val="000000"/>
          <w:sz w:val="24"/>
          <w:szCs w:val="35"/>
        </w:rPr>
      </w:pPr>
    </w:p>
    <w:p w14:paraId="202DA19D" w14:textId="77777777" w:rsidR="0026588B" w:rsidRPr="005822C2" w:rsidRDefault="0026588B" w:rsidP="005822C2">
      <w:pPr>
        <w:jc w:val="both"/>
        <w:divId w:val="946933931"/>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t xml:space="preserve">After this is made apparent, The </w:t>
      </w:r>
      <w:r w:rsidR="000E4516" w:rsidRPr="005822C2">
        <w:rPr>
          <w:rFonts w:ascii="Arial" w:eastAsia="Times New Roman" w:hAnsi="Arial" w:cs="Times New Roman"/>
          <w:color w:val="000000"/>
          <w:sz w:val="24"/>
          <w:szCs w:val="35"/>
        </w:rPr>
        <w:t>participants</w:t>
      </w:r>
      <w:r w:rsidRPr="005822C2">
        <w:rPr>
          <w:rFonts w:ascii="Arial" w:eastAsia="Times New Roman" w:hAnsi="Arial" w:cs="Times New Roman"/>
          <w:color w:val="000000"/>
          <w:sz w:val="24"/>
          <w:szCs w:val="35"/>
        </w:rPr>
        <w:t xml:space="preserve"> will then start off with their first game called the ‘quirk game’ and then will proceed to their games which will cover topics such as working with </w:t>
      </w:r>
      <w:r w:rsidR="000E4516" w:rsidRPr="005822C2">
        <w:rPr>
          <w:rFonts w:ascii="Arial" w:eastAsia="Times New Roman" w:hAnsi="Arial" w:cs="Times New Roman"/>
          <w:color w:val="000000"/>
          <w:sz w:val="24"/>
          <w:szCs w:val="35"/>
        </w:rPr>
        <w:t>emotion</w:t>
      </w:r>
      <w:r w:rsidRPr="005822C2">
        <w:rPr>
          <w:rFonts w:ascii="Arial" w:eastAsia="Times New Roman" w:hAnsi="Arial" w:cs="Times New Roman"/>
          <w:color w:val="000000"/>
          <w:sz w:val="24"/>
          <w:szCs w:val="35"/>
        </w:rPr>
        <w:t>, warming up the body, warming up the mind to focus and physical movement. On</w:t>
      </w:r>
      <w:r w:rsidR="005822C2" w:rsidRPr="005822C2">
        <w:rPr>
          <w:rFonts w:ascii="Arial" w:eastAsia="Times New Roman" w:hAnsi="Arial" w:cs="Times New Roman"/>
          <w:color w:val="000000"/>
          <w:sz w:val="24"/>
          <w:szCs w:val="35"/>
        </w:rPr>
        <w:t>ce these games have been played</w:t>
      </w:r>
      <w:r w:rsidRPr="005822C2">
        <w:rPr>
          <w:rFonts w:ascii="Arial" w:eastAsia="Times New Roman" w:hAnsi="Arial" w:cs="Times New Roman"/>
          <w:color w:val="000000"/>
          <w:sz w:val="24"/>
          <w:szCs w:val="35"/>
        </w:rPr>
        <w:t xml:space="preserve"> the questionnaire that </w:t>
      </w:r>
      <w:r w:rsidR="00A7206C" w:rsidRPr="005822C2">
        <w:rPr>
          <w:rFonts w:ascii="Arial" w:eastAsia="Times New Roman" w:hAnsi="Arial" w:cs="Times New Roman"/>
          <w:color w:val="000000"/>
          <w:sz w:val="24"/>
          <w:szCs w:val="35"/>
        </w:rPr>
        <w:t>will be</w:t>
      </w:r>
      <w:r w:rsidRPr="005822C2">
        <w:rPr>
          <w:rFonts w:ascii="Arial" w:eastAsia="Times New Roman" w:hAnsi="Arial" w:cs="Times New Roman"/>
          <w:color w:val="000000"/>
          <w:sz w:val="24"/>
          <w:szCs w:val="35"/>
        </w:rPr>
        <w:t xml:space="preserve"> given out at the start and the one that will be completed at the end will be given in and then calculated to see the over all results of whether people’s feelings and thoughts changed throughout the workshop leading them to feel more confident</w:t>
      </w:r>
      <w:r w:rsidR="00A7206C" w:rsidRPr="005822C2">
        <w:rPr>
          <w:rFonts w:ascii="Arial" w:eastAsia="Times New Roman" w:hAnsi="Arial" w:cs="Times New Roman"/>
          <w:color w:val="000000"/>
          <w:sz w:val="24"/>
          <w:szCs w:val="35"/>
        </w:rPr>
        <w:t>.</w:t>
      </w:r>
    </w:p>
    <w:p w14:paraId="119DC680" w14:textId="77777777" w:rsidR="00EE61E7" w:rsidRPr="005822C2" w:rsidRDefault="00EE61E7" w:rsidP="005822C2">
      <w:pPr>
        <w:jc w:val="both"/>
        <w:divId w:val="1023940525"/>
        <w:rPr>
          <w:rFonts w:ascii="Arial" w:eastAsia="Times New Roman" w:hAnsi="Arial" w:cs="Times New Roman"/>
          <w:color w:val="000000"/>
          <w:sz w:val="24"/>
          <w:szCs w:val="35"/>
        </w:rPr>
      </w:pPr>
    </w:p>
    <w:p w14:paraId="6CD4D465" w14:textId="77777777" w:rsidR="00EE61E7" w:rsidRPr="005822C2" w:rsidRDefault="00EE61E7" w:rsidP="005822C2">
      <w:pPr>
        <w:jc w:val="both"/>
        <w:divId w:val="1023940525"/>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t>Bibliography:</w:t>
      </w:r>
    </w:p>
    <w:p w14:paraId="3BE513DD" w14:textId="77777777" w:rsidR="00AB0806" w:rsidRPr="005822C2" w:rsidRDefault="00AB0806" w:rsidP="005822C2">
      <w:pPr>
        <w:jc w:val="both"/>
        <w:divId w:val="1363215064"/>
        <w:rPr>
          <w:rFonts w:ascii="Arial" w:eastAsia="Times New Roman" w:hAnsi="Arial" w:cs="Times New Roman"/>
          <w:color w:val="000000"/>
          <w:sz w:val="24"/>
          <w:szCs w:val="35"/>
        </w:rPr>
      </w:pPr>
    </w:p>
    <w:p w14:paraId="5E37D1C9" w14:textId="77777777" w:rsidR="00EE61E7" w:rsidRPr="005822C2" w:rsidRDefault="00EE61E7" w:rsidP="005822C2">
      <w:pPr>
        <w:jc w:val="both"/>
        <w:divId w:val="1363215064"/>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t>Hughes</w:t>
      </w:r>
      <w:proofErr w:type="gramStart"/>
      <w:r w:rsidRPr="005822C2">
        <w:rPr>
          <w:rFonts w:ascii="Arial" w:eastAsia="Times New Roman" w:hAnsi="Arial" w:cs="Times New Roman"/>
          <w:color w:val="000000"/>
          <w:sz w:val="24"/>
          <w:szCs w:val="35"/>
        </w:rPr>
        <w:t>,J</w:t>
      </w:r>
      <w:proofErr w:type="gramEnd"/>
      <w:r w:rsidRPr="005822C2">
        <w:rPr>
          <w:rFonts w:ascii="Arial" w:eastAsia="Times New Roman" w:hAnsi="Arial" w:cs="Times New Roman"/>
          <w:color w:val="000000"/>
          <w:sz w:val="24"/>
          <w:szCs w:val="35"/>
        </w:rPr>
        <w:t xml:space="preserve">. , Kidd, Jenny and Mcnamara,C(2011) The Usefulness of Mess: Artistry, </w:t>
      </w:r>
      <w:r w:rsidR="008574C3" w:rsidRPr="005822C2">
        <w:rPr>
          <w:rFonts w:ascii="Arial" w:eastAsia="Times New Roman" w:hAnsi="Arial" w:cs="Times New Roman"/>
          <w:color w:val="000000"/>
          <w:sz w:val="24"/>
          <w:szCs w:val="35"/>
        </w:rPr>
        <w:t>Improvisation</w:t>
      </w:r>
      <w:r w:rsidRPr="005822C2">
        <w:rPr>
          <w:rFonts w:ascii="Arial" w:eastAsia="Times New Roman" w:hAnsi="Arial" w:cs="Times New Roman"/>
          <w:color w:val="000000"/>
          <w:sz w:val="24"/>
          <w:szCs w:val="35"/>
        </w:rPr>
        <w:t xml:space="preserve"> and Decomposition in the practice of research in Applied Theatre</w:t>
      </w:r>
    </w:p>
    <w:p w14:paraId="1E77F752" w14:textId="77777777" w:rsidR="0083614F" w:rsidRPr="005822C2" w:rsidRDefault="0083614F" w:rsidP="005822C2">
      <w:pPr>
        <w:jc w:val="both"/>
        <w:divId w:val="1363215064"/>
        <w:rPr>
          <w:rFonts w:ascii="Arial" w:eastAsia="Times New Roman" w:hAnsi="Arial" w:cs="Times New Roman"/>
          <w:color w:val="000000"/>
          <w:sz w:val="24"/>
          <w:szCs w:val="35"/>
        </w:rPr>
      </w:pPr>
    </w:p>
    <w:p w14:paraId="7B57BC75" w14:textId="77777777" w:rsidR="005822C2" w:rsidRDefault="0030563A" w:rsidP="005822C2">
      <w:pPr>
        <w:jc w:val="both"/>
        <w:divId w:val="1363215064"/>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t xml:space="preserve">Robinson, </w:t>
      </w:r>
      <w:proofErr w:type="gramStart"/>
      <w:r w:rsidRPr="005822C2">
        <w:rPr>
          <w:rFonts w:ascii="Arial" w:eastAsia="Times New Roman" w:hAnsi="Arial" w:cs="Times New Roman"/>
          <w:color w:val="000000"/>
          <w:sz w:val="24"/>
          <w:szCs w:val="35"/>
        </w:rPr>
        <w:t>SK(</w:t>
      </w:r>
      <w:proofErr w:type="gramEnd"/>
      <w:r w:rsidRPr="005822C2">
        <w:rPr>
          <w:rFonts w:ascii="Arial" w:eastAsia="Times New Roman" w:hAnsi="Arial" w:cs="Times New Roman"/>
          <w:color w:val="000000"/>
          <w:sz w:val="24"/>
          <w:szCs w:val="35"/>
        </w:rPr>
        <w:t xml:space="preserve">2010) available at </w:t>
      </w:r>
    </w:p>
    <w:p w14:paraId="6FE5D321" w14:textId="77777777" w:rsidR="0030563A" w:rsidRPr="005822C2" w:rsidRDefault="000D5DBB" w:rsidP="005822C2">
      <w:pPr>
        <w:jc w:val="both"/>
        <w:divId w:val="1363215064"/>
        <w:rPr>
          <w:rFonts w:ascii="Arial" w:eastAsia="Times New Roman" w:hAnsi="Arial" w:cs="Times New Roman"/>
          <w:color w:val="000000"/>
          <w:sz w:val="24"/>
          <w:szCs w:val="35"/>
        </w:rPr>
      </w:pPr>
      <w:hyperlink r:id="rId8" w:history="1">
        <w:r w:rsidR="0030563A" w:rsidRPr="005822C2">
          <w:rPr>
            <w:rStyle w:val="Hyperlink"/>
            <w:rFonts w:ascii="Arial" w:eastAsia="Times New Roman" w:hAnsi="Arial" w:cs="Times New Roman"/>
            <w:sz w:val="24"/>
            <w:szCs w:val="35"/>
          </w:rPr>
          <w:t>http://www.ted.com/talks/sirkenrobinsonbringsontherevolution</w:t>
        </w:r>
      </w:hyperlink>
      <w:r w:rsidR="0030563A" w:rsidRPr="005822C2">
        <w:rPr>
          <w:rFonts w:ascii="Arial" w:eastAsia="Times New Roman" w:hAnsi="Arial" w:cs="Times New Roman"/>
          <w:color w:val="000000"/>
          <w:sz w:val="24"/>
          <w:szCs w:val="35"/>
        </w:rPr>
        <w:t xml:space="preserve"> </w:t>
      </w:r>
    </w:p>
    <w:p w14:paraId="5EE1984A" w14:textId="77777777" w:rsidR="0030563A" w:rsidRPr="005822C2" w:rsidRDefault="0030563A" w:rsidP="005822C2">
      <w:pPr>
        <w:jc w:val="both"/>
        <w:divId w:val="1363215064"/>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t>Accessed: (15</w:t>
      </w:r>
      <w:r w:rsidRPr="005822C2">
        <w:rPr>
          <w:rFonts w:ascii="Arial" w:eastAsia="Times New Roman" w:hAnsi="Arial" w:cs="Times New Roman"/>
          <w:color w:val="000000"/>
          <w:sz w:val="24"/>
          <w:szCs w:val="35"/>
          <w:vertAlign w:val="superscript"/>
        </w:rPr>
        <w:t>th</w:t>
      </w:r>
      <w:r w:rsidRPr="005822C2">
        <w:rPr>
          <w:rFonts w:ascii="Arial" w:eastAsia="Times New Roman" w:hAnsi="Arial" w:cs="Times New Roman"/>
          <w:color w:val="000000"/>
          <w:sz w:val="24"/>
          <w:szCs w:val="35"/>
        </w:rPr>
        <w:t xml:space="preserve"> December 2017)</w:t>
      </w:r>
    </w:p>
    <w:p w14:paraId="0F9C401A" w14:textId="77777777" w:rsidR="0030563A" w:rsidRPr="005822C2" w:rsidRDefault="0030563A" w:rsidP="005822C2">
      <w:pPr>
        <w:jc w:val="both"/>
        <w:divId w:val="1363215064"/>
        <w:rPr>
          <w:rFonts w:ascii="Arial" w:eastAsia="Times New Roman" w:hAnsi="Arial" w:cs="Times New Roman"/>
          <w:color w:val="000000"/>
          <w:sz w:val="24"/>
          <w:szCs w:val="35"/>
        </w:rPr>
      </w:pPr>
    </w:p>
    <w:p w14:paraId="7853EA87" w14:textId="77777777" w:rsidR="008574C3" w:rsidRPr="005822C2" w:rsidRDefault="008574C3" w:rsidP="005822C2">
      <w:pPr>
        <w:jc w:val="both"/>
        <w:divId w:val="1363215064"/>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t>Van Der Water, M. et al</w:t>
      </w:r>
      <w:proofErr w:type="gramStart"/>
      <w:r w:rsidRPr="005822C2">
        <w:rPr>
          <w:rFonts w:ascii="Arial" w:eastAsia="Times New Roman" w:hAnsi="Arial" w:cs="Times New Roman"/>
          <w:color w:val="000000"/>
          <w:sz w:val="24"/>
          <w:szCs w:val="35"/>
        </w:rPr>
        <w:t>.(</w:t>
      </w:r>
      <w:proofErr w:type="gramEnd"/>
      <w:r w:rsidRPr="005822C2">
        <w:rPr>
          <w:rFonts w:ascii="Arial" w:eastAsia="Times New Roman" w:hAnsi="Arial" w:cs="Times New Roman"/>
          <w:color w:val="000000"/>
          <w:sz w:val="24"/>
          <w:szCs w:val="35"/>
        </w:rPr>
        <w:t>2015) Drama and Education: Performance Methodologies for Teaching and Learning</w:t>
      </w:r>
    </w:p>
    <w:p w14:paraId="46592904" w14:textId="77777777" w:rsidR="008574C3" w:rsidRPr="005822C2" w:rsidRDefault="008574C3" w:rsidP="005822C2">
      <w:pPr>
        <w:jc w:val="both"/>
        <w:divId w:val="1363215064"/>
        <w:rPr>
          <w:rFonts w:ascii="Arial" w:eastAsia="Times New Roman" w:hAnsi="Arial" w:cs="Times New Roman"/>
          <w:color w:val="000000"/>
          <w:sz w:val="24"/>
          <w:szCs w:val="35"/>
        </w:rPr>
      </w:pPr>
      <w:r w:rsidRPr="005822C2">
        <w:rPr>
          <w:rFonts w:ascii="Arial" w:eastAsia="Times New Roman" w:hAnsi="Arial" w:cs="Times New Roman"/>
          <w:color w:val="000000"/>
          <w:sz w:val="24"/>
          <w:szCs w:val="35"/>
        </w:rPr>
        <w:t xml:space="preserve">London: Routledge </w:t>
      </w:r>
    </w:p>
    <w:p w14:paraId="65874E8D" w14:textId="77777777" w:rsidR="00BF2ABD" w:rsidRPr="005822C2" w:rsidRDefault="00BF2ABD" w:rsidP="005822C2">
      <w:pPr>
        <w:jc w:val="both"/>
        <w:divId w:val="1363215064"/>
        <w:rPr>
          <w:rFonts w:ascii="Arial" w:eastAsia="Times New Roman" w:hAnsi="Arial" w:cs="Times New Roman"/>
          <w:color w:val="000000"/>
          <w:sz w:val="24"/>
          <w:szCs w:val="35"/>
        </w:rPr>
      </w:pPr>
    </w:p>
    <w:p w14:paraId="12DD57BC" w14:textId="77777777" w:rsidR="00BF2ABD" w:rsidRPr="005822C2" w:rsidRDefault="00BF2ABD" w:rsidP="005822C2">
      <w:pPr>
        <w:jc w:val="both"/>
        <w:divId w:val="1363215064"/>
        <w:rPr>
          <w:rFonts w:ascii="Arial" w:eastAsia="Times New Roman" w:hAnsi="Arial" w:cs="Times New Roman"/>
          <w:color w:val="000000"/>
          <w:sz w:val="24"/>
          <w:szCs w:val="35"/>
        </w:rPr>
      </w:pPr>
    </w:p>
    <w:p w14:paraId="507B78F9" w14:textId="77777777" w:rsidR="00EE61E7" w:rsidRPr="005822C2" w:rsidRDefault="00EE61E7" w:rsidP="005822C2">
      <w:pPr>
        <w:jc w:val="both"/>
        <w:rPr>
          <w:rFonts w:ascii="Arial" w:hAnsi="Arial"/>
          <w:sz w:val="24"/>
        </w:rPr>
      </w:pPr>
    </w:p>
    <w:sectPr w:rsidR="00EE61E7" w:rsidRPr="005822C2" w:rsidSect="00C5656B">
      <w:headerReference w:type="default" r:id="rId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D3C08D" w14:textId="77777777" w:rsidR="00CD5B51" w:rsidRDefault="00CD5B51" w:rsidP="000561AD">
      <w:r>
        <w:separator/>
      </w:r>
    </w:p>
  </w:endnote>
  <w:endnote w:type="continuationSeparator" w:id="0">
    <w:p w14:paraId="1E7C2392" w14:textId="77777777" w:rsidR="00CD5B51" w:rsidRDefault="00CD5B51" w:rsidP="00056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游明朝">
    <w:panose1 w:val="00000000000000000000"/>
    <w:charset w:val="80"/>
    <w:family w:val="roman"/>
    <w:notTrueType/>
    <w:pitch w:val="default"/>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altName w:val="Consolas"/>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2C1C0A" w14:textId="77777777" w:rsidR="00CD5B51" w:rsidRDefault="00CD5B51" w:rsidP="000561AD">
    <w:pPr>
      <w:pStyle w:val="Footer"/>
      <w:ind w:left="720"/>
    </w:pPr>
    <w:r>
      <w:rPr>
        <w:rStyle w:val="PageNumber"/>
      </w:rPr>
      <w:fldChar w:fldCharType="begin"/>
    </w:r>
    <w:r>
      <w:rPr>
        <w:rStyle w:val="PageNumber"/>
      </w:rPr>
      <w:instrText xml:space="preserve"> PAGE </w:instrText>
    </w:r>
    <w:r>
      <w:rPr>
        <w:rStyle w:val="PageNumber"/>
      </w:rPr>
      <w:fldChar w:fldCharType="separate"/>
    </w:r>
    <w:r w:rsidR="000D5DBB">
      <w:rPr>
        <w:rStyle w:val="PageNumber"/>
        <w:noProof/>
      </w:rPr>
      <w:t>1</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DCD2B5" w14:textId="77777777" w:rsidR="00CD5B51" w:rsidRDefault="00CD5B51" w:rsidP="000561AD">
      <w:r>
        <w:separator/>
      </w:r>
    </w:p>
  </w:footnote>
  <w:footnote w:type="continuationSeparator" w:id="0">
    <w:p w14:paraId="0A8BCC9B" w14:textId="77777777" w:rsidR="00CD5B51" w:rsidRDefault="00CD5B51" w:rsidP="000561A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FC15D6" w14:textId="77777777" w:rsidR="00CD5B51" w:rsidRDefault="00CD5B51">
    <w:pPr>
      <w:pStyle w:val="Header"/>
    </w:pPr>
    <w:r>
      <w:t>Carys Phillips</w:t>
    </w:r>
  </w:p>
  <w:p w14:paraId="5ADE901A" w14:textId="77777777" w:rsidR="00CD5B51" w:rsidRDefault="00CD5B51">
    <w:pPr>
      <w:pStyle w:val="Header"/>
    </w:pPr>
    <w:r>
      <w:t>P112096</w:t>
    </w:r>
  </w:p>
  <w:p w14:paraId="274B1BB9" w14:textId="77777777" w:rsidR="00CD5B51" w:rsidRDefault="00CD5B51">
    <w:pPr>
      <w:pStyle w:val="Header"/>
    </w:pPr>
    <w:r>
      <w:rPr>
        <w:rFonts w:cs="Calibri"/>
        <w:b/>
      </w:rPr>
      <w:t>HPCP5004</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E2750"/>
    <w:multiLevelType w:val="hybridMultilevel"/>
    <w:tmpl w:val="D8A6FE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F5D1B8F"/>
    <w:multiLevelType w:val="hybridMultilevel"/>
    <w:tmpl w:val="E29E85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oNotTrackMoves/>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E61E7"/>
    <w:rsid w:val="000561AD"/>
    <w:rsid w:val="000D5DBB"/>
    <w:rsid w:val="000E4516"/>
    <w:rsid w:val="000F71CC"/>
    <w:rsid w:val="00112241"/>
    <w:rsid w:val="0024701A"/>
    <w:rsid w:val="0026588B"/>
    <w:rsid w:val="0030563A"/>
    <w:rsid w:val="005822C2"/>
    <w:rsid w:val="005A2A75"/>
    <w:rsid w:val="005A5597"/>
    <w:rsid w:val="006035C8"/>
    <w:rsid w:val="006B2384"/>
    <w:rsid w:val="00790C10"/>
    <w:rsid w:val="0083614F"/>
    <w:rsid w:val="008574C3"/>
    <w:rsid w:val="00973781"/>
    <w:rsid w:val="00A7206C"/>
    <w:rsid w:val="00AB0806"/>
    <w:rsid w:val="00B34B32"/>
    <w:rsid w:val="00B94752"/>
    <w:rsid w:val="00BF2ABD"/>
    <w:rsid w:val="00C130EB"/>
    <w:rsid w:val="00C35194"/>
    <w:rsid w:val="00C5656B"/>
    <w:rsid w:val="00CD5B51"/>
    <w:rsid w:val="00E863BC"/>
    <w:rsid w:val="00EA0741"/>
    <w:rsid w:val="00EE61E7"/>
    <w:rsid w:val="00F24C18"/>
    <w:rsid w:val="00F934B6"/>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7814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65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E61E7"/>
  </w:style>
  <w:style w:type="character" w:styleId="Hyperlink">
    <w:name w:val="Hyperlink"/>
    <w:basedOn w:val="DefaultParagraphFont"/>
    <w:uiPriority w:val="99"/>
    <w:unhideWhenUsed/>
    <w:rsid w:val="00EE61E7"/>
    <w:rPr>
      <w:color w:val="0000FF"/>
      <w:u w:val="single"/>
    </w:rPr>
  </w:style>
  <w:style w:type="paragraph" w:styleId="Header">
    <w:name w:val="header"/>
    <w:basedOn w:val="Normal"/>
    <w:link w:val="HeaderChar"/>
    <w:uiPriority w:val="99"/>
    <w:unhideWhenUsed/>
    <w:rsid w:val="000561AD"/>
    <w:pPr>
      <w:tabs>
        <w:tab w:val="center" w:pos="4320"/>
        <w:tab w:val="right" w:pos="8640"/>
      </w:tabs>
    </w:pPr>
  </w:style>
  <w:style w:type="character" w:customStyle="1" w:styleId="HeaderChar">
    <w:name w:val="Header Char"/>
    <w:basedOn w:val="DefaultParagraphFont"/>
    <w:link w:val="Header"/>
    <w:uiPriority w:val="99"/>
    <w:rsid w:val="000561AD"/>
  </w:style>
  <w:style w:type="paragraph" w:styleId="Footer">
    <w:name w:val="footer"/>
    <w:basedOn w:val="Normal"/>
    <w:link w:val="FooterChar"/>
    <w:uiPriority w:val="99"/>
    <w:unhideWhenUsed/>
    <w:rsid w:val="000561AD"/>
    <w:pPr>
      <w:tabs>
        <w:tab w:val="center" w:pos="4320"/>
        <w:tab w:val="right" w:pos="8640"/>
      </w:tabs>
    </w:pPr>
  </w:style>
  <w:style w:type="character" w:customStyle="1" w:styleId="FooterChar">
    <w:name w:val="Footer Char"/>
    <w:basedOn w:val="DefaultParagraphFont"/>
    <w:link w:val="Footer"/>
    <w:uiPriority w:val="99"/>
    <w:rsid w:val="000561AD"/>
  </w:style>
  <w:style w:type="character" w:styleId="PageNumber">
    <w:name w:val="page number"/>
    <w:basedOn w:val="DefaultParagraphFont"/>
    <w:uiPriority w:val="99"/>
    <w:semiHidden/>
    <w:unhideWhenUsed/>
    <w:rsid w:val="000561AD"/>
  </w:style>
  <w:style w:type="paragraph" w:styleId="BodyText">
    <w:name w:val="Body Text"/>
    <w:basedOn w:val="Normal"/>
    <w:link w:val="BodyTextChar"/>
    <w:semiHidden/>
    <w:unhideWhenUsed/>
    <w:rsid w:val="000561AD"/>
    <w:pPr>
      <w:spacing w:after="120"/>
    </w:pPr>
    <w:rPr>
      <w:rFonts w:ascii="Times New Roman" w:eastAsia="Times New Roman" w:hAnsi="Times New Roman" w:cs="Times New Roman"/>
      <w:sz w:val="20"/>
      <w:szCs w:val="20"/>
    </w:rPr>
  </w:style>
  <w:style w:type="character" w:customStyle="1" w:styleId="BodyTextChar">
    <w:name w:val="Body Text Char"/>
    <w:basedOn w:val="DefaultParagraphFont"/>
    <w:link w:val="BodyText"/>
    <w:semiHidden/>
    <w:rsid w:val="000561AD"/>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E61E7"/>
  </w:style>
  <w:style w:type="character" w:styleId="Hyperlink">
    <w:name w:val="Hyperlink"/>
    <w:basedOn w:val="DefaultParagraphFont"/>
    <w:uiPriority w:val="99"/>
    <w:unhideWhenUsed/>
    <w:rsid w:val="00EE61E7"/>
    <w:rPr>
      <w:color w:val="0000FF"/>
      <w:u w:val="single"/>
    </w:rPr>
  </w:style>
  <w:style w:type="paragraph" w:styleId="Header">
    <w:name w:val="header"/>
    <w:basedOn w:val="Normal"/>
    <w:link w:val="HeaderChar"/>
    <w:uiPriority w:val="99"/>
    <w:unhideWhenUsed/>
    <w:rsid w:val="000561AD"/>
    <w:pPr>
      <w:tabs>
        <w:tab w:val="center" w:pos="4320"/>
        <w:tab w:val="right" w:pos="8640"/>
      </w:tabs>
    </w:pPr>
  </w:style>
  <w:style w:type="character" w:customStyle="1" w:styleId="HeaderChar">
    <w:name w:val="Header Char"/>
    <w:basedOn w:val="DefaultParagraphFont"/>
    <w:link w:val="Header"/>
    <w:uiPriority w:val="99"/>
    <w:rsid w:val="000561AD"/>
  </w:style>
  <w:style w:type="paragraph" w:styleId="Footer">
    <w:name w:val="footer"/>
    <w:basedOn w:val="Normal"/>
    <w:link w:val="FooterChar"/>
    <w:uiPriority w:val="99"/>
    <w:unhideWhenUsed/>
    <w:rsid w:val="000561AD"/>
    <w:pPr>
      <w:tabs>
        <w:tab w:val="center" w:pos="4320"/>
        <w:tab w:val="right" w:pos="8640"/>
      </w:tabs>
    </w:pPr>
  </w:style>
  <w:style w:type="character" w:customStyle="1" w:styleId="FooterChar">
    <w:name w:val="Footer Char"/>
    <w:basedOn w:val="DefaultParagraphFont"/>
    <w:link w:val="Footer"/>
    <w:uiPriority w:val="99"/>
    <w:rsid w:val="000561AD"/>
  </w:style>
  <w:style w:type="character" w:styleId="PageNumber">
    <w:name w:val="page number"/>
    <w:basedOn w:val="DefaultParagraphFont"/>
    <w:uiPriority w:val="99"/>
    <w:semiHidden/>
    <w:unhideWhenUsed/>
    <w:rsid w:val="000561AD"/>
  </w:style>
  <w:style w:type="paragraph" w:styleId="BodyText">
    <w:name w:val="Body Text"/>
    <w:basedOn w:val="Normal"/>
    <w:link w:val="BodyTextChar"/>
    <w:semiHidden/>
    <w:unhideWhenUsed/>
    <w:rsid w:val="000561AD"/>
    <w:pPr>
      <w:spacing w:after="120"/>
    </w:pPr>
    <w:rPr>
      <w:rFonts w:ascii="Times New Roman" w:eastAsia="Times New Roman" w:hAnsi="Times New Roman" w:cs="Times New Roman"/>
      <w:sz w:val="20"/>
      <w:szCs w:val="20"/>
    </w:rPr>
  </w:style>
  <w:style w:type="character" w:customStyle="1" w:styleId="BodyTextChar">
    <w:name w:val="Body Text Char"/>
    <w:basedOn w:val="DefaultParagraphFont"/>
    <w:link w:val="BodyText"/>
    <w:semiHidden/>
    <w:rsid w:val="000561AD"/>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5652">
      <w:marLeft w:val="0"/>
      <w:marRight w:val="0"/>
      <w:marTop w:val="0"/>
      <w:marBottom w:val="0"/>
      <w:divBdr>
        <w:top w:val="none" w:sz="0" w:space="0" w:color="auto"/>
        <w:left w:val="none" w:sz="0" w:space="0" w:color="auto"/>
        <w:bottom w:val="none" w:sz="0" w:space="0" w:color="auto"/>
        <w:right w:val="none" w:sz="0" w:space="0" w:color="auto"/>
      </w:divBdr>
    </w:div>
    <w:div w:id="220093582">
      <w:marLeft w:val="0"/>
      <w:marRight w:val="0"/>
      <w:marTop w:val="0"/>
      <w:marBottom w:val="0"/>
      <w:divBdr>
        <w:top w:val="none" w:sz="0" w:space="0" w:color="auto"/>
        <w:left w:val="none" w:sz="0" w:space="0" w:color="auto"/>
        <w:bottom w:val="none" w:sz="0" w:space="0" w:color="auto"/>
        <w:right w:val="none" w:sz="0" w:space="0" w:color="auto"/>
      </w:divBdr>
    </w:div>
    <w:div w:id="498277066">
      <w:marLeft w:val="0"/>
      <w:marRight w:val="0"/>
      <w:marTop w:val="0"/>
      <w:marBottom w:val="0"/>
      <w:divBdr>
        <w:top w:val="none" w:sz="0" w:space="0" w:color="auto"/>
        <w:left w:val="none" w:sz="0" w:space="0" w:color="auto"/>
        <w:bottom w:val="none" w:sz="0" w:space="0" w:color="auto"/>
        <w:right w:val="none" w:sz="0" w:space="0" w:color="auto"/>
      </w:divBdr>
    </w:div>
    <w:div w:id="946933931">
      <w:marLeft w:val="0"/>
      <w:marRight w:val="0"/>
      <w:marTop w:val="0"/>
      <w:marBottom w:val="0"/>
      <w:divBdr>
        <w:top w:val="none" w:sz="0" w:space="0" w:color="auto"/>
        <w:left w:val="none" w:sz="0" w:space="0" w:color="auto"/>
        <w:bottom w:val="none" w:sz="0" w:space="0" w:color="auto"/>
        <w:right w:val="none" w:sz="0" w:space="0" w:color="auto"/>
      </w:divBdr>
    </w:div>
    <w:div w:id="1023940525">
      <w:marLeft w:val="0"/>
      <w:marRight w:val="0"/>
      <w:marTop w:val="0"/>
      <w:marBottom w:val="0"/>
      <w:divBdr>
        <w:top w:val="none" w:sz="0" w:space="0" w:color="auto"/>
        <w:left w:val="none" w:sz="0" w:space="0" w:color="auto"/>
        <w:bottom w:val="none" w:sz="0" w:space="0" w:color="auto"/>
        <w:right w:val="none" w:sz="0" w:space="0" w:color="auto"/>
      </w:divBdr>
    </w:div>
    <w:div w:id="1363215064">
      <w:marLeft w:val="0"/>
      <w:marRight w:val="0"/>
      <w:marTop w:val="0"/>
      <w:marBottom w:val="0"/>
      <w:divBdr>
        <w:top w:val="none" w:sz="0" w:space="0" w:color="auto"/>
        <w:left w:val="none" w:sz="0" w:space="0" w:color="auto"/>
        <w:bottom w:val="none" w:sz="0" w:space="0" w:color="auto"/>
        <w:right w:val="none" w:sz="0" w:space="0" w:color="auto"/>
      </w:divBdr>
    </w:div>
    <w:div w:id="1665550222">
      <w:marLeft w:val="0"/>
      <w:marRight w:val="0"/>
      <w:marTop w:val="0"/>
      <w:marBottom w:val="0"/>
      <w:divBdr>
        <w:top w:val="none" w:sz="0" w:space="0" w:color="auto"/>
        <w:left w:val="none" w:sz="0" w:space="0" w:color="auto"/>
        <w:bottom w:val="none" w:sz="0" w:space="0" w:color="auto"/>
        <w:right w:val="none" w:sz="0" w:space="0" w:color="auto"/>
      </w:divBdr>
    </w:div>
    <w:div w:id="1912957114">
      <w:marLeft w:val="0"/>
      <w:marRight w:val="0"/>
      <w:marTop w:val="0"/>
      <w:marBottom w:val="0"/>
      <w:divBdr>
        <w:top w:val="none" w:sz="0" w:space="0" w:color="auto"/>
        <w:left w:val="none" w:sz="0" w:space="0" w:color="auto"/>
        <w:bottom w:val="none" w:sz="0" w:space="0" w:color="auto"/>
        <w:right w:val="none" w:sz="0" w:space="0" w:color="auto"/>
      </w:divBdr>
    </w:div>
    <w:div w:id="1951430214">
      <w:marLeft w:val="0"/>
      <w:marRight w:val="0"/>
      <w:marTop w:val="0"/>
      <w:marBottom w:val="0"/>
      <w:divBdr>
        <w:top w:val="none" w:sz="0" w:space="0" w:color="auto"/>
        <w:left w:val="none" w:sz="0" w:space="0" w:color="auto"/>
        <w:bottom w:val="none" w:sz="0" w:space="0" w:color="auto"/>
        <w:right w:val="none" w:sz="0" w:space="0" w:color="auto"/>
      </w:divBdr>
    </w:div>
    <w:div w:id="197594197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ted.com/talks/sirkenrobinsonbringsontherevolution" TargetMode="Externa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2116</Words>
  <Characters>10056</Characters>
  <Application>Microsoft Macintosh Word</Application>
  <DocSecurity>0</DocSecurity>
  <Lines>157</Lines>
  <Paragraphs>20</Paragraphs>
  <ScaleCrop>false</ScaleCrop>
  <Company/>
  <LinksUpToDate>false</LinksUpToDate>
  <CharactersWithSpaces>12152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phillips</dc:creator>
  <cp:keywords/>
  <dc:description/>
  <cp:lastModifiedBy>Carys</cp:lastModifiedBy>
  <cp:revision>4</cp:revision>
  <dcterms:created xsi:type="dcterms:W3CDTF">2018-01-14T15:07:00Z</dcterms:created>
  <dcterms:modified xsi:type="dcterms:W3CDTF">2018-01-14T15:09:00Z</dcterms:modified>
</cp:coreProperties>
</file>