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2BD25" w14:textId="77777777" w:rsidR="002541C3" w:rsidRPr="0041409C" w:rsidRDefault="002541C3" w:rsidP="002541C3">
      <w:pPr>
        <w:rPr>
          <w:lang w:val="cy-GB"/>
        </w:rPr>
      </w:pPr>
    </w:p>
    <w:p w14:paraId="69C20B02" w14:textId="60AF177F" w:rsidR="002541C3" w:rsidRPr="0041409C" w:rsidRDefault="002541C3" w:rsidP="002541C3">
      <w:pPr>
        <w:rPr>
          <w:lang w:val="cy-GB"/>
        </w:rPr>
      </w:pPr>
      <w:r w:rsidRPr="0041409C">
        <w:rPr>
          <w:lang w:val="cy-GB"/>
        </w:rPr>
        <w:t xml:space="preserve">Rwy'n cydnabod y defnydd o'r offer AI a restrir isod. Rwy'n cadarnhau nad wyf wedi cyflwyno </w:t>
      </w:r>
    </w:p>
    <w:p w14:paraId="040E310B" w14:textId="134C1B5A" w:rsidR="002541C3" w:rsidRPr="0041409C" w:rsidRDefault="002541C3" w:rsidP="002541C3">
      <w:pPr>
        <w:rPr>
          <w:lang w:val="cy-GB"/>
        </w:rPr>
      </w:pPr>
      <w:r w:rsidRPr="0041409C">
        <w:rPr>
          <w:lang w:val="cy-GB"/>
        </w:rPr>
        <w:t>unrhyw destun a gynhyrchwyd gan AI fel fy ngwaith fy hun. Rwy'n cadarnhau bod gennyf gopïau o fy nrafftiau, nodiadau ac adnoddau eraill a ddefnyddiais cyn ac ar ôl defnyddio offer AI, y gellir gofyn i mi eu darparu fel tystiolaeth.</w:t>
      </w:r>
    </w:p>
    <w:p w14:paraId="2F7C34DC" w14:textId="77777777" w:rsidR="002541C3" w:rsidRPr="0041409C" w:rsidRDefault="002541C3" w:rsidP="002541C3">
      <w:pPr>
        <w:spacing w:line="240" w:lineRule="auto"/>
        <w:ind w:left="720"/>
        <w:rPr>
          <w:sz w:val="24"/>
          <w:szCs w:val="24"/>
          <w:lang w:val="cy-GB"/>
        </w:rPr>
      </w:pPr>
    </w:p>
    <w:tbl>
      <w:tblPr>
        <w:tblW w:w="10845" w:type="dxa"/>
        <w:tblInd w:w="-88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2820"/>
        <w:gridCol w:w="1410"/>
        <w:gridCol w:w="1365"/>
        <w:gridCol w:w="5250"/>
      </w:tblGrid>
      <w:tr w:rsidR="002541C3" w:rsidRPr="0041409C" w14:paraId="2B7C9D10" w14:textId="77777777" w:rsidTr="0092011B">
        <w:trPr>
          <w:trHeight w:val="300"/>
        </w:trPr>
        <w:tc>
          <w:tcPr>
            <w:tcW w:w="28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4B04A8CC" w14:textId="77777777" w:rsidR="002541C3" w:rsidRPr="0041409C" w:rsidRDefault="002541C3" w:rsidP="0092011B">
            <w:pPr>
              <w:spacing w:line="240" w:lineRule="auto"/>
              <w:ind w:left="116"/>
              <w:jc w:val="center"/>
              <w:rPr>
                <w:lang w:val="cy-GB"/>
              </w:rPr>
            </w:pPr>
            <w:r w:rsidRPr="0041409C">
              <w:rPr>
                <w:b/>
                <w:bCs/>
                <w:lang w:val="cy-GB"/>
              </w:rPr>
              <w:t xml:space="preserve">AI </w:t>
            </w:r>
            <w:proofErr w:type="spellStart"/>
            <w:r w:rsidRPr="0041409C">
              <w:rPr>
                <w:b/>
                <w:bCs/>
                <w:lang w:val="cy-GB"/>
              </w:rPr>
              <w:t>Tool</w:t>
            </w:r>
            <w:proofErr w:type="spellEnd"/>
            <w:r w:rsidRPr="0041409C">
              <w:rPr>
                <w:b/>
                <w:bCs/>
                <w:lang w:val="cy-GB"/>
              </w:rPr>
              <w:t xml:space="preserve"> (</w:t>
            </w:r>
            <w:proofErr w:type="spellStart"/>
            <w:r w:rsidRPr="0041409C">
              <w:rPr>
                <w:b/>
                <w:bCs/>
                <w:lang w:val="cy-GB"/>
              </w:rPr>
              <w:t>with</w:t>
            </w:r>
            <w:proofErr w:type="spellEnd"/>
            <w:r w:rsidRPr="0041409C">
              <w:rPr>
                <w:b/>
                <w:bCs/>
                <w:lang w:val="cy-GB"/>
              </w:rPr>
              <w:t xml:space="preserve"> </w:t>
            </w:r>
            <w:proofErr w:type="spellStart"/>
            <w:r w:rsidRPr="0041409C">
              <w:rPr>
                <w:b/>
                <w:bCs/>
                <w:lang w:val="cy-GB"/>
              </w:rPr>
              <w:t>url</w:t>
            </w:r>
            <w:proofErr w:type="spellEnd"/>
            <w:r w:rsidRPr="0041409C">
              <w:rPr>
                <w:b/>
                <w:bCs/>
                <w:lang w:val="cy-GB"/>
              </w:rPr>
              <w:t>)</w:t>
            </w:r>
          </w:p>
        </w:tc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CCC81E3" w14:textId="77777777" w:rsidR="002541C3" w:rsidRPr="0041409C" w:rsidRDefault="002541C3" w:rsidP="0092011B">
            <w:pPr>
              <w:spacing w:line="240" w:lineRule="auto"/>
              <w:ind w:left="116"/>
              <w:jc w:val="center"/>
              <w:rPr>
                <w:lang w:val="cy-GB"/>
              </w:rPr>
            </w:pPr>
            <w:r w:rsidRPr="0041409C">
              <w:rPr>
                <w:b/>
                <w:bCs/>
                <w:lang w:val="cy-GB"/>
              </w:rPr>
              <w:t>Dyddiad defnyddiwyd</w:t>
            </w:r>
          </w:p>
        </w:tc>
        <w:tc>
          <w:tcPr>
            <w:tcW w:w="13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C9FAAE6" w14:textId="77777777" w:rsidR="002541C3" w:rsidRPr="0041409C" w:rsidRDefault="002541C3" w:rsidP="0092011B">
            <w:pPr>
              <w:spacing w:line="240" w:lineRule="auto"/>
              <w:jc w:val="center"/>
              <w:rPr>
                <w:lang w:val="cy-GB"/>
              </w:rPr>
            </w:pPr>
            <w:r w:rsidRPr="0041409C">
              <w:rPr>
                <w:b/>
                <w:bCs/>
                <w:lang w:val="cy-GB"/>
              </w:rPr>
              <w:t>Pam defnyddio ‘</w:t>
            </w:r>
            <w:proofErr w:type="spellStart"/>
            <w:r w:rsidRPr="0041409C">
              <w:rPr>
                <w:b/>
                <w:bCs/>
                <w:lang w:val="cy-GB"/>
              </w:rPr>
              <w:t>tool</w:t>
            </w:r>
            <w:proofErr w:type="spellEnd"/>
            <w:r w:rsidRPr="0041409C">
              <w:rPr>
                <w:b/>
                <w:bCs/>
                <w:lang w:val="cy-GB"/>
              </w:rPr>
              <w:t>’</w:t>
            </w:r>
          </w:p>
        </w:tc>
        <w:tc>
          <w:tcPr>
            <w:tcW w:w="52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46BED55" w14:textId="77777777" w:rsidR="002541C3" w:rsidRPr="0041409C" w:rsidRDefault="002541C3" w:rsidP="0092011B">
            <w:pPr>
              <w:spacing w:line="240" w:lineRule="auto"/>
              <w:ind w:left="116"/>
              <w:jc w:val="center"/>
              <w:rPr>
                <w:lang w:val="cy-GB"/>
              </w:rPr>
            </w:pPr>
            <w:r w:rsidRPr="0041409C">
              <w:rPr>
                <w:b/>
                <w:bCs/>
                <w:lang w:val="cy-GB"/>
              </w:rPr>
              <w:t xml:space="preserve">Esiampl o’r </w:t>
            </w:r>
            <w:proofErr w:type="spellStart"/>
            <w:r w:rsidRPr="0041409C">
              <w:rPr>
                <w:b/>
                <w:bCs/>
                <w:lang w:val="cy-GB"/>
              </w:rPr>
              <w:t>prompt</w:t>
            </w:r>
            <w:proofErr w:type="spellEnd"/>
            <w:r w:rsidRPr="0041409C">
              <w:rPr>
                <w:b/>
                <w:bCs/>
                <w:lang w:val="cy-GB"/>
              </w:rPr>
              <w:t>(s)</w:t>
            </w:r>
          </w:p>
        </w:tc>
      </w:tr>
      <w:tr w:rsidR="002541C3" w:rsidRPr="0041409C" w14:paraId="6C718E83" w14:textId="77777777" w:rsidTr="0092011B">
        <w:trPr>
          <w:trHeight w:val="300"/>
        </w:trPr>
        <w:tc>
          <w:tcPr>
            <w:tcW w:w="28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6A237B7" w14:textId="77777777" w:rsidR="002541C3" w:rsidRPr="0041409C" w:rsidRDefault="002541C3" w:rsidP="0092011B">
            <w:pPr>
              <w:spacing w:line="240" w:lineRule="auto"/>
              <w:ind w:left="116"/>
              <w:rPr>
                <w:sz w:val="20"/>
                <w:szCs w:val="20"/>
                <w:lang w:val="cy-GB"/>
              </w:rPr>
            </w:pPr>
            <w:hyperlink r:id="rId7">
              <w:r w:rsidRPr="0041409C">
                <w:rPr>
                  <w:color w:val="1155CC"/>
                  <w:sz w:val="20"/>
                  <w:szCs w:val="20"/>
                  <w:u w:val="single"/>
                  <w:lang w:val="cy-GB"/>
                </w:rPr>
                <w:t>https://www.cysgliad.com/cysill/arlein/</w:t>
              </w:r>
            </w:hyperlink>
            <w:r w:rsidRPr="0041409C">
              <w:rPr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78405D90" w14:textId="77777777" w:rsidR="002541C3" w:rsidRPr="0041409C" w:rsidRDefault="002541C3" w:rsidP="0092011B">
            <w:pPr>
              <w:spacing w:line="240" w:lineRule="auto"/>
              <w:ind w:left="116"/>
              <w:rPr>
                <w:sz w:val="20"/>
                <w:szCs w:val="20"/>
                <w:lang w:val="cy-GB"/>
              </w:rPr>
            </w:pPr>
            <w:r w:rsidRPr="0041409C">
              <w:rPr>
                <w:sz w:val="20"/>
                <w:szCs w:val="20"/>
                <w:lang w:val="cy-GB"/>
              </w:rPr>
              <w:t xml:space="preserve">26/03/26 </w:t>
            </w:r>
          </w:p>
        </w:tc>
        <w:tc>
          <w:tcPr>
            <w:tcW w:w="13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85267B4" w14:textId="77777777" w:rsidR="002541C3" w:rsidRPr="0041409C" w:rsidRDefault="002541C3" w:rsidP="0092011B">
            <w:pPr>
              <w:spacing w:line="240" w:lineRule="auto"/>
              <w:rPr>
                <w:lang w:val="cy-GB"/>
              </w:rPr>
            </w:pPr>
            <w:r w:rsidRPr="0041409C">
              <w:rPr>
                <w:lang w:val="cy-GB"/>
              </w:rPr>
              <w:t xml:space="preserve">Gwirio fy Ngwaith </w:t>
            </w:r>
          </w:p>
        </w:tc>
        <w:tc>
          <w:tcPr>
            <w:tcW w:w="52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6C61511C" w14:textId="77777777" w:rsidR="002541C3" w:rsidRPr="0041409C" w:rsidRDefault="002541C3" w:rsidP="0092011B">
            <w:pPr>
              <w:spacing w:line="240" w:lineRule="auto"/>
              <w:ind w:left="116"/>
              <w:rPr>
                <w:i/>
                <w:iCs/>
                <w:sz w:val="20"/>
                <w:szCs w:val="20"/>
                <w:lang w:val="cy-GB"/>
              </w:rPr>
            </w:pPr>
            <w:r w:rsidRPr="0041409C">
              <w:rPr>
                <w:i/>
                <w:iCs/>
                <w:sz w:val="20"/>
                <w:szCs w:val="20"/>
                <w:lang w:val="cy-GB"/>
              </w:rPr>
              <w:t>Gwiriwch y testun canlynol am ddarllenadwy, gramadeg a chystrawen.</w:t>
            </w:r>
          </w:p>
        </w:tc>
      </w:tr>
      <w:tr w:rsidR="002541C3" w:rsidRPr="0041409C" w14:paraId="558431DF" w14:textId="77777777" w:rsidTr="0092011B">
        <w:trPr>
          <w:trHeight w:val="300"/>
        </w:trPr>
        <w:tc>
          <w:tcPr>
            <w:tcW w:w="282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5B7534CB" w14:textId="77777777" w:rsidR="002541C3" w:rsidRPr="0041409C" w:rsidRDefault="002541C3" w:rsidP="0092011B">
            <w:pPr>
              <w:spacing w:line="240" w:lineRule="auto"/>
              <w:ind w:left="116"/>
              <w:rPr>
                <w:sz w:val="20"/>
                <w:szCs w:val="20"/>
                <w:lang w:val="cy-GB"/>
              </w:rPr>
            </w:pPr>
            <w:hyperlink r:id="rId8" w:anchor="/projects/70VxNR/citations">
              <w:r w:rsidRPr="0041409C">
                <w:rPr>
                  <w:color w:val="1155CC"/>
                  <w:sz w:val="20"/>
                  <w:szCs w:val="20"/>
                  <w:u w:val="single"/>
                  <w:lang w:val="cy-GB"/>
                </w:rPr>
                <w:t>https://www.mybib.com/#/projects/70VxNR/citations</w:t>
              </w:r>
            </w:hyperlink>
            <w:r w:rsidRPr="0041409C">
              <w:rPr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141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3A773DAB" w14:textId="77777777" w:rsidR="002541C3" w:rsidRPr="0041409C" w:rsidRDefault="002541C3" w:rsidP="0092011B">
            <w:pPr>
              <w:spacing w:line="240" w:lineRule="auto"/>
              <w:ind w:left="116"/>
              <w:rPr>
                <w:sz w:val="20"/>
                <w:szCs w:val="20"/>
                <w:lang w:val="cy-GB"/>
              </w:rPr>
            </w:pPr>
            <w:r w:rsidRPr="0041409C">
              <w:rPr>
                <w:sz w:val="20"/>
                <w:szCs w:val="20"/>
                <w:lang w:val="cy-GB"/>
              </w:rPr>
              <w:t xml:space="preserve">30/03/26 </w:t>
            </w:r>
          </w:p>
        </w:tc>
        <w:tc>
          <w:tcPr>
            <w:tcW w:w="136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0B858E82" w14:textId="77777777" w:rsidR="002541C3" w:rsidRPr="0041409C" w:rsidRDefault="002541C3" w:rsidP="0092011B">
            <w:pPr>
              <w:spacing w:line="240" w:lineRule="auto"/>
              <w:rPr>
                <w:lang w:val="cy-GB"/>
              </w:rPr>
            </w:pPr>
            <w:r w:rsidRPr="0041409C">
              <w:rPr>
                <w:lang w:val="cy-GB"/>
              </w:rPr>
              <w:t xml:space="preserve">Cyfeirnodi </w:t>
            </w:r>
          </w:p>
        </w:tc>
        <w:tc>
          <w:tcPr>
            <w:tcW w:w="525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</w:tcPr>
          <w:p w14:paraId="1DB8CC59" w14:textId="7EF26762" w:rsidR="002541C3" w:rsidRPr="0041409C" w:rsidRDefault="002541C3" w:rsidP="0092011B">
            <w:pPr>
              <w:spacing w:line="240" w:lineRule="auto"/>
              <w:ind w:left="116"/>
              <w:rPr>
                <w:i/>
                <w:iCs/>
                <w:sz w:val="20"/>
                <w:szCs w:val="20"/>
                <w:lang w:val="cy-GB"/>
              </w:rPr>
            </w:pPr>
            <w:r w:rsidRPr="0041409C">
              <w:rPr>
                <w:i/>
                <w:iCs/>
                <w:sz w:val="20"/>
                <w:szCs w:val="20"/>
                <w:lang w:val="cy-GB"/>
              </w:rPr>
              <w:t xml:space="preserve">Helpu i neud yn </w:t>
            </w:r>
            <w:r w:rsidR="0041409C" w:rsidRPr="0041409C">
              <w:rPr>
                <w:i/>
                <w:iCs/>
                <w:sz w:val="20"/>
                <w:szCs w:val="20"/>
                <w:lang w:val="cy-GB"/>
              </w:rPr>
              <w:t>siŵr</w:t>
            </w:r>
            <w:r w:rsidRPr="0041409C">
              <w:rPr>
                <w:i/>
                <w:iCs/>
                <w:sz w:val="20"/>
                <w:szCs w:val="20"/>
                <w:lang w:val="cy-GB"/>
              </w:rPr>
              <w:t xml:space="preserve"> bod fy </w:t>
            </w:r>
            <w:r w:rsidR="0041409C" w:rsidRPr="0041409C">
              <w:rPr>
                <w:i/>
                <w:iCs/>
                <w:sz w:val="20"/>
                <w:szCs w:val="20"/>
                <w:lang w:val="cy-GB"/>
              </w:rPr>
              <w:t>cyfeirnodi</w:t>
            </w:r>
            <w:r w:rsidRPr="0041409C">
              <w:rPr>
                <w:i/>
                <w:iCs/>
                <w:sz w:val="20"/>
                <w:szCs w:val="20"/>
                <w:lang w:val="cy-GB"/>
              </w:rPr>
              <w:t xml:space="preserve"> yn gywir </w:t>
            </w:r>
          </w:p>
        </w:tc>
      </w:tr>
    </w:tbl>
    <w:p w14:paraId="4B7A130D" w14:textId="77777777" w:rsidR="002541C3" w:rsidRPr="0041409C" w:rsidRDefault="002541C3" w:rsidP="002541C3">
      <w:pPr>
        <w:spacing w:line="240" w:lineRule="auto"/>
        <w:jc w:val="both"/>
        <w:rPr>
          <w:lang w:val="cy-GB"/>
        </w:rPr>
      </w:pPr>
    </w:p>
    <w:p w14:paraId="2539A7CD" w14:textId="77777777" w:rsidR="002541C3" w:rsidRPr="0041409C" w:rsidRDefault="002541C3" w:rsidP="002541C3">
      <w:pPr>
        <w:rPr>
          <w:lang w:val="cy-GB"/>
        </w:rPr>
      </w:pPr>
      <w:r w:rsidRPr="0041409C">
        <w:rPr>
          <w:lang w:val="cy-GB"/>
        </w:rPr>
        <w:t xml:space="preserve"> </w:t>
      </w:r>
    </w:p>
    <w:p w14:paraId="2FE7214A" w14:textId="77777777" w:rsidR="002541C3" w:rsidRPr="0041409C" w:rsidRDefault="002541C3" w:rsidP="002541C3">
      <w:pPr>
        <w:rPr>
          <w:b/>
          <w:bCs/>
          <w:lang w:val="cy-GB"/>
        </w:rPr>
      </w:pPr>
    </w:p>
    <w:p w14:paraId="50F4E81A" w14:textId="77777777" w:rsidR="002541C3" w:rsidRPr="0041409C" w:rsidRDefault="002541C3" w:rsidP="002541C3">
      <w:pPr>
        <w:rPr>
          <w:b/>
          <w:bCs/>
          <w:lang w:val="cy-GB"/>
        </w:rPr>
      </w:pPr>
    </w:p>
    <w:p w14:paraId="15B16E23" w14:textId="77777777" w:rsidR="004F0D64" w:rsidRDefault="004F0D64" w:rsidP="002541C3">
      <w:pPr>
        <w:rPr>
          <w:lang w:val="cy-GB"/>
        </w:rPr>
      </w:pPr>
    </w:p>
    <w:p w14:paraId="7F2E2A5C" w14:textId="77777777" w:rsidR="00A06CC9" w:rsidRDefault="00A06CC9" w:rsidP="002541C3">
      <w:pPr>
        <w:rPr>
          <w:lang w:val="cy-GB"/>
        </w:rPr>
      </w:pPr>
    </w:p>
    <w:p w14:paraId="354CDB8F" w14:textId="77777777" w:rsidR="00A06CC9" w:rsidRDefault="00A06CC9" w:rsidP="002541C3">
      <w:pPr>
        <w:rPr>
          <w:lang w:val="cy-GB"/>
        </w:rPr>
      </w:pPr>
    </w:p>
    <w:p w14:paraId="06B491A4" w14:textId="77777777" w:rsidR="00A06CC9" w:rsidRDefault="00A06CC9" w:rsidP="002541C3">
      <w:pPr>
        <w:rPr>
          <w:lang w:val="cy-GB"/>
        </w:rPr>
      </w:pPr>
    </w:p>
    <w:p w14:paraId="406700BC" w14:textId="77777777" w:rsidR="00A06CC9" w:rsidRDefault="00A06CC9" w:rsidP="002541C3">
      <w:pPr>
        <w:rPr>
          <w:lang w:val="cy-GB"/>
        </w:rPr>
      </w:pPr>
    </w:p>
    <w:p w14:paraId="2B4663B1" w14:textId="77777777" w:rsidR="00A06CC9" w:rsidRDefault="00A06CC9" w:rsidP="002541C3">
      <w:pPr>
        <w:rPr>
          <w:lang w:val="cy-GB"/>
        </w:rPr>
      </w:pPr>
    </w:p>
    <w:p w14:paraId="1B7CD9F9" w14:textId="77777777" w:rsidR="00A06CC9" w:rsidRDefault="00A06CC9" w:rsidP="002541C3">
      <w:pPr>
        <w:rPr>
          <w:lang w:val="cy-GB"/>
        </w:rPr>
      </w:pPr>
    </w:p>
    <w:p w14:paraId="1350A03F" w14:textId="77777777" w:rsidR="00A06CC9" w:rsidRDefault="00A06CC9" w:rsidP="002541C3">
      <w:pPr>
        <w:rPr>
          <w:lang w:val="cy-GB"/>
        </w:rPr>
      </w:pPr>
    </w:p>
    <w:p w14:paraId="4CF6C96E" w14:textId="77777777" w:rsidR="00A06CC9" w:rsidRDefault="00A06CC9" w:rsidP="002541C3">
      <w:pPr>
        <w:rPr>
          <w:lang w:val="cy-GB"/>
        </w:rPr>
      </w:pPr>
    </w:p>
    <w:p w14:paraId="66975C46" w14:textId="77777777" w:rsidR="00A06CC9" w:rsidRDefault="00A06CC9" w:rsidP="002541C3">
      <w:pPr>
        <w:rPr>
          <w:lang w:val="cy-GB"/>
        </w:rPr>
      </w:pPr>
    </w:p>
    <w:p w14:paraId="59CBD966" w14:textId="77777777" w:rsidR="00A06CC9" w:rsidRDefault="00A06CC9" w:rsidP="002541C3">
      <w:pPr>
        <w:rPr>
          <w:lang w:val="cy-GB"/>
        </w:rPr>
      </w:pPr>
    </w:p>
    <w:p w14:paraId="0CE04DE3" w14:textId="77777777" w:rsidR="00A06CC9" w:rsidRDefault="00A06CC9" w:rsidP="002541C3">
      <w:pPr>
        <w:rPr>
          <w:lang w:val="cy-GB"/>
        </w:rPr>
      </w:pPr>
    </w:p>
    <w:p w14:paraId="1312162C" w14:textId="77777777" w:rsidR="00A06CC9" w:rsidRDefault="00A06CC9" w:rsidP="002541C3">
      <w:pPr>
        <w:rPr>
          <w:lang w:val="cy-GB"/>
        </w:rPr>
      </w:pPr>
    </w:p>
    <w:p w14:paraId="0E65E681" w14:textId="77777777" w:rsidR="00A06CC9" w:rsidRDefault="00A06CC9" w:rsidP="002541C3">
      <w:pPr>
        <w:rPr>
          <w:lang w:val="cy-GB"/>
        </w:rPr>
      </w:pPr>
    </w:p>
    <w:p w14:paraId="5AED0B91" w14:textId="77777777" w:rsidR="00A06CC9" w:rsidRDefault="00A06CC9" w:rsidP="002541C3">
      <w:pPr>
        <w:rPr>
          <w:lang w:val="cy-GB"/>
        </w:rPr>
      </w:pPr>
    </w:p>
    <w:p w14:paraId="365A58CB" w14:textId="77777777" w:rsidR="00A06CC9" w:rsidRDefault="00A06CC9" w:rsidP="002541C3">
      <w:pPr>
        <w:rPr>
          <w:lang w:val="cy-GB"/>
        </w:rPr>
      </w:pPr>
    </w:p>
    <w:p w14:paraId="6D70BBA1" w14:textId="77777777" w:rsidR="00A06CC9" w:rsidRDefault="00A06CC9" w:rsidP="002541C3">
      <w:pPr>
        <w:rPr>
          <w:lang w:val="cy-GB"/>
        </w:rPr>
      </w:pPr>
    </w:p>
    <w:p w14:paraId="2346F578" w14:textId="77777777" w:rsidR="00A06CC9" w:rsidRDefault="00A06CC9" w:rsidP="002541C3">
      <w:pPr>
        <w:rPr>
          <w:lang w:val="cy-GB"/>
        </w:rPr>
      </w:pPr>
    </w:p>
    <w:p w14:paraId="66197970" w14:textId="77777777" w:rsidR="00A06CC9" w:rsidRDefault="00A06CC9" w:rsidP="002541C3">
      <w:pPr>
        <w:rPr>
          <w:lang w:val="cy-GB"/>
        </w:rPr>
      </w:pPr>
    </w:p>
    <w:p w14:paraId="1E9B75CC" w14:textId="77777777" w:rsidR="00A06CC9" w:rsidRDefault="00A06CC9" w:rsidP="002541C3">
      <w:pPr>
        <w:rPr>
          <w:lang w:val="cy-GB"/>
        </w:rPr>
      </w:pPr>
    </w:p>
    <w:p w14:paraId="018B9782" w14:textId="77777777" w:rsidR="00A06CC9" w:rsidRDefault="00A06CC9" w:rsidP="002541C3">
      <w:pPr>
        <w:rPr>
          <w:lang w:val="cy-GB"/>
        </w:rPr>
      </w:pPr>
    </w:p>
    <w:p w14:paraId="2BE642E0" w14:textId="77777777" w:rsidR="00A06CC9" w:rsidRDefault="00A06CC9" w:rsidP="002541C3">
      <w:pPr>
        <w:rPr>
          <w:lang w:val="cy-GB"/>
        </w:rPr>
      </w:pPr>
    </w:p>
    <w:p w14:paraId="0F7DCD04" w14:textId="77777777" w:rsidR="00A06CC9" w:rsidRDefault="00A06CC9" w:rsidP="002541C3">
      <w:pPr>
        <w:rPr>
          <w:lang w:val="cy-GB"/>
        </w:rPr>
      </w:pPr>
    </w:p>
    <w:p w14:paraId="6477B820" w14:textId="77777777" w:rsidR="00A06CC9" w:rsidRDefault="00A06CC9" w:rsidP="002541C3">
      <w:pPr>
        <w:rPr>
          <w:lang w:val="cy-GB"/>
        </w:rPr>
      </w:pPr>
    </w:p>
    <w:p w14:paraId="1C8C6804" w14:textId="77777777" w:rsidR="00A06CC9" w:rsidRDefault="00A06CC9" w:rsidP="002541C3">
      <w:pPr>
        <w:rPr>
          <w:lang w:val="cy-GB"/>
        </w:rPr>
      </w:pPr>
    </w:p>
    <w:p w14:paraId="15D3C34C" w14:textId="77777777" w:rsidR="00A06CC9" w:rsidRDefault="00A06CC9" w:rsidP="002541C3">
      <w:pPr>
        <w:rPr>
          <w:lang w:val="cy-GB"/>
        </w:rPr>
      </w:pPr>
    </w:p>
    <w:p w14:paraId="7DA67176" w14:textId="77777777" w:rsidR="00A06CC9" w:rsidRDefault="00A06CC9" w:rsidP="002541C3">
      <w:pPr>
        <w:rPr>
          <w:lang w:val="cy-GB"/>
        </w:rPr>
      </w:pPr>
    </w:p>
    <w:p w14:paraId="5C3C456C" w14:textId="77777777" w:rsidR="00A06CC9" w:rsidRDefault="00A06CC9" w:rsidP="002541C3">
      <w:pPr>
        <w:rPr>
          <w:lang w:val="cy-GB"/>
        </w:rPr>
      </w:pPr>
    </w:p>
    <w:p w14:paraId="2A0F92BF" w14:textId="77777777" w:rsidR="00A06CC9" w:rsidRDefault="00A06CC9" w:rsidP="002541C3">
      <w:pPr>
        <w:rPr>
          <w:lang w:val="cy-GB"/>
        </w:rPr>
      </w:pPr>
    </w:p>
    <w:p w14:paraId="131D6562" w14:textId="77777777" w:rsidR="00A06CC9" w:rsidRDefault="00A06CC9" w:rsidP="002541C3">
      <w:pPr>
        <w:rPr>
          <w:lang w:val="cy-GB"/>
        </w:rPr>
      </w:pPr>
    </w:p>
    <w:p w14:paraId="191FE97D" w14:textId="77777777" w:rsidR="00A06CC9" w:rsidRDefault="00A06CC9" w:rsidP="002541C3">
      <w:pPr>
        <w:rPr>
          <w:lang w:val="cy-GB"/>
        </w:rPr>
      </w:pPr>
    </w:p>
    <w:p w14:paraId="3F65841F" w14:textId="77777777" w:rsidR="00A06CC9" w:rsidRDefault="00A06CC9" w:rsidP="002541C3">
      <w:pPr>
        <w:rPr>
          <w:lang w:val="cy-GB"/>
        </w:rPr>
      </w:pPr>
    </w:p>
    <w:p w14:paraId="3919FBDF" w14:textId="77777777" w:rsidR="00CA0DFE" w:rsidRPr="006E6A16" w:rsidRDefault="00CA0DFE" w:rsidP="00CA0DFE">
      <w:pPr>
        <w:jc w:val="center"/>
        <w:rPr>
          <w:b/>
          <w:bCs/>
          <w:lang w:val="cy-GB"/>
        </w:rPr>
      </w:pPr>
      <w:r w:rsidRPr="006E6A16">
        <w:rPr>
          <w:b/>
          <w:bCs/>
          <w:lang w:val="cy-GB"/>
        </w:rPr>
        <w:lastRenderedPageBreak/>
        <w:t xml:space="preserve">Blog 1: Myfyrdod Beirniadol ar y Dull Tactegol o Addysgu gemau Goresgyniad </w:t>
      </w:r>
    </w:p>
    <w:p w14:paraId="34E07BCB" w14:textId="77777777" w:rsidR="00CA0DFE" w:rsidRPr="006E6A16" w:rsidRDefault="00CA0DFE" w:rsidP="00CA0DFE">
      <w:pPr>
        <w:rPr>
          <w:b/>
          <w:bCs/>
          <w:lang w:val="cy-GB"/>
        </w:rPr>
      </w:pPr>
    </w:p>
    <w:p w14:paraId="22F9F629" w14:textId="77777777" w:rsidR="00CA0DFE" w:rsidRPr="006E6A16" w:rsidRDefault="00CA0DFE" w:rsidP="00CA0DFE">
      <w:pPr>
        <w:rPr>
          <w:lang w:val="cy-GB"/>
        </w:rPr>
      </w:pPr>
      <w:r w:rsidRPr="006E6A16">
        <w:rPr>
          <w:b/>
          <w:bCs/>
          <w:lang w:val="cy-GB"/>
        </w:rPr>
        <w:t>Cyflwyniad</w:t>
      </w:r>
      <w:r w:rsidRPr="006E6A16">
        <w:rPr>
          <w:lang w:val="cy-GB"/>
        </w:rPr>
        <w:t xml:space="preserve"> </w:t>
      </w:r>
    </w:p>
    <w:p w14:paraId="6A654D72" w14:textId="77777777" w:rsidR="00CA0DFE" w:rsidRPr="006E6A16" w:rsidRDefault="00CA0DFE" w:rsidP="00CA0DFE">
      <w:pPr>
        <w:rPr>
          <w:lang w:val="cy-GB"/>
        </w:rPr>
      </w:pPr>
      <w:r w:rsidRPr="006E6A16">
        <w:rPr>
          <w:lang w:val="cy-GB"/>
        </w:rPr>
        <w:t xml:space="preserve">Canolbwyntiwyd ar dull Tactegol o Addysgu Gemau ar ddatblygu ymwybyddiaeth dactegol chwaraewyr, gwneud penderfyniadau a dealltwriaeth o sefyllfaoedd gêm yn hytrach na chanolbwyntio ar sgiliau technegol yn unig. Ddylai gemau goresgyniad annog chwaraewyr i greu gofod, cynnal meddiant a chydweithio. Trwy gemau wedi'u haddasu a gweithgareddau datrys problemau, gall chwaraewyr ddatblygu dealltwriaeth o pryd a pham i ddefnyddio sgiliau penodol. </w:t>
      </w:r>
    </w:p>
    <w:p w14:paraId="4B59045A" w14:textId="77777777" w:rsidR="00CA0DFE" w:rsidRPr="006E6A16" w:rsidRDefault="00CA0DFE" w:rsidP="00CA0DFE">
      <w:pPr>
        <w:rPr>
          <w:b/>
          <w:bCs/>
          <w:lang w:val="cy-GB"/>
        </w:rPr>
      </w:pPr>
    </w:p>
    <w:p w14:paraId="3108C6CA" w14:textId="77777777" w:rsidR="00CA0DFE" w:rsidRPr="006E6A16" w:rsidRDefault="00CA0DFE" w:rsidP="00CA0DFE">
      <w:pPr>
        <w:rPr>
          <w:b/>
          <w:bCs/>
          <w:lang w:val="cy-GB"/>
        </w:rPr>
      </w:pPr>
      <w:r w:rsidRPr="006E6A16">
        <w:rPr>
          <w:b/>
          <w:bCs/>
          <w:lang w:val="cy-GB"/>
        </w:rPr>
        <w:t xml:space="preserve">Egwyddorion y Dull Tactegol </w:t>
      </w:r>
    </w:p>
    <w:p w14:paraId="38BF01E9" w14:textId="77777777" w:rsidR="00CA0DFE" w:rsidRPr="006E6A16" w:rsidRDefault="00CA0DFE" w:rsidP="00CA0DFE">
      <w:pPr>
        <w:rPr>
          <w:lang w:val="cy-GB"/>
        </w:rPr>
      </w:pPr>
      <w:r w:rsidRPr="006E6A16">
        <w:rPr>
          <w:lang w:val="cy-GB"/>
        </w:rPr>
        <w:t>Ddatblygwyd dealltwriaeth yr unigolion trwy dysgu wahanol sefyllfaoedd y gem trwy chwarae gemau wedi’u addasu sydd yn eu annog i datrys problemau tactegol, mae hyn yn cynnwys adnabod gofod, gwneud penderfyniadau pasio effeithiol a gweithio gyda cyd chwaraewyr i greu cyfleoedd sgorio effeithiol. Anogir Chwaraewyr i ddeall pryd a pam y dylid defnyddio sgiliau ac technegau penodol trwy gydol y gem, yn hytrach na ymarfer pob rhan yn unigol, rhoi’r ymarfer dan pwysau, er enghraifft gall chwarae gem, dau chwaraewyr yn erbyn un yn galluogi ir ymosodwyr i symud mewn i gofod agored er mwyn creu opsiynau pasio wahanol ac yn gwneud hi yn anoddach ir amddiffynwyr ac yn annog i creu penderfyniadau (</w:t>
      </w:r>
      <w:proofErr w:type="spellStart"/>
      <w:r w:rsidRPr="006E6A16">
        <w:rPr>
          <w:lang w:val="cy-GB"/>
        </w:rPr>
        <w:t>Breed</w:t>
      </w:r>
      <w:proofErr w:type="spellEnd"/>
      <w:r w:rsidRPr="006E6A16">
        <w:rPr>
          <w:lang w:val="cy-GB"/>
        </w:rPr>
        <w:t xml:space="preserve"> e tal, 2025). Caniatawyd cwestiynau’r athrawon ddatblygu meddwl annibynnol a gwneud penderfyniadau. </w:t>
      </w:r>
    </w:p>
    <w:p w14:paraId="12B908E9" w14:textId="77777777" w:rsidR="00CA0DFE" w:rsidRPr="006E6A16" w:rsidRDefault="00CA0DFE" w:rsidP="00CA0DFE">
      <w:pPr>
        <w:rPr>
          <w:b/>
          <w:bCs/>
          <w:lang w:val="cy-GB"/>
        </w:rPr>
      </w:pPr>
    </w:p>
    <w:p w14:paraId="5F978E23" w14:textId="77777777" w:rsidR="00CA0DFE" w:rsidRPr="006E6A16" w:rsidRDefault="00CA0DFE" w:rsidP="00CA0DFE">
      <w:pPr>
        <w:rPr>
          <w:b/>
          <w:bCs/>
          <w:lang w:val="cy-GB"/>
        </w:rPr>
      </w:pPr>
      <w:r w:rsidRPr="006E6A16">
        <w:rPr>
          <w:b/>
          <w:bCs/>
          <w:lang w:val="cy-GB"/>
        </w:rPr>
        <w:t xml:space="preserve">Myfyrio Beirniadol ar y Gweithdy Ymarferol </w:t>
      </w:r>
    </w:p>
    <w:p w14:paraId="5434B718" w14:textId="77777777" w:rsidR="00CA0DFE" w:rsidRPr="006E6A16" w:rsidRDefault="00CA0DFE" w:rsidP="00CA0DFE">
      <w:pPr>
        <w:rPr>
          <w:lang w:val="cy-GB"/>
        </w:rPr>
      </w:pPr>
      <w:r w:rsidRPr="006E6A16">
        <w:rPr>
          <w:lang w:val="cy-GB"/>
        </w:rPr>
        <w:t xml:space="preserve">Yn ystod y gweithgaredd pêl-law dau yn erbyn un, ymosodwyr yn gweithio gyda’i gilydd i greu lle, symud mewn i gofod agored, cyfathrebu ac penderfynu pryd yn union y ddylai basio’r pêl, tra bod yr amddiffynwyr yn ceisio eu hatal rhag symud ymlaen. Dangosodd hyn sut mae’r dull tactegol yn annog chwaraewyr i wneud penderfyniadau mewn sefyllfaoedd gem realistig, ac cwestiynu y chwaraewyr wedi llwyddo er mwyn cryfhau dealltwriaeth y chwaraewyr. Fanteisiwyd yn bennaf gyda un chwaraewyr yn fwy gan bod yna fwy o opsiynau i pwysleisio’r ymarfer. Fodd bynnag, fanteisiodd yr ymosodwyr hefo fwy o chwaraewyr nâr amddiffynwyr, felly efallai nad oedd y gweithgaredd yn adlewyrchu pwysau gem lawn yn llwyr. Er mwyn gwella’r gweithgaredd, ar rhoi fwy o her, gall newid y gem i dau yn erbyn dau, caniatawyd hyn y ddatblygu eu penderfyniadau tactegol yn pellach. Hefyd gall effeithiolrwydd y gweithgareddau ddibynnu ar hyder a gallu chwaraewyr, gall chwaraewyr llai hyderus gael trafferth dod o hyd i le neu ddod yn llai cymryd rhan pan fydd y chwaraewyr mwy profiadol yn dominyddu meddiant. Dangoswyd </w:t>
      </w:r>
      <w:proofErr w:type="spellStart"/>
      <w:r w:rsidRPr="006E6A16">
        <w:rPr>
          <w:lang w:val="cy-GB"/>
        </w:rPr>
        <w:t>Morales-Belando</w:t>
      </w:r>
      <w:proofErr w:type="spellEnd"/>
      <w:r w:rsidRPr="006E6A16">
        <w:rPr>
          <w:lang w:val="cy-GB"/>
        </w:rPr>
        <w:t xml:space="preserve">, </w:t>
      </w:r>
      <w:proofErr w:type="spellStart"/>
      <w:r w:rsidRPr="006E6A16">
        <w:rPr>
          <w:lang w:val="cy-GB"/>
        </w:rPr>
        <w:t>Krik</w:t>
      </w:r>
      <w:proofErr w:type="spellEnd"/>
      <w:r w:rsidRPr="006E6A16">
        <w:rPr>
          <w:lang w:val="cy-GB"/>
        </w:rPr>
        <w:t xml:space="preserve"> ac </w:t>
      </w:r>
      <w:proofErr w:type="spellStart"/>
      <w:r w:rsidRPr="006E6A16">
        <w:rPr>
          <w:lang w:val="cy-GB"/>
        </w:rPr>
        <w:t>Arias</w:t>
      </w:r>
      <w:proofErr w:type="spellEnd"/>
      <w:r w:rsidRPr="006E6A16">
        <w:rPr>
          <w:lang w:val="cy-GB"/>
        </w:rPr>
        <w:t xml:space="preserve"> </w:t>
      </w:r>
      <w:proofErr w:type="spellStart"/>
      <w:r w:rsidRPr="006E6A16">
        <w:rPr>
          <w:lang w:val="cy-GB"/>
        </w:rPr>
        <w:t>Estero</w:t>
      </w:r>
      <w:proofErr w:type="spellEnd"/>
      <w:r w:rsidRPr="006E6A16">
        <w:rPr>
          <w:lang w:val="cy-GB"/>
        </w:rPr>
        <w:t xml:space="preserve"> (2022) pwysigrwydd ymarfer gwahanol tactegau sydd yn galluogi i datblygu penderfyniadau tactegol ac yn cynnig her profiadol. Er mwyn gwella dysgu, galli’r athro addasu’r gweithgaredd trwy leihau nifer y chwaraewyr neu cyflwyno rheolau sy’n annog pawb i gymryd rhan.</w:t>
      </w:r>
    </w:p>
    <w:p w14:paraId="05610085" w14:textId="77777777" w:rsidR="00CA0DFE" w:rsidRPr="006E6A16" w:rsidRDefault="00CA0DFE" w:rsidP="00CA0DFE">
      <w:pPr>
        <w:rPr>
          <w:b/>
          <w:bCs/>
          <w:lang w:val="cy-GB"/>
        </w:rPr>
      </w:pPr>
    </w:p>
    <w:p w14:paraId="755D97E6" w14:textId="77777777" w:rsidR="00CA0DFE" w:rsidRPr="006E6A16" w:rsidRDefault="00CA0DFE" w:rsidP="00CA0DFE">
      <w:pPr>
        <w:rPr>
          <w:b/>
          <w:bCs/>
          <w:lang w:val="cy-GB"/>
        </w:rPr>
      </w:pPr>
      <w:r w:rsidRPr="006E6A16">
        <w:rPr>
          <w:b/>
          <w:bCs/>
          <w:lang w:val="cy-GB"/>
        </w:rPr>
        <w:t xml:space="preserve">Addysgu, Dysgu a Chynhwysiant </w:t>
      </w:r>
    </w:p>
    <w:p w14:paraId="22994B7E" w14:textId="77777777" w:rsidR="00CA0DFE" w:rsidRPr="006E6A16" w:rsidRDefault="00CA0DFE" w:rsidP="00CA0DFE">
      <w:pPr>
        <w:rPr>
          <w:lang w:val="cy-GB"/>
        </w:rPr>
      </w:pPr>
      <w:r w:rsidRPr="006E6A16">
        <w:rPr>
          <w:lang w:val="cy-GB"/>
        </w:rPr>
        <w:t xml:space="preserve">Effeithiolrwydd y dull tactegol yn dibynnu’n gryf ar allu’r athrawon i ddylunio gweithgareddau sy’n herio penderfyniadau chwaraewyr gan sicrhau bod cyfranogiad y disgyblion yn gryf. Mewn gemau goresgyn gall yr athrawon gofyn cwestiynau penagored fel “Sut alle ni greu mwy o le i dderbyn y pêl?” annog chwaraewyr i feddwl yn dactegol a gwneud penderfyniadau yn annibynnol ac fel rhan o tîm yn lle rhoi cyfarwyddiadau. Trafodwyd </w:t>
      </w:r>
      <w:proofErr w:type="spellStart"/>
      <w:r w:rsidRPr="006E6A16">
        <w:rPr>
          <w:lang w:val="cy-GB"/>
        </w:rPr>
        <w:t>Seymour</w:t>
      </w:r>
      <w:proofErr w:type="spellEnd"/>
      <w:r w:rsidRPr="006E6A16">
        <w:rPr>
          <w:lang w:val="cy-GB"/>
        </w:rPr>
        <w:t xml:space="preserve">, </w:t>
      </w:r>
      <w:proofErr w:type="spellStart"/>
      <w:r w:rsidRPr="006E6A16">
        <w:rPr>
          <w:lang w:val="cy-GB"/>
        </w:rPr>
        <w:t>Lindauer</w:t>
      </w:r>
      <w:proofErr w:type="spellEnd"/>
      <w:r w:rsidRPr="006E6A16">
        <w:rPr>
          <w:lang w:val="cy-GB"/>
        </w:rPr>
        <w:t xml:space="preserve"> a Harvey (2025) sut y gall y dull gemau tactegol gefnogi cynhwysiant </w:t>
      </w:r>
      <w:r w:rsidRPr="006E6A16">
        <w:rPr>
          <w:lang w:val="cy-GB"/>
        </w:rPr>
        <w:lastRenderedPageBreak/>
        <w:t>drwy defnyddio gemau wedi’u addasu i helpu disgyblion wahanol alluoedd i lwyddo. Gall chwaraewyr llai profiadol neu Hydrus fod angen arweiniad ychwanegol, annog i lleihau nifer yr amddiffynwyr, addasu’r ardal chware a darparu arddangosiadau wella hyder a cynhwysiant, gan sicrhau bod y gweithgareddau yn parhau’n heriol.</w:t>
      </w:r>
    </w:p>
    <w:p w14:paraId="6DF1DAD7" w14:textId="77777777" w:rsidR="00CA0DFE" w:rsidRPr="006E6A16" w:rsidRDefault="00CA0DFE" w:rsidP="00CA0DFE">
      <w:pPr>
        <w:rPr>
          <w:lang w:val="cy-GB"/>
        </w:rPr>
      </w:pPr>
    </w:p>
    <w:p w14:paraId="7265618A" w14:textId="77777777" w:rsidR="00CA0DFE" w:rsidRPr="006E6A16" w:rsidRDefault="00CA0DFE" w:rsidP="00CA0DFE">
      <w:pPr>
        <w:rPr>
          <w:lang w:val="cy-GB"/>
        </w:rPr>
      </w:pPr>
      <w:r w:rsidRPr="006E6A16">
        <w:rPr>
          <w:b/>
          <w:bCs/>
          <w:lang w:val="cy-GB"/>
        </w:rPr>
        <w:t>Datblygiad Personol a Chasgliad</w:t>
      </w:r>
    </w:p>
    <w:p w14:paraId="365BD9A7" w14:textId="77777777" w:rsidR="00CA0DFE" w:rsidRPr="00CA0DFE" w:rsidRDefault="00CA0DFE" w:rsidP="00CA0DFE">
      <w:pPr>
        <w:rPr>
          <w:lang w:val="cy-GB"/>
        </w:rPr>
      </w:pPr>
      <w:r w:rsidRPr="006E6A16">
        <w:rPr>
          <w:lang w:val="cy-GB"/>
        </w:rPr>
        <w:t>Fyfyriwyd y gweithdy pêl-law, sylweddolaf y gall y Dull tactegol helpu chwaraewyr i wella penderfyniadau, eu gwaith tîm ac dealltwriaeth or gem. Fodd bynnag, mae’n bwysig cydbwyso dysgu tactegol ag ymarfer sgiliau technegol, fel pasio a saethu. Yn fy nysgu yn y dyfodol byddwn yn defnyddio gemau wedi addasu a chwestiynau agored i annog chwaraewyr i ddatrys problemau’n annibynnol a deall pryd i ddefnyddio sgiliau Penodol.</w:t>
      </w:r>
      <w:r w:rsidRPr="00CA0DFE">
        <w:rPr>
          <w:lang w:val="cy-GB"/>
        </w:rPr>
        <w:t xml:space="preserve"> </w:t>
      </w:r>
    </w:p>
    <w:p w14:paraId="1F30FCD5" w14:textId="77777777" w:rsidR="004C3273" w:rsidRPr="00CA0DFE" w:rsidRDefault="004C3273" w:rsidP="004C3273">
      <w:pPr>
        <w:rPr>
          <w:b/>
          <w:bCs/>
          <w:lang w:val="cy-GB"/>
        </w:rPr>
      </w:pPr>
    </w:p>
    <w:p w14:paraId="356047DA" w14:textId="77777777" w:rsidR="004C3273" w:rsidRPr="00CA0DFE" w:rsidRDefault="004C3273" w:rsidP="004C3273">
      <w:pPr>
        <w:rPr>
          <w:b/>
          <w:bCs/>
          <w:lang w:val="cy-GB"/>
        </w:rPr>
      </w:pPr>
    </w:p>
    <w:p w14:paraId="3D380C16" w14:textId="77777777" w:rsidR="00A06CC9" w:rsidRPr="00CA0DFE" w:rsidRDefault="00A06CC9" w:rsidP="002541C3">
      <w:pPr>
        <w:rPr>
          <w:lang w:val="cy-GB"/>
        </w:rPr>
      </w:pPr>
    </w:p>
    <w:p w14:paraId="067A67A7" w14:textId="77777777" w:rsidR="0027490B" w:rsidRDefault="0027490B" w:rsidP="002541C3">
      <w:pPr>
        <w:rPr>
          <w:lang w:val="cy-GB"/>
        </w:rPr>
      </w:pPr>
    </w:p>
    <w:p w14:paraId="5DD69621" w14:textId="77777777" w:rsidR="0027490B" w:rsidRDefault="0027490B" w:rsidP="002541C3">
      <w:pPr>
        <w:rPr>
          <w:lang w:val="cy-GB"/>
        </w:rPr>
      </w:pPr>
    </w:p>
    <w:p w14:paraId="1CB970C1" w14:textId="77777777" w:rsidR="0027490B" w:rsidRDefault="0027490B" w:rsidP="002541C3">
      <w:pPr>
        <w:rPr>
          <w:lang w:val="cy-GB"/>
        </w:rPr>
      </w:pPr>
    </w:p>
    <w:p w14:paraId="2E025010" w14:textId="77777777" w:rsidR="0027490B" w:rsidRDefault="0027490B" w:rsidP="002541C3">
      <w:pPr>
        <w:rPr>
          <w:lang w:val="cy-GB"/>
        </w:rPr>
      </w:pPr>
    </w:p>
    <w:p w14:paraId="3310C336" w14:textId="77777777" w:rsidR="0027490B" w:rsidRDefault="0027490B" w:rsidP="002541C3">
      <w:pPr>
        <w:rPr>
          <w:lang w:val="cy-GB"/>
        </w:rPr>
      </w:pPr>
    </w:p>
    <w:p w14:paraId="7F24EA43" w14:textId="77777777" w:rsidR="0027490B" w:rsidRDefault="0027490B" w:rsidP="002541C3">
      <w:pPr>
        <w:rPr>
          <w:lang w:val="cy-GB"/>
        </w:rPr>
      </w:pPr>
    </w:p>
    <w:p w14:paraId="0A636F1B" w14:textId="77777777" w:rsidR="0027490B" w:rsidRDefault="0027490B" w:rsidP="002541C3">
      <w:pPr>
        <w:rPr>
          <w:lang w:val="cy-GB"/>
        </w:rPr>
      </w:pPr>
    </w:p>
    <w:p w14:paraId="501BDA37" w14:textId="77777777" w:rsidR="0027490B" w:rsidRDefault="0027490B" w:rsidP="002541C3">
      <w:pPr>
        <w:rPr>
          <w:lang w:val="cy-GB"/>
        </w:rPr>
      </w:pPr>
    </w:p>
    <w:p w14:paraId="2F632B36" w14:textId="77777777" w:rsidR="0027490B" w:rsidRDefault="0027490B" w:rsidP="002541C3">
      <w:pPr>
        <w:rPr>
          <w:lang w:val="cy-GB"/>
        </w:rPr>
      </w:pPr>
    </w:p>
    <w:p w14:paraId="0D60D296" w14:textId="77777777" w:rsidR="0027490B" w:rsidRDefault="0027490B" w:rsidP="002541C3">
      <w:pPr>
        <w:rPr>
          <w:lang w:val="cy-GB"/>
        </w:rPr>
      </w:pPr>
    </w:p>
    <w:p w14:paraId="598B18B4" w14:textId="77777777" w:rsidR="0027490B" w:rsidRDefault="0027490B" w:rsidP="002541C3">
      <w:pPr>
        <w:rPr>
          <w:lang w:val="cy-GB"/>
        </w:rPr>
      </w:pPr>
    </w:p>
    <w:p w14:paraId="4C3FA067" w14:textId="77777777" w:rsidR="0027490B" w:rsidRDefault="0027490B" w:rsidP="002541C3">
      <w:pPr>
        <w:rPr>
          <w:lang w:val="cy-GB"/>
        </w:rPr>
      </w:pPr>
    </w:p>
    <w:p w14:paraId="5E563A00" w14:textId="77777777" w:rsidR="0027490B" w:rsidRDefault="0027490B" w:rsidP="002541C3">
      <w:pPr>
        <w:rPr>
          <w:lang w:val="cy-GB"/>
        </w:rPr>
      </w:pPr>
    </w:p>
    <w:p w14:paraId="5A2B6AE7" w14:textId="77777777" w:rsidR="0027490B" w:rsidRDefault="0027490B" w:rsidP="002541C3">
      <w:pPr>
        <w:rPr>
          <w:lang w:val="cy-GB"/>
        </w:rPr>
      </w:pPr>
    </w:p>
    <w:p w14:paraId="776A2DA3" w14:textId="77777777" w:rsidR="0027490B" w:rsidRDefault="0027490B" w:rsidP="002541C3">
      <w:pPr>
        <w:rPr>
          <w:lang w:val="cy-GB"/>
        </w:rPr>
      </w:pPr>
    </w:p>
    <w:p w14:paraId="3B2F8E96" w14:textId="77777777" w:rsidR="0027490B" w:rsidRDefault="0027490B" w:rsidP="002541C3">
      <w:pPr>
        <w:rPr>
          <w:lang w:val="cy-GB"/>
        </w:rPr>
      </w:pPr>
    </w:p>
    <w:p w14:paraId="3A93BC10" w14:textId="77777777" w:rsidR="0027490B" w:rsidRDefault="0027490B" w:rsidP="002541C3">
      <w:pPr>
        <w:rPr>
          <w:lang w:val="cy-GB"/>
        </w:rPr>
      </w:pPr>
    </w:p>
    <w:p w14:paraId="043C5538" w14:textId="77777777" w:rsidR="0027490B" w:rsidRDefault="0027490B" w:rsidP="002541C3">
      <w:pPr>
        <w:rPr>
          <w:lang w:val="cy-GB"/>
        </w:rPr>
      </w:pPr>
    </w:p>
    <w:p w14:paraId="5B3D0F05" w14:textId="77777777" w:rsidR="0027490B" w:rsidRDefault="0027490B" w:rsidP="002541C3">
      <w:pPr>
        <w:rPr>
          <w:lang w:val="cy-GB"/>
        </w:rPr>
      </w:pPr>
    </w:p>
    <w:p w14:paraId="60A18338" w14:textId="77777777" w:rsidR="0027490B" w:rsidRDefault="0027490B" w:rsidP="002541C3">
      <w:pPr>
        <w:rPr>
          <w:lang w:val="cy-GB"/>
        </w:rPr>
      </w:pPr>
    </w:p>
    <w:p w14:paraId="77B921DD" w14:textId="77777777" w:rsidR="0027490B" w:rsidRDefault="0027490B" w:rsidP="002541C3">
      <w:pPr>
        <w:rPr>
          <w:lang w:val="cy-GB"/>
        </w:rPr>
      </w:pPr>
    </w:p>
    <w:p w14:paraId="217F2B67" w14:textId="77777777" w:rsidR="0027490B" w:rsidRDefault="0027490B" w:rsidP="002541C3">
      <w:pPr>
        <w:rPr>
          <w:lang w:val="cy-GB"/>
        </w:rPr>
      </w:pPr>
    </w:p>
    <w:p w14:paraId="66CBD732" w14:textId="77777777" w:rsidR="0027490B" w:rsidRDefault="0027490B" w:rsidP="002541C3">
      <w:pPr>
        <w:rPr>
          <w:lang w:val="cy-GB"/>
        </w:rPr>
      </w:pPr>
    </w:p>
    <w:p w14:paraId="17D3EAA9" w14:textId="77777777" w:rsidR="0027490B" w:rsidRDefault="0027490B" w:rsidP="002541C3">
      <w:pPr>
        <w:rPr>
          <w:lang w:val="cy-GB"/>
        </w:rPr>
      </w:pPr>
    </w:p>
    <w:p w14:paraId="5ECD24BD" w14:textId="77777777" w:rsidR="0027490B" w:rsidRDefault="0027490B" w:rsidP="002541C3">
      <w:pPr>
        <w:rPr>
          <w:lang w:val="cy-GB"/>
        </w:rPr>
      </w:pPr>
    </w:p>
    <w:p w14:paraId="56E0020A" w14:textId="77777777" w:rsidR="0027490B" w:rsidRDefault="0027490B" w:rsidP="002541C3">
      <w:pPr>
        <w:rPr>
          <w:lang w:val="cy-GB"/>
        </w:rPr>
      </w:pPr>
    </w:p>
    <w:p w14:paraId="25AD5D38" w14:textId="77777777" w:rsidR="0027490B" w:rsidRDefault="0027490B" w:rsidP="002541C3">
      <w:pPr>
        <w:rPr>
          <w:lang w:val="cy-GB"/>
        </w:rPr>
      </w:pPr>
    </w:p>
    <w:p w14:paraId="09CFE0E9" w14:textId="77777777" w:rsidR="0027490B" w:rsidRDefault="0027490B" w:rsidP="002541C3">
      <w:pPr>
        <w:rPr>
          <w:lang w:val="cy-GB"/>
        </w:rPr>
      </w:pPr>
    </w:p>
    <w:p w14:paraId="5C1A9DE5" w14:textId="77777777" w:rsidR="0027490B" w:rsidRDefault="0027490B" w:rsidP="002541C3">
      <w:pPr>
        <w:rPr>
          <w:lang w:val="cy-GB"/>
        </w:rPr>
      </w:pPr>
    </w:p>
    <w:p w14:paraId="16919ADF" w14:textId="77777777" w:rsidR="0027490B" w:rsidRDefault="0027490B" w:rsidP="002541C3">
      <w:pPr>
        <w:rPr>
          <w:lang w:val="cy-GB"/>
        </w:rPr>
      </w:pPr>
    </w:p>
    <w:p w14:paraId="73CDB53F" w14:textId="77777777" w:rsidR="0027490B" w:rsidRDefault="0027490B" w:rsidP="002541C3">
      <w:pPr>
        <w:rPr>
          <w:lang w:val="cy-GB"/>
        </w:rPr>
      </w:pPr>
    </w:p>
    <w:p w14:paraId="1C977450" w14:textId="77777777" w:rsidR="0027490B" w:rsidRDefault="0027490B" w:rsidP="002541C3">
      <w:pPr>
        <w:rPr>
          <w:lang w:val="cy-GB"/>
        </w:rPr>
      </w:pPr>
    </w:p>
    <w:p w14:paraId="6EA78E34" w14:textId="77777777" w:rsidR="0027490B" w:rsidRDefault="0027490B" w:rsidP="002541C3">
      <w:pPr>
        <w:rPr>
          <w:lang w:val="cy-GB"/>
        </w:rPr>
      </w:pPr>
    </w:p>
    <w:p w14:paraId="0A5D65BF" w14:textId="77777777" w:rsidR="006E6A16" w:rsidRDefault="006E6A16" w:rsidP="0027490B">
      <w:pPr>
        <w:rPr>
          <w:lang w:val="cy-GB"/>
        </w:rPr>
      </w:pPr>
    </w:p>
    <w:p w14:paraId="226D41B8" w14:textId="43074E8E" w:rsidR="0027490B" w:rsidRDefault="0027490B" w:rsidP="0027490B">
      <w:pPr>
        <w:rPr>
          <w:b/>
          <w:bCs/>
          <w:lang w:val="cy-GB"/>
        </w:rPr>
      </w:pPr>
      <w:r w:rsidRPr="0027490B">
        <w:rPr>
          <w:b/>
          <w:bCs/>
          <w:lang w:val="cy-GB"/>
        </w:rPr>
        <w:lastRenderedPageBreak/>
        <w:t>Rhestr Cyfeirnodi ​</w:t>
      </w:r>
    </w:p>
    <w:p w14:paraId="553B51B4" w14:textId="77777777" w:rsidR="002B4FED" w:rsidRDefault="002B4FED" w:rsidP="0027490B">
      <w:pPr>
        <w:rPr>
          <w:b/>
          <w:bCs/>
          <w:lang w:val="cy-GB"/>
        </w:rPr>
      </w:pPr>
    </w:p>
    <w:p w14:paraId="29373BFC" w14:textId="70D03222" w:rsidR="002B4FED" w:rsidRPr="002B4FED" w:rsidRDefault="002B4FED" w:rsidP="002B4FED">
      <w:pPr>
        <w:pStyle w:val="ParagraffRhestr"/>
        <w:numPr>
          <w:ilvl w:val="0"/>
          <w:numId w:val="1"/>
        </w:numPr>
      </w:pPr>
      <w:proofErr w:type="spellStart"/>
      <w:r w:rsidRPr="002B4FED">
        <w:t>Breed</w:t>
      </w:r>
      <w:proofErr w:type="spellEnd"/>
      <w:r w:rsidRPr="002B4FED">
        <w:t>, R., Lindsay, R., Kittel, A. and Spittle, M. (2024). Content and quality of comparative tactical game-</w:t>
      </w:r>
      <w:proofErr w:type="spellStart"/>
      <w:r w:rsidRPr="002B4FED">
        <w:t>centered</w:t>
      </w:r>
      <w:proofErr w:type="spellEnd"/>
      <w:r w:rsidRPr="002B4FED">
        <w:t xml:space="preserve"> approaches in physical education: A systematic review. </w:t>
      </w:r>
      <w:r w:rsidRPr="002B4FED">
        <w:rPr>
          <w:i/>
          <w:iCs/>
        </w:rPr>
        <w:t>Review of Educational Research</w:t>
      </w:r>
      <w:r w:rsidRPr="002B4FED">
        <w:t xml:space="preserve">, 95(2). </w:t>
      </w:r>
      <w:proofErr w:type="spellStart"/>
      <w:r w:rsidRPr="002B4FED">
        <w:t>Ar</w:t>
      </w:r>
      <w:proofErr w:type="spellEnd"/>
      <w:r w:rsidRPr="002B4FED">
        <w:t xml:space="preserve"> </w:t>
      </w:r>
      <w:proofErr w:type="spellStart"/>
      <w:r w:rsidRPr="002B4FED">
        <w:t>gael</w:t>
      </w:r>
      <w:proofErr w:type="spellEnd"/>
      <w:r w:rsidRPr="002B4FED">
        <w:t xml:space="preserve"> </w:t>
      </w:r>
      <w:proofErr w:type="spellStart"/>
      <w:r w:rsidRPr="002B4FED">
        <w:t>yn</w:t>
      </w:r>
      <w:proofErr w:type="spellEnd"/>
      <w:r w:rsidRPr="002B4FED">
        <w:t xml:space="preserve">: </w:t>
      </w:r>
      <w:hyperlink r:id="rId9" w:history="1">
        <w:r w:rsidRPr="002B4FED">
          <w:rPr>
            <w:rStyle w:val="Hyperddolen"/>
            <w:lang w:val="en-GB"/>
          </w:rPr>
          <w:t>https://journals.sagepub.com/doi/full/10.3102/00346543241227236</w:t>
        </w:r>
      </w:hyperlink>
      <w:r w:rsidRPr="002B4FED">
        <w:t xml:space="preserve">  (Cyrchwyd: 25 Mawrth 2026).</w:t>
      </w:r>
    </w:p>
    <w:p w14:paraId="738200C1" w14:textId="77777777" w:rsidR="002B4FED" w:rsidRDefault="002B4FED" w:rsidP="002B4FED">
      <w:pPr>
        <w:pStyle w:val="ParagraffRhestr"/>
        <w:numPr>
          <w:ilvl w:val="0"/>
          <w:numId w:val="1"/>
        </w:numPr>
      </w:pPr>
      <w:proofErr w:type="spellStart"/>
      <w:r w:rsidRPr="002B4FED">
        <w:t>Farias</w:t>
      </w:r>
      <w:proofErr w:type="spellEnd"/>
      <w:r w:rsidRPr="002B4FED">
        <w:t xml:space="preserve">, C., Hastie, P.A. and Mesquita, I. (2015). Towards a more equitable and inclusive learning environment in sport education: Results of an action research-based intervention. </w:t>
      </w:r>
      <w:r w:rsidRPr="002B4FED">
        <w:rPr>
          <w:i/>
          <w:iCs/>
        </w:rPr>
        <w:t>Sport, Education and Society</w:t>
      </w:r>
      <w:r w:rsidRPr="002B4FED">
        <w:t>, 22(4), pp.460–476.  (Cyrchwyd: 18ain Hydref 2026).</w:t>
      </w:r>
    </w:p>
    <w:p w14:paraId="69EE0077" w14:textId="77777777" w:rsidR="002B4FED" w:rsidRDefault="002B4FED" w:rsidP="002B4FED">
      <w:pPr>
        <w:pStyle w:val="ParagraffRhestr"/>
        <w:numPr>
          <w:ilvl w:val="0"/>
          <w:numId w:val="1"/>
        </w:numPr>
      </w:pPr>
      <w:proofErr w:type="spellStart"/>
      <w:r w:rsidRPr="00A86077">
        <w:t>Mckeever</w:t>
      </w:r>
      <w:proofErr w:type="spellEnd"/>
      <w:r w:rsidRPr="00A86077">
        <w:t xml:space="preserve">, J.T. </w:t>
      </w:r>
      <w:proofErr w:type="spellStart"/>
      <w:r w:rsidRPr="00A86077">
        <w:t>and</w:t>
      </w:r>
      <w:proofErr w:type="spellEnd"/>
      <w:r w:rsidRPr="00A86077">
        <w:t xml:space="preserve"> </w:t>
      </w:r>
      <w:proofErr w:type="spellStart"/>
      <w:r w:rsidRPr="00A86077">
        <w:t>Runceanu</w:t>
      </w:r>
      <w:proofErr w:type="spellEnd"/>
      <w:r w:rsidRPr="00A86077">
        <w:t xml:space="preserve">, L.E. (2022). Replay the game and teach for understanding: Exploring the use of video tagging in an invasion games unit. </w:t>
      </w:r>
      <w:r w:rsidRPr="002B4FED">
        <w:rPr>
          <w:i/>
          <w:iCs/>
        </w:rPr>
        <w:t>Physical Education and Sport Pedagogy</w:t>
      </w:r>
      <w:r w:rsidRPr="00A86077">
        <w:t xml:space="preserve">, pp.1–15. </w:t>
      </w:r>
      <w:proofErr w:type="spellStart"/>
      <w:r w:rsidRPr="00A86077">
        <w:t>Ar</w:t>
      </w:r>
      <w:proofErr w:type="spellEnd"/>
      <w:r w:rsidRPr="00A86077">
        <w:t xml:space="preserve"> </w:t>
      </w:r>
      <w:proofErr w:type="spellStart"/>
      <w:r w:rsidRPr="00A86077">
        <w:t>gael</w:t>
      </w:r>
      <w:proofErr w:type="spellEnd"/>
      <w:r w:rsidRPr="00A86077">
        <w:t xml:space="preserve"> </w:t>
      </w:r>
      <w:proofErr w:type="spellStart"/>
      <w:r w:rsidRPr="00A86077">
        <w:t>yn</w:t>
      </w:r>
      <w:proofErr w:type="spellEnd"/>
      <w:r w:rsidRPr="00A86077">
        <w:t xml:space="preserve">: </w:t>
      </w:r>
      <w:hyperlink r:id="rId10" w:history="1">
        <w:r w:rsidRPr="001822A2">
          <w:rPr>
            <w:rStyle w:val="Hyperddolen"/>
            <w:lang w:val="en-GB"/>
          </w:rPr>
          <w:t>https://www.tandfonline.com/doi/full/10.1080/17408989.2022.2097653</w:t>
        </w:r>
      </w:hyperlink>
      <w:r>
        <w:t xml:space="preserve"> </w:t>
      </w:r>
      <w:r w:rsidRPr="00A86077">
        <w:t xml:space="preserve">(Cyrchwyd: </w:t>
      </w:r>
      <w:r>
        <w:t xml:space="preserve">1af Hydref </w:t>
      </w:r>
      <w:r w:rsidRPr="00A86077">
        <w:t>2026).</w:t>
      </w:r>
    </w:p>
    <w:p w14:paraId="6AA5A2AE" w14:textId="77777777" w:rsidR="002B4FED" w:rsidRDefault="002B4FED" w:rsidP="002B4FED">
      <w:pPr>
        <w:pStyle w:val="ParagraffRhestr"/>
        <w:numPr>
          <w:ilvl w:val="0"/>
          <w:numId w:val="1"/>
        </w:numPr>
      </w:pPr>
      <w:proofErr w:type="spellStart"/>
      <w:r w:rsidRPr="00A86077">
        <w:t>Morales-Belando</w:t>
      </w:r>
      <w:proofErr w:type="spellEnd"/>
      <w:r w:rsidRPr="00A86077">
        <w:t xml:space="preserve">, M.T., </w:t>
      </w:r>
      <w:proofErr w:type="spellStart"/>
      <w:r w:rsidRPr="00A86077">
        <w:t>Kirk</w:t>
      </w:r>
      <w:proofErr w:type="spellEnd"/>
      <w:r w:rsidRPr="00A86077">
        <w:t xml:space="preserve">, D. and Arias-Estero, J.L. (2021). A systematic review of teaching games for understanding intervention studies from a practice-referenced perspective. </w:t>
      </w:r>
      <w:r w:rsidRPr="002B4FED">
        <w:rPr>
          <w:i/>
          <w:iCs/>
        </w:rPr>
        <w:t>Research Quarterly for Exercise and Sport</w:t>
      </w:r>
      <w:r w:rsidRPr="00A86077">
        <w:t xml:space="preserve">, 93(4), pp.1–12. </w:t>
      </w:r>
      <w:r>
        <w:t xml:space="preserve"> </w:t>
      </w:r>
      <w:proofErr w:type="spellStart"/>
      <w:r w:rsidRPr="00A86077">
        <w:t>Ar</w:t>
      </w:r>
      <w:proofErr w:type="spellEnd"/>
      <w:r w:rsidRPr="00A86077">
        <w:t xml:space="preserve"> </w:t>
      </w:r>
      <w:proofErr w:type="spellStart"/>
      <w:r w:rsidRPr="00A86077">
        <w:t>gael</w:t>
      </w:r>
      <w:proofErr w:type="spellEnd"/>
      <w:r w:rsidRPr="00A86077">
        <w:t xml:space="preserve"> </w:t>
      </w:r>
      <w:proofErr w:type="spellStart"/>
      <w:r w:rsidRPr="00A86077">
        <w:t>yn</w:t>
      </w:r>
      <w:proofErr w:type="spellEnd"/>
      <w:r w:rsidRPr="00A86077">
        <w:t>:</w:t>
      </w:r>
      <w:r>
        <w:t xml:space="preserve"> </w:t>
      </w:r>
      <w:hyperlink r:id="rId11" w:history="1">
        <w:r w:rsidRPr="001822A2">
          <w:rPr>
            <w:rStyle w:val="Hyperddolen"/>
            <w:lang w:val="en-GB"/>
          </w:rPr>
          <w:t>https://www.tandfonline.com/doi/full/10.1080/02701367.2021.1897066</w:t>
        </w:r>
      </w:hyperlink>
      <w:r>
        <w:t xml:space="preserve">  </w:t>
      </w:r>
      <w:r w:rsidRPr="00A86077">
        <w:t xml:space="preserve">(Cyrchwyd: </w:t>
      </w:r>
      <w:r>
        <w:t xml:space="preserve">12ain Hydref </w:t>
      </w:r>
      <w:r w:rsidRPr="00A86077">
        <w:t>2026).</w:t>
      </w:r>
    </w:p>
    <w:p w14:paraId="037F8997" w14:textId="77777777" w:rsidR="002B4FED" w:rsidRDefault="002B4FED" w:rsidP="002B4FED">
      <w:pPr>
        <w:pStyle w:val="ParagraffRhestr"/>
        <w:numPr>
          <w:ilvl w:val="0"/>
          <w:numId w:val="1"/>
        </w:numPr>
      </w:pPr>
      <w:proofErr w:type="spellStart"/>
      <w:r w:rsidRPr="00A86077">
        <w:t>Seymour</w:t>
      </w:r>
      <w:proofErr w:type="spellEnd"/>
      <w:r w:rsidRPr="00A86077">
        <w:t xml:space="preserve">, C.M., </w:t>
      </w:r>
      <w:proofErr w:type="spellStart"/>
      <w:r w:rsidRPr="00A86077">
        <w:t>Lindauer</w:t>
      </w:r>
      <w:proofErr w:type="spellEnd"/>
      <w:r w:rsidRPr="00A86077">
        <w:t xml:space="preserve">, J. and Harvey, S. (2025). Tactical games: An inclusive pedagogical model for K-12 students in physical education. </w:t>
      </w:r>
      <w:r w:rsidRPr="002B4FED">
        <w:rPr>
          <w:i/>
          <w:iCs/>
        </w:rPr>
        <w:t>The Physical Educator</w:t>
      </w:r>
      <w:r w:rsidRPr="00A86077">
        <w:t xml:space="preserve">. </w:t>
      </w:r>
      <w:proofErr w:type="spellStart"/>
      <w:r w:rsidRPr="00A86077">
        <w:t>Ar</w:t>
      </w:r>
      <w:proofErr w:type="spellEnd"/>
      <w:r w:rsidRPr="00A86077">
        <w:t xml:space="preserve"> </w:t>
      </w:r>
      <w:proofErr w:type="spellStart"/>
      <w:r w:rsidRPr="00A86077">
        <w:t>gael</w:t>
      </w:r>
      <w:proofErr w:type="spellEnd"/>
      <w:r w:rsidRPr="00A86077">
        <w:t xml:space="preserve"> </w:t>
      </w:r>
      <w:proofErr w:type="spellStart"/>
      <w:r w:rsidRPr="00A86077">
        <w:t>yn</w:t>
      </w:r>
      <w:proofErr w:type="spellEnd"/>
      <w:r w:rsidRPr="00A86077">
        <w:t>:</w:t>
      </w:r>
      <w:r>
        <w:t xml:space="preserve"> </w:t>
      </w:r>
      <w:hyperlink r:id="rId12" w:history="1">
        <w:r w:rsidRPr="001822A2">
          <w:rPr>
            <w:rStyle w:val="Hyperddolen"/>
            <w:lang w:val="en-GB"/>
          </w:rPr>
          <w:t>https://www.proquest.com/docview/3192383629?pq-origsite=gscholar&amp;fromopenview=true&amp;sourcetype=Scholarly%20Journals</w:t>
        </w:r>
      </w:hyperlink>
      <w:r>
        <w:t xml:space="preserve">  </w:t>
      </w:r>
      <w:r w:rsidRPr="00A86077">
        <w:t xml:space="preserve">(Cyrchwyd: </w:t>
      </w:r>
      <w:r>
        <w:t xml:space="preserve">18ain Hydref </w:t>
      </w:r>
      <w:r w:rsidRPr="00A86077">
        <w:t>2026).</w:t>
      </w:r>
    </w:p>
    <w:p w14:paraId="76A55FF0" w14:textId="48D08B5F" w:rsidR="002B4FED" w:rsidRPr="00A86077" w:rsidRDefault="002B4FED" w:rsidP="002B4FED">
      <w:pPr>
        <w:pStyle w:val="ParagraffRhestr"/>
        <w:numPr>
          <w:ilvl w:val="0"/>
          <w:numId w:val="1"/>
        </w:numPr>
      </w:pPr>
      <w:proofErr w:type="spellStart"/>
      <w:r w:rsidRPr="00A86077">
        <w:t>Siedentop</w:t>
      </w:r>
      <w:proofErr w:type="spellEnd"/>
      <w:r w:rsidRPr="00A86077">
        <w:t xml:space="preserve">, D., </w:t>
      </w:r>
      <w:proofErr w:type="spellStart"/>
      <w:r w:rsidRPr="00A86077">
        <w:t>Hastie</w:t>
      </w:r>
      <w:proofErr w:type="spellEnd"/>
      <w:r w:rsidRPr="00A86077">
        <w:t xml:space="preserve">, P.A. </w:t>
      </w:r>
      <w:proofErr w:type="spellStart"/>
      <w:r w:rsidRPr="00A86077">
        <w:t>and</w:t>
      </w:r>
      <w:proofErr w:type="spellEnd"/>
      <w:r w:rsidRPr="00A86077">
        <w:t xml:space="preserve"> Van, H. (2011). </w:t>
      </w:r>
      <w:r w:rsidRPr="002B4FED">
        <w:rPr>
          <w:i/>
          <w:iCs/>
        </w:rPr>
        <w:t>Complete guide to sport education</w:t>
      </w:r>
      <w:r w:rsidRPr="00A86077">
        <w:t>. Champaign, Il: Human Kinetics.</w:t>
      </w:r>
      <w:r>
        <w:t xml:space="preserve"> </w:t>
      </w:r>
      <w:r w:rsidRPr="00A86077">
        <w:t>(</w:t>
      </w:r>
      <w:proofErr w:type="spellStart"/>
      <w:r w:rsidRPr="00A86077">
        <w:t>Cyrchwyd</w:t>
      </w:r>
      <w:proofErr w:type="spellEnd"/>
      <w:r w:rsidRPr="00A86077">
        <w:t xml:space="preserve">: </w:t>
      </w:r>
      <w:r>
        <w:t xml:space="preserve">1af Hydref </w:t>
      </w:r>
      <w:r w:rsidRPr="00A86077">
        <w:t>2026).</w:t>
      </w:r>
    </w:p>
    <w:p w14:paraId="301ED0A6" w14:textId="77777777" w:rsidR="002B4FED" w:rsidRPr="0027490B" w:rsidRDefault="002B4FED" w:rsidP="0027490B">
      <w:pPr>
        <w:rPr>
          <w:b/>
          <w:bCs/>
          <w:lang w:val="cy-GB"/>
        </w:rPr>
      </w:pPr>
    </w:p>
    <w:p w14:paraId="4C43A13C" w14:textId="77777777" w:rsidR="0027490B" w:rsidRPr="0027490B" w:rsidRDefault="0027490B" w:rsidP="002541C3">
      <w:pPr>
        <w:rPr>
          <w:lang w:val="cy-GB"/>
        </w:rPr>
      </w:pPr>
    </w:p>
    <w:sectPr w:rsidR="0027490B" w:rsidRPr="0027490B" w:rsidSect="00795425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E2C26B" w14:textId="77777777" w:rsidR="00B741E6" w:rsidRDefault="00B741E6" w:rsidP="002541C3">
      <w:pPr>
        <w:spacing w:line="240" w:lineRule="auto"/>
      </w:pPr>
      <w:r>
        <w:separator/>
      </w:r>
    </w:p>
  </w:endnote>
  <w:endnote w:type="continuationSeparator" w:id="0">
    <w:p w14:paraId="0DA2D26C" w14:textId="77777777" w:rsidR="00B741E6" w:rsidRDefault="00B741E6" w:rsidP="002541C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B320A3" w14:textId="77777777" w:rsidR="00B741E6" w:rsidRDefault="00B741E6" w:rsidP="002541C3">
      <w:pPr>
        <w:spacing w:line="240" w:lineRule="auto"/>
      </w:pPr>
      <w:r>
        <w:separator/>
      </w:r>
    </w:p>
  </w:footnote>
  <w:footnote w:type="continuationSeparator" w:id="0">
    <w:p w14:paraId="3508207A" w14:textId="77777777" w:rsidR="00B741E6" w:rsidRDefault="00B741E6" w:rsidP="002541C3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852805" w14:textId="77777777" w:rsidR="002541C3" w:rsidRDefault="002541C3" w:rsidP="002541C3">
    <w:r>
      <w:t>2501183</w:t>
    </w:r>
  </w:p>
  <w:p w14:paraId="5CE0CFF7" w14:textId="7535A0D2" w:rsidR="002541C3" w:rsidRPr="002541C3" w:rsidRDefault="002541C3" w:rsidP="002541C3">
    <w:r>
      <w:t>BMSH5203                                                                                                   23ain Hydref 2026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1F343B"/>
    <w:multiLevelType w:val="hybridMultilevel"/>
    <w:tmpl w:val="C0561C80"/>
    <w:lvl w:ilvl="0" w:tplc="E724E1E6"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96157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41C3"/>
    <w:rsid w:val="00084138"/>
    <w:rsid w:val="00093AC9"/>
    <w:rsid w:val="002541C3"/>
    <w:rsid w:val="0027490B"/>
    <w:rsid w:val="002B4FED"/>
    <w:rsid w:val="0041409C"/>
    <w:rsid w:val="004C3273"/>
    <w:rsid w:val="004F0D64"/>
    <w:rsid w:val="006E6A16"/>
    <w:rsid w:val="00777185"/>
    <w:rsid w:val="00795425"/>
    <w:rsid w:val="009467A4"/>
    <w:rsid w:val="00A06CC9"/>
    <w:rsid w:val="00A62BC7"/>
    <w:rsid w:val="00B4497A"/>
    <w:rsid w:val="00B741E6"/>
    <w:rsid w:val="00C2149D"/>
    <w:rsid w:val="00C55BC3"/>
    <w:rsid w:val="00C976A9"/>
    <w:rsid w:val="00CA0DFE"/>
    <w:rsid w:val="00F75B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476E0AD"/>
  <w15:chartTrackingRefBased/>
  <w15:docId w15:val="{9B1066FD-B728-42C4-AC0D-427954C75C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41C3"/>
    <w:pPr>
      <w:spacing w:after="0" w:line="276" w:lineRule="auto"/>
    </w:pPr>
    <w:rPr>
      <w:rFonts w:ascii="Arial" w:eastAsia="Arial" w:hAnsi="Arial" w:cs="Arial"/>
      <w:lang w:val="en-GB" w:eastAsia="cy-GB"/>
      <w14:ligatures w14:val="none"/>
    </w:rPr>
  </w:style>
  <w:style w:type="paragraph" w:styleId="Pennawd1">
    <w:name w:val="heading 1"/>
    <w:basedOn w:val="Normal"/>
    <w:next w:val="Normal"/>
    <w:link w:val="Pennawd1Nod"/>
    <w:uiPriority w:val="9"/>
    <w:qFormat/>
    <w:rsid w:val="002541C3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 w:eastAsia="en-US"/>
      <w14:ligatures w14:val="standardContextual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2541C3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 w:eastAsia="en-US"/>
      <w14:ligatures w14:val="standardContextual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2541C3"/>
    <w:pPr>
      <w:keepNext/>
      <w:keepLines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  <w:lang w:val="cy-GB" w:eastAsia="en-US"/>
      <w14:ligatures w14:val="standardContextual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2541C3"/>
    <w:pPr>
      <w:keepNext/>
      <w:keepLines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lang w:val="cy-GB" w:eastAsia="en-US"/>
      <w14:ligatures w14:val="standardContextual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2541C3"/>
    <w:pPr>
      <w:keepNext/>
      <w:keepLines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lang w:val="cy-GB" w:eastAsia="en-US"/>
      <w14:ligatures w14:val="standardContextual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2541C3"/>
    <w:pPr>
      <w:keepNext/>
      <w:keepLines/>
      <w:spacing w:before="4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lang w:val="cy-GB" w:eastAsia="en-US"/>
      <w14:ligatures w14:val="standardContextual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2541C3"/>
    <w:pPr>
      <w:keepNext/>
      <w:keepLines/>
      <w:spacing w:before="4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lang w:val="cy-GB" w:eastAsia="en-US"/>
      <w14:ligatures w14:val="standardContextual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2541C3"/>
    <w:pPr>
      <w:keepNext/>
      <w:keepLines/>
      <w:spacing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lang w:val="cy-GB" w:eastAsia="en-US"/>
      <w14:ligatures w14:val="standardContextual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2541C3"/>
    <w:pPr>
      <w:keepNext/>
      <w:keepLines/>
      <w:spacing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lang w:val="cy-GB" w:eastAsia="en-US"/>
      <w14:ligatures w14:val="standardContextual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2541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2541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2541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2541C3"/>
    <w:rPr>
      <w:rFonts w:eastAsiaTheme="majorEastAsia" w:cstheme="majorBidi"/>
      <w:i/>
      <w:iCs/>
      <w:color w:val="0F4761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2541C3"/>
    <w:rPr>
      <w:rFonts w:eastAsiaTheme="majorEastAsia" w:cstheme="majorBidi"/>
      <w:color w:val="0F4761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2541C3"/>
    <w:rPr>
      <w:rFonts w:eastAsiaTheme="majorEastAsia" w:cstheme="majorBidi"/>
      <w:i/>
      <w:iCs/>
      <w:color w:val="595959" w:themeColor="text1" w:themeTint="A6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2541C3"/>
    <w:rPr>
      <w:rFonts w:eastAsiaTheme="majorEastAsia" w:cstheme="majorBidi"/>
      <w:color w:val="595959" w:themeColor="text1" w:themeTint="A6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2541C3"/>
    <w:rPr>
      <w:rFonts w:eastAsiaTheme="majorEastAsia" w:cstheme="majorBidi"/>
      <w:i/>
      <w:iCs/>
      <w:color w:val="272727" w:themeColor="text1" w:themeTint="D8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2541C3"/>
    <w:rPr>
      <w:rFonts w:eastAsiaTheme="majorEastAsia" w:cstheme="majorBidi"/>
      <w:color w:val="272727" w:themeColor="text1" w:themeTint="D8"/>
    </w:rPr>
  </w:style>
  <w:style w:type="paragraph" w:styleId="Teitl">
    <w:name w:val="Title"/>
    <w:basedOn w:val="Normal"/>
    <w:next w:val="Normal"/>
    <w:link w:val="TeitlNod"/>
    <w:uiPriority w:val="10"/>
    <w:qFormat/>
    <w:rsid w:val="002541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cy-GB" w:eastAsia="en-US"/>
      <w14:ligatures w14:val="standardContextual"/>
    </w:rPr>
  </w:style>
  <w:style w:type="character" w:customStyle="1" w:styleId="TeitlNod">
    <w:name w:val="Teitl Nod"/>
    <w:basedOn w:val="FfontParagraffDdiofyn"/>
    <w:link w:val="Teitl"/>
    <w:uiPriority w:val="10"/>
    <w:rsid w:val="002541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Isdeitl">
    <w:name w:val="Subtitle"/>
    <w:basedOn w:val="Normal"/>
    <w:next w:val="Normal"/>
    <w:link w:val="IsdeitlNod"/>
    <w:uiPriority w:val="11"/>
    <w:qFormat/>
    <w:rsid w:val="002541C3"/>
    <w:pPr>
      <w:numPr>
        <w:ilvl w:val="1"/>
      </w:numPr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val="cy-GB" w:eastAsia="en-US"/>
      <w14:ligatures w14:val="standardContextual"/>
    </w:rPr>
  </w:style>
  <w:style w:type="character" w:customStyle="1" w:styleId="IsdeitlNod">
    <w:name w:val="Isdeitl Nod"/>
    <w:basedOn w:val="FfontParagraffDdiofyn"/>
    <w:link w:val="Isdeitl"/>
    <w:uiPriority w:val="11"/>
    <w:rsid w:val="002541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Dyfyniad">
    <w:name w:val="Quote"/>
    <w:basedOn w:val="Normal"/>
    <w:next w:val="Normal"/>
    <w:link w:val="DyfyniadNod"/>
    <w:uiPriority w:val="29"/>
    <w:qFormat/>
    <w:rsid w:val="002541C3"/>
    <w:pPr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lang w:val="cy-GB" w:eastAsia="en-US"/>
      <w14:ligatures w14:val="standardContextual"/>
    </w:rPr>
  </w:style>
  <w:style w:type="character" w:customStyle="1" w:styleId="DyfyniadNod">
    <w:name w:val="Dyfyniad Nod"/>
    <w:basedOn w:val="FfontParagraffDdiofyn"/>
    <w:link w:val="Dyfyniad"/>
    <w:uiPriority w:val="29"/>
    <w:rsid w:val="002541C3"/>
    <w:rPr>
      <w:i/>
      <w:iCs/>
      <w:color w:val="404040" w:themeColor="text1" w:themeTint="BF"/>
    </w:rPr>
  </w:style>
  <w:style w:type="paragraph" w:styleId="ParagraffRhestr">
    <w:name w:val="List Paragraph"/>
    <w:basedOn w:val="Normal"/>
    <w:uiPriority w:val="34"/>
    <w:qFormat/>
    <w:rsid w:val="002541C3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lang w:val="cy-GB" w:eastAsia="en-US"/>
      <w14:ligatures w14:val="standardContextual"/>
    </w:rPr>
  </w:style>
  <w:style w:type="character" w:styleId="PwyslaisDdwys">
    <w:name w:val="Intense Emphasis"/>
    <w:basedOn w:val="FfontParagraffDdiofyn"/>
    <w:uiPriority w:val="21"/>
    <w:qFormat/>
    <w:rsid w:val="002541C3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2541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lang w:val="cy-GB" w:eastAsia="en-US"/>
      <w14:ligatures w14:val="standardContextual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2541C3"/>
    <w:rPr>
      <w:i/>
      <w:iCs/>
      <w:color w:val="0F4761" w:themeColor="accent1" w:themeShade="BF"/>
    </w:rPr>
  </w:style>
  <w:style w:type="character" w:styleId="CyfeirnodDwys">
    <w:name w:val="Intense Reference"/>
    <w:basedOn w:val="FfontParagraffDdiofyn"/>
    <w:uiPriority w:val="32"/>
    <w:qFormat/>
    <w:rsid w:val="002541C3"/>
    <w:rPr>
      <w:b/>
      <w:bCs/>
      <w:smallCaps/>
      <w:color w:val="0F4761" w:themeColor="accent1" w:themeShade="BF"/>
      <w:spacing w:val="5"/>
    </w:rPr>
  </w:style>
  <w:style w:type="paragraph" w:styleId="Pennyn">
    <w:name w:val="header"/>
    <w:basedOn w:val="Normal"/>
    <w:link w:val="PennynNod"/>
    <w:uiPriority w:val="99"/>
    <w:unhideWhenUsed/>
    <w:rsid w:val="002541C3"/>
    <w:pPr>
      <w:tabs>
        <w:tab w:val="center" w:pos="4513"/>
        <w:tab w:val="right" w:pos="9026"/>
      </w:tabs>
      <w:spacing w:line="240" w:lineRule="auto"/>
    </w:pPr>
    <w:rPr>
      <w:rFonts w:asciiTheme="minorHAnsi" w:eastAsiaTheme="minorHAnsi" w:hAnsiTheme="minorHAnsi" w:cstheme="minorBidi"/>
      <w:lang w:val="cy-GB" w:eastAsia="en-US"/>
      <w14:ligatures w14:val="standardContextual"/>
    </w:rPr>
  </w:style>
  <w:style w:type="character" w:customStyle="1" w:styleId="PennynNod">
    <w:name w:val="Pennyn Nod"/>
    <w:basedOn w:val="FfontParagraffDdiofyn"/>
    <w:link w:val="Pennyn"/>
    <w:uiPriority w:val="99"/>
    <w:rsid w:val="002541C3"/>
  </w:style>
  <w:style w:type="paragraph" w:styleId="Troedyn">
    <w:name w:val="footer"/>
    <w:basedOn w:val="Normal"/>
    <w:link w:val="TroedynNod"/>
    <w:uiPriority w:val="99"/>
    <w:unhideWhenUsed/>
    <w:rsid w:val="002541C3"/>
    <w:pPr>
      <w:tabs>
        <w:tab w:val="center" w:pos="4513"/>
        <w:tab w:val="right" w:pos="9026"/>
      </w:tabs>
      <w:spacing w:line="240" w:lineRule="auto"/>
    </w:pPr>
    <w:rPr>
      <w:rFonts w:asciiTheme="minorHAnsi" w:eastAsiaTheme="minorHAnsi" w:hAnsiTheme="minorHAnsi" w:cstheme="minorBidi"/>
      <w:lang w:val="cy-GB" w:eastAsia="en-US"/>
      <w14:ligatures w14:val="standardContextual"/>
    </w:rPr>
  </w:style>
  <w:style w:type="character" w:customStyle="1" w:styleId="TroedynNod">
    <w:name w:val="Troedyn Nod"/>
    <w:basedOn w:val="FfontParagraffDdiofyn"/>
    <w:link w:val="Troedyn"/>
    <w:uiPriority w:val="99"/>
    <w:rsid w:val="002541C3"/>
  </w:style>
  <w:style w:type="character" w:styleId="Hyperddolen">
    <w:name w:val="Hyperlink"/>
    <w:basedOn w:val="FfontParagraffDdiofyn"/>
    <w:uiPriority w:val="99"/>
    <w:unhideWhenUsed/>
    <w:rsid w:val="002B4FED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ybib.com/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cysgliad.com/cysill/arlein/" TargetMode="External"/><Relationship Id="rId12" Type="http://schemas.openxmlformats.org/officeDocument/2006/relationships/hyperlink" Target="https://www.proquest.com/docview/3192383629?pq-origsite=gscholar&amp;fromopenview=true&amp;sourcetype=Scholarly%20Journal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andfonline.com/doi/full/10.1080/02701367.2021.1897066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tandfonline.com/doi/full/10.1080/17408989.2022.209765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journals.sagepub.com/doi/full/10.3102/00346543241227236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4</Pages>
  <Words>1058</Words>
  <Characters>6037</Characters>
  <Application>Microsoft Office Word</Application>
  <DocSecurity>0</DocSecurity>
  <Lines>50</Lines>
  <Paragraphs>14</Paragraphs>
  <ScaleCrop>false</ScaleCrop>
  <HeadingPairs>
    <vt:vector size="2" baseType="variant">
      <vt:variant>
        <vt:lpstr>Teitl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Lleucu Davies (2501183)</dc:creator>
  <cp:keywords/>
  <dc:description/>
  <cp:lastModifiedBy>Lleucu Davies (2501183)</cp:lastModifiedBy>
  <cp:revision>11</cp:revision>
  <dcterms:created xsi:type="dcterms:W3CDTF">2026-10-21T18:32:00Z</dcterms:created>
  <dcterms:modified xsi:type="dcterms:W3CDTF">2026-10-22T15:17:00Z</dcterms:modified>
</cp:coreProperties>
</file>