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rPr>
        <w:id w:val="102854481"/>
        <w:docPartObj>
          <w:docPartGallery w:val="Cover Pages"/>
          <w:docPartUnique/>
        </w:docPartObj>
      </w:sdtPr>
      <w:sdtEndPr>
        <w:rPr>
          <w:rFonts w:asciiTheme="minorHAnsi" w:hAnsiTheme="minorHAnsi" w:cstheme="minorBidi"/>
          <w:color w:val="auto"/>
        </w:rPr>
      </w:sdtEndPr>
      <w:sdtContent>
        <w:p w14:paraId="13A64A92" w14:textId="77777777" w:rsidR="00A930CB" w:rsidRPr="00F37D6A" w:rsidRDefault="00A930CB" w:rsidP="00A930CB">
          <w:pPr>
            <w:spacing w:after="165" w:line="360" w:lineRule="auto"/>
            <w:rPr>
              <w:rFonts w:ascii="Tahoma" w:hAnsi="Tahoma" w:cs="Tahoma"/>
              <w:color w:val="000000"/>
            </w:rPr>
          </w:pPr>
          <w:r w:rsidRPr="00F37D6A">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F37D6A" w:rsidRDefault="00A930CB" w:rsidP="00A930CB">
          <w:pPr>
            <w:spacing w:after="165" w:line="360" w:lineRule="auto"/>
            <w:jc w:val="center"/>
            <w:rPr>
              <w:rFonts w:ascii="Tahoma" w:hAnsi="Tahoma" w:cs="Tahoma"/>
              <w:color w:val="000000"/>
            </w:rPr>
          </w:pPr>
          <w:r w:rsidRPr="00F37D6A">
            <w:rPr>
              <w:rFonts w:ascii="Tahoma" w:hAnsi="Tahoma" w:cs="Tahoma"/>
              <w:color w:val="000000"/>
            </w:rPr>
            <w:t>Skills for the Workplace</w:t>
          </w:r>
          <w:r w:rsidRPr="00F37D6A">
            <w:rPr>
              <w:rFonts w:ascii="Tahoma" w:hAnsi="Tahoma" w:cs="Tahoma"/>
              <w:color w:val="000000"/>
            </w:rPr>
            <w:br/>
            <w:t xml:space="preserve">Module Assignment Submission </w:t>
          </w:r>
          <w:r w:rsidRPr="00F37D6A">
            <w:rPr>
              <w:rFonts w:ascii="Tahoma" w:hAnsi="Tahoma" w:cs="Tahoma"/>
              <w:color w:val="00000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F37D6A" w14:paraId="7E157FF9" w14:textId="77777777" w:rsidTr="0030173B">
            <w:tc>
              <w:tcPr>
                <w:tcW w:w="3438" w:type="dxa"/>
                <w:shd w:val="clear" w:color="auto" w:fill="D9D9D9"/>
              </w:tcPr>
              <w:p w14:paraId="049D6C4E" w14:textId="77777777" w:rsidR="00A930CB" w:rsidRPr="00F37D6A" w:rsidRDefault="00A930CB" w:rsidP="00A930CB">
                <w:pPr>
                  <w:spacing w:before="120" w:after="120" w:line="360" w:lineRule="auto"/>
                  <w:rPr>
                    <w:rFonts w:ascii="Tahoma" w:hAnsi="Tahoma" w:cs="Tahoma"/>
                  </w:rPr>
                </w:pPr>
                <w:r w:rsidRPr="00F37D6A">
                  <w:rPr>
                    <w:rFonts w:ascii="Tahoma" w:hAnsi="Tahoma" w:cs="Tahoma"/>
                  </w:rPr>
                  <w:t>Student Name:</w:t>
                </w:r>
              </w:p>
            </w:tc>
            <w:tc>
              <w:tcPr>
                <w:tcW w:w="6055" w:type="dxa"/>
              </w:tcPr>
              <w:p w14:paraId="26509FF7" w14:textId="2A237CAB" w:rsidR="00A930CB" w:rsidRPr="00F37D6A" w:rsidRDefault="00192764" w:rsidP="00A930CB">
                <w:pPr>
                  <w:spacing w:before="120" w:after="120" w:line="360" w:lineRule="auto"/>
                  <w:rPr>
                    <w:rFonts w:ascii="Tahoma" w:hAnsi="Tahoma" w:cs="Tahoma"/>
                  </w:rPr>
                </w:pPr>
                <w:r>
                  <w:rPr>
                    <w:rFonts w:ascii="Tahoma" w:hAnsi="Tahoma" w:cs="Tahoma"/>
                  </w:rPr>
                  <w:t>Anis Miah</w:t>
                </w:r>
              </w:p>
            </w:tc>
          </w:tr>
          <w:tr w:rsidR="00A930CB" w:rsidRPr="00F37D6A" w14:paraId="47B8061E" w14:textId="77777777" w:rsidTr="0030173B">
            <w:tc>
              <w:tcPr>
                <w:tcW w:w="3438" w:type="dxa"/>
                <w:shd w:val="clear" w:color="auto" w:fill="D9D9D9"/>
              </w:tcPr>
              <w:p w14:paraId="19DB6AF8" w14:textId="77777777" w:rsidR="00A930CB" w:rsidRPr="00F37D6A" w:rsidRDefault="00A930CB" w:rsidP="00A930CB">
                <w:pPr>
                  <w:spacing w:before="120" w:after="120" w:line="360" w:lineRule="auto"/>
                  <w:rPr>
                    <w:rFonts w:ascii="Tahoma" w:hAnsi="Tahoma" w:cs="Tahoma"/>
                  </w:rPr>
                </w:pPr>
                <w:r w:rsidRPr="00F37D6A">
                  <w:rPr>
                    <w:rFonts w:ascii="Tahoma" w:hAnsi="Tahoma" w:cs="Tahoma"/>
                  </w:rPr>
                  <w:t>Student Number:</w:t>
                </w:r>
              </w:p>
            </w:tc>
            <w:tc>
              <w:tcPr>
                <w:tcW w:w="6055" w:type="dxa"/>
              </w:tcPr>
              <w:p w14:paraId="11A37B25" w14:textId="7A0B85BA" w:rsidR="00A930CB" w:rsidRPr="00F37D6A" w:rsidRDefault="004B3851" w:rsidP="00A930CB">
                <w:pPr>
                  <w:spacing w:before="120" w:after="120" w:line="360" w:lineRule="auto"/>
                  <w:rPr>
                    <w:rFonts w:ascii="Tahoma" w:hAnsi="Tahoma" w:cs="Tahoma"/>
                  </w:rPr>
                </w:pPr>
                <w:r w:rsidRPr="00F37D6A">
                  <w:rPr>
                    <w:rFonts w:ascii="Tahoma" w:hAnsi="Tahoma" w:cs="Tahoma"/>
                  </w:rPr>
                  <w:t>181872</w:t>
                </w:r>
                <w:r w:rsidR="00192764">
                  <w:rPr>
                    <w:rFonts w:ascii="Tahoma" w:hAnsi="Tahoma" w:cs="Tahoma"/>
                  </w:rPr>
                  <w:t>3</w:t>
                </w:r>
              </w:p>
            </w:tc>
          </w:tr>
          <w:tr w:rsidR="00A930CB" w:rsidRPr="00F37D6A" w14:paraId="349EAAAF" w14:textId="77777777" w:rsidTr="0030173B">
            <w:tc>
              <w:tcPr>
                <w:tcW w:w="3438" w:type="dxa"/>
                <w:shd w:val="clear" w:color="auto" w:fill="D9D9D9"/>
              </w:tcPr>
              <w:p w14:paraId="79CF9844" w14:textId="77777777" w:rsidR="00A930CB" w:rsidRPr="00F37D6A" w:rsidRDefault="00A930CB" w:rsidP="00A930CB">
                <w:pPr>
                  <w:spacing w:before="120" w:after="120" w:line="360" w:lineRule="auto"/>
                  <w:rPr>
                    <w:rFonts w:ascii="Tahoma" w:hAnsi="Tahoma" w:cs="Tahoma"/>
                  </w:rPr>
                </w:pPr>
                <w:r w:rsidRPr="00F37D6A">
                  <w:rPr>
                    <w:rFonts w:ascii="Tahoma" w:hAnsi="Tahoma" w:cs="Tahoma"/>
                  </w:rPr>
                  <w:t>Module No:</w:t>
                </w:r>
              </w:p>
            </w:tc>
            <w:tc>
              <w:tcPr>
                <w:tcW w:w="6055" w:type="dxa"/>
              </w:tcPr>
              <w:p w14:paraId="2C117412" w14:textId="2E5CA908" w:rsidR="00A930CB" w:rsidRPr="00F37D6A" w:rsidRDefault="007A7DB8" w:rsidP="00A930CB">
                <w:pPr>
                  <w:spacing w:before="120" w:after="120" w:line="360" w:lineRule="auto"/>
                  <w:rPr>
                    <w:rFonts w:ascii="Tahoma" w:hAnsi="Tahoma" w:cs="Tahoma"/>
                    <w:color w:val="FF0000"/>
                  </w:rPr>
                </w:pPr>
                <w:r w:rsidRPr="00F37D6A">
                  <w:rPr>
                    <w:rFonts w:ascii="Tahoma" w:hAnsi="Tahoma" w:cs="Tahoma"/>
                    <w:color w:val="FF0000"/>
                  </w:rPr>
                  <w:t>BMSK</w:t>
                </w:r>
                <w:r w:rsidR="00527543" w:rsidRPr="00F37D6A">
                  <w:rPr>
                    <w:rFonts w:ascii="Tahoma" w:hAnsi="Tahoma" w:cs="Tahoma"/>
                    <w:color w:val="FF0000"/>
                  </w:rPr>
                  <w:t>5</w:t>
                </w:r>
                <w:r w:rsidR="0083635D">
                  <w:rPr>
                    <w:rFonts w:ascii="Tahoma" w:hAnsi="Tahoma" w:cs="Tahoma"/>
                    <w:color w:val="FF0000"/>
                  </w:rPr>
                  <w:t>5</w:t>
                </w:r>
                <w:r w:rsidR="00B342F5">
                  <w:rPr>
                    <w:rFonts w:ascii="Tahoma" w:hAnsi="Tahoma" w:cs="Tahoma"/>
                    <w:color w:val="FF0000"/>
                  </w:rPr>
                  <w:t>12</w:t>
                </w:r>
              </w:p>
            </w:tc>
          </w:tr>
          <w:tr w:rsidR="00A930CB" w:rsidRPr="00F37D6A" w14:paraId="485DA616" w14:textId="77777777" w:rsidTr="0030173B">
            <w:trPr>
              <w:trHeight w:val="413"/>
            </w:trPr>
            <w:tc>
              <w:tcPr>
                <w:tcW w:w="3438" w:type="dxa"/>
                <w:shd w:val="clear" w:color="auto" w:fill="D9D9D9"/>
              </w:tcPr>
              <w:p w14:paraId="4606D4BD" w14:textId="77777777" w:rsidR="00A930CB" w:rsidRPr="00F37D6A" w:rsidRDefault="00A930CB" w:rsidP="00A930CB">
                <w:pPr>
                  <w:spacing w:before="120" w:after="120" w:line="360" w:lineRule="auto"/>
                  <w:rPr>
                    <w:rFonts w:ascii="Tahoma" w:hAnsi="Tahoma" w:cs="Tahoma"/>
                  </w:rPr>
                </w:pPr>
                <w:r w:rsidRPr="00F37D6A">
                  <w:rPr>
                    <w:rFonts w:ascii="Tahoma" w:hAnsi="Tahoma" w:cs="Tahoma"/>
                  </w:rPr>
                  <w:t>Module Title:</w:t>
                </w:r>
              </w:p>
            </w:tc>
            <w:tc>
              <w:tcPr>
                <w:tcW w:w="6055" w:type="dxa"/>
              </w:tcPr>
              <w:p w14:paraId="0F1C3659" w14:textId="4D715CA2" w:rsidR="00A930CB" w:rsidRPr="00F37D6A" w:rsidRDefault="00192764" w:rsidP="00A930CB">
                <w:pPr>
                  <w:spacing w:before="120" w:after="120" w:line="360" w:lineRule="auto"/>
                  <w:rPr>
                    <w:rFonts w:ascii="Tahoma" w:hAnsi="Tahoma" w:cs="Tahoma"/>
                    <w:color w:val="FF0000"/>
                  </w:rPr>
                </w:pPr>
                <w:r w:rsidRPr="00192764">
                  <w:rPr>
                    <w:rFonts w:ascii="Tahoma" w:hAnsi="Tahoma" w:cs="Tahoma"/>
                    <w:color w:val="FF0000"/>
                  </w:rPr>
                  <w:t>Developing Workplace Critical Thinking</w:t>
                </w:r>
              </w:p>
            </w:tc>
          </w:tr>
        </w:tbl>
        <w:p w14:paraId="4BB964D8" w14:textId="77777777" w:rsidR="00A930CB" w:rsidRPr="00F37D6A" w:rsidRDefault="00A930CB" w:rsidP="00A930CB">
          <w:pPr>
            <w:spacing w:before="120" w:after="120" w:line="360" w:lineRule="auto"/>
            <w:rPr>
              <w:rFonts w:ascii="Calibri" w:hAnsi="Calibri"/>
              <w:color w:val="FF0000"/>
            </w:rPr>
          </w:pPr>
        </w:p>
        <w:p w14:paraId="225E9DEB" w14:textId="77777777" w:rsidR="00A930CB" w:rsidRPr="00F37D6A" w:rsidRDefault="00A930CB" w:rsidP="00A930CB">
          <w:pPr>
            <w:spacing w:before="120" w:after="120" w:line="360" w:lineRule="auto"/>
            <w:rPr>
              <w:rFonts w:ascii="Tahoma" w:hAnsi="Tahoma" w:cs="Tahoma"/>
              <w:b/>
              <w:color w:val="000000"/>
            </w:rPr>
          </w:pPr>
          <w:r w:rsidRPr="00F37D6A">
            <w:rPr>
              <w:rFonts w:ascii="Tahoma" w:hAnsi="Tahoma" w:cs="Tahoma"/>
              <w:b/>
              <w:color w:val="000000"/>
            </w:rPr>
            <w:t>Statement of Confirmation of Authenticity</w:t>
          </w:r>
        </w:p>
        <w:p w14:paraId="22DD05FB" w14:textId="77777777" w:rsidR="00A930CB" w:rsidRPr="00F37D6A" w:rsidRDefault="00A930CB" w:rsidP="00A930CB">
          <w:pPr>
            <w:spacing w:before="120" w:after="120" w:line="360" w:lineRule="auto"/>
            <w:rPr>
              <w:rFonts w:ascii="Tahoma" w:hAnsi="Tahoma" w:cs="Tahoma"/>
              <w:color w:val="000000"/>
            </w:rPr>
          </w:pPr>
          <w:r w:rsidRPr="00F37D6A">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6F25F9CE" w:rsidR="007A0F0B" w:rsidRPr="00F37D6A" w:rsidRDefault="00A930CB" w:rsidP="008346D5">
          <w:pPr>
            <w:spacing w:before="120" w:after="120" w:line="360" w:lineRule="auto"/>
            <w:rPr>
              <w:rFonts w:ascii="Tahoma" w:hAnsi="Tahoma" w:cs="Tahoma"/>
              <w:color w:val="000000"/>
            </w:rPr>
          </w:pPr>
          <w:r w:rsidRPr="00F37D6A">
            <w:rPr>
              <w:rFonts w:ascii="Tahoma" w:hAnsi="Tahoma" w:cs="Tahoma"/>
              <w:color w:val="000000"/>
            </w:rPr>
            <w:t>Attention is drawn to the plagiarism and unfair practice policies of U</w:t>
          </w:r>
          <w:r w:rsidR="002D4E64" w:rsidRPr="00F37D6A">
            <w:rPr>
              <w:rFonts w:ascii="Tahoma" w:hAnsi="Tahoma" w:cs="Tahoma"/>
              <w:color w:val="000000"/>
            </w:rPr>
            <w:t>WTSD.</w:t>
          </w:r>
        </w:p>
        <w:p w14:paraId="625660F1" w14:textId="77777777" w:rsidR="00A45277" w:rsidRPr="00F37D6A" w:rsidRDefault="00A45277" w:rsidP="008346D5">
          <w:pPr>
            <w:spacing w:before="120" w:after="120" w:line="360" w:lineRule="auto"/>
            <w:rPr>
              <w:rFonts w:ascii="Tahoma" w:hAnsi="Tahoma" w:cs="Tahoma"/>
              <w:color w:val="000000"/>
            </w:rPr>
          </w:pPr>
        </w:p>
        <w:p w14:paraId="1E8CE651" w14:textId="2BC5C71E" w:rsidR="00885114" w:rsidRPr="00F37D6A" w:rsidRDefault="00885114" w:rsidP="00A45277">
          <w:pPr>
            <w:rPr>
              <w:rFonts w:ascii="Tahoma" w:hAnsi="Tahoma" w:cs="Tahoma"/>
              <w:color w:val="000000"/>
            </w:rPr>
          </w:pPr>
        </w:p>
        <w:p w14:paraId="5D7490A1" w14:textId="5BDD5C4F" w:rsidR="00F46162" w:rsidRPr="00F37D6A" w:rsidRDefault="00F46162" w:rsidP="00A45277">
          <w:pPr>
            <w:rPr>
              <w:rFonts w:ascii="Tahoma" w:hAnsi="Tahoma" w:cs="Tahoma"/>
              <w:color w:val="000000"/>
            </w:rPr>
          </w:pPr>
        </w:p>
        <w:p w14:paraId="562B2B26" w14:textId="51233296" w:rsidR="00F46162" w:rsidRPr="00F37D6A" w:rsidRDefault="00F46162" w:rsidP="00A45277">
          <w:pPr>
            <w:rPr>
              <w:rFonts w:ascii="Tahoma" w:hAnsi="Tahoma" w:cs="Tahoma"/>
              <w:color w:val="000000"/>
            </w:rPr>
          </w:pPr>
        </w:p>
        <w:p w14:paraId="67C83C69" w14:textId="77777777" w:rsidR="00192764" w:rsidRDefault="00192764">
          <w:pPr>
            <w:pStyle w:val="TOCHeading"/>
            <w:rPr>
              <w:rFonts w:asciiTheme="minorHAnsi" w:eastAsiaTheme="minorHAnsi" w:hAnsiTheme="minorHAnsi" w:cstheme="minorBidi"/>
              <w:color w:val="auto"/>
              <w:sz w:val="22"/>
              <w:szCs w:val="22"/>
              <w:lang w:val="en-GB"/>
            </w:rPr>
          </w:pPr>
        </w:p>
        <w:p w14:paraId="72A76D43" w14:textId="77777777" w:rsidR="00192764" w:rsidRDefault="00192764">
          <w:pPr>
            <w:pStyle w:val="TOCHeading"/>
            <w:rPr>
              <w:rFonts w:asciiTheme="minorHAnsi" w:eastAsiaTheme="minorHAnsi" w:hAnsiTheme="minorHAnsi" w:cstheme="minorBidi"/>
              <w:color w:val="auto"/>
              <w:sz w:val="22"/>
              <w:szCs w:val="22"/>
              <w:lang w:val="en-GB"/>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4B79A4D" w:rsidR="00885114" w:rsidRPr="00F37D6A" w:rsidRDefault="00885114">
              <w:pPr>
                <w:pStyle w:val="TOCHeading"/>
                <w:rPr>
                  <w:sz w:val="22"/>
                  <w:szCs w:val="22"/>
                </w:rPr>
              </w:pPr>
              <w:r w:rsidRPr="00F37D6A">
                <w:rPr>
                  <w:sz w:val="22"/>
                  <w:szCs w:val="22"/>
                </w:rPr>
                <w:t>Table of Contents</w:t>
              </w:r>
            </w:p>
            <w:p w14:paraId="585CCAC5" w14:textId="5BBED9C2" w:rsidR="009376C9" w:rsidRDefault="00885114">
              <w:pPr>
                <w:pStyle w:val="TOC1"/>
                <w:tabs>
                  <w:tab w:val="right" w:leader="dot" w:pos="9350"/>
                </w:tabs>
                <w:rPr>
                  <w:rFonts w:eastAsiaTheme="minorEastAsia"/>
                  <w:noProof/>
                  <w:kern w:val="2"/>
                  <w:lang w:eastAsia="en-GB"/>
                  <w14:ligatures w14:val="standardContextual"/>
                </w:rPr>
              </w:pPr>
              <w:r w:rsidRPr="00F37D6A">
                <w:rPr>
                  <w:rFonts w:ascii="Arial" w:hAnsi="Arial" w:cs="Arial"/>
                </w:rPr>
                <w:fldChar w:fldCharType="begin"/>
              </w:r>
              <w:r w:rsidRPr="00F37D6A">
                <w:rPr>
                  <w:rFonts w:ascii="Arial" w:hAnsi="Arial" w:cs="Arial"/>
                </w:rPr>
                <w:instrText xml:space="preserve"> TOC \o "1-3" \h \z \u </w:instrText>
              </w:r>
              <w:r w:rsidRPr="00F37D6A">
                <w:rPr>
                  <w:rFonts w:ascii="Arial" w:hAnsi="Arial" w:cs="Arial"/>
                </w:rPr>
                <w:fldChar w:fldCharType="separate"/>
              </w:r>
              <w:hyperlink w:anchor="_Toc134395344" w:history="1">
                <w:r w:rsidR="009376C9" w:rsidRPr="00214E4F">
                  <w:rPr>
                    <w:rStyle w:val="Hyperlink"/>
                    <w:noProof/>
                  </w:rPr>
                  <w:t>Introduction</w:t>
                </w:r>
                <w:r w:rsidR="009376C9">
                  <w:rPr>
                    <w:noProof/>
                    <w:webHidden/>
                  </w:rPr>
                  <w:tab/>
                </w:r>
                <w:r w:rsidR="009376C9">
                  <w:rPr>
                    <w:noProof/>
                    <w:webHidden/>
                  </w:rPr>
                  <w:fldChar w:fldCharType="begin"/>
                </w:r>
                <w:r w:rsidR="009376C9">
                  <w:rPr>
                    <w:noProof/>
                    <w:webHidden/>
                  </w:rPr>
                  <w:instrText xml:space="preserve"> PAGEREF _Toc134395344 \h </w:instrText>
                </w:r>
                <w:r w:rsidR="009376C9">
                  <w:rPr>
                    <w:noProof/>
                    <w:webHidden/>
                  </w:rPr>
                </w:r>
                <w:r w:rsidR="009376C9">
                  <w:rPr>
                    <w:noProof/>
                    <w:webHidden/>
                  </w:rPr>
                  <w:fldChar w:fldCharType="separate"/>
                </w:r>
                <w:r w:rsidR="009376C9">
                  <w:rPr>
                    <w:noProof/>
                    <w:webHidden/>
                  </w:rPr>
                  <w:t>4</w:t>
                </w:r>
                <w:r w:rsidR="009376C9">
                  <w:rPr>
                    <w:noProof/>
                    <w:webHidden/>
                  </w:rPr>
                  <w:fldChar w:fldCharType="end"/>
                </w:r>
              </w:hyperlink>
            </w:p>
            <w:p w14:paraId="7ADBD94E" w14:textId="1AA72E21" w:rsidR="009376C9" w:rsidRDefault="009376C9">
              <w:pPr>
                <w:pStyle w:val="TOC1"/>
                <w:tabs>
                  <w:tab w:val="right" w:leader="dot" w:pos="9350"/>
                </w:tabs>
                <w:rPr>
                  <w:rFonts w:eastAsiaTheme="minorEastAsia"/>
                  <w:noProof/>
                  <w:kern w:val="2"/>
                  <w:lang w:eastAsia="en-GB"/>
                  <w14:ligatures w14:val="standardContextual"/>
                </w:rPr>
              </w:pPr>
              <w:hyperlink w:anchor="_Toc134395345" w:history="1">
                <w:r w:rsidRPr="00214E4F">
                  <w:rPr>
                    <w:rStyle w:val="Hyperlink"/>
                    <w:noProof/>
                  </w:rPr>
                  <w:t>Evidence a critical understanding of quality process in the workplace.</w:t>
                </w:r>
                <w:r>
                  <w:rPr>
                    <w:noProof/>
                    <w:webHidden/>
                  </w:rPr>
                  <w:tab/>
                </w:r>
                <w:r>
                  <w:rPr>
                    <w:noProof/>
                    <w:webHidden/>
                  </w:rPr>
                  <w:fldChar w:fldCharType="begin"/>
                </w:r>
                <w:r>
                  <w:rPr>
                    <w:noProof/>
                    <w:webHidden/>
                  </w:rPr>
                  <w:instrText xml:space="preserve"> PAGEREF _Toc134395345 \h </w:instrText>
                </w:r>
                <w:r>
                  <w:rPr>
                    <w:noProof/>
                    <w:webHidden/>
                  </w:rPr>
                </w:r>
                <w:r>
                  <w:rPr>
                    <w:noProof/>
                    <w:webHidden/>
                  </w:rPr>
                  <w:fldChar w:fldCharType="separate"/>
                </w:r>
                <w:r>
                  <w:rPr>
                    <w:noProof/>
                    <w:webHidden/>
                  </w:rPr>
                  <w:t>4</w:t>
                </w:r>
                <w:r>
                  <w:rPr>
                    <w:noProof/>
                    <w:webHidden/>
                  </w:rPr>
                  <w:fldChar w:fldCharType="end"/>
                </w:r>
              </w:hyperlink>
            </w:p>
            <w:p w14:paraId="5F2C7B32" w14:textId="73C21D8A" w:rsidR="009376C9" w:rsidRDefault="009376C9">
              <w:pPr>
                <w:pStyle w:val="TOC2"/>
                <w:tabs>
                  <w:tab w:val="right" w:leader="dot" w:pos="9350"/>
                </w:tabs>
                <w:rPr>
                  <w:rFonts w:eastAsiaTheme="minorEastAsia"/>
                  <w:noProof/>
                  <w:kern w:val="2"/>
                  <w:lang w:eastAsia="en-GB"/>
                  <w14:ligatures w14:val="standardContextual"/>
                </w:rPr>
              </w:pPr>
              <w:hyperlink w:anchor="_Toc134395346" w:history="1">
                <w:r w:rsidRPr="00214E4F">
                  <w:rPr>
                    <w:rStyle w:val="Hyperlink"/>
                    <w:noProof/>
                  </w:rPr>
                  <w:t>Eight Dimensions of Quality-</w:t>
                </w:r>
                <w:r>
                  <w:rPr>
                    <w:noProof/>
                    <w:webHidden/>
                  </w:rPr>
                  <w:tab/>
                </w:r>
                <w:r>
                  <w:rPr>
                    <w:noProof/>
                    <w:webHidden/>
                  </w:rPr>
                  <w:fldChar w:fldCharType="begin"/>
                </w:r>
                <w:r>
                  <w:rPr>
                    <w:noProof/>
                    <w:webHidden/>
                  </w:rPr>
                  <w:instrText xml:space="preserve"> PAGEREF _Toc134395346 \h </w:instrText>
                </w:r>
                <w:r>
                  <w:rPr>
                    <w:noProof/>
                    <w:webHidden/>
                  </w:rPr>
                </w:r>
                <w:r>
                  <w:rPr>
                    <w:noProof/>
                    <w:webHidden/>
                  </w:rPr>
                  <w:fldChar w:fldCharType="separate"/>
                </w:r>
                <w:r>
                  <w:rPr>
                    <w:noProof/>
                    <w:webHidden/>
                  </w:rPr>
                  <w:t>4</w:t>
                </w:r>
                <w:r>
                  <w:rPr>
                    <w:noProof/>
                    <w:webHidden/>
                  </w:rPr>
                  <w:fldChar w:fldCharType="end"/>
                </w:r>
              </w:hyperlink>
            </w:p>
            <w:p w14:paraId="487F22BA" w14:textId="6099BA76" w:rsidR="009376C9" w:rsidRDefault="009376C9">
              <w:pPr>
                <w:pStyle w:val="TOC3"/>
                <w:tabs>
                  <w:tab w:val="right" w:leader="dot" w:pos="9350"/>
                </w:tabs>
                <w:rPr>
                  <w:rFonts w:eastAsiaTheme="minorEastAsia"/>
                  <w:noProof/>
                  <w:kern w:val="2"/>
                  <w:lang w:eastAsia="en-GB"/>
                  <w14:ligatures w14:val="standardContextual"/>
                </w:rPr>
              </w:pPr>
              <w:hyperlink w:anchor="_Toc134395347" w:history="1">
                <w:r w:rsidRPr="00214E4F">
                  <w:rPr>
                    <w:rStyle w:val="Hyperlink"/>
                    <w:noProof/>
                  </w:rPr>
                  <w:t>Performance-</w:t>
                </w:r>
                <w:r>
                  <w:rPr>
                    <w:noProof/>
                    <w:webHidden/>
                  </w:rPr>
                  <w:tab/>
                </w:r>
                <w:r>
                  <w:rPr>
                    <w:noProof/>
                    <w:webHidden/>
                  </w:rPr>
                  <w:fldChar w:fldCharType="begin"/>
                </w:r>
                <w:r>
                  <w:rPr>
                    <w:noProof/>
                    <w:webHidden/>
                  </w:rPr>
                  <w:instrText xml:space="preserve"> PAGEREF _Toc134395347 \h </w:instrText>
                </w:r>
                <w:r>
                  <w:rPr>
                    <w:noProof/>
                    <w:webHidden/>
                  </w:rPr>
                </w:r>
                <w:r>
                  <w:rPr>
                    <w:noProof/>
                    <w:webHidden/>
                  </w:rPr>
                  <w:fldChar w:fldCharType="separate"/>
                </w:r>
                <w:r>
                  <w:rPr>
                    <w:noProof/>
                    <w:webHidden/>
                  </w:rPr>
                  <w:t>4</w:t>
                </w:r>
                <w:r>
                  <w:rPr>
                    <w:noProof/>
                    <w:webHidden/>
                  </w:rPr>
                  <w:fldChar w:fldCharType="end"/>
                </w:r>
              </w:hyperlink>
            </w:p>
            <w:p w14:paraId="5064132F" w14:textId="3C88226C" w:rsidR="009376C9" w:rsidRDefault="009376C9">
              <w:pPr>
                <w:pStyle w:val="TOC3"/>
                <w:tabs>
                  <w:tab w:val="right" w:leader="dot" w:pos="9350"/>
                </w:tabs>
                <w:rPr>
                  <w:rFonts w:eastAsiaTheme="minorEastAsia"/>
                  <w:noProof/>
                  <w:kern w:val="2"/>
                  <w:lang w:eastAsia="en-GB"/>
                  <w14:ligatures w14:val="standardContextual"/>
                </w:rPr>
              </w:pPr>
              <w:hyperlink w:anchor="_Toc134395348" w:history="1">
                <w:r w:rsidRPr="00214E4F">
                  <w:rPr>
                    <w:rStyle w:val="Hyperlink"/>
                    <w:noProof/>
                  </w:rPr>
                  <w:t>Features-</w:t>
                </w:r>
                <w:r>
                  <w:rPr>
                    <w:noProof/>
                    <w:webHidden/>
                  </w:rPr>
                  <w:tab/>
                </w:r>
                <w:r>
                  <w:rPr>
                    <w:noProof/>
                    <w:webHidden/>
                  </w:rPr>
                  <w:fldChar w:fldCharType="begin"/>
                </w:r>
                <w:r>
                  <w:rPr>
                    <w:noProof/>
                    <w:webHidden/>
                  </w:rPr>
                  <w:instrText xml:space="preserve"> PAGEREF _Toc134395348 \h </w:instrText>
                </w:r>
                <w:r>
                  <w:rPr>
                    <w:noProof/>
                    <w:webHidden/>
                  </w:rPr>
                </w:r>
                <w:r>
                  <w:rPr>
                    <w:noProof/>
                    <w:webHidden/>
                  </w:rPr>
                  <w:fldChar w:fldCharType="separate"/>
                </w:r>
                <w:r>
                  <w:rPr>
                    <w:noProof/>
                    <w:webHidden/>
                  </w:rPr>
                  <w:t>4</w:t>
                </w:r>
                <w:r>
                  <w:rPr>
                    <w:noProof/>
                    <w:webHidden/>
                  </w:rPr>
                  <w:fldChar w:fldCharType="end"/>
                </w:r>
              </w:hyperlink>
            </w:p>
            <w:p w14:paraId="2A40D535" w14:textId="0FD0D6DA" w:rsidR="009376C9" w:rsidRDefault="009376C9">
              <w:pPr>
                <w:pStyle w:val="TOC3"/>
                <w:tabs>
                  <w:tab w:val="right" w:leader="dot" w:pos="9350"/>
                </w:tabs>
                <w:rPr>
                  <w:rFonts w:eastAsiaTheme="minorEastAsia"/>
                  <w:noProof/>
                  <w:kern w:val="2"/>
                  <w:lang w:eastAsia="en-GB"/>
                  <w14:ligatures w14:val="standardContextual"/>
                </w:rPr>
              </w:pPr>
              <w:hyperlink w:anchor="_Toc134395349" w:history="1">
                <w:r w:rsidRPr="00214E4F">
                  <w:rPr>
                    <w:rStyle w:val="Hyperlink"/>
                    <w:noProof/>
                  </w:rPr>
                  <w:t>Reliability-</w:t>
                </w:r>
                <w:r>
                  <w:rPr>
                    <w:noProof/>
                    <w:webHidden/>
                  </w:rPr>
                  <w:tab/>
                </w:r>
                <w:r>
                  <w:rPr>
                    <w:noProof/>
                    <w:webHidden/>
                  </w:rPr>
                  <w:fldChar w:fldCharType="begin"/>
                </w:r>
                <w:r>
                  <w:rPr>
                    <w:noProof/>
                    <w:webHidden/>
                  </w:rPr>
                  <w:instrText xml:space="preserve"> PAGEREF _Toc134395349 \h </w:instrText>
                </w:r>
                <w:r>
                  <w:rPr>
                    <w:noProof/>
                    <w:webHidden/>
                  </w:rPr>
                </w:r>
                <w:r>
                  <w:rPr>
                    <w:noProof/>
                    <w:webHidden/>
                  </w:rPr>
                  <w:fldChar w:fldCharType="separate"/>
                </w:r>
                <w:r>
                  <w:rPr>
                    <w:noProof/>
                    <w:webHidden/>
                  </w:rPr>
                  <w:t>4</w:t>
                </w:r>
                <w:r>
                  <w:rPr>
                    <w:noProof/>
                    <w:webHidden/>
                  </w:rPr>
                  <w:fldChar w:fldCharType="end"/>
                </w:r>
              </w:hyperlink>
            </w:p>
            <w:p w14:paraId="144011A5" w14:textId="586BDC30" w:rsidR="009376C9" w:rsidRDefault="009376C9">
              <w:pPr>
                <w:pStyle w:val="TOC3"/>
                <w:tabs>
                  <w:tab w:val="right" w:leader="dot" w:pos="9350"/>
                </w:tabs>
                <w:rPr>
                  <w:rFonts w:eastAsiaTheme="minorEastAsia"/>
                  <w:noProof/>
                  <w:kern w:val="2"/>
                  <w:lang w:eastAsia="en-GB"/>
                  <w14:ligatures w14:val="standardContextual"/>
                </w:rPr>
              </w:pPr>
              <w:hyperlink w:anchor="_Toc134395350" w:history="1">
                <w:r w:rsidRPr="00214E4F">
                  <w:rPr>
                    <w:rStyle w:val="Hyperlink"/>
                    <w:noProof/>
                  </w:rPr>
                  <w:t>Conformance-</w:t>
                </w:r>
                <w:r>
                  <w:rPr>
                    <w:noProof/>
                    <w:webHidden/>
                  </w:rPr>
                  <w:tab/>
                </w:r>
                <w:r>
                  <w:rPr>
                    <w:noProof/>
                    <w:webHidden/>
                  </w:rPr>
                  <w:fldChar w:fldCharType="begin"/>
                </w:r>
                <w:r>
                  <w:rPr>
                    <w:noProof/>
                    <w:webHidden/>
                  </w:rPr>
                  <w:instrText xml:space="preserve"> PAGEREF _Toc134395350 \h </w:instrText>
                </w:r>
                <w:r>
                  <w:rPr>
                    <w:noProof/>
                    <w:webHidden/>
                  </w:rPr>
                </w:r>
                <w:r>
                  <w:rPr>
                    <w:noProof/>
                    <w:webHidden/>
                  </w:rPr>
                  <w:fldChar w:fldCharType="separate"/>
                </w:r>
                <w:r>
                  <w:rPr>
                    <w:noProof/>
                    <w:webHidden/>
                  </w:rPr>
                  <w:t>4</w:t>
                </w:r>
                <w:r>
                  <w:rPr>
                    <w:noProof/>
                    <w:webHidden/>
                  </w:rPr>
                  <w:fldChar w:fldCharType="end"/>
                </w:r>
              </w:hyperlink>
            </w:p>
            <w:p w14:paraId="78F1B40A" w14:textId="4C29E6B1" w:rsidR="009376C9" w:rsidRDefault="009376C9">
              <w:pPr>
                <w:pStyle w:val="TOC3"/>
                <w:tabs>
                  <w:tab w:val="right" w:leader="dot" w:pos="9350"/>
                </w:tabs>
                <w:rPr>
                  <w:rFonts w:eastAsiaTheme="minorEastAsia"/>
                  <w:noProof/>
                  <w:kern w:val="2"/>
                  <w:lang w:eastAsia="en-GB"/>
                  <w14:ligatures w14:val="standardContextual"/>
                </w:rPr>
              </w:pPr>
              <w:hyperlink w:anchor="_Toc134395351" w:history="1">
                <w:r w:rsidRPr="00214E4F">
                  <w:rPr>
                    <w:rStyle w:val="Hyperlink"/>
                    <w:noProof/>
                  </w:rPr>
                  <w:t>Durability-</w:t>
                </w:r>
                <w:r>
                  <w:rPr>
                    <w:noProof/>
                    <w:webHidden/>
                  </w:rPr>
                  <w:tab/>
                </w:r>
                <w:r>
                  <w:rPr>
                    <w:noProof/>
                    <w:webHidden/>
                  </w:rPr>
                  <w:fldChar w:fldCharType="begin"/>
                </w:r>
                <w:r>
                  <w:rPr>
                    <w:noProof/>
                    <w:webHidden/>
                  </w:rPr>
                  <w:instrText xml:space="preserve"> PAGEREF _Toc134395351 \h </w:instrText>
                </w:r>
                <w:r>
                  <w:rPr>
                    <w:noProof/>
                    <w:webHidden/>
                  </w:rPr>
                </w:r>
                <w:r>
                  <w:rPr>
                    <w:noProof/>
                    <w:webHidden/>
                  </w:rPr>
                  <w:fldChar w:fldCharType="separate"/>
                </w:r>
                <w:r>
                  <w:rPr>
                    <w:noProof/>
                    <w:webHidden/>
                  </w:rPr>
                  <w:t>4</w:t>
                </w:r>
                <w:r>
                  <w:rPr>
                    <w:noProof/>
                    <w:webHidden/>
                  </w:rPr>
                  <w:fldChar w:fldCharType="end"/>
                </w:r>
              </w:hyperlink>
            </w:p>
            <w:p w14:paraId="6B94E050" w14:textId="7E61567D" w:rsidR="009376C9" w:rsidRDefault="009376C9">
              <w:pPr>
                <w:pStyle w:val="TOC3"/>
                <w:tabs>
                  <w:tab w:val="right" w:leader="dot" w:pos="9350"/>
                </w:tabs>
                <w:rPr>
                  <w:rFonts w:eastAsiaTheme="minorEastAsia"/>
                  <w:noProof/>
                  <w:kern w:val="2"/>
                  <w:lang w:eastAsia="en-GB"/>
                  <w14:ligatures w14:val="standardContextual"/>
                </w:rPr>
              </w:pPr>
              <w:hyperlink w:anchor="_Toc134395352" w:history="1">
                <w:r w:rsidRPr="00214E4F">
                  <w:rPr>
                    <w:rStyle w:val="Hyperlink"/>
                    <w:noProof/>
                  </w:rPr>
                  <w:t>Serviceability-</w:t>
                </w:r>
                <w:r>
                  <w:rPr>
                    <w:noProof/>
                    <w:webHidden/>
                  </w:rPr>
                  <w:tab/>
                </w:r>
                <w:r>
                  <w:rPr>
                    <w:noProof/>
                    <w:webHidden/>
                  </w:rPr>
                  <w:fldChar w:fldCharType="begin"/>
                </w:r>
                <w:r>
                  <w:rPr>
                    <w:noProof/>
                    <w:webHidden/>
                  </w:rPr>
                  <w:instrText xml:space="preserve"> PAGEREF _Toc134395352 \h </w:instrText>
                </w:r>
                <w:r>
                  <w:rPr>
                    <w:noProof/>
                    <w:webHidden/>
                  </w:rPr>
                </w:r>
                <w:r>
                  <w:rPr>
                    <w:noProof/>
                    <w:webHidden/>
                  </w:rPr>
                  <w:fldChar w:fldCharType="separate"/>
                </w:r>
                <w:r>
                  <w:rPr>
                    <w:noProof/>
                    <w:webHidden/>
                  </w:rPr>
                  <w:t>4</w:t>
                </w:r>
                <w:r>
                  <w:rPr>
                    <w:noProof/>
                    <w:webHidden/>
                  </w:rPr>
                  <w:fldChar w:fldCharType="end"/>
                </w:r>
              </w:hyperlink>
            </w:p>
            <w:p w14:paraId="496E407E" w14:textId="5C6B5D0F" w:rsidR="009376C9" w:rsidRDefault="009376C9">
              <w:pPr>
                <w:pStyle w:val="TOC3"/>
                <w:tabs>
                  <w:tab w:val="right" w:leader="dot" w:pos="9350"/>
                </w:tabs>
                <w:rPr>
                  <w:rFonts w:eastAsiaTheme="minorEastAsia"/>
                  <w:noProof/>
                  <w:kern w:val="2"/>
                  <w:lang w:eastAsia="en-GB"/>
                  <w14:ligatures w14:val="standardContextual"/>
                </w:rPr>
              </w:pPr>
              <w:hyperlink w:anchor="_Toc134395353" w:history="1">
                <w:r w:rsidRPr="00214E4F">
                  <w:rPr>
                    <w:rStyle w:val="Hyperlink"/>
                    <w:noProof/>
                  </w:rPr>
                  <w:t>Aesthetics-</w:t>
                </w:r>
                <w:r>
                  <w:rPr>
                    <w:noProof/>
                    <w:webHidden/>
                  </w:rPr>
                  <w:tab/>
                </w:r>
                <w:r>
                  <w:rPr>
                    <w:noProof/>
                    <w:webHidden/>
                  </w:rPr>
                  <w:fldChar w:fldCharType="begin"/>
                </w:r>
                <w:r>
                  <w:rPr>
                    <w:noProof/>
                    <w:webHidden/>
                  </w:rPr>
                  <w:instrText xml:space="preserve"> PAGEREF _Toc134395353 \h </w:instrText>
                </w:r>
                <w:r>
                  <w:rPr>
                    <w:noProof/>
                    <w:webHidden/>
                  </w:rPr>
                </w:r>
                <w:r>
                  <w:rPr>
                    <w:noProof/>
                    <w:webHidden/>
                  </w:rPr>
                  <w:fldChar w:fldCharType="separate"/>
                </w:r>
                <w:r>
                  <w:rPr>
                    <w:noProof/>
                    <w:webHidden/>
                  </w:rPr>
                  <w:t>5</w:t>
                </w:r>
                <w:r>
                  <w:rPr>
                    <w:noProof/>
                    <w:webHidden/>
                  </w:rPr>
                  <w:fldChar w:fldCharType="end"/>
                </w:r>
              </w:hyperlink>
            </w:p>
            <w:p w14:paraId="25ACFD1D" w14:textId="4010E55A" w:rsidR="009376C9" w:rsidRDefault="009376C9">
              <w:pPr>
                <w:pStyle w:val="TOC3"/>
                <w:tabs>
                  <w:tab w:val="right" w:leader="dot" w:pos="9350"/>
                </w:tabs>
                <w:rPr>
                  <w:rFonts w:eastAsiaTheme="minorEastAsia"/>
                  <w:noProof/>
                  <w:kern w:val="2"/>
                  <w:lang w:eastAsia="en-GB"/>
                  <w14:ligatures w14:val="standardContextual"/>
                </w:rPr>
              </w:pPr>
              <w:hyperlink w:anchor="_Toc134395354" w:history="1">
                <w:r w:rsidRPr="00214E4F">
                  <w:rPr>
                    <w:rStyle w:val="Hyperlink"/>
                    <w:noProof/>
                  </w:rPr>
                  <w:t>Perceived quality-</w:t>
                </w:r>
                <w:r>
                  <w:rPr>
                    <w:noProof/>
                    <w:webHidden/>
                  </w:rPr>
                  <w:tab/>
                </w:r>
                <w:r>
                  <w:rPr>
                    <w:noProof/>
                    <w:webHidden/>
                  </w:rPr>
                  <w:fldChar w:fldCharType="begin"/>
                </w:r>
                <w:r>
                  <w:rPr>
                    <w:noProof/>
                    <w:webHidden/>
                  </w:rPr>
                  <w:instrText xml:space="preserve"> PAGEREF _Toc134395354 \h </w:instrText>
                </w:r>
                <w:r>
                  <w:rPr>
                    <w:noProof/>
                    <w:webHidden/>
                  </w:rPr>
                </w:r>
                <w:r>
                  <w:rPr>
                    <w:noProof/>
                    <w:webHidden/>
                  </w:rPr>
                  <w:fldChar w:fldCharType="separate"/>
                </w:r>
                <w:r>
                  <w:rPr>
                    <w:noProof/>
                    <w:webHidden/>
                  </w:rPr>
                  <w:t>5</w:t>
                </w:r>
                <w:r>
                  <w:rPr>
                    <w:noProof/>
                    <w:webHidden/>
                  </w:rPr>
                  <w:fldChar w:fldCharType="end"/>
                </w:r>
              </w:hyperlink>
            </w:p>
            <w:p w14:paraId="7877051E" w14:textId="65A3132E" w:rsidR="009376C9" w:rsidRDefault="009376C9">
              <w:pPr>
                <w:pStyle w:val="TOC3"/>
                <w:tabs>
                  <w:tab w:val="right" w:leader="dot" w:pos="9350"/>
                </w:tabs>
                <w:rPr>
                  <w:rFonts w:eastAsiaTheme="minorEastAsia"/>
                  <w:noProof/>
                  <w:kern w:val="2"/>
                  <w:lang w:eastAsia="en-GB"/>
                  <w14:ligatures w14:val="standardContextual"/>
                </w:rPr>
              </w:pPr>
              <w:hyperlink w:anchor="_Toc134395355" w:history="1">
                <w:r w:rsidRPr="00214E4F">
                  <w:rPr>
                    <w:rStyle w:val="Hyperlink"/>
                    <w:noProof/>
                  </w:rPr>
                  <w:t>A focus on immediate profitability-</w:t>
                </w:r>
                <w:r>
                  <w:rPr>
                    <w:noProof/>
                    <w:webHidden/>
                  </w:rPr>
                  <w:tab/>
                </w:r>
                <w:r>
                  <w:rPr>
                    <w:noProof/>
                    <w:webHidden/>
                  </w:rPr>
                  <w:fldChar w:fldCharType="begin"/>
                </w:r>
                <w:r>
                  <w:rPr>
                    <w:noProof/>
                    <w:webHidden/>
                  </w:rPr>
                  <w:instrText xml:space="preserve"> PAGEREF _Toc134395355 \h </w:instrText>
                </w:r>
                <w:r>
                  <w:rPr>
                    <w:noProof/>
                    <w:webHidden/>
                  </w:rPr>
                </w:r>
                <w:r>
                  <w:rPr>
                    <w:noProof/>
                    <w:webHidden/>
                  </w:rPr>
                  <w:fldChar w:fldCharType="separate"/>
                </w:r>
                <w:r>
                  <w:rPr>
                    <w:noProof/>
                    <w:webHidden/>
                  </w:rPr>
                  <w:t>5</w:t>
                </w:r>
                <w:r>
                  <w:rPr>
                    <w:noProof/>
                    <w:webHidden/>
                  </w:rPr>
                  <w:fldChar w:fldCharType="end"/>
                </w:r>
              </w:hyperlink>
            </w:p>
            <w:p w14:paraId="090C49F6" w14:textId="764F182F" w:rsidR="009376C9" w:rsidRDefault="009376C9">
              <w:pPr>
                <w:pStyle w:val="TOC3"/>
                <w:tabs>
                  <w:tab w:val="right" w:leader="dot" w:pos="9350"/>
                </w:tabs>
                <w:rPr>
                  <w:rFonts w:eastAsiaTheme="minorEastAsia"/>
                  <w:noProof/>
                  <w:kern w:val="2"/>
                  <w:lang w:eastAsia="en-GB"/>
                  <w14:ligatures w14:val="standardContextual"/>
                </w:rPr>
              </w:pPr>
              <w:hyperlink w:anchor="_Toc134395356" w:history="1">
                <w:r w:rsidRPr="00214E4F">
                  <w:rPr>
                    <w:rStyle w:val="Hyperlink"/>
                    <w:noProof/>
                  </w:rPr>
                  <w:t>Reducing costs while accepting high waste levels-</w:t>
                </w:r>
                <w:r>
                  <w:rPr>
                    <w:noProof/>
                    <w:webHidden/>
                  </w:rPr>
                  <w:tab/>
                </w:r>
                <w:r>
                  <w:rPr>
                    <w:noProof/>
                    <w:webHidden/>
                  </w:rPr>
                  <w:fldChar w:fldCharType="begin"/>
                </w:r>
                <w:r>
                  <w:rPr>
                    <w:noProof/>
                    <w:webHidden/>
                  </w:rPr>
                  <w:instrText xml:space="preserve"> PAGEREF _Toc134395356 \h </w:instrText>
                </w:r>
                <w:r>
                  <w:rPr>
                    <w:noProof/>
                    <w:webHidden/>
                  </w:rPr>
                </w:r>
                <w:r>
                  <w:rPr>
                    <w:noProof/>
                    <w:webHidden/>
                  </w:rPr>
                  <w:fldChar w:fldCharType="separate"/>
                </w:r>
                <w:r>
                  <w:rPr>
                    <w:noProof/>
                    <w:webHidden/>
                  </w:rPr>
                  <w:t>5</w:t>
                </w:r>
                <w:r>
                  <w:rPr>
                    <w:noProof/>
                    <w:webHidden/>
                  </w:rPr>
                  <w:fldChar w:fldCharType="end"/>
                </w:r>
              </w:hyperlink>
            </w:p>
            <w:p w14:paraId="377E11CC" w14:textId="4368E649" w:rsidR="009376C9" w:rsidRDefault="009376C9">
              <w:pPr>
                <w:pStyle w:val="TOC3"/>
                <w:tabs>
                  <w:tab w:val="right" w:leader="dot" w:pos="9350"/>
                </w:tabs>
                <w:rPr>
                  <w:rFonts w:eastAsiaTheme="minorEastAsia"/>
                  <w:noProof/>
                  <w:kern w:val="2"/>
                  <w:lang w:eastAsia="en-GB"/>
                  <w14:ligatures w14:val="standardContextual"/>
                </w:rPr>
              </w:pPr>
              <w:hyperlink w:anchor="_Toc134395357" w:history="1">
                <w:r w:rsidRPr="00214E4F">
                  <w:rPr>
                    <w:rStyle w:val="Hyperlink"/>
                    <w:noProof/>
                  </w:rPr>
                  <w:t>An attitude of "take it or leave it" regarding customers-</w:t>
                </w:r>
                <w:r>
                  <w:rPr>
                    <w:noProof/>
                    <w:webHidden/>
                  </w:rPr>
                  <w:tab/>
                </w:r>
                <w:r>
                  <w:rPr>
                    <w:noProof/>
                    <w:webHidden/>
                  </w:rPr>
                  <w:fldChar w:fldCharType="begin"/>
                </w:r>
                <w:r>
                  <w:rPr>
                    <w:noProof/>
                    <w:webHidden/>
                  </w:rPr>
                  <w:instrText xml:space="preserve"> PAGEREF _Toc134395357 \h </w:instrText>
                </w:r>
                <w:r>
                  <w:rPr>
                    <w:noProof/>
                    <w:webHidden/>
                  </w:rPr>
                </w:r>
                <w:r>
                  <w:rPr>
                    <w:noProof/>
                    <w:webHidden/>
                  </w:rPr>
                  <w:fldChar w:fldCharType="separate"/>
                </w:r>
                <w:r>
                  <w:rPr>
                    <w:noProof/>
                    <w:webHidden/>
                  </w:rPr>
                  <w:t>5</w:t>
                </w:r>
                <w:r>
                  <w:rPr>
                    <w:noProof/>
                    <w:webHidden/>
                  </w:rPr>
                  <w:fldChar w:fldCharType="end"/>
                </w:r>
              </w:hyperlink>
            </w:p>
            <w:p w14:paraId="7A7D981F" w14:textId="0E8687B3" w:rsidR="009376C9" w:rsidRDefault="009376C9">
              <w:pPr>
                <w:pStyle w:val="TOC3"/>
                <w:tabs>
                  <w:tab w:val="right" w:leader="dot" w:pos="9350"/>
                </w:tabs>
                <w:rPr>
                  <w:rFonts w:eastAsiaTheme="minorEastAsia"/>
                  <w:noProof/>
                  <w:kern w:val="2"/>
                  <w:lang w:eastAsia="en-GB"/>
                  <w14:ligatures w14:val="standardContextual"/>
                </w:rPr>
              </w:pPr>
              <w:hyperlink w:anchor="_Toc134395358" w:history="1">
                <w:r w:rsidRPr="00214E4F">
                  <w:rPr>
                    <w:rStyle w:val="Hyperlink"/>
                    <w:noProof/>
                  </w:rPr>
                  <w:t>Treating workers like productive machines-</w:t>
                </w:r>
                <w:r>
                  <w:rPr>
                    <w:noProof/>
                    <w:webHidden/>
                  </w:rPr>
                  <w:tab/>
                </w:r>
                <w:r>
                  <w:rPr>
                    <w:noProof/>
                    <w:webHidden/>
                  </w:rPr>
                  <w:fldChar w:fldCharType="begin"/>
                </w:r>
                <w:r>
                  <w:rPr>
                    <w:noProof/>
                    <w:webHidden/>
                  </w:rPr>
                  <w:instrText xml:space="preserve"> PAGEREF _Toc134395358 \h </w:instrText>
                </w:r>
                <w:r>
                  <w:rPr>
                    <w:noProof/>
                    <w:webHidden/>
                  </w:rPr>
                </w:r>
                <w:r>
                  <w:rPr>
                    <w:noProof/>
                    <w:webHidden/>
                  </w:rPr>
                  <w:fldChar w:fldCharType="separate"/>
                </w:r>
                <w:r>
                  <w:rPr>
                    <w:noProof/>
                    <w:webHidden/>
                  </w:rPr>
                  <w:t>5</w:t>
                </w:r>
                <w:r>
                  <w:rPr>
                    <w:noProof/>
                    <w:webHidden/>
                  </w:rPr>
                  <w:fldChar w:fldCharType="end"/>
                </w:r>
              </w:hyperlink>
            </w:p>
            <w:p w14:paraId="3F41D55F" w14:textId="7A024DF8" w:rsidR="009376C9" w:rsidRDefault="009376C9">
              <w:pPr>
                <w:pStyle w:val="TOC3"/>
                <w:tabs>
                  <w:tab w:val="right" w:leader="dot" w:pos="9350"/>
                </w:tabs>
                <w:rPr>
                  <w:rFonts w:eastAsiaTheme="minorEastAsia"/>
                  <w:noProof/>
                  <w:kern w:val="2"/>
                  <w:lang w:eastAsia="en-GB"/>
                  <w14:ligatures w14:val="standardContextual"/>
                </w:rPr>
              </w:pPr>
              <w:hyperlink w:anchor="_Toc134395359" w:history="1">
                <w:r w:rsidRPr="00214E4F">
                  <w:rPr>
                    <w:rStyle w:val="Hyperlink"/>
                    <w:noProof/>
                  </w:rPr>
                  <w:t>competing on price rather than quality enough-</w:t>
                </w:r>
                <w:r>
                  <w:rPr>
                    <w:noProof/>
                    <w:webHidden/>
                  </w:rPr>
                  <w:tab/>
                </w:r>
                <w:r>
                  <w:rPr>
                    <w:noProof/>
                    <w:webHidden/>
                  </w:rPr>
                  <w:fldChar w:fldCharType="begin"/>
                </w:r>
                <w:r>
                  <w:rPr>
                    <w:noProof/>
                    <w:webHidden/>
                  </w:rPr>
                  <w:instrText xml:space="preserve"> PAGEREF _Toc134395359 \h </w:instrText>
                </w:r>
                <w:r>
                  <w:rPr>
                    <w:noProof/>
                    <w:webHidden/>
                  </w:rPr>
                </w:r>
                <w:r>
                  <w:rPr>
                    <w:noProof/>
                    <w:webHidden/>
                  </w:rPr>
                  <w:fldChar w:fldCharType="separate"/>
                </w:r>
                <w:r>
                  <w:rPr>
                    <w:noProof/>
                    <w:webHidden/>
                  </w:rPr>
                  <w:t>5</w:t>
                </w:r>
                <w:r>
                  <w:rPr>
                    <w:noProof/>
                    <w:webHidden/>
                  </w:rPr>
                  <w:fldChar w:fldCharType="end"/>
                </w:r>
              </w:hyperlink>
            </w:p>
            <w:p w14:paraId="5BA37DF1" w14:textId="38389F8F" w:rsidR="009376C9" w:rsidRDefault="009376C9">
              <w:pPr>
                <w:pStyle w:val="TOC3"/>
                <w:tabs>
                  <w:tab w:val="right" w:leader="dot" w:pos="9350"/>
                </w:tabs>
                <w:rPr>
                  <w:rFonts w:eastAsiaTheme="minorEastAsia"/>
                  <w:noProof/>
                  <w:kern w:val="2"/>
                  <w:lang w:eastAsia="en-GB"/>
                  <w14:ligatures w14:val="standardContextual"/>
                </w:rPr>
              </w:pPr>
              <w:hyperlink w:anchor="_Toc134395360" w:history="1">
                <w:r w:rsidRPr="00214E4F">
                  <w:rPr>
                    <w:rStyle w:val="Hyperlink"/>
                    <w:noProof/>
                  </w:rPr>
                  <w:t>Finding the best deal possible-</w:t>
                </w:r>
                <w:r>
                  <w:rPr>
                    <w:noProof/>
                    <w:webHidden/>
                  </w:rPr>
                  <w:tab/>
                </w:r>
                <w:r>
                  <w:rPr>
                    <w:noProof/>
                    <w:webHidden/>
                  </w:rPr>
                  <w:fldChar w:fldCharType="begin"/>
                </w:r>
                <w:r>
                  <w:rPr>
                    <w:noProof/>
                    <w:webHidden/>
                  </w:rPr>
                  <w:instrText xml:space="preserve"> PAGEREF _Toc134395360 \h </w:instrText>
                </w:r>
                <w:r>
                  <w:rPr>
                    <w:noProof/>
                    <w:webHidden/>
                  </w:rPr>
                </w:r>
                <w:r>
                  <w:rPr>
                    <w:noProof/>
                    <w:webHidden/>
                  </w:rPr>
                  <w:fldChar w:fldCharType="separate"/>
                </w:r>
                <w:r>
                  <w:rPr>
                    <w:noProof/>
                    <w:webHidden/>
                  </w:rPr>
                  <w:t>5</w:t>
                </w:r>
                <w:r>
                  <w:rPr>
                    <w:noProof/>
                    <w:webHidden/>
                  </w:rPr>
                  <w:fldChar w:fldCharType="end"/>
                </w:r>
              </w:hyperlink>
            </w:p>
            <w:p w14:paraId="2A237DFD" w14:textId="29561283" w:rsidR="009376C9" w:rsidRDefault="009376C9">
              <w:pPr>
                <w:pStyle w:val="TOC3"/>
                <w:tabs>
                  <w:tab w:val="right" w:leader="dot" w:pos="9350"/>
                </w:tabs>
                <w:rPr>
                  <w:rFonts w:eastAsiaTheme="minorEastAsia"/>
                  <w:noProof/>
                  <w:kern w:val="2"/>
                  <w:lang w:eastAsia="en-GB"/>
                  <w14:ligatures w14:val="standardContextual"/>
                </w:rPr>
              </w:pPr>
              <w:hyperlink w:anchor="_Toc134395361" w:history="1">
                <w:r w:rsidRPr="00214E4F">
                  <w:rPr>
                    <w:rStyle w:val="Hyperlink"/>
                    <w:noProof/>
                  </w:rPr>
                  <w:t>Anti-change, yet when forced, changing in an arbitrary manner-</w:t>
                </w:r>
                <w:r>
                  <w:rPr>
                    <w:noProof/>
                    <w:webHidden/>
                  </w:rPr>
                  <w:tab/>
                </w:r>
                <w:r>
                  <w:rPr>
                    <w:noProof/>
                    <w:webHidden/>
                  </w:rPr>
                  <w:fldChar w:fldCharType="begin"/>
                </w:r>
                <w:r>
                  <w:rPr>
                    <w:noProof/>
                    <w:webHidden/>
                  </w:rPr>
                  <w:instrText xml:space="preserve"> PAGEREF _Toc134395361 \h </w:instrText>
                </w:r>
                <w:r>
                  <w:rPr>
                    <w:noProof/>
                    <w:webHidden/>
                  </w:rPr>
                </w:r>
                <w:r>
                  <w:rPr>
                    <w:noProof/>
                    <w:webHidden/>
                  </w:rPr>
                  <w:fldChar w:fldCharType="separate"/>
                </w:r>
                <w:r>
                  <w:rPr>
                    <w:noProof/>
                    <w:webHidden/>
                  </w:rPr>
                  <w:t>5</w:t>
                </w:r>
                <w:r>
                  <w:rPr>
                    <w:noProof/>
                    <w:webHidden/>
                  </w:rPr>
                  <w:fldChar w:fldCharType="end"/>
                </w:r>
              </w:hyperlink>
            </w:p>
            <w:p w14:paraId="2EA51AEB" w14:textId="0895B858" w:rsidR="009376C9" w:rsidRDefault="009376C9">
              <w:pPr>
                <w:pStyle w:val="TOC3"/>
                <w:tabs>
                  <w:tab w:val="right" w:leader="dot" w:pos="9350"/>
                </w:tabs>
                <w:rPr>
                  <w:rFonts w:eastAsiaTheme="minorEastAsia"/>
                  <w:noProof/>
                  <w:kern w:val="2"/>
                  <w:lang w:eastAsia="en-GB"/>
                  <w14:ligatures w14:val="standardContextual"/>
                </w:rPr>
              </w:pPr>
              <w:hyperlink w:anchor="_Toc134395362" w:history="1">
                <w:r w:rsidRPr="00214E4F">
                  <w:rPr>
                    <w:rStyle w:val="Hyperlink"/>
                    <w:noProof/>
                  </w:rPr>
                  <w:t>Macho leadership-</w:t>
                </w:r>
                <w:r>
                  <w:rPr>
                    <w:noProof/>
                    <w:webHidden/>
                  </w:rPr>
                  <w:tab/>
                </w:r>
                <w:r>
                  <w:rPr>
                    <w:noProof/>
                    <w:webHidden/>
                  </w:rPr>
                  <w:fldChar w:fldCharType="begin"/>
                </w:r>
                <w:r>
                  <w:rPr>
                    <w:noProof/>
                    <w:webHidden/>
                  </w:rPr>
                  <w:instrText xml:space="preserve"> PAGEREF _Toc134395362 \h </w:instrText>
                </w:r>
                <w:r>
                  <w:rPr>
                    <w:noProof/>
                    <w:webHidden/>
                  </w:rPr>
                </w:r>
                <w:r>
                  <w:rPr>
                    <w:noProof/>
                    <w:webHidden/>
                  </w:rPr>
                  <w:fldChar w:fldCharType="separate"/>
                </w:r>
                <w:r>
                  <w:rPr>
                    <w:noProof/>
                    <w:webHidden/>
                  </w:rPr>
                  <w:t>5</w:t>
                </w:r>
                <w:r>
                  <w:rPr>
                    <w:noProof/>
                    <w:webHidden/>
                  </w:rPr>
                  <w:fldChar w:fldCharType="end"/>
                </w:r>
              </w:hyperlink>
            </w:p>
            <w:p w14:paraId="0F067234" w14:textId="4B359909" w:rsidR="009376C9" w:rsidRDefault="009376C9">
              <w:pPr>
                <w:pStyle w:val="TOC1"/>
                <w:tabs>
                  <w:tab w:val="right" w:leader="dot" w:pos="9350"/>
                </w:tabs>
                <w:rPr>
                  <w:rFonts w:eastAsiaTheme="minorEastAsia"/>
                  <w:noProof/>
                  <w:kern w:val="2"/>
                  <w:lang w:eastAsia="en-GB"/>
                  <w14:ligatures w14:val="standardContextual"/>
                </w:rPr>
              </w:pPr>
              <w:hyperlink w:anchor="_Toc134395363" w:history="1">
                <w:r w:rsidRPr="00214E4F">
                  <w:rPr>
                    <w:rStyle w:val="Hyperlink"/>
                    <w:noProof/>
                  </w:rPr>
                  <w:t>Juran Model</w:t>
                </w:r>
                <w:r>
                  <w:rPr>
                    <w:noProof/>
                    <w:webHidden/>
                  </w:rPr>
                  <w:tab/>
                </w:r>
                <w:r>
                  <w:rPr>
                    <w:noProof/>
                    <w:webHidden/>
                  </w:rPr>
                  <w:fldChar w:fldCharType="begin"/>
                </w:r>
                <w:r>
                  <w:rPr>
                    <w:noProof/>
                    <w:webHidden/>
                  </w:rPr>
                  <w:instrText xml:space="preserve"> PAGEREF _Toc134395363 \h </w:instrText>
                </w:r>
                <w:r>
                  <w:rPr>
                    <w:noProof/>
                    <w:webHidden/>
                  </w:rPr>
                </w:r>
                <w:r>
                  <w:rPr>
                    <w:noProof/>
                    <w:webHidden/>
                  </w:rPr>
                  <w:fldChar w:fldCharType="separate"/>
                </w:r>
                <w:r>
                  <w:rPr>
                    <w:noProof/>
                    <w:webHidden/>
                  </w:rPr>
                  <w:t>6</w:t>
                </w:r>
                <w:r>
                  <w:rPr>
                    <w:noProof/>
                    <w:webHidden/>
                  </w:rPr>
                  <w:fldChar w:fldCharType="end"/>
                </w:r>
              </w:hyperlink>
            </w:p>
            <w:p w14:paraId="0557FDA6" w14:textId="41E7ECF8" w:rsidR="009376C9" w:rsidRDefault="009376C9">
              <w:pPr>
                <w:pStyle w:val="TOC3"/>
                <w:tabs>
                  <w:tab w:val="right" w:leader="dot" w:pos="9350"/>
                </w:tabs>
                <w:rPr>
                  <w:rFonts w:eastAsiaTheme="minorEastAsia"/>
                  <w:noProof/>
                  <w:kern w:val="2"/>
                  <w:lang w:eastAsia="en-GB"/>
                  <w14:ligatures w14:val="standardContextual"/>
                </w:rPr>
              </w:pPr>
              <w:hyperlink w:anchor="_Toc134395364" w:history="1">
                <w:r w:rsidRPr="00214E4F">
                  <w:rPr>
                    <w:rStyle w:val="Hyperlink"/>
                    <w:noProof/>
                  </w:rPr>
                  <w:t>Good Planning-</w:t>
                </w:r>
                <w:r>
                  <w:rPr>
                    <w:noProof/>
                    <w:webHidden/>
                  </w:rPr>
                  <w:tab/>
                </w:r>
                <w:r>
                  <w:rPr>
                    <w:noProof/>
                    <w:webHidden/>
                  </w:rPr>
                  <w:fldChar w:fldCharType="begin"/>
                </w:r>
                <w:r>
                  <w:rPr>
                    <w:noProof/>
                    <w:webHidden/>
                  </w:rPr>
                  <w:instrText xml:space="preserve"> PAGEREF _Toc134395364 \h </w:instrText>
                </w:r>
                <w:r>
                  <w:rPr>
                    <w:noProof/>
                    <w:webHidden/>
                  </w:rPr>
                </w:r>
                <w:r>
                  <w:rPr>
                    <w:noProof/>
                    <w:webHidden/>
                  </w:rPr>
                  <w:fldChar w:fldCharType="separate"/>
                </w:r>
                <w:r>
                  <w:rPr>
                    <w:noProof/>
                    <w:webHidden/>
                  </w:rPr>
                  <w:t>6</w:t>
                </w:r>
                <w:r>
                  <w:rPr>
                    <w:noProof/>
                    <w:webHidden/>
                  </w:rPr>
                  <w:fldChar w:fldCharType="end"/>
                </w:r>
              </w:hyperlink>
            </w:p>
            <w:p w14:paraId="1BAA8B18" w14:textId="4937842B" w:rsidR="009376C9" w:rsidRDefault="009376C9">
              <w:pPr>
                <w:pStyle w:val="TOC3"/>
                <w:tabs>
                  <w:tab w:val="right" w:leader="dot" w:pos="9350"/>
                </w:tabs>
                <w:rPr>
                  <w:rFonts w:eastAsiaTheme="minorEastAsia"/>
                  <w:noProof/>
                  <w:kern w:val="2"/>
                  <w:lang w:eastAsia="en-GB"/>
                  <w14:ligatures w14:val="standardContextual"/>
                </w:rPr>
              </w:pPr>
              <w:hyperlink w:anchor="_Toc134395365" w:history="1">
                <w:r w:rsidRPr="00214E4F">
                  <w:rPr>
                    <w:rStyle w:val="Hyperlink"/>
                    <w:noProof/>
                  </w:rPr>
                  <w:t>Quality Assurance-</w:t>
                </w:r>
                <w:r>
                  <w:rPr>
                    <w:noProof/>
                    <w:webHidden/>
                  </w:rPr>
                  <w:tab/>
                </w:r>
                <w:r>
                  <w:rPr>
                    <w:noProof/>
                    <w:webHidden/>
                  </w:rPr>
                  <w:fldChar w:fldCharType="begin"/>
                </w:r>
                <w:r>
                  <w:rPr>
                    <w:noProof/>
                    <w:webHidden/>
                  </w:rPr>
                  <w:instrText xml:space="preserve"> PAGEREF _Toc134395365 \h </w:instrText>
                </w:r>
                <w:r>
                  <w:rPr>
                    <w:noProof/>
                    <w:webHidden/>
                  </w:rPr>
                </w:r>
                <w:r>
                  <w:rPr>
                    <w:noProof/>
                    <w:webHidden/>
                  </w:rPr>
                  <w:fldChar w:fldCharType="separate"/>
                </w:r>
                <w:r>
                  <w:rPr>
                    <w:noProof/>
                    <w:webHidden/>
                  </w:rPr>
                  <w:t>6</w:t>
                </w:r>
                <w:r>
                  <w:rPr>
                    <w:noProof/>
                    <w:webHidden/>
                  </w:rPr>
                  <w:fldChar w:fldCharType="end"/>
                </w:r>
              </w:hyperlink>
            </w:p>
            <w:p w14:paraId="78A6DDA0" w14:textId="515A62AE" w:rsidR="009376C9" w:rsidRDefault="009376C9">
              <w:pPr>
                <w:pStyle w:val="TOC3"/>
                <w:tabs>
                  <w:tab w:val="right" w:leader="dot" w:pos="9350"/>
                </w:tabs>
                <w:rPr>
                  <w:rFonts w:eastAsiaTheme="minorEastAsia"/>
                  <w:noProof/>
                  <w:kern w:val="2"/>
                  <w:lang w:eastAsia="en-GB"/>
                  <w14:ligatures w14:val="standardContextual"/>
                </w:rPr>
              </w:pPr>
              <w:hyperlink w:anchor="_Toc134395366" w:history="1">
                <w:r w:rsidRPr="00214E4F">
                  <w:rPr>
                    <w:rStyle w:val="Hyperlink"/>
                    <w:noProof/>
                  </w:rPr>
                  <w:t>Quality Boosting-</w:t>
                </w:r>
                <w:r>
                  <w:rPr>
                    <w:noProof/>
                    <w:webHidden/>
                  </w:rPr>
                  <w:tab/>
                </w:r>
                <w:r>
                  <w:rPr>
                    <w:noProof/>
                    <w:webHidden/>
                  </w:rPr>
                  <w:fldChar w:fldCharType="begin"/>
                </w:r>
                <w:r>
                  <w:rPr>
                    <w:noProof/>
                    <w:webHidden/>
                  </w:rPr>
                  <w:instrText xml:space="preserve"> PAGEREF _Toc134395366 \h </w:instrText>
                </w:r>
                <w:r>
                  <w:rPr>
                    <w:noProof/>
                    <w:webHidden/>
                  </w:rPr>
                </w:r>
                <w:r>
                  <w:rPr>
                    <w:noProof/>
                    <w:webHidden/>
                  </w:rPr>
                  <w:fldChar w:fldCharType="separate"/>
                </w:r>
                <w:r>
                  <w:rPr>
                    <w:noProof/>
                    <w:webHidden/>
                  </w:rPr>
                  <w:t>6</w:t>
                </w:r>
                <w:r>
                  <w:rPr>
                    <w:noProof/>
                    <w:webHidden/>
                  </w:rPr>
                  <w:fldChar w:fldCharType="end"/>
                </w:r>
              </w:hyperlink>
            </w:p>
            <w:p w14:paraId="34912F06" w14:textId="1C5EE5B4" w:rsidR="009376C9" w:rsidRDefault="009376C9">
              <w:pPr>
                <w:pStyle w:val="TOC1"/>
                <w:tabs>
                  <w:tab w:val="right" w:leader="dot" w:pos="9350"/>
                </w:tabs>
                <w:rPr>
                  <w:rFonts w:eastAsiaTheme="minorEastAsia"/>
                  <w:noProof/>
                  <w:kern w:val="2"/>
                  <w:lang w:eastAsia="en-GB"/>
                  <w14:ligatures w14:val="standardContextual"/>
                </w:rPr>
              </w:pPr>
              <w:hyperlink w:anchor="_Toc134395367" w:history="1">
                <w:r w:rsidRPr="00214E4F">
                  <w:rPr>
                    <w:rStyle w:val="Hyperlink"/>
                    <w:noProof/>
                  </w:rPr>
                  <w:t>Analyse the customers’ experience of an organisation.</w:t>
                </w:r>
                <w:r>
                  <w:rPr>
                    <w:noProof/>
                    <w:webHidden/>
                  </w:rPr>
                  <w:tab/>
                </w:r>
                <w:r>
                  <w:rPr>
                    <w:noProof/>
                    <w:webHidden/>
                  </w:rPr>
                  <w:fldChar w:fldCharType="begin"/>
                </w:r>
                <w:r>
                  <w:rPr>
                    <w:noProof/>
                    <w:webHidden/>
                  </w:rPr>
                  <w:instrText xml:space="preserve"> PAGEREF _Toc134395367 \h </w:instrText>
                </w:r>
                <w:r>
                  <w:rPr>
                    <w:noProof/>
                    <w:webHidden/>
                  </w:rPr>
                </w:r>
                <w:r>
                  <w:rPr>
                    <w:noProof/>
                    <w:webHidden/>
                  </w:rPr>
                  <w:fldChar w:fldCharType="separate"/>
                </w:r>
                <w:r>
                  <w:rPr>
                    <w:noProof/>
                    <w:webHidden/>
                  </w:rPr>
                  <w:t>7</w:t>
                </w:r>
                <w:r>
                  <w:rPr>
                    <w:noProof/>
                    <w:webHidden/>
                  </w:rPr>
                  <w:fldChar w:fldCharType="end"/>
                </w:r>
              </w:hyperlink>
            </w:p>
            <w:p w14:paraId="40C5C23C" w14:textId="78698A56" w:rsidR="009376C9" w:rsidRDefault="009376C9">
              <w:pPr>
                <w:pStyle w:val="TOC3"/>
                <w:tabs>
                  <w:tab w:val="right" w:leader="dot" w:pos="9350"/>
                </w:tabs>
                <w:rPr>
                  <w:rFonts w:eastAsiaTheme="minorEastAsia"/>
                  <w:noProof/>
                  <w:kern w:val="2"/>
                  <w:lang w:eastAsia="en-GB"/>
                  <w14:ligatures w14:val="standardContextual"/>
                </w:rPr>
              </w:pPr>
              <w:hyperlink w:anchor="_Toc134395368" w:history="1">
                <w:r w:rsidRPr="00214E4F">
                  <w:rPr>
                    <w:rStyle w:val="Hyperlink"/>
                    <w:noProof/>
                  </w:rPr>
                  <w:t>Transactional connection-</w:t>
                </w:r>
                <w:r>
                  <w:rPr>
                    <w:noProof/>
                    <w:webHidden/>
                  </w:rPr>
                  <w:tab/>
                </w:r>
                <w:r>
                  <w:rPr>
                    <w:noProof/>
                    <w:webHidden/>
                  </w:rPr>
                  <w:fldChar w:fldCharType="begin"/>
                </w:r>
                <w:r>
                  <w:rPr>
                    <w:noProof/>
                    <w:webHidden/>
                  </w:rPr>
                  <w:instrText xml:space="preserve"> PAGEREF _Toc134395368 \h </w:instrText>
                </w:r>
                <w:r>
                  <w:rPr>
                    <w:noProof/>
                    <w:webHidden/>
                  </w:rPr>
                </w:r>
                <w:r>
                  <w:rPr>
                    <w:noProof/>
                    <w:webHidden/>
                  </w:rPr>
                  <w:fldChar w:fldCharType="separate"/>
                </w:r>
                <w:r>
                  <w:rPr>
                    <w:noProof/>
                    <w:webHidden/>
                  </w:rPr>
                  <w:t>7</w:t>
                </w:r>
                <w:r>
                  <w:rPr>
                    <w:noProof/>
                    <w:webHidden/>
                  </w:rPr>
                  <w:fldChar w:fldCharType="end"/>
                </w:r>
              </w:hyperlink>
            </w:p>
            <w:p w14:paraId="7DB95574" w14:textId="4623ABB9" w:rsidR="009376C9" w:rsidRDefault="009376C9">
              <w:pPr>
                <w:pStyle w:val="TOC3"/>
                <w:tabs>
                  <w:tab w:val="right" w:leader="dot" w:pos="9350"/>
                </w:tabs>
                <w:rPr>
                  <w:rFonts w:eastAsiaTheme="minorEastAsia"/>
                  <w:noProof/>
                  <w:kern w:val="2"/>
                  <w:lang w:eastAsia="en-GB"/>
                  <w14:ligatures w14:val="standardContextual"/>
                </w:rPr>
              </w:pPr>
              <w:hyperlink w:anchor="_Toc134395369" w:history="1">
                <w:r w:rsidRPr="00214E4F">
                  <w:rPr>
                    <w:rStyle w:val="Hyperlink"/>
                    <w:noProof/>
                  </w:rPr>
                  <w:t>Value connection-</w:t>
                </w:r>
                <w:r>
                  <w:rPr>
                    <w:noProof/>
                    <w:webHidden/>
                  </w:rPr>
                  <w:tab/>
                </w:r>
                <w:r>
                  <w:rPr>
                    <w:noProof/>
                    <w:webHidden/>
                  </w:rPr>
                  <w:fldChar w:fldCharType="begin"/>
                </w:r>
                <w:r>
                  <w:rPr>
                    <w:noProof/>
                    <w:webHidden/>
                  </w:rPr>
                  <w:instrText xml:space="preserve"> PAGEREF _Toc134395369 \h </w:instrText>
                </w:r>
                <w:r>
                  <w:rPr>
                    <w:noProof/>
                    <w:webHidden/>
                  </w:rPr>
                </w:r>
                <w:r>
                  <w:rPr>
                    <w:noProof/>
                    <w:webHidden/>
                  </w:rPr>
                  <w:fldChar w:fldCharType="separate"/>
                </w:r>
                <w:r>
                  <w:rPr>
                    <w:noProof/>
                    <w:webHidden/>
                  </w:rPr>
                  <w:t>8</w:t>
                </w:r>
                <w:r>
                  <w:rPr>
                    <w:noProof/>
                    <w:webHidden/>
                  </w:rPr>
                  <w:fldChar w:fldCharType="end"/>
                </w:r>
              </w:hyperlink>
            </w:p>
            <w:p w14:paraId="4A10454A" w14:textId="20A69856" w:rsidR="009376C9" w:rsidRDefault="009376C9">
              <w:pPr>
                <w:pStyle w:val="TOC3"/>
                <w:tabs>
                  <w:tab w:val="right" w:leader="dot" w:pos="9350"/>
                </w:tabs>
                <w:rPr>
                  <w:rFonts w:eastAsiaTheme="minorEastAsia"/>
                  <w:noProof/>
                  <w:kern w:val="2"/>
                  <w:lang w:eastAsia="en-GB"/>
                  <w14:ligatures w14:val="standardContextual"/>
                </w:rPr>
              </w:pPr>
              <w:hyperlink w:anchor="_Toc134395370" w:history="1">
                <w:r w:rsidRPr="00214E4F">
                  <w:rPr>
                    <w:rStyle w:val="Hyperlink"/>
                    <w:noProof/>
                  </w:rPr>
                  <w:t>Relationship of partnership-</w:t>
                </w:r>
                <w:r>
                  <w:rPr>
                    <w:noProof/>
                    <w:webHidden/>
                  </w:rPr>
                  <w:tab/>
                </w:r>
                <w:r>
                  <w:rPr>
                    <w:noProof/>
                    <w:webHidden/>
                  </w:rPr>
                  <w:fldChar w:fldCharType="begin"/>
                </w:r>
                <w:r>
                  <w:rPr>
                    <w:noProof/>
                    <w:webHidden/>
                  </w:rPr>
                  <w:instrText xml:space="preserve"> PAGEREF _Toc134395370 \h </w:instrText>
                </w:r>
                <w:r>
                  <w:rPr>
                    <w:noProof/>
                    <w:webHidden/>
                  </w:rPr>
                </w:r>
                <w:r>
                  <w:rPr>
                    <w:noProof/>
                    <w:webHidden/>
                  </w:rPr>
                  <w:fldChar w:fldCharType="separate"/>
                </w:r>
                <w:r>
                  <w:rPr>
                    <w:noProof/>
                    <w:webHidden/>
                  </w:rPr>
                  <w:t>8</w:t>
                </w:r>
                <w:r>
                  <w:rPr>
                    <w:noProof/>
                    <w:webHidden/>
                  </w:rPr>
                  <w:fldChar w:fldCharType="end"/>
                </w:r>
              </w:hyperlink>
            </w:p>
            <w:p w14:paraId="6D3F155A" w14:textId="30152C59" w:rsidR="009376C9" w:rsidRDefault="009376C9">
              <w:pPr>
                <w:pStyle w:val="TOC3"/>
                <w:tabs>
                  <w:tab w:val="right" w:leader="dot" w:pos="9350"/>
                </w:tabs>
                <w:rPr>
                  <w:rFonts w:eastAsiaTheme="minorEastAsia"/>
                  <w:noProof/>
                  <w:kern w:val="2"/>
                  <w:lang w:eastAsia="en-GB"/>
                  <w14:ligatures w14:val="standardContextual"/>
                </w:rPr>
              </w:pPr>
              <w:hyperlink w:anchor="_Toc134395371" w:history="1">
                <w:r w:rsidRPr="00214E4F">
                  <w:rPr>
                    <w:rStyle w:val="Hyperlink"/>
                    <w:noProof/>
                  </w:rPr>
                  <w:t>Relationship of trust-</w:t>
                </w:r>
                <w:r>
                  <w:rPr>
                    <w:noProof/>
                    <w:webHidden/>
                  </w:rPr>
                  <w:tab/>
                </w:r>
                <w:r>
                  <w:rPr>
                    <w:noProof/>
                    <w:webHidden/>
                  </w:rPr>
                  <w:fldChar w:fldCharType="begin"/>
                </w:r>
                <w:r>
                  <w:rPr>
                    <w:noProof/>
                    <w:webHidden/>
                  </w:rPr>
                  <w:instrText xml:space="preserve"> PAGEREF _Toc134395371 \h </w:instrText>
                </w:r>
                <w:r>
                  <w:rPr>
                    <w:noProof/>
                    <w:webHidden/>
                  </w:rPr>
                </w:r>
                <w:r>
                  <w:rPr>
                    <w:noProof/>
                    <w:webHidden/>
                  </w:rPr>
                  <w:fldChar w:fldCharType="separate"/>
                </w:r>
                <w:r>
                  <w:rPr>
                    <w:noProof/>
                    <w:webHidden/>
                  </w:rPr>
                  <w:t>8</w:t>
                </w:r>
                <w:r>
                  <w:rPr>
                    <w:noProof/>
                    <w:webHidden/>
                  </w:rPr>
                  <w:fldChar w:fldCharType="end"/>
                </w:r>
              </w:hyperlink>
            </w:p>
            <w:p w14:paraId="282305FF" w14:textId="05212F5D" w:rsidR="009376C9" w:rsidRDefault="009376C9">
              <w:pPr>
                <w:pStyle w:val="TOC2"/>
                <w:tabs>
                  <w:tab w:val="right" w:leader="dot" w:pos="9350"/>
                </w:tabs>
                <w:rPr>
                  <w:rFonts w:eastAsiaTheme="minorEastAsia"/>
                  <w:noProof/>
                  <w:kern w:val="2"/>
                  <w:lang w:eastAsia="en-GB"/>
                  <w14:ligatures w14:val="standardContextual"/>
                </w:rPr>
              </w:pPr>
              <w:hyperlink w:anchor="_Toc134395372" w:history="1">
                <w:r w:rsidRPr="00214E4F">
                  <w:rPr>
                    <w:rStyle w:val="Hyperlink"/>
                    <w:noProof/>
                  </w:rPr>
                  <w:t>Understanding the Customer Experience-</w:t>
                </w:r>
                <w:r>
                  <w:rPr>
                    <w:noProof/>
                    <w:webHidden/>
                  </w:rPr>
                  <w:tab/>
                </w:r>
                <w:r>
                  <w:rPr>
                    <w:noProof/>
                    <w:webHidden/>
                  </w:rPr>
                  <w:fldChar w:fldCharType="begin"/>
                </w:r>
                <w:r>
                  <w:rPr>
                    <w:noProof/>
                    <w:webHidden/>
                  </w:rPr>
                  <w:instrText xml:space="preserve"> PAGEREF _Toc134395372 \h </w:instrText>
                </w:r>
                <w:r>
                  <w:rPr>
                    <w:noProof/>
                    <w:webHidden/>
                  </w:rPr>
                </w:r>
                <w:r>
                  <w:rPr>
                    <w:noProof/>
                    <w:webHidden/>
                  </w:rPr>
                  <w:fldChar w:fldCharType="separate"/>
                </w:r>
                <w:r>
                  <w:rPr>
                    <w:noProof/>
                    <w:webHidden/>
                  </w:rPr>
                  <w:t>8</w:t>
                </w:r>
                <w:r>
                  <w:rPr>
                    <w:noProof/>
                    <w:webHidden/>
                  </w:rPr>
                  <w:fldChar w:fldCharType="end"/>
                </w:r>
              </w:hyperlink>
            </w:p>
            <w:p w14:paraId="62A9DB7B" w14:textId="39177934" w:rsidR="009376C9" w:rsidRDefault="009376C9">
              <w:pPr>
                <w:pStyle w:val="TOC3"/>
                <w:tabs>
                  <w:tab w:val="right" w:leader="dot" w:pos="9350"/>
                </w:tabs>
                <w:rPr>
                  <w:rFonts w:eastAsiaTheme="minorEastAsia"/>
                  <w:noProof/>
                  <w:kern w:val="2"/>
                  <w:lang w:eastAsia="en-GB"/>
                  <w14:ligatures w14:val="standardContextual"/>
                </w:rPr>
              </w:pPr>
              <w:hyperlink w:anchor="_Toc134395373" w:history="1">
                <w:r w:rsidRPr="00214E4F">
                  <w:rPr>
                    <w:rStyle w:val="Hyperlink"/>
                    <w:noProof/>
                  </w:rPr>
                  <w:t>The logical viewpoint-</w:t>
                </w:r>
                <w:r>
                  <w:rPr>
                    <w:noProof/>
                    <w:webHidden/>
                  </w:rPr>
                  <w:tab/>
                </w:r>
                <w:r>
                  <w:rPr>
                    <w:noProof/>
                    <w:webHidden/>
                  </w:rPr>
                  <w:fldChar w:fldCharType="begin"/>
                </w:r>
                <w:r>
                  <w:rPr>
                    <w:noProof/>
                    <w:webHidden/>
                  </w:rPr>
                  <w:instrText xml:space="preserve"> PAGEREF _Toc134395373 \h </w:instrText>
                </w:r>
                <w:r>
                  <w:rPr>
                    <w:noProof/>
                    <w:webHidden/>
                  </w:rPr>
                </w:r>
                <w:r>
                  <w:rPr>
                    <w:noProof/>
                    <w:webHidden/>
                  </w:rPr>
                  <w:fldChar w:fldCharType="separate"/>
                </w:r>
                <w:r>
                  <w:rPr>
                    <w:noProof/>
                    <w:webHidden/>
                  </w:rPr>
                  <w:t>9</w:t>
                </w:r>
                <w:r>
                  <w:rPr>
                    <w:noProof/>
                    <w:webHidden/>
                  </w:rPr>
                  <w:fldChar w:fldCharType="end"/>
                </w:r>
              </w:hyperlink>
            </w:p>
            <w:p w14:paraId="2955E157" w14:textId="11B6FC77" w:rsidR="009376C9" w:rsidRDefault="009376C9">
              <w:pPr>
                <w:pStyle w:val="TOC3"/>
                <w:tabs>
                  <w:tab w:val="right" w:leader="dot" w:pos="9350"/>
                </w:tabs>
                <w:rPr>
                  <w:rFonts w:eastAsiaTheme="minorEastAsia"/>
                  <w:noProof/>
                  <w:kern w:val="2"/>
                  <w:lang w:eastAsia="en-GB"/>
                  <w14:ligatures w14:val="standardContextual"/>
                </w:rPr>
              </w:pPr>
              <w:hyperlink w:anchor="_Toc134395374" w:history="1">
                <w:r w:rsidRPr="00214E4F">
                  <w:rPr>
                    <w:rStyle w:val="Hyperlink"/>
                    <w:noProof/>
                  </w:rPr>
                  <w:t>Perspective on behavioural influence-</w:t>
                </w:r>
                <w:r>
                  <w:rPr>
                    <w:noProof/>
                    <w:webHidden/>
                  </w:rPr>
                  <w:tab/>
                </w:r>
                <w:r>
                  <w:rPr>
                    <w:noProof/>
                    <w:webHidden/>
                  </w:rPr>
                  <w:fldChar w:fldCharType="begin"/>
                </w:r>
                <w:r>
                  <w:rPr>
                    <w:noProof/>
                    <w:webHidden/>
                  </w:rPr>
                  <w:instrText xml:space="preserve"> PAGEREF _Toc134395374 \h </w:instrText>
                </w:r>
                <w:r>
                  <w:rPr>
                    <w:noProof/>
                    <w:webHidden/>
                  </w:rPr>
                </w:r>
                <w:r>
                  <w:rPr>
                    <w:noProof/>
                    <w:webHidden/>
                  </w:rPr>
                  <w:fldChar w:fldCharType="separate"/>
                </w:r>
                <w:r>
                  <w:rPr>
                    <w:noProof/>
                    <w:webHidden/>
                  </w:rPr>
                  <w:t>9</w:t>
                </w:r>
                <w:r>
                  <w:rPr>
                    <w:noProof/>
                    <w:webHidden/>
                  </w:rPr>
                  <w:fldChar w:fldCharType="end"/>
                </w:r>
              </w:hyperlink>
            </w:p>
            <w:p w14:paraId="5EB29069" w14:textId="3AAFE1F7" w:rsidR="009376C9" w:rsidRDefault="009376C9">
              <w:pPr>
                <w:pStyle w:val="TOC3"/>
                <w:tabs>
                  <w:tab w:val="right" w:leader="dot" w:pos="9350"/>
                </w:tabs>
                <w:rPr>
                  <w:rFonts w:eastAsiaTheme="minorEastAsia"/>
                  <w:noProof/>
                  <w:kern w:val="2"/>
                  <w:lang w:eastAsia="en-GB"/>
                  <w14:ligatures w14:val="standardContextual"/>
                </w:rPr>
              </w:pPr>
              <w:hyperlink w:anchor="_Toc134395375" w:history="1">
                <w:r w:rsidRPr="00214E4F">
                  <w:rPr>
                    <w:rStyle w:val="Hyperlink"/>
                    <w:noProof/>
                  </w:rPr>
                  <w:t>experiential viewpoint-</w:t>
                </w:r>
                <w:r>
                  <w:rPr>
                    <w:noProof/>
                    <w:webHidden/>
                  </w:rPr>
                  <w:tab/>
                </w:r>
                <w:r>
                  <w:rPr>
                    <w:noProof/>
                    <w:webHidden/>
                  </w:rPr>
                  <w:fldChar w:fldCharType="begin"/>
                </w:r>
                <w:r>
                  <w:rPr>
                    <w:noProof/>
                    <w:webHidden/>
                  </w:rPr>
                  <w:instrText xml:space="preserve"> PAGEREF _Toc134395375 \h </w:instrText>
                </w:r>
                <w:r>
                  <w:rPr>
                    <w:noProof/>
                    <w:webHidden/>
                  </w:rPr>
                </w:r>
                <w:r>
                  <w:rPr>
                    <w:noProof/>
                    <w:webHidden/>
                  </w:rPr>
                  <w:fldChar w:fldCharType="separate"/>
                </w:r>
                <w:r>
                  <w:rPr>
                    <w:noProof/>
                    <w:webHidden/>
                  </w:rPr>
                  <w:t>9</w:t>
                </w:r>
                <w:r>
                  <w:rPr>
                    <w:noProof/>
                    <w:webHidden/>
                  </w:rPr>
                  <w:fldChar w:fldCharType="end"/>
                </w:r>
              </w:hyperlink>
            </w:p>
            <w:p w14:paraId="035AE2C4" w14:textId="67BC404D" w:rsidR="009376C9" w:rsidRDefault="009376C9">
              <w:pPr>
                <w:pStyle w:val="TOC3"/>
                <w:tabs>
                  <w:tab w:val="right" w:leader="dot" w:pos="9350"/>
                </w:tabs>
                <w:rPr>
                  <w:rFonts w:eastAsiaTheme="minorEastAsia"/>
                  <w:noProof/>
                  <w:kern w:val="2"/>
                  <w:lang w:eastAsia="en-GB"/>
                  <w14:ligatures w14:val="standardContextual"/>
                </w:rPr>
              </w:pPr>
              <w:hyperlink w:anchor="_Toc134395376" w:history="1">
                <w:r w:rsidRPr="00214E4F">
                  <w:rPr>
                    <w:rStyle w:val="Hyperlink"/>
                    <w:noProof/>
                  </w:rPr>
                  <w:t>Problem-</w:t>
                </w:r>
                <w:r>
                  <w:rPr>
                    <w:noProof/>
                    <w:webHidden/>
                  </w:rPr>
                  <w:tab/>
                </w:r>
                <w:r>
                  <w:rPr>
                    <w:noProof/>
                    <w:webHidden/>
                  </w:rPr>
                  <w:fldChar w:fldCharType="begin"/>
                </w:r>
                <w:r>
                  <w:rPr>
                    <w:noProof/>
                    <w:webHidden/>
                  </w:rPr>
                  <w:instrText xml:space="preserve"> PAGEREF _Toc134395376 \h </w:instrText>
                </w:r>
                <w:r>
                  <w:rPr>
                    <w:noProof/>
                    <w:webHidden/>
                  </w:rPr>
                </w:r>
                <w:r>
                  <w:rPr>
                    <w:noProof/>
                    <w:webHidden/>
                  </w:rPr>
                  <w:fldChar w:fldCharType="separate"/>
                </w:r>
                <w:r>
                  <w:rPr>
                    <w:noProof/>
                    <w:webHidden/>
                  </w:rPr>
                  <w:t>9</w:t>
                </w:r>
                <w:r>
                  <w:rPr>
                    <w:noProof/>
                    <w:webHidden/>
                  </w:rPr>
                  <w:fldChar w:fldCharType="end"/>
                </w:r>
              </w:hyperlink>
            </w:p>
            <w:p w14:paraId="50BA2BC7" w14:textId="77DB2623" w:rsidR="009376C9" w:rsidRDefault="009376C9">
              <w:pPr>
                <w:pStyle w:val="TOC3"/>
                <w:tabs>
                  <w:tab w:val="right" w:leader="dot" w:pos="9350"/>
                </w:tabs>
                <w:rPr>
                  <w:rFonts w:eastAsiaTheme="minorEastAsia"/>
                  <w:noProof/>
                  <w:kern w:val="2"/>
                  <w:lang w:eastAsia="en-GB"/>
                  <w14:ligatures w14:val="standardContextual"/>
                </w:rPr>
              </w:pPr>
              <w:hyperlink w:anchor="_Toc134395377" w:history="1">
                <w:r w:rsidRPr="00214E4F">
                  <w:rPr>
                    <w:rStyle w:val="Hyperlink"/>
                    <w:noProof/>
                  </w:rPr>
                  <w:t>Information Lookup-</w:t>
                </w:r>
                <w:r>
                  <w:rPr>
                    <w:noProof/>
                    <w:webHidden/>
                  </w:rPr>
                  <w:tab/>
                </w:r>
                <w:r>
                  <w:rPr>
                    <w:noProof/>
                    <w:webHidden/>
                  </w:rPr>
                  <w:fldChar w:fldCharType="begin"/>
                </w:r>
                <w:r>
                  <w:rPr>
                    <w:noProof/>
                    <w:webHidden/>
                  </w:rPr>
                  <w:instrText xml:space="preserve"> PAGEREF _Toc134395377 \h </w:instrText>
                </w:r>
                <w:r>
                  <w:rPr>
                    <w:noProof/>
                    <w:webHidden/>
                  </w:rPr>
                </w:r>
                <w:r>
                  <w:rPr>
                    <w:noProof/>
                    <w:webHidden/>
                  </w:rPr>
                  <w:fldChar w:fldCharType="separate"/>
                </w:r>
                <w:r>
                  <w:rPr>
                    <w:noProof/>
                    <w:webHidden/>
                  </w:rPr>
                  <w:t>9</w:t>
                </w:r>
                <w:r>
                  <w:rPr>
                    <w:noProof/>
                    <w:webHidden/>
                  </w:rPr>
                  <w:fldChar w:fldCharType="end"/>
                </w:r>
              </w:hyperlink>
            </w:p>
            <w:p w14:paraId="112E6270" w14:textId="5D930A05" w:rsidR="009376C9" w:rsidRDefault="009376C9">
              <w:pPr>
                <w:pStyle w:val="TOC3"/>
                <w:tabs>
                  <w:tab w:val="right" w:leader="dot" w:pos="9350"/>
                </w:tabs>
                <w:rPr>
                  <w:rFonts w:eastAsiaTheme="minorEastAsia"/>
                  <w:noProof/>
                  <w:kern w:val="2"/>
                  <w:lang w:eastAsia="en-GB"/>
                  <w14:ligatures w14:val="standardContextual"/>
                </w:rPr>
              </w:pPr>
              <w:hyperlink w:anchor="_Toc134395378" w:history="1">
                <w:r w:rsidRPr="00214E4F">
                  <w:rPr>
                    <w:rStyle w:val="Hyperlink"/>
                    <w:noProof/>
                  </w:rPr>
                  <w:t>Alternative Assessment</w:t>
                </w:r>
                <w:r>
                  <w:rPr>
                    <w:noProof/>
                    <w:webHidden/>
                  </w:rPr>
                  <w:tab/>
                </w:r>
                <w:r>
                  <w:rPr>
                    <w:noProof/>
                    <w:webHidden/>
                  </w:rPr>
                  <w:fldChar w:fldCharType="begin"/>
                </w:r>
                <w:r>
                  <w:rPr>
                    <w:noProof/>
                    <w:webHidden/>
                  </w:rPr>
                  <w:instrText xml:space="preserve"> PAGEREF _Toc134395378 \h </w:instrText>
                </w:r>
                <w:r>
                  <w:rPr>
                    <w:noProof/>
                    <w:webHidden/>
                  </w:rPr>
                </w:r>
                <w:r>
                  <w:rPr>
                    <w:noProof/>
                    <w:webHidden/>
                  </w:rPr>
                  <w:fldChar w:fldCharType="separate"/>
                </w:r>
                <w:r>
                  <w:rPr>
                    <w:noProof/>
                    <w:webHidden/>
                  </w:rPr>
                  <w:t>9</w:t>
                </w:r>
                <w:r>
                  <w:rPr>
                    <w:noProof/>
                    <w:webHidden/>
                  </w:rPr>
                  <w:fldChar w:fldCharType="end"/>
                </w:r>
              </w:hyperlink>
            </w:p>
            <w:p w14:paraId="3B8320CE" w14:textId="52561EF1" w:rsidR="009376C9" w:rsidRDefault="009376C9">
              <w:pPr>
                <w:pStyle w:val="TOC3"/>
                <w:tabs>
                  <w:tab w:val="right" w:leader="dot" w:pos="9350"/>
                </w:tabs>
                <w:rPr>
                  <w:rFonts w:eastAsiaTheme="minorEastAsia"/>
                  <w:noProof/>
                  <w:kern w:val="2"/>
                  <w:lang w:eastAsia="en-GB"/>
                  <w14:ligatures w14:val="standardContextual"/>
                </w:rPr>
              </w:pPr>
              <w:hyperlink w:anchor="_Toc134395379" w:history="1">
                <w:r w:rsidRPr="00214E4F">
                  <w:rPr>
                    <w:rStyle w:val="Hyperlink"/>
                    <w:noProof/>
                  </w:rPr>
                  <w:t>Choice of Purchase-</w:t>
                </w:r>
                <w:r>
                  <w:rPr>
                    <w:noProof/>
                    <w:webHidden/>
                  </w:rPr>
                  <w:tab/>
                </w:r>
                <w:r>
                  <w:rPr>
                    <w:noProof/>
                    <w:webHidden/>
                  </w:rPr>
                  <w:fldChar w:fldCharType="begin"/>
                </w:r>
                <w:r>
                  <w:rPr>
                    <w:noProof/>
                    <w:webHidden/>
                  </w:rPr>
                  <w:instrText xml:space="preserve"> PAGEREF _Toc134395379 \h </w:instrText>
                </w:r>
                <w:r>
                  <w:rPr>
                    <w:noProof/>
                    <w:webHidden/>
                  </w:rPr>
                </w:r>
                <w:r>
                  <w:rPr>
                    <w:noProof/>
                    <w:webHidden/>
                  </w:rPr>
                  <w:fldChar w:fldCharType="separate"/>
                </w:r>
                <w:r>
                  <w:rPr>
                    <w:noProof/>
                    <w:webHidden/>
                  </w:rPr>
                  <w:t>9</w:t>
                </w:r>
                <w:r>
                  <w:rPr>
                    <w:noProof/>
                    <w:webHidden/>
                  </w:rPr>
                  <w:fldChar w:fldCharType="end"/>
                </w:r>
              </w:hyperlink>
            </w:p>
            <w:p w14:paraId="308E4891" w14:textId="47413905" w:rsidR="009376C9" w:rsidRDefault="009376C9">
              <w:pPr>
                <w:pStyle w:val="TOC3"/>
                <w:tabs>
                  <w:tab w:val="right" w:leader="dot" w:pos="9350"/>
                </w:tabs>
                <w:rPr>
                  <w:rFonts w:eastAsiaTheme="minorEastAsia"/>
                  <w:noProof/>
                  <w:kern w:val="2"/>
                  <w:lang w:eastAsia="en-GB"/>
                  <w14:ligatures w14:val="standardContextual"/>
                </w:rPr>
              </w:pPr>
              <w:hyperlink w:anchor="_Toc134395380" w:history="1">
                <w:r w:rsidRPr="00214E4F">
                  <w:rPr>
                    <w:rStyle w:val="Hyperlink"/>
                    <w:noProof/>
                  </w:rPr>
                  <w:t>Post-</w:t>
                </w:r>
                <w:r>
                  <w:rPr>
                    <w:noProof/>
                    <w:webHidden/>
                  </w:rPr>
                  <w:tab/>
                </w:r>
                <w:r>
                  <w:rPr>
                    <w:noProof/>
                    <w:webHidden/>
                  </w:rPr>
                  <w:fldChar w:fldCharType="begin"/>
                </w:r>
                <w:r>
                  <w:rPr>
                    <w:noProof/>
                    <w:webHidden/>
                  </w:rPr>
                  <w:instrText xml:space="preserve"> PAGEREF _Toc134395380 \h </w:instrText>
                </w:r>
                <w:r>
                  <w:rPr>
                    <w:noProof/>
                    <w:webHidden/>
                  </w:rPr>
                </w:r>
                <w:r>
                  <w:rPr>
                    <w:noProof/>
                    <w:webHidden/>
                  </w:rPr>
                  <w:fldChar w:fldCharType="separate"/>
                </w:r>
                <w:r>
                  <w:rPr>
                    <w:noProof/>
                    <w:webHidden/>
                  </w:rPr>
                  <w:t>9</w:t>
                </w:r>
                <w:r>
                  <w:rPr>
                    <w:noProof/>
                    <w:webHidden/>
                  </w:rPr>
                  <w:fldChar w:fldCharType="end"/>
                </w:r>
              </w:hyperlink>
            </w:p>
            <w:p w14:paraId="5D82B253" w14:textId="0BAA88DB" w:rsidR="009376C9" w:rsidRDefault="009376C9">
              <w:pPr>
                <w:pStyle w:val="TOC1"/>
                <w:tabs>
                  <w:tab w:val="right" w:leader="dot" w:pos="9350"/>
                </w:tabs>
                <w:rPr>
                  <w:rFonts w:eastAsiaTheme="minorEastAsia"/>
                  <w:noProof/>
                  <w:kern w:val="2"/>
                  <w:lang w:eastAsia="en-GB"/>
                  <w14:ligatures w14:val="standardContextual"/>
                </w:rPr>
              </w:pPr>
              <w:hyperlink w:anchor="_Toc134395381" w:history="1">
                <w:r w:rsidRPr="00214E4F">
                  <w:rPr>
                    <w:rStyle w:val="Hyperlink"/>
                    <w:noProof/>
                  </w:rPr>
                  <w:t>Critically evaluate the benefits and challenges of developing and maintaining good customer relationships</w:t>
                </w:r>
                <w:r>
                  <w:rPr>
                    <w:noProof/>
                    <w:webHidden/>
                  </w:rPr>
                  <w:tab/>
                </w:r>
                <w:r>
                  <w:rPr>
                    <w:noProof/>
                    <w:webHidden/>
                  </w:rPr>
                  <w:fldChar w:fldCharType="begin"/>
                </w:r>
                <w:r>
                  <w:rPr>
                    <w:noProof/>
                    <w:webHidden/>
                  </w:rPr>
                  <w:instrText xml:space="preserve"> PAGEREF _Toc134395381 \h </w:instrText>
                </w:r>
                <w:r>
                  <w:rPr>
                    <w:noProof/>
                    <w:webHidden/>
                  </w:rPr>
                </w:r>
                <w:r>
                  <w:rPr>
                    <w:noProof/>
                    <w:webHidden/>
                  </w:rPr>
                  <w:fldChar w:fldCharType="separate"/>
                </w:r>
                <w:r>
                  <w:rPr>
                    <w:noProof/>
                    <w:webHidden/>
                  </w:rPr>
                  <w:t>10</w:t>
                </w:r>
                <w:r>
                  <w:rPr>
                    <w:noProof/>
                    <w:webHidden/>
                  </w:rPr>
                  <w:fldChar w:fldCharType="end"/>
                </w:r>
              </w:hyperlink>
            </w:p>
            <w:p w14:paraId="79FFF736" w14:textId="7BF0BB49" w:rsidR="009376C9" w:rsidRDefault="009376C9">
              <w:pPr>
                <w:pStyle w:val="TOC3"/>
                <w:tabs>
                  <w:tab w:val="right" w:leader="dot" w:pos="9350"/>
                </w:tabs>
                <w:rPr>
                  <w:rFonts w:eastAsiaTheme="minorEastAsia"/>
                  <w:noProof/>
                  <w:kern w:val="2"/>
                  <w:lang w:eastAsia="en-GB"/>
                  <w14:ligatures w14:val="standardContextual"/>
                </w:rPr>
              </w:pPr>
              <w:hyperlink w:anchor="_Toc134395382" w:history="1">
                <w:r w:rsidRPr="00214E4F">
                  <w:rPr>
                    <w:rStyle w:val="Hyperlink"/>
                    <w:noProof/>
                  </w:rPr>
                  <w:t>Plan:</w:t>
                </w:r>
                <w:r>
                  <w:rPr>
                    <w:noProof/>
                    <w:webHidden/>
                  </w:rPr>
                  <w:tab/>
                </w:r>
                <w:r>
                  <w:rPr>
                    <w:noProof/>
                    <w:webHidden/>
                  </w:rPr>
                  <w:fldChar w:fldCharType="begin"/>
                </w:r>
                <w:r>
                  <w:rPr>
                    <w:noProof/>
                    <w:webHidden/>
                  </w:rPr>
                  <w:instrText xml:space="preserve"> PAGEREF _Toc134395382 \h </w:instrText>
                </w:r>
                <w:r>
                  <w:rPr>
                    <w:noProof/>
                    <w:webHidden/>
                  </w:rPr>
                </w:r>
                <w:r>
                  <w:rPr>
                    <w:noProof/>
                    <w:webHidden/>
                  </w:rPr>
                  <w:fldChar w:fldCharType="separate"/>
                </w:r>
                <w:r>
                  <w:rPr>
                    <w:noProof/>
                    <w:webHidden/>
                  </w:rPr>
                  <w:t>10</w:t>
                </w:r>
                <w:r>
                  <w:rPr>
                    <w:noProof/>
                    <w:webHidden/>
                  </w:rPr>
                  <w:fldChar w:fldCharType="end"/>
                </w:r>
              </w:hyperlink>
            </w:p>
            <w:p w14:paraId="6BBBC362" w14:textId="6904C78A" w:rsidR="009376C9" w:rsidRDefault="009376C9">
              <w:pPr>
                <w:pStyle w:val="TOC3"/>
                <w:tabs>
                  <w:tab w:val="right" w:leader="dot" w:pos="9350"/>
                </w:tabs>
                <w:rPr>
                  <w:rFonts w:eastAsiaTheme="minorEastAsia"/>
                  <w:noProof/>
                  <w:kern w:val="2"/>
                  <w:lang w:eastAsia="en-GB"/>
                  <w14:ligatures w14:val="standardContextual"/>
                </w:rPr>
              </w:pPr>
              <w:hyperlink w:anchor="_Toc134395383" w:history="1">
                <w:r w:rsidRPr="00214E4F">
                  <w:rPr>
                    <w:rStyle w:val="Hyperlink"/>
                    <w:noProof/>
                  </w:rPr>
                  <w:t>Do:</w:t>
                </w:r>
                <w:r>
                  <w:rPr>
                    <w:noProof/>
                    <w:webHidden/>
                  </w:rPr>
                  <w:tab/>
                </w:r>
                <w:r>
                  <w:rPr>
                    <w:noProof/>
                    <w:webHidden/>
                  </w:rPr>
                  <w:fldChar w:fldCharType="begin"/>
                </w:r>
                <w:r>
                  <w:rPr>
                    <w:noProof/>
                    <w:webHidden/>
                  </w:rPr>
                  <w:instrText xml:space="preserve"> PAGEREF _Toc134395383 \h </w:instrText>
                </w:r>
                <w:r>
                  <w:rPr>
                    <w:noProof/>
                    <w:webHidden/>
                  </w:rPr>
                </w:r>
                <w:r>
                  <w:rPr>
                    <w:noProof/>
                    <w:webHidden/>
                  </w:rPr>
                  <w:fldChar w:fldCharType="separate"/>
                </w:r>
                <w:r>
                  <w:rPr>
                    <w:noProof/>
                    <w:webHidden/>
                  </w:rPr>
                  <w:t>10</w:t>
                </w:r>
                <w:r>
                  <w:rPr>
                    <w:noProof/>
                    <w:webHidden/>
                  </w:rPr>
                  <w:fldChar w:fldCharType="end"/>
                </w:r>
              </w:hyperlink>
            </w:p>
            <w:p w14:paraId="1D436EAE" w14:textId="5DF266BB" w:rsidR="009376C9" w:rsidRDefault="009376C9">
              <w:pPr>
                <w:pStyle w:val="TOC3"/>
                <w:tabs>
                  <w:tab w:val="right" w:leader="dot" w:pos="9350"/>
                </w:tabs>
                <w:rPr>
                  <w:rFonts w:eastAsiaTheme="minorEastAsia"/>
                  <w:noProof/>
                  <w:kern w:val="2"/>
                  <w:lang w:eastAsia="en-GB"/>
                  <w14:ligatures w14:val="standardContextual"/>
                </w:rPr>
              </w:pPr>
              <w:hyperlink w:anchor="_Toc134395384" w:history="1">
                <w:r w:rsidRPr="00214E4F">
                  <w:rPr>
                    <w:rStyle w:val="Hyperlink"/>
                    <w:noProof/>
                  </w:rPr>
                  <w:t>Check:</w:t>
                </w:r>
                <w:r>
                  <w:rPr>
                    <w:noProof/>
                    <w:webHidden/>
                  </w:rPr>
                  <w:tab/>
                </w:r>
                <w:r>
                  <w:rPr>
                    <w:noProof/>
                    <w:webHidden/>
                  </w:rPr>
                  <w:fldChar w:fldCharType="begin"/>
                </w:r>
                <w:r>
                  <w:rPr>
                    <w:noProof/>
                    <w:webHidden/>
                  </w:rPr>
                  <w:instrText xml:space="preserve"> PAGEREF _Toc134395384 \h </w:instrText>
                </w:r>
                <w:r>
                  <w:rPr>
                    <w:noProof/>
                    <w:webHidden/>
                  </w:rPr>
                </w:r>
                <w:r>
                  <w:rPr>
                    <w:noProof/>
                    <w:webHidden/>
                  </w:rPr>
                  <w:fldChar w:fldCharType="separate"/>
                </w:r>
                <w:r>
                  <w:rPr>
                    <w:noProof/>
                    <w:webHidden/>
                  </w:rPr>
                  <w:t>10</w:t>
                </w:r>
                <w:r>
                  <w:rPr>
                    <w:noProof/>
                    <w:webHidden/>
                  </w:rPr>
                  <w:fldChar w:fldCharType="end"/>
                </w:r>
              </w:hyperlink>
            </w:p>
            <w:p w14:paraId="3EF9C83A" w14:textId="5E4F9B03" w:rsidR="009376C9" w:rsidRDefault="009376C9">
              <w:pPr>
                <w:pStyle w:val="TOC3"/>
                <w:tabs>
                  <w:tab w:val="right" w:leader="dot" w:pos="9350"/>
                </w:tabs>
                <w:rPr>
                  <w:rFonts w:eastAsiaTheme="minorEastAsia"/>
                  <w:noProof/>
                  <w:kern w:val="2"/>
                  <w:lang w:eastAsia="en-GB"/>
                  <w14:ligatures w14:val="standardContextual"/>
                </w:rPr>
              </w:pPr>
              <w:hyperlink w:anchor="_Toc134395385" w:history="1">
                <w:r w:rsidRPr="00214E4F">
                  <w:rPr>
                    <w:rStyle w:val="Hyperlink"/>
                    <w:noProof/>
                  </w:rPr>
                  <w:t>Act:</w:t>
                </w:r>
                <w:r>
                  <w:rPr>
                    <w:noProof/>
                    <w:webHidden/>
                  </w:rPr>
                  <w:tab/>
                </w:r>
                <w:r>
                  <w:rPr>
                    <w:noProof/>
                    <w:webHidden/>
                  </w:rPr>
                  <w:fldChar w:fldCharType="begin"/>
                </w:r>
                <w:r>
                  <w:rPr>
                    <w:noProof/>
                    <w:webHidden/>
                  </w:rPr>
                  <w:instrText xml:space="preserve"> PAGEREF _Toc134395385 \h </w:instrText>
                </w:r>
                <w:r>
                  <w:rPr>
                    <w:noProof/>
                    <w:webHidden/>
                  </w:rPr>
                </w:r>
                <w:r>
                  <w:rPr>
                    <w:noProof/>
                    <w:webHidden/>
                  </w:rPr>
                  <w:fldChar w:fldCharType="separate"/>
                </w:r>
                <w:r>
                  <w:rPr>
                    <w:noProof/>
                    <w:webHidden/>
                  </w:rPr>
                  <w:t>10</w:t>
                </w:r>
                <w:r>
                  <w:rPr>
                    <w:noProof/>
                    <w:webHidden/>
                  </w:rPr>
                  <w:fldChar w:fldCharType="end"/>
                </w:r>
              </w:hyperlink>
            </w:p>
            <w:p w14:paraId="0F8329B2" w14:textId="0EFCBA0E" w:rsidR="009376C9" w:rsidRDefault="009376C9">
              <w:pPr>
                <w:pStyle w:val="TOC2"/>
                <w:tabs>
                  <w:tab w:val="right" w:leader="dot" w:pos="9350"/>
                </w:tabs>
                <w:rPr>
                  <w:rFonts w:eastAsiaTheme="minorEastAsia"/>
                  <w:noProof/>
                  <w:kern w:val="2"/>
                  <w:lang w:eastAsia="en-GB"/>
                  <w14:ligatures w14:val="standardContextual"/>
                </w:rPr>
              </w:pPr>
              <w:hyperlink w:anchor="_Toc134395386" w:history="1">
                <w:r w:rsidRPr="00214E4F">
                  <w:rPr>
                    <w:rStyle w:val="Hyperlink"/>
                    <w:noProof/>
                  </w:rPr>
                  <w:t>Focus on customers-</w:t>
                </w:r>
                <w:r>
                  <w:rPr>
                    <w:noProof/>
                    <w:webHidden/>
                  </w:rPr>
                  <w:tab/>
                </w:r>
                <w:r>
                  <w:rPr>
                    <w:noProof/>
                    <w:webHidden/>
                  </w:rPr>
                  <w:fldChar w:fldCharType="begin"/>
                </w:r>
                <w:r>
                  <w:rPr>
                    <w:noProof/>
                    <w:webHidden/>
                  </w:rPr>
                  <w:instrText xml:space="preserve"> PAGEREF _Toc134395386 \h </w:instrText>
                </w:r>
                <w:r>
                  <w:rPr>
                    <w:noProof/>
                    <w:webHidden/>
                  </w:rPr>
                </w:r>
                <w:r>
                  <w:rPr>
                    <w:noProof/>
                    <w:webHidden/>
                  </w:rPr>
                  <w:fldChar w:fldCharType="separate"/>
                </w:r>
                <w:r>
                  <w:rPr>
                    <w:noProof/>
                    <w:webHidden/>
                  </w:rPr>
                  <w:t>10</w:t>
                </w:r>
                <w:r>
                  <w:rPr>
                    <w:noProof/>
                    <w:webHidden/>
                  </w:rPr>
                  <w:fldChar w:fldCharType="end"/>
                </w:r>
              </w:hyperlink>
            </w:p>
            <w:p w14:paraId="35E35639" w14:textId="6AD9F576" w:rsidR="009376C9" w:rsidRDefault="009376C9">
              <w:pPr>
                <w:pStyle w:val="TOC2"/>
                <w:tabs>
                  <w:tab w:val="right" w:leader="dot" w:pos="9350"/>
                </w:tabs>
                <w:rPr>
                  <w:rFonts w:eastAsiaTheme="minorEastAsia"/>
                  <w:noProof/>
                  <w:kern w:val="2"/>
                  <w:lang w:eastAsia="en-GB"/>
                  <w14:ligatures w14:val="standardContextual"/>
                </w:rPr>
              </w:pPr>
              <w:hyperlink w:anchor="_Toc134395387" w:history="1">
                <w:r w:rsidRPr="00214E4F">
                  <w:rPr>
                    <w:rStyle w:val="Hyperlink"/>
                    <w:noProof/>
                  </w:rPr>
                  <w:t>Focus on processes-</w:t>
                </w:r>
                <w:r>
                  <w:rPr>
                    <w:noProof/>
                    <w:webHidden/>
                  </w:rPr>
                  <w:tab/>
                </w:r>
                <w:r>
                  <w:rPr>
                    <w:noProof/>
                    <w:webHidden/>
                  </w:rPr>
                  <w:fldChar w:fldCharType="begin"/>
                </w:r>
                <w:r>
                  <w:rPr>
                    <w:noProof/>
                    <w:webHidden/>
                  </w:rPr>
                  <w:instrText xml:space="preserve"> PAGEREF _Toc134395387 \h </w:instrText>
                </w:r>
                <w:r>
                  <w:rPr>
                    <w:noProof/>
                    <w:webHidden/>
                  </w:rPr>
                </w:r>
                <w:r>
                  <w:rPr>
                    <w:noProof/>
                    <w:webHidden/>
                  </w:rPr>
                  <w:fldChar w:fldCharType="separate"/>
                </w:r>
                <w:r>
                  <w:rPr>
                    <w:noProof/>
                    <w:webHidden/>
                  </w:rPr>
                  <w:t>11</w:t>
                </w:r>
                <w:r>
                  <w:rPr>
                    <w:noProof/>
                    <w:webHidden/>
                  </w:rPr>
                  <w:fldChar w:fldCharType="end"/>
                </w:r>
              </w:hyperlink>
            </w:p>
            <w:p w14:paraId="6D6FAA43" w14:textId="509DBF66" w:rsidR="009376C9" w:rsidRDefault="009376C9">
              <w:pPr>
                <w:pStyle w:val="TOC2"/>
                <w:tabs>
                  <w:tab w:val="right" w:leader="dot" w:pos="9350"/>
                </w:tabs>
                <w:rPr>
                  <w:rFonts w:eastAsiaTheme="minorEastAsia"/>
                  <w:noProof/>
                  <w:kern w:val="2"/>
                  <w:lang w:eastAsia="en-GB"/>
                  <w14:ligatures w14:val="standardContextual"/>
                </w:rPr>
              </w:pPr>
              <w:hyperlink w:anchor="_Toc134395388" w:history="1">
                <w:r w:rsidRPr="00214E4F">
                  <w:rPr>
                    <w:rStyle w:val="Hyperlink"/>
                    <w:noProof/>
                  </w:rPr>
                  <w:t>Well-trained employees-</w:t>
                </w:r>
                <w:r>
                  <w:rPr>
                    <w:noProof/>
                    <w:webHidden/>
                  </w:rPr>
                  <w:tab/>
                </w:r>
                <w:r>
                  <w:rPr>
                    <w:noProof/>
                    <w:webHidden/>
                  </w:rPr>
                  <w:fldChar w:fldCharType="begin"/>
                </w:r>
                <w:r>
                  <w:rPr>
                    <w:noProof/>
                    <w:webHidden/>
                  </w:rPr>
                  <w:instrText xml:space="preserve"> PAGEREF _Toc134395388 \h </w:instrText>
                </w:r>
                <w:r>
                  <w:rPr>
                    <w:noProof/>
                    <w:webHidden/>
                  </w:rPr>
                </w:r>
                <w:r>
                  <w:rPr>
                    <w:noProof/>
                    <w:webHidden/>
                  </w:rPr>
                  <w:fldChar w:fldCharType="separate"/>
                </w:r>
                <w:r>
                  <w:rPr>
                    <w:noProof/>
                    <w:webHidden/>
                  </w:rPr>
                  <w:t>11</w:t>
                </w:r>
                <w:r>
                  <w:rPr>
                    <w:noProof/>
                    <w:webHidden/>
                  </w:rPr>
                  <w:fldChar w:fldCharType="end"/>
                </w:r>
              </w:hyperlink>
            </w:p>
            <w:p w14:paraId="6FE3B935" w14:textId="25412E50" w:rsidR="009376C9" w:rsidRDefault="009376C9">
              <w:pPr>
                <w:pStyle w:val="TOC2"/>
                <w:tabs>
                  <w:tab w:val="right" w:leader="dot" w:pos="9350"/>
                </w:tabs>
                <w:rPr>
                  <w:rFonts w:eastAsiaTheme="minorEastAsia"/>
                  <w:noProof/>
                  <w:kern w:val="2"/>
                  <w:lang w:eastAsia="en-GB"/>
                  <w14:ligatures w14:val="standardContextual"/>
                </w:rPr>
              </w:pPr>
              <w:hyperlink w:anchor="_Toc134395389" w:history="1">
                <w:r w:rsidRPr="00214E4F">
                  <w:rPr>
                    <w:rStyle w:val="Hyperlink"/>
                    <w:noProof/>
                  </w:rPr>
                  <w:t>Continuous Systematic Improvement-</w:t>
                </w:r>
                <w:r>
                  <w:rPr>
                    <w:noProof/>
                    <w:webHidden/>
                  </w:rPr>
                  <w:tab/>
                </w:r>
                <w:r>
                  <w:rPr>
                    <w:noProof/>
                    <w:webHidden/>
                  </w:rPr>
                  <w:fldChar w:fldCharType="begin"/>
                </w:r>
                <w:r>
                  <w:rPr>
                    <w:noProof/>
                    <w:webHidden/>
                  </w:rPr>
                  <w:instrText xml:space="preserve"> PAGEREF _Toc134395389 \h </w:instrText>
                </w:r>
                <w:r>
                  <w:rPr>
                    <w:noProof/>
                    <w:webHidden/>
                  </w:rPr>
                </w:r>
                <w:r>
                  <w:rPr>
                    <w:noProof/>
                    <w:webHidden/>
                  </w:rPr>
                  <w:fldChar w:fldCharType="separate"/>
                </w:r>
                <w:r>
                  <w:rPr>
                    <w:noProof/>
                    <w:webHidden/>
                  </w:rPr>
                  <w:t>11</w:t>
                </w:r>
                <w:r>
                  <w:rPr>
                    <w:noProof/>
                    <w:webHidden/>
                  </w:rPr>
                  <w:fldChar w:fldCharType="end"/>
                </w:r>
              </w:hyperlink>
            </w:p>
            <w:p w14:paraId="0E45239D" w14:textId="78837250" w:rsidR="009376C9" w:rsidRDefault="009376C9">
              <w:pPr>
                <w:pStyle w:val="TOC2"/>
                <w:tabs>
                  <w:tab w:val="right" w:leader="dot" w:pos="9350"/>
                </w:tabs>
                <w:rPr>
                  <w:rFonts w:eastAsiaTheme="minorEastAsia"/>
                  <w:noProof/>
                  <w:kern w:val="2"/>
                  <w:lang w:eastAsia="en-GB"/>
                  <w14:ligatures w14:val="standardContextual"/>
                </w:rPr>
              </w:pPr>
              <w:hyperlink w:anchor="_Toc134395390" w:history="1">
                <w:r w:rsidRPr="00214E4F">
                  <w:rPr>
                    <w:rStyle w:val="Hyperlink"/>
                    <w:noProof/>
                  </w:rPr>
                  <w:t>Innovation, Incremental and Maintenance-</w:t>
                </w:r>
                <w:r>
                  <w:rPr>
                    <w:noProof/>
                    <w:webHidden/>
                  </w:rPr>
                  <w:tab/>
                </w:r>
                <w:r>
                  <w:rPr>
                    <w:noProof/>
                    <w:webHidden/>
                  </w:rPr>
                  <w:fldChar w:fldCharType="begin"/>
                </w:r>
                <w:r>
                  <w:rPr>
                    <w:noProof/>
                    <w:webHidden/>
                  </w:rPr>
                  <w:instrText xml:space="preserve"> PAGEREF _Toc134395390 \h </w:instrText>
                </w:r>
                <w:r>
                  <w:rPr>
                    <w:noProof/>
                    <w:webHidden/>
                  </w:rPr>
                </w:r>
                <w:r>
                  <w:rPr>
                    <w:noProof/>
                    <w:webHidden/>
                  </w:rPr>
                  <w:fldChar w:fldCharType="separate"/>
                </w:r>
                <w:r>
                  <w:rPr>
                    <w:noProof/>
                    <w:webHidden/>
                  </w:rPr>
                  <w:t>11</w:t>
                </w:r>
                <w:r>
                  <w:rPr>
                    <w:noProof/>
                    <w:webHidden/>
                  </w:rPr>
                  <w:fldChar w:fldCharType="end"/>
                </w:r>
              </w:hyperlink>
            </w:p>
            <w:p w14:paraId="0D73ED2B" w14:textId="3BA5C579" w:rsidR="009376C9" w:rsidRDefault="009376C9">
              <w:pPr>
                <w:pStyle w:val="TOC2"/>
                <w:tabs>
                  <w:tab w:val="right" w:leader="dot" w:pos="9350"/>
                </w:tabs>
                <w:rPr>
                  <w:rFonts w:eastAsiaTheme="minorEastAsia"/>
                  <w:noProof/>
                  <w:kern w:val="2"/>
                  <w:lang w:eastAsia="en-GB"/>
                  <w14:ligatures w14:val="standardContextual"/>
                </w:rPr>
              </w:pPr>
              <w:hyperlink w:anchor="_Toc134395391" w:history="1">
                <w:r w:rsidRPr="00214E4F">
                  <w:rPr>
                    <w:rStyle w:val="Hyperlink"/>
                    <w:noProof/>
                  </w:rPr>
                  <w:t>Process management-</w:t>
                </w:r>
                <w:r>
                  <w:rPr>
                    <w:noProof/>
                    <w:webHidden/>
                  </w:rPr>
                  <w:tab/>
                </w:r>
                <w:r>
                  <w:rPr>
                    <w:noProof/>
                    <w:webHidden/>
                  </w:rPr>
                  <w:fldChar w:fldCharType="begin"/>
                </w:r>
                <w:r>
                  <w:rPr>
                    <w:noProof/>
                    <w:webHidden/>
                  </w:rPr>
                  <w:instrText xml:space="preserve"> PAGEREF _Toc134395391 \h </w:instrText>
                </w:r>
                <w:r>
                  <w:rPr>
                    <w:noProof/>
                    <w:webHidden/>
                  </w:rPr>
                </w:r>
                <w:r>
                  <w:rPr>
                    <w:noProof/>
                    <w:webHidden/>
                  </w:rPr>
                  <w:fldChar w:fldCharType="separate"/>
                </w:r>
                <w:r>
                  <w:rPr>
                    <w:noProof/>
                    <w:webHidden/>
                  </w:rPr>
                  <w:t>11</w:t>
                </w:r>
                <w:r>
                  <w:rPr>
                    <w:noProof/>
                    <w:webHidden/>
                  </w:rPr>
                  <w:fldChar w:fldCharType="end"/>
                </w:r>
              </w:hyperlink>
            </w:p>
            <w:p w14:paraId="335E47C4" w14:textId="6D7EB9BA" w:rsidR="009376C9" w:rsidRDefault="009376C9">
              <w:pPr>
                <w:pStyle w:val="TOC3"/>
                <w:tabs>
                  <w:tab w:val="right" w:leader="dot" w:pos="9350"/>
                </w:tabs>
                <w:rPr>
                  <w:rFonts w:eastAsiaTheme="minorEastAsia"/>
                  <w:noProof/>
                  <w:kern w:val="2"/>
                  <w:lang w:eastAsia="en-GB"/>
                  <w14:ligatures w14:val="standardContextual"/>
                </w:rPr>
              </w:pPr>
              <w:hyperlink w:anchor="_Toc134395392" w:history="1">
                <w:r w:rsidRPr="00214E4F">
                  <w:rPr>
                    <w:rStyle w:val="Hyperlink"/>
                    <w:noProof/>
                  </w:rPr>
                  <w:t>Information process-</w:t>
                </w:r>
                <w:r>
                  <w:rPr>
                    <w:noProof/>
                    <w:webHidden/>
                  </w:rPr>
                  <w:tab/>
                </w:r>
                <w:r>
                  <w:rPr>
                    <w:noProof/>
                    <w:webHidden/>
                  </w:rPr>
                  <w:fldChar w:fldCharType="begin"/>
                </w:r>
                <w:r>
                  <w:rPr>
                    <w:noProof/>
                    <w:webHidden/>
                  </w:rPr>
                  <w:instrText xml:space="preserve"> PAGEREF _Toc134395392 \h </w:instrText>
                </w:r>
                <w:r>
                  <w:rPr>
                    <w:noProof/>
                    <w:webHidden/>
                  </w:rPr>
                </w:r>
                <w:r>
                  <w:rPr>
                    <w:noProof/>
                    <w:webHidden/>
                  </w:rPr>
                  <w:fldChar w:fldCharType="separate"/>
                </w:r>
                <w:r>
                  <w:rPr>
                    <w:noProof/>
                    <w:webHidden/>
                  </w:rPr>
                  <w:t>12</w:t>
                </w:r>
                <w:r>
                  <w:rPr>
                    <w:noProof/>
                    <w:webHidden/>
                  </w:rPr>
                  <w:fldChar w:fldCharType="end"/>
                </w:r>
              </w:hyperlink>
            </w:p>
            <w:p w14:paraId="42F3E612" w14:textId="3886CCB8" w:rsidR="009376C9" w:rsidRDefault="009376C9">
              <w:pPr>
                <w:pStyle w:val="TOC3"/>
                <w:tabs>
                  <w:tab w:val="right" w:leader="dot" w:pos="9350"/>
                </w:tabs>
                <w:rPr>
                  <w:rFonts w:eastAsiaTheme="minorEastAsia"/>
                  <w:noProof/>
                  <w:kern w:val="2"/>
                  <w:lang w:eastAsia="en-GB"/>
                  <w14:ligatures w14:val="standardContextual"/>
                </w:rPr>
              </w:pPr>
              <w:hyperlink w:anchor="_Toc134395393" w:history="1">
                <w:r w:rsidRPr="00214E4F">
                  <w:rPr>
                    <w:rStyle w:val="Hyperlink"/>
                    <w:noProof/>
                  </w:rPr>
                  <w:t>Management process-</w:t>
                </w:r>
                <w:r>
                  <w:rPr>
                    <w:noProof/>
                    <w:webHidden/>
                  </w:rPr>
                  <w:tab/>
                </w:r>
                <w:r>
                  <w:rPr>
                    <w:noProof/>
                    <w:webHidden/>
                  </w:rPr>
                  <w:fldChar w:fldCharType="begin"/>
                </w:r>
                <w:r>
                  <w:rPr>
                    <w:noProof/>
                    <w:webHidden/>
                  </w:rPr>
                  <w:instrText xml:space="preserve"> PAGEREF _Toc134395393 \h </w:instrText>
                </w:r>
                <w:r>
                  <w:rPr>
                    <w:noProof/>
                    <w:webHidden/>
                  </w:rPr>
                </w:r>
                <w:r>
                  <w:rPr>
                    <w:noProof/>
                    <w:webHidden/>
                  </w:rPr>
                  <w:fldChar w:fldCharType="separate"/>
                </w:r>
                <w:r>
                  <w:rPr>
                    <w:noProof/>
                    <w:webHidden/>
                  </w:rPr>
                  <w:t>12</w:t>
                </w:r>
                <w:r>
                  <w:rPr>
                    <w:noProof/>
                    <w:webHidden/>
                  </w:rPr>
                  <w:fldChar w:fldCharType="end"/>
                </w:r>
              </w:hyperlink>
            </w:p>
            <w:p w14:paraId="21CE1F67" w14:textId="18B8502D" w:rsidR="009376C9" w:rsidRDefault="009376C9">
              <w:pPr>
                <w:pStyle w:val="TOC3"/>
                <w:tabs>
                  <w:tab w:val="right" w:leader="dot" w:pos="9350"/>
                </w:tabs>
                <w:rPr>
                  <w:rFonts w:eastAsiaTheme="minorEastAsia"/>
                  <w:noProof/>
                  <w:kern w:val="2"/>
                  <w:lang w:eastAsia="en-GB"/>
                  <w14:ligatures w14:val="standardContextual"/>
                </w:rPr>
              </w:pPr>
              <w:hyperlink w:anchor="_Toc134395394" w:history="1">
                <w:r w:rsidRPr="00214E4F">
                  <w:rPr>
                    <w:rStyle w:val="Hyperlink"/>
                    <w:noProof/>
                  </w:rPr>
                  <w:t>Operations process-</w:t>
                </w:r>
                <w:r>
                  <w:rPr>
                    <w:noProof/>
                    <w:webHidden/>
                  </w:rPr>
                  <w:tab/>
                </w:r>
                <w:r>
                  <w:rPr>
                    <w:noProof/>
                    <w:webHidden/>
                  </w:rPr>
                  <w:fldChar w:fldCharType="begin"/>
                </w:r>
                <w:r>
                  <w:rPr>
                    <w:noProof/>
                    <w:webHidden/>
                  </w:rPr>
                  <w:instrText xml:space="preserve"> PAGEREF _Toc134395394 \h </w:instrText>
                </w:r>
                <w:r>
                  <w:rPr>
                    <w:noProof/>
                    <w:webHidden/>
                  </w:rPr>
                </w:r>
                <w:r>
                  <w:rPr>
                    <w:noProof/>
                    <w:webHidden/>
                  </w:rPr>
                  <w:fldChar w:fldCharType="separate"/>
                </w:r>
                <w:r>
                  <w:rPr>
                    <w:noProof/>
                    <w:webHidden/>
                  </w:rPr>
                  <w:t>12</w:t>
                </w:r>
                <w:r>
                  <w:rPr>
                    <w:noProof/>
                    <w:webHidden/>
                  </w:rPr>
                  <w:fldChar w:fldCharType="end"/>
                </w:r>
              </w:hyperlink>
            </w:p>
            <w:p w14:paraId="7B97643E" w14:textId="7430B81B" w:rsidR="009376C9" w:rsidRDefault="009376C9">
              <w:pPr>
                <w:pStyle w:val="TOC1"/>
                <w:tabs>
                  <w:tab w:val="right" w:leader="dot" w:pos="9350"/>
                </w:tabs>
                <w:rPr>
                  <w:rFonts w:eastAsiaTheme="minorEastAsia"/>
                  <w:noProof/>
                  <w:kern w:val="2"/>
                  <w:lang w:eastAsia="en-GB"/>
                  <w14:ligatures w14:val="standardContextual"/>
                </w:rPr>
              </w:pPr>
              <w:hyperlink w:anchor="_Toc134395395" w:history="1">
                <w:r w:rsidRPr="00214E4F">
                  <w:rPr>
                    <w:rStyle w:val="Hyperlink"/>
                    <w:noProof/>
                  </w:rPr>
                  <w:t>Conclusions</w:t>
                </w:r>
                <w:r>
                  <w:rPr>
                    <w:noProof/>
                    <w:webHidden/>
                  </w:rPr>
                  <w:tab/>
                </w:r>
                <w:r>
                  <w:rPr>
                    <w:noProof/>
                    <w:webHidden/>
                  </w:rPr>
                  <w:fldChar w:fldCharType="begin"/>
                </w:r>
                <w:r>
                  <w:rPr>
                    <w:noProof/>
                    <w:webHidden/>
                  </w:rPr>
                  <w:instrText xml:space="preserve"> PAGEREF _Toc134395395 \h </w:instrText>
                </w:r>
                <w:r>
                  <w:rPr>
                    <w:noProof/>
                    <w:webHidden/>
                  </w:rPr>
                </w:r>
                <w:r>
                  <w:rPr>
                    <w:noProof/>
                    <w:webHidden/>
                  </w:rPr>
                  <w:fldChar w:fldCharType="separate"/>
                </w:r>
                <w:r>
                  <w:rPr>
                    <w:noProof/>
                    <w:webHidden/>
                  </w:rPr>
                  <w:t>12</w:t>
                </w:r>
                <w:r>
                  <w:rPr>
                    <w:noProof/>
                    <w:webHidden/>
                  </w:rPr>
                  <w:fldChar w:fldCharType="end"/>
                </w:r>
              </w:hyperlink>
            </w:p>
            <w:p w14:paraId="79ED96B5" w14:textId="1AB58C82" w:rsidR="009376C9" w:rsidRDefault="009376C9">
              <w:pPr>
                <w:pStyle w:val="TOC1"/>
                <w:tabs>
                  <w:tab w:val="right" w:leader="dot" w:pos="9350"/>
                </w:tabs>
                <w:rPr>
                  <w:rFonts w:eastAsiaTheme="minorEastAsia"/>
                  <w:noProof/>
                  <w:kern w:val="2"/>
                  <w:lang w:eastAsia="en-GB"/>
                  <w14:ligatures w14:val="standardContextual"/>
                </w:rPr>
              </w:pPr>
              <w:hyperlink w:anchor="_Toc134395396" w:history="1">
                <w:r w:rsidRPr="00214E4F">
                  <w:rPr>
                    <w:rStyle w:val="Hyperlink"/>
                    <w:noProof/>
                  </w:rPr>
                  <w:t>Reference</w:t>
                </w:r>
                <w:r>
                  <w:rPr>
                    <w:noProof/>
                    <w:webHidden/>
                  </w:rPr>
                  <w:tab/>
                </w:r>
                <w:r>
                  <w:rPr>
                    <w:noProof/>
                    <w:webHidden/>
                  </w:rPr>
                  <w:fldChar w:fldCharType="begin"/>
                </w:r>
                <w:r>
                  <w:rPr>
                    <w:noProof/>
                    <w:webHidden/>
                  </w:rPr>
                  <w:instrText xml:space="preserve"> PAGEREF _Toc134395396 \h </w:instrText>
                </w:r>
                <w:r>
                  <w:rPr>
                    <w:noProof/>
                    <w:webHidden/>
                  </w:rPr>
                </w:r>
                <w:r>
                  <w:rPr>
                    <w:noProof/>
                    <w:webHidden/>
                  </w:rPr>
                  <w:fldChar w:fldCharType="separate"/>
                </w:r>
                <w:r>
                  <w:rPr>
                    <w:noProof/>
                    <w:webHidden/>
                  </w:rPr>
                  <w:t>13</w:t>
                </w:r>
                <w:r>
                  <w:rPr>
                    <w:noProof/>
                    <w:webHidden/>
                  </w:rPr>
                  <w:fldChar w:fldCharType="end"/>
                </w:r>
              </w:hyperlink>
            </w:p>
            <w:p w14:paraId="2ABB8515" w14:textId="44CB4C93" w:rsidR="009376C9" w:rsidRDefault="009376C9">
              <w:pPr>
                <w:pStyle w:val="TOC1"/>
                <w:tabs>
                  <w:tab w:val="right" w:leader="dot" w:pos="9350"/>
                </w:tabs>
                <w:rPr>
                  <w:rFonts w:eastAsiaTheme="minorEastAsia"/>
                  <w:noProof/>
                  <w:kern w:val="2"/>
                  <w:lang w:eastAsia="en-GB"/>
                  <w14:ligatures w14:val="standardContextual"/>
                </w:rPr>
              </w:pPr>
              <w:hyperlink w:anchor="_Toc134395397" w:history="1">
                <w:r w:rsidRPr="00214E4F">
                  <w:rPr>
                    <w:rStyle w:val="Hyperlink"/>
                    <w:noProof/>
                  </w:rPr>
                  <w:t>Appendices A</w:t>
                </w:r>
                <w:r>
                  <w:rPr>
                    <w:noProof/>
                    <w:webHidden/>
                  </w:rPr>
                  <w:tab/>
                </w:r>
                <w:r>
                  <w:rPr>
                    <w:noProof/>
                    <w:webHidden/>
                  </w:rPr>
                  <w:fldChar w:fldCharType="begin"/>
                </w:r>
                <w:r>
                  <w:rPr>
                    <w:noProof/>
                    <w:webHidden/>
                  </w:rPr>
                  <w:instrText xml:space="preserve"> PAGEREF _Toc134395397 \h </w:instrText>
                </w:r>
                <w:r>
                  <w:rPr>
                    <w:noProof/>
                    <w:webHidden/>
                  </w:rPr>
                </w:r>
                <w:r>
                  <w:rPr>
                    <w:noProof/>
                    <w:webHidden/>
                  </w:rPr>
                  <w:fldChar w:fldCharType="separate"/>
                </w:r>
                <w:r>
                  <w:rPr>
                    <w:noProof/>
                    <w:webHidden/>
                  </w:rPr>
                  <w:t>14</w:t>
                </w:r>
                <w:r>
                  <w:rPr>
                    <w:noProof/>
                    <w:webHidden/>
                  </w:rPr>
                  <w:fldChar w:fldCharType="end"/>
                </w:r>
              </w:hyperlink>
            </w:p>
            <w:p w14:paraId="76ED3CAF" w14:textId="184B9964" w:rsidR="009376C9" w:rsidRDefault="009376C9">
              <w:pPr>
                <w:pStyle w:val="TOC1"/>
                <w:tabs>
                  <w:tab w:val="right" w:leader="dot" w:pos="9350"/>
                </w:tabs>
                <w:rPr>
                  <w:rFonts w:eastAsiaTheme="minorEastAsia"/>
                  <w:noProof/>
                  <w:kern w:val="2"/>
                  <w:lang w:eastAsia="en-GB"/>
                  <w14:ligatures w14:val="standardContextual"/>
                </w:rPr>
              </w:pPr>
              <w:hyperlink w:anchor="_Toc134395398" w:history="1">
                <w:r>
                  <w:rPr>
                    <w:noProof/>
                    <w:webHidden/>
                  </w:rPr>
                  <w:tab/>
                </w:r>
                <w:r>
                  <w:rPr>
                    <w:noProof/>
                    <w:webHidden/>
                  </w:rPr>
                  <w:fldChar w:fldCharType="begin"/>
                </w:r>
                <w:r>
                  <w:rPr>
                    <w:noProof/>
                    <w:webHidden/>
                  </w:rPr>
                  <w:instrText xml:space="preserve"> PAGEREF _Toc134395398 \h </w:instrText>
                </w:r>
                <w:r>
                  <w:rPr>
                    <w:noProof/>
                    <w:webHidden/>
                  </w:rPr>
                </w:r>
                <w:r>
                  <w:rPr>
                    <w:noProof/>
                    <w:webHidden/>
                  </w:rPr>
                  <w:fldChar w:fldCharType="separate"/>
                </w:r>
                <w:r>
                  <w:rPr>
                    <w:noProof/>
                    <w:webHidden/>
                  </w:rPr>
                  <w:t>14</w:t>
                </w:r>
                <w:r>
                  <w:rPr>
                    <w:noProof/>
                    <w:webHidden/>
                  </w:rPr>
                  <w:fldChar w:fldCharType="end"/>
                </w:r>
              </w:hyperlink>
            </w:p>
            <w:p w14:paraId="063DFF69" w14:textId="15124B80" w:rsidR="009376C9" w:rsidRDefault="009376C9">
              <w:pPr>
                <w:pStyle w:val="TOC1"/>
                <w:tabs>
                  <w:tab w:val="right" w:leader="dot" w:pos="9350"/>
                </w:tabs>
                <w:rPr>
                  <w:rFonts w:eastAsiaTheme="minorEastAsia"/>
                  <w:noProof/>
                  <w:kern w:val="2"/>
                  <w:lang w:eastAsia="en-GB"/>
                  <w14:ligatures w14:val="standardContextual"/>
                </w:rPr>
              </w:pPr>
              <w:hyperlink w:anchor="_Toc134395399" w:history="1">
                <w:r>
                  <w:rPr>
                    <w:noProof/>
                    <w:webHidden/>
                  </w:rPr>
                  <w:tab/>
                </w:r>
                <w:r>
                  <w:rPr>
                    <w:noProof/>
                    <w:webHidden/>
                  </w:rPr>
                  <w:fldChar w:fldCharType="begin"/>
                </w:r>
                <w:r>
                  <w:rPr>
                    <w:noProof/>
                    <w:webHidden/>
                  </w:rPr>
                  <w:instrText xml:space="preserve"> PAGEREF _Toc134395399 \h </w:instrText>
                </w:r>
                <w:r>
                  <w:rPr>
                    <w:noProof/>
                    <w:webHidden/>
                  </w:rPr>
                </w:r>
                <w:r>
                  <w:rPr>
                    <w:noProof/>
                    <w:webHidden/>
                  </w:rPr>
                  <w:fldChar w:fldCharType="separate"/>
                </w:r>
                <w:r>
                  <w:rPr>
                    <w:noProof/>
                    <w:webHidden/>
                  </w:rPr>
                  <w:t>14</w:t>
                </w:r>
                <w:r>
                  <w:rPr>
                    <w:noProof/>
                    <w:webHidden/>
                  </w:rPr>
                  <w:fldChar w:fldCharType="end"/>
                </w:r>
              </w:hyperlink>
            </w:p>
            <w:p w14:paraId="42394321" w14:textId="137C201C" w:rsidR="00885114" w:rsidRPr="00F37D6A" w:rsidRDefault="00885114">
              <w:pPr>
                <w:rPr>
                  <w:rFonts w:ascii="Arial" w:hAnsi="Arial" w:cs="Arial"/>
                </w:rPr>
              </w:pPr>
              <w:r w:rsidRPr="00F37D6A">
                <w:rPr>
                  <w:rFonts w:ascii="Arial" w:hAnsi="Arial" w:cs="Arial"/>
                  <w:b/>
                  <w:bCs/>
                  <w:noProof/>
                </w:rPr>
                <w:fldChar w:fldCharType="end"/>
              </w:r>
            </w:p>
          </w:sdtContent>
        </w:sdt>
        <w:p w14:paraId="79077526" w14:textId="08A434DE" w:rsidR="00885114" w:rsidRPr="00F37D6A" w:rsidRDefault="00885114" w:rsidP="00885114">
          <w:pPr>
            <w:pStyle w:val="TOCHeading"/>
            <w:rPr>
              <w:sz w:val="22"/>
              <w:szCs w:val="22"/>
            </w:rPr>
          </w:pPr>
        </w:p>
        <w:p w14:paraId="68FE57E8" w14:textId="78CB06D9" w:rsidR="00715A8B" w:rsidRPr="00F37D6A" w:rsidRDefault="009376C9" w:rsidP="00885114">
          <w:pPr>
            <w:spacing w:before="120" w:after="120" w:line="360" w:lineRule="auto"/>
            <w:rPr>
              <w:rFonts w:ascii="Tahoma" w:hAnsi="Tahoma" w:cs="Tahoma"/>
              <w:color w:val="000000"/>
            </w:rPr>
          </w:pPr>
        </w:p>
      </w:sdtContent>
    </w:sdt>
    <w:p w14:paraId="1A7CBFC3" w14:textId="18394979" w:rsidR="00F53EF8" w:rsidRPr="00F37D6A" w:rsidRDefault="007A0F0B" w:rsidP="00885114">
      <w:r w:rsidRPr="00F37D6A">
        <w:br w:type="page"/>
      </w:r>
    </w:p>
    <w:p w14:paraId="7DC9E072" w14:textId="1E7B77C2" w:rsidR="00527543" w:rsidRDefault="00527543" w:rsidP="003A3FDE">
      <w:pPr>
        <w:pStyle w:val="Heading1"/>
      </w:pPr>
      <w:bookmarkStart w:id="0" w:name="_Toc134395344"/>
      <w:r w:rsidRPr="003A3FDE">
        <w:lastRenderedPageBreak/>
        <w:t>Introduction</w:t>
      </w:r>
      <w:bookmarkEnd w:id="0"/>
    </w:p>
    <w:p w14:paraId="2D9596EF" w14:textId="77777777" w:rsidR="00F44195" w:rsidRDefault="00857D95" w:rsidP="00AF0231">
      <w:r>
        <w:t xml:space="preserve">Consistent adherence to customer expectations in an organisation is the definition of quality. Some people refer to quality as excellence, the best available, value, etc. When quality is defined by organisations, the organisation must survey and categorise how quality is defined and perceived by its consumers in order to make efforts to live up to these expectations. </w:t>
      </w:r>
    </w:p>
    <w:p w14:paraId="3D4C21C6" w14:textId="6E221BE8" w:rsidR="00AF0231" w:rsidRDefault="00857D95" w:rsidP="00AF0231">
      <w:r w:rsidRPr="00857D95">
        <w:rPr>
          <w:b/>
          <w:bCs/>
        </w:rPr>
        <w:t xml:space="preserve">(M </w:t>
      </w:r>
      <w:proofErr w:type="spellStart"/>
      <w:r w:rsidRPr="00857D95">
        <w:rPr>
          <w:b/>
          <w:bCs/>
        </w:rPr>
        <w:t>Doughton</w:t>
      </w:r>
      <w:proofErr w:type="spellEnd"/>
      <w:r w:rsidRPr="00857D95">
        <w:rPr>
          <w:b/>
          <w:bCs/>
        </w:rPr>
        <w:t xml:space="preserve"> &amp; Cox, 2001)</w:t>
      </w:r>
      <w:r w:rsidRPr="00857D95">
        <w:rPr>
          <w:b/>
          <w:bCs/>
        </w:rPr>
        <w:t>.</w:t>
      </w:r>
    </w:p>
    <w:p w14:paraId="5D9280E8" w14:textId="1351A772" w:rsidR="00857D95" w:rsidRPr="00AF0231" w:rsidRDefault="00857D95" w:rsidP="00AF0231">
      <w:r>
        <w:t>The report writer explains how good products and services can enhance the customer experience throughout the assignment. The study author also discusses technologies and techniques that might help businesses achieve the greatest customer service experience.</w:t>
      </w:r>
    </w:p>
    <w:p w14:paraId="01AE138A" w14:textId="085F2E2E" w:rsidR="0011206B" w:rsidRDefault="00B342F5" w:rsidP="00B342F5">
      <w:pPr>
        <w:pStyle w:val="Heading1"/>
      </w:pPr>
      <w:bookmarkStart w:id="1" w:name="_Toc134395345"/>
      <w:r w:rsidRPr="00B342F5">
        <w:t>Evidence a critical understanding of quality process in the workplace.</w:t>
      </w:r>
      <w:bookmarkEnd w:id="1"/>
    </w:p>
    <w:p w14:paraId="37A4EFD9" w14:textId="77777777" w:rsidR="00C46280" w:rsidRPr="00C46280" w:rsidRDefault="00C46280" w:rsidP="00C46280"/>
    <w:p w14:paraId="4B117AB1" w14:textId="73F4BF17" w:rsidR="00C64D07" w:rsidRDefault="00DF7E47" w:rsidP="00C64D07">
      <w:r>
        <w:t>The report author is employed by Lidl. The report's author discusses his workplace's critical quality process below-</w:t>
      </w:r>
    </w:p>
    <w:p w14:paraId="1D09AE26" w14:textId="4E864CD9" w:rsidR="00DF7E47" w:rsidRDefault="00DF7E47" w:rsidP="00C64D07">
      <w:r>
        <w:t>Company acceptance is to adhere to the eight dimensions of excellence toward the employee</w:t>
      </w:r>
      <w:r w:rsidR="00C46280">
        <w:t xml:space="preserve"> and their products,</w:t>
      </w:r>
      <w:r>
        <w:t xml:space="preserve"> but it is not always possible to succeed because of various issues that will be discussed in more detail in this section.</w:t>
      </w:r>
    </w:p>
    <w:p w14:paraId="69088B05" w14:textId="3DF857B5" w:rsidR="00DF7E47" w:rsidRDefault="00DF7E47" w:rsidP="00DF7E47">
      <w:pPr>
        <w:pStyle w:val="Heading2"/>
      </w:pPr>
      <w:bookmarkStart w:id="2" w:name="_Toc134395346"/>
      <w:r w:rsidRPr="00DF7E47">
        <w:t>Eight Dimensions of Quality</w:t>
      </w:r>
      <w:r>
        <w:t>-</w:t>
      </w:r>
      <w:bookmarkEnd w:id="2"/>
    </w:p>
    <w:p w14:paraId="01567CFD" w14:textId="75C9A120" w:rsidR="00DF7E47" w:rsidRDefault="00DF7E47" w:rsidP="00DF7E47">
      <w:pPr>
        <w:pStyle w:val="Heading3"/>
      </w:pPr>
      <w:bookmarkStart w:id="3" w:name="_Toc134395347"/>
      <w:r w:rsidRPr="00DF7E47">
        <w:t>Performance</w:t>
      </w:r>
      <w:r>
        <w:t>-</w:t>
      </w:r>
      <w:bookmarkEnd w:id="3"/>
    </w:p>
    <w:p w14:paraId="67EFE747" w14:textId="2433A0D0" w:rsidR="00DF7E47" w:rsidRDefault="00DF7E47" w:rsidP="00DF7E47">
      <w:r>
        <w:t>In this initial step, Lidl aims to hire knowledgeable people who are the greatest performers and the ideal people for the job.</w:t>
      </w:r>
    </w:p>
    <w:p w14:paraId="6981349E" w14:textId="345BE6DE" w:rsidR="00DF7E47" w:rsidRDefault="00DF7E47" w:rsidP="00DF7E47">
      <w:pPr>
        <w:pStyle w:val="Heading3"/>
      </w:pPr>
      <w:bookmarkStart w:id="4" w:name="_Toc134395348"/>
      <w:r w:rsidRPr="00DF7E47">
        <w:t>Features</w:t>
      </w:r>
      <w:r>
        <w:t>-</w:t>
      </w:r>
      <w:bookmarkEnd w:id="4"/>
    </w:p>
    <w:p w14:paraId="5776BF13" w14:textId="428AC866" w:rsidR="00DF7E47" w:rsidRDefault="00C46280" w:rsidP="00DF7E47">
      <w:r>
        <w:t>This stage is the secondary part of peer performance, where training and services must be provided to enable performances.</w:t>
      </w:r>
    </w:p>
    <w:p w14:paraId="525D85A5" w14:textId="1A779A67" w:rsidR="00C46280" w:rsidRDefault="00C46280" w:rsidP="00C46280">
      <w:pPr>
        <w:pStyle w:val="Heading3"/>
      </w:pPr>
      <w:bookmarkStart w:id="5" w:name="_Toc134395349"/>
      <w:r w:rsidRPr="00C46280">
        <w:t>Reliability</w:t>
      </w:r>
      <w:r>
        <w:t>-</w:t>
      </w:r>
      <w:bookmarkEnd w:id="5"/>
    </w:p>
    <w:p w14:paraId="59AA8408" w14:textId="2A731C1E" w:rsidR="00C46280" w:rsidRPr="00C46280" w:rsidRDefault="00C46280" w:rsidP="00C46280">
      <w:r>
        <w:t>Lidl created a simple hiring process where they may select dependable workers who won't leave the company after a predetermined amount of time. Lidl has a lot of in-demand products that give customers access to them.</w:t>
      </w:r>
    </w:p>
    <w:p w14:paraId="4F682F1F" w14:textId="43911DF9" w:rsidR="00C46280" w:rsidRDefault="001D1296" w:rsidP="001D1296">
      <w:pPr>
        <w:pStyle w:val="Heading3"/>
      </w:pPr>
      <w:bookmarkStart w:id="6" w:name="_Toc134395350"/>
      <w:r w:rsidRPr="001D1296">
        <w:t>Conformance</w:t>
      </w:r>
      <w:r>
        <w:t>-</w:t>
      </w:r>
      <w:bookmarkEnd w:id="6"/>
    </w:p>
    <w:p w14:paraId="56005D57" w14:textId="27E91B40" w:rsidR="001D1296" w:rsidRDefault="00C541C7" w:rsidP="001D1296">
      <w:r>
        <w:t>Lidl employs a knowledgeable team that chooses affordable, high-quality designs that live up to client standards.</w:t>
      </w:r>
    </w:p>
    <w:p w14:paraId="6D20FFCB" w14:textId="35DFB69E" w:rsidR="00C541C7" w:rsidRDefault="00C541C7" w:rsidP="00C541C7">
      <w:pPr>
        <w:pStyle w:val="Heading3"/>
      </w:pPr>
      <w:bookmarkStart w:id="7" w:name="_Toc134395351"/>
      <w:r w:rsidRPr="00C541C7">
        <w:t>Durability</w:t>
      </w:r>
      <w:r>
        <w:t>-</w:t>
      </w:r>
      <w:bookmarkEnd w:id="7"/>
    </w:p>
    <w:p w14:paraId="0BC14DF1" w14:textId="741CE03E" w:rsidR="00C541C7" w:rsidRDefault="00472836" w:rsidP="00C541C7">
      <w:r>
        <w:t>Lidl places a high priority on product longevity and ensures that it has no negative effects on product profits.</w:t>
      </w:r>
    </w:p>
    <w:p w14:paraId="301F8209" w14:textId="1CA88908" w:rsidR="00472836" w:rsidRDefault="00472836" w:rsidP="00472836">
      <w:pPr>
        <w:pStyle w:val="Heading3"/>
      </w:pPr>
      <w:bookmarkStart w:id="8" w:name="_Toc134395352"/>
      <w:r w:rsidRPr="00472836">
        <w:t>Serviceability</w:t>
      </w:r>
      <w:r>
        <w:t>-</w:t>
      </w:r>
      <w:bookmarkEnd w:id="8"/>
    </w:p>
    <w:p w14:paraId="2347F55D" w14:textId="27728BF6" w:rsidR="00472836" w:rsidRDefault="00FD549B" w:rsidP="00472836">
      <w:r>
        <w:t>Lidl strives to provide customers with quick solutions.</w:t>
      </w:r>
    </w:p>
    <w:p w14:paraId="250F4C57" w14:textId="4B0C566F" w:rsidR="00FD549B" w:rsidRDefault="00FD549B" w:rsidP="00FD549B">
      <w:pPr>
        <w:pStyle w:val="Heading3"/>
      </w:pPr>
      <w:bookmarkStart w:id="9" w:name="_Toc134395353"/>
      <w:r w:rsidRPr="00FD549B">
        <w:lastRenderedPageBreak/>
        <w:t>Aesthetics</w:t>
      </w:r>
      <w:r>
        <w:t>-</w:t>
      </w:r>
      <w:bookmarkEnd w:id="9"/>
    </w:p>
    <w:p w14:paraId="563F99F9" w14:textId="0F29286C" w:rsidR="00FD549B" w:rsidRDefault="00FD549B" w:rsidP="00FD549B">
      <w:r>
        <w:t>Lidl wants their goods to appeal to their customer by its appearance, sensation, sound, flavour, or odour.</w:t>
      </w:r>
    </w:p>
    <w:p w14:paraId="16D04307" w14:textId="77777777" w:rsidR="00FD549B" w:rsidRDefault="00FD549B" w:rsidP="00FD549B">
      <w:pPr>
        <w:pStyle w:val="Heading3"/>
      </w:pPr>
      <w:bookmarkStart w:id="10" w:name="_Toc134395354"/>
      <w:r w:rsidRPr="00FD549B">
        <w:t>Perceived quality</w:t>
      </w:r>
      <w:r>
        <w:t>-</w:t>
      </w:r>
      <w:bookmarkEnd w:id="10"/>
    </w:p>
    <w:p w14:paraId="23D811D9" w14:textId="693CF78D" w:rsidR="00FD549B" w:rsidRDefault="00FD549B" w:rsidP="00FD549B">
      <w:r>
        <w:t>Lidl wants its product to meet perceived quality in every element.</w:t>
      </w:r>
    </w:p>
    <w:p w14:paraId="7EE9FDB3" w14:textId="1C6DFBA8" w:rsidR="00FD549B" w:rsidRPr="00295386" w:rsidRDefault="00295386" w:rsidP="00FD549B">
      <w:pPr>
        <w:rPr>
          <w:b/>
          <w:bCs/>
        </w:rPr>
      </w:pPr>
      <w:r w:rsidRPr="00295386">
        <w:rPr>
          <w:b/>
          <w:bCs/>
        </w:rPr>
        <w:t>(Garvin,1987).</w:t>
      </w:r>
    </w:p>
    <w:p w14:paraId="0C513EBC" w14:textId="314512B8" w:rsidR="00FD549B" w:rsidRDefault="00FD549B" w:rsidP="00FD549B">
      <w:r>
        <w:t>The author of the study discusses numerous causes of poor-quality processes at work and also demonstrates the importance of the following pieces of evidence:</w:t>
      </w:r>
    </w:p>
    <w:p w14:paraId="2A11C6F7" w14:textId="4193054E" w:rsidR="00295386" w:rsidRDefault="00295386" w:rsidP="00295386">
      <w:pPr>
        <w:pStyle w:val="Heading3"/>
      </w:pPr>
      <w:bookmarkStart w:id="11" w:name="_Toc134395355"/>
      <w:r>
        <w:t>A focus on immediate profitability-</w:t>
      </w:r>
      <w:bookmarkEnd w:id="11"/>
    </w:p>
    <w:p w14:paraId="24F47059" w14:textId="1A176F54" w:rsidR="00295386" w:rsidRPr="00295386" w:rsidRDefault="00295386" w:rsidP="00295386">
      <w:r>
        <w:t>Lidl always prioritises profit and better margins, which increases short-term profitability, but over the long term, customers look for less expensive options, resulting in a decrease in the number of repeat customers who buy at Lidl.</w:t>
      </w:r>
    </w:p>
    <w:p w14:paraId="070AAD87" w14:textId="31FEAB5D" w:rsidR="00295386" w:rsidRDefault="00295386" w:rsidP="00295386">
      <w:pPr>
        <w:pStyle w:val="Heading3"/>
      </w:pPr>
      <w:bookmarkStart w:id="12" w:name="_Toc134395356"/>
      <w:r>
        <w:t>Reducing costs while accepting high waste levels-</w:t>
      </w:r>
      <w:bookmarkEnd w:id="12"/>
    </w:p>
    <w:p w14:paraId="3BCF9884" w14:textId="1200CCFB" w:rsidR="00295386" w:rsidRPr="00295386" w:rsidRDefault="00295386" w:rsidP="00295386">
      <w:r>
        <w:t>Lidl accepts more inventory every day with a short use-by date, which results in a high degree of waste every day. Despite the product always having a high margin, this waste has a significant impact on the profit.</w:t>
      </w:r>
    </w:p>
    <w:p w14:paraId="3FAFC592" w14:textId="3A0F4212" w:rsidR="00295386" w:rsidRDefault="00295386" w:rsidP="00B72CBA">
      <w:pPr>
        <w:pStyle w:val="Heading3"/>
      </w:pPr>
      <w:bookmarkStart w:id="13" w:name="_Toc134395357"/>
      <w:r>
        <w:t>An attitude of "take it or leave it" regarding customers-</w:t>
      </w:r>
      <w:bookmarkEnd w:id="13"/>
    </w:p>
    <w:p w14:paraId="0E8A725D" w14:textId="70521B32" w:rsidR="00B72CBA" w:rsidRPr="00295386" w:rsidRDefault="00B72CBA" w:rsidP="00295386">
      <w:r>
        <w:t>Lidl's customer service has several hurdles in place where they treat certain forms of contact, such leaving feedback or working to improve customer service, as though the customer doesn't want it and we don't care about making them happy.</w:t>
      </w:r>
    </w:p>
    <w:p w14:paraId="553B4E5A" w14:textId="46E148B2" w:rsidR="00295386" w:rsidRDefault="00B72CBA" w:rsidP="00B72CBA">
      <w:pPr>
        <w:pStyle w:val="Heading3"/>
      </w:pPr>
      <w:bookmarkStart w:id="14" w:name="_Toc134395358"/>
      <w:r>
        <w:t>Treating workers like productive machines-</w:t>
      </w:r>
      <w:bookmarkEnd w:id="14"/>
    </w:p>
    <w:p w14:paraId="07217FC6" w14:textId="6E572E65" w:rsidR="00B72CBA" w:rsidRPr="00295386" w:rsidRDefault="00B72CBA" w:rsidP="00295386">
      <w:r>
        <w:t>Lidl's training programme and orientation period are extremely constrained, and they don't care if you've learned enough to do your job successfully or not because you'll be serving customers using scripted behaviours regardless.</w:t>
      </w:r>
    </w:p>
    <w:p w14:paraId="5F39A424" w14:textId="088936F4" w:rsidR="00295386" w:rsidRDefault="00B72CBA" w:rsidP="00B72CBA">
      <w:pPr>
        <w:pStyle w:val="Heading3"/>
      </w:pPr>
      <w:bookmarkStart w:id="15" w:name="_Toc134395359"/>
      <w:r>
        <w:t>competing on price rather than quality enough-</w:t>
      </w:r>
      <w:bookmarkEnd w:id="15"/>
    </w:p>
    <w:p w14:paraId="15387B20" w14:textId="1440D39C" w:rsidR="00B72CBA" w:rsidRPr="00295386" w:rsidRDefault="00B72CBA" w:rsidP="00295386">
      <w:r>
        <w:t>The majority of Lidl's products are of poor quality; they are procured from less well-known suppliers in order to lower their prices, which causes customers to become dissatisfied and look for quality in other stores.</w:t>
      </w:r>
    </w:p>
    <w:p w14:paraId="415AE3ED" w14:textId="23AABA86" w:rsidR="00295386" w:rsidRDefault="00B72CBA" w:rsidP="00B72CBA">
      <w:pPr>
        <w:pStyle w:val="Heading3"/>
      </w:pPr>
      <w:bookmarkStart w:id="16" w:name="_Toc134395360"/>
      <w:r>
        <w:t>Finding the best deal possible-</w:t>
      </w:r>
      <w:bookmarkEnd w:id="16"/>
    </w:p>
    <w:p w14:paraId="2C488D01" w14:textId="7656244B" w:rsidR="00B72CBA" w:rsidRPr="00B72CBA" w:rsidRDefault="00B72CBA" w:rsidP="00B72CBA">
      <w:r>
        <w:t>Most customers say that Lidl is well-known for its low prices and subpar quality. As a result, customers who typically buy at supermarkets prefer Lidl.</w:t>
      </w:r>
    </w:p>
    <w:p w14:paraId="56E6D5AF" w14:textId="32AB59AF" w:rsidR="00295386" w:rsidRDefault="00B72CBA" w:rsidP="00B72CBA">
      <w:pPr>
        <w:pStyle w:val="Heading3"/>
      </w:pPr>
      <w:bookmarkStart w:id="17" w:name="_Toc134395361"/>
      <w:r>
        <w:t>Anti-change, yet when forced, changing in an arbitrary manner-</w:t>
      </w:r>
      <w:bookmarkEnd w:id="17"/>
    </w:p>
    <w:p w14:paraId="14BD65C1" w14:textId="25F9B254" w:rsidR="00B72CBA" w:rsidRPr="00B72CBA" w:rsidRDefault="00FB0B96" w:rsidP="00B72CBA">
      <w:r>
        <w:t>Unless forced to, Lidl has no plans to change their behaviour or service in the future.</w:t>
      </w:r>
    </w:p>
    <w:p w14:paraId="61B1B58D" w14:textId="0BD0767C" w:rsidR="00295386" w:rsidRDefault="00FB0B96" w:rsidP="00FB0B96">
      <w:pPr>
        <w:pStyle w:val="Heading3"/>
      </w:pPr>
      <w:bookmarkStart w:id="18" w:name="_Toc134395362"/>
      <w:r>
        <w:t>Macho leadership-</w:t>
      </w:r>
      <w:bookmarkEnd w:id="18"/>
    </w:p>
    <w:p w14:paraId="35C63F55" w14:textId="77777777" w:rsidR="004079BF" w:rsidRDefault="00FB0B96" w:rsidP="00FD549B">
      <w:pPr>
        <w:rPr>
          <w:b/>
          <w:bCs/>
        </w:rPr>
      </w:pPr>
      <w:r>
        <w:t>Lidl is experiencing a management issue as they try to save costs by hiring inexperienced managers who make less money per hour. As a result, the company is struggling to provide excellent customer service because of the macho leadership that created a weak team.</w:t>
      </w:r>
      <w:r w:rsidR="00F44195">
        <w:t xml:space="preserve"> </w:t>
      </w:r>
      <w:r w:rsidR="00F44195" w:rsidRPr="00B72CBA">
        <w:rPr>
          <w:b/>
          <w:bCs/>
        </w:rPr>
        <w:t>(</w:t>
      </w:r>
      <w:proofErr w:type="spellStart"/>
      <w:r w:rsidR="00F44195" w:rsidRPr="00B72CBA">
        <w:rPr>
          <w:b/>
          <w:bCs/>
        </w:rPr>
        <w:t>Mortiboys</w:t>
      </w:r>
      <w:proofErr w:type="spellEnd"/>
      <w:r w:rsidR="00F44195" w:rsidRPr="00B72CBA">
        <w:rPr>
          <w:b/>
          <w:bCs/>
        </w:rPr>
        <w:t>, 1991).</w:t>
      </w:r>
    </w:p>
    <w:p w14:paraId="2D6D7354" w14:textId="7B2AD8A6" w:rsidR="00FB0B96" w:rsidRPr="004079BF" w:rsidRDefault="00E25D91" w:rsidP="00FD549B">
      <w:pPr>
        <w:rPr>
          <w:b/>
          <w:bCs/>
        </w:rPr>
      </w:pPr>
      <w:r>
        <w:lastRenderedPageBreak/>
        <w:t xml:space="preserve">The author of the report made the decision to enhance the quality process in order to enhance the manager's perception of the workplace. He used the </w:t>
      </w:r>
      <w:proofErr w:type="spellStart"/>
      <w:r>
        <w:t>Juran</w:t>
      </w:r>
      <w:proofErr w:type="spellEnd"/>
      <w:r>
        <w:t xml:space="preserve"> model, which is described in more depth below, to enhance the quality process.</w:t>
      </w:r>
    </w:p>
    <w:p w14:paraId="581FCC50" w14:textId="77777777" w:rsidR="004079BF" w:rsidRPr="005F2B2C" w:rsidRDefault="004079BF" w:rsidP="004079BF">
      <w:pPr>
        <w:pStyle w:val="Heading1"/>
      </w:pPr>
      <w:bookmarkStart w:id="19" w:name="_Toc134395363"/>
      <w:proofErr w:type="spellStart"/>
      <w:r w:rsidRPr="005F2B2C">
        <w:t>Juran</w:t>
      </w:r>
      <w:proofErr w:type="spellEnd"/>
      <w:r w:rsidRPr="005F2B2C">
        <w:t xml:space="preserve"> Model</w:t>
      </w:r>
      <w:bookmarkEnd w:id="19"/>
    </w:p>
    <w:p w14:paraId="468C48E9" w14:textId="56EDECE8" w:rsidR="00E25D91" w:rsidRPr="00E25D91" w:rsidRDefault="00E25D91" w:rsidP="00E25D91">
      <w:r>
        <w:t xml:space="preserve">Understanding the founding principles of the </w:t>
      </w:r>
      <w:proofErr w:type="spellStart"/>
      <w:r>
        <w:t>Juran</w:t>
      </w:r>
      <w:proofErr w:type="spellEnd"/>
      <w:r>
        <w:t xml:space="preserve"> approach to quality improvement is the first step in creating a culture of excellence.</w:t>
      </w:r>
      <w:r w:rsidR="00085006">
        <w:t xml:space="preserve"> </w:t>
      </w:r>
      <w:proofErr w:type="spellStart"/>
      <w:r w:rsidR="00085006">
        <w:t>Dr.</w:t>
      </w:r>
      <w:proofErr w:type="spellEnd"/>
      <w:r w:rsidR="00085006">
        <w:t xml:space="preserve"> Joseph M. </w:t>
      </w:r>
      <w:proofErr w:type="spellStart"/>
      <w:r w:rsidR="00085006">
        <w:t>Juran</w:t>
      </w:r>
      <w:proofErr w:type="spellEnd"/>
      <w:r w:rsidR="00085006">
        <w:t xml:space="preserve"> introduced the </w:t>
      </w:r>
      <w:proofErr w:type="spellStart"/>
      <w:r w:rsidR="00085006">
        <w:t>Juran</w:t>
      </w:r>
      <w:proofErr w:type="spellEnd"/>
      <w:r w:rsidR="00085006">
        <w:t xml:space="preserve"> Trilogy, commonly known as the Quality Trilogy, as a way to manage for quality in 1986. The Trilogy has evolved into the foundation for the majority of quality management best practises worldwide. At the time, the conventional approach to quality was based on quality control.</w:t>
      </w:r>
    </w:p>
    <w:p w14:paraId="0183E041" w14:textId="5B094BAC" w:rsidR="00E25D91" w:rsidRDefault="00E25D91" w:rsidP="00E25D91">
      <w:pPr>
        <w:rPr>
          <w:b/>
          <w:bCs/>
        </w:rPr>
      </w:pPr>
      <w:r w:rsidRPr="00E25D91">
        <w:rPr>
          <w:b/>
          <w:bCs/>
        </w:rPr>
        <w:t>(</w:t>
      </w:r>
      <w:proofErr w:type="spellStart"/>
      <w:r w:rsidR="004079BF">
        <w:rPr>
          <w:b/>
          <w:bCs/>
        </w:rPr>
        <w:t>Juran</w:t>
      </w:r>
      <w:proofErr w:type="spellEnd"/>
      <w:r w:rsidR="004079BF">
        <w:rPr>
          <w:b/>
          <w:bCs/>
        </w:rPr>
        <w:t xml:space="preserve"> and </w:t>
      </w:r>
      <w:proofErr w:type="spellStart"/>
      <w:r w:rsidR="004079BF">
        <w:rPr>
          <w:b/>
          <w:bCs/>
        </w:rPr>
        <w:t>Gryna</w:t>
      </w:r>
      <w:proofErr w:type="spellEnd"/>
      <w:r w:rsidR="004079BF">
        <w:rPr>
          <w:b/>
          <w:bCs/>
        </w:rPr>
        <w:t>, 1988).</w:t>
      </w:r>
    </w:p>
    <w:p w14:paraId="1668AEEE" w14:textId="40352FED" w:rsidR="00E25D91" w:rsidRDefault="00085006" w:rsidP="00E25D91">
      <w:r>
        <w:t xml:space="preserve">The </w:t>
      </w:r>
      <w:proofErr w:type="spellStart"/>
      <w:r>
        <w:t>Juran</w:t>
      </w:r>
      <w:proofErr w:type="spellEnd"/>
      <w:r>
        <w:t xml:space="preserve"> Trilogy is essentially a way of thinking about quality that applies to all levels, functions, and product and service lines. The fundamental idea is that there are three common processes that make up managing for quality-</w:t>
      </w:r>
    </w:p>
    <w:p w14:paraId="7358777E" w14:textId="537C76A1" w:rsidR="00E25D91" w:rsidRDefault="00E25D91" w:rsidP="00E25D91">
      <w:pPr>
        <w:pStyle w:val="Heading3"/>
      </w:pPr>
      <w:bookmarkStart w:id="20" w:name="_Toc134395364"/>
      <w:r>
        <w:t>Good Planning</w:t>
      </w:r>
      <w:r w:rsidR="00085006">
        <w:t>-</w:t>
      </w:r>
      <w:bookmarkEnd w:id="20"/>
    </w:p>
    <w:p w14:paraId="71BCD4EC" w14:textId="71D30F5D" w:rsidR="00085006" w:rsidRDefault="00085006" w:rsidP="00085006">
      <w:r>
        <w:t xml:space="preserve">The report writer must adhere to the organization's vision, mission, and goals as well as customer and compliance requirements. The primary goal for the first stage is to improve customer service to be able to bring customers with satisfactions based on the privileged weaknesses of the customer and employee experiences. </w:t>
      </w:r>
      <w:r w:rsidR="005F2B2C">
        <w:t>To be able to accomplish this, the manager who wrote the report makes the decision to hire the greatest customer service representatives who will give their all to assist the clients. He uses training and mentorship services that are available for as long as is necessary to enable the person to perform their job properly. Making regular customers who routinely shop at Lidl for their weekly needs will be the goal. To be able to accomplish this, the manager will call a meeting with top management to address the problems with losing consumers and find a solution. The primary objective will be to maximise profits while maintaining satisfied customers and staff.</w:t>
      </w:r>
    </w:p>
    <w:p w14:paraId="0451F14F" w14:textId="6524915F" w:rsidR="004079BF" w:rsidRPr="004079BF" w:rsidRDefault="004079BF" w:rsidP="00085006">
      <w:pPr>
        <w:rPr>
          <w:b/>
          <w:bCs/>
        </w:rPr>
      </w:pPr>
      <w:r w:rsidRPr="004079BF">
        <w:rPr>
          <w:b/>
          <w:bCs/>
        </w:rPr>
        <w:t>(Snyder, 2014)</w:t>
      </w:r>
      <w:r w:rsidRPr="004079BF">
        <w:rPr>
          <w:b/>
          <w:bCs/>
        </w:rPr>
        <w:t>.</w:t>
      </w:r>
    </w:p>
    <w:p w14:paraId="77CCF64B" w14:textId="71E1D900" w:rsidR="00FB0B96" w:rsidRDefault="00E25D91" w:rsidP="00E25D91">
      <w:pPr>
        <w:pStyle w:val="Heading3"/>
      </w:pPr>
      <w:bookmarkStart w:id="21" w:name="_Toc134395365"/>
      <w:r w:rsidRPr="00E25D91">
        <w:t>Quality Assurance</w:t>
      </w:r>
      <w:r w:rsidR="00085006">
        <w:t>-</w:t>
      </w:r>
      <w:bookmarkEnd w:id="21"/>
    </w:p>
    <w:p w14:paraId="5408E3A0" w14:textId="12CDA1F8" w:rsidR="005F2B2C" w:rsidRDefault="00771E9E" w:rsidP="005F2B2C">
      <w:r>
        <w:t>The report writer must ensure that the plan they have created is successful. The report's author effectively used customer feedback and surveys to get their opinions on the services they received as well as information regarding the price and quality of the products. Regular team meetings have been implemented in an effort to use employee feedback on the organisation to enhance employee cultures. Regular quality checks will be conducted since higher quality is valued over cheaper pricing. Stock levels will be watched so that waste from the overstock may be tracked.</w:t>
      </w:r>
    </w:p>
    <w:p w14:paraId="2EE88748" w14:textId="3234A15F" w:rsidR="004079BF" w:rsidRPr="004079BF" w:rsidRDefault="004079BF" w:rsidP="005F2B2C">
      <w:pPr>
        <w:rPr>
          <w:b/>
          <w:bCs/>
        </w:rPr>
      </w:pPr>
      <w:r w:rsidRPr="004079BF">
        <w:rPr>
          <w:b/>
          <w:bCs/>
        </w:rPr>
        <w:t xml:space="preserve">(Great Britain. Department Of </w:t>
      </w:r>
      <w:r w:rsidRPr="004079BF">
        <w:rPr>
          <w:b/>
          <w:bCs/>
        </w:rPr>
        <w:t>the</w:t>
      </w:r>
      <w:r w:rsidRPr="004079BF">
        <w:rPr>
          <w:b/>
          <w:bCs/>
        </w:rPr>
        <w:t xml:space="preserve"> Environment &amp; Great Britain. Directorate General </w:t>
      </w:r>
      <w:proofErr w:type="gramStart"/>
      <w:r w:rsidRPr="004079BF">
        <w:rPr>
          <w:b/>
          <w:bCs/>
        </w:rPr>
        <w:t>Of</w:t>
      </w:r>
      <w:proofErr w:type="gramEnd"/>
      <w:r w:rsidRPr="004079BF">
        <w:rPr>
          <w:b/>
          <w:bCs/>
        </w:rPr>
        <w:t xml:space="preserve"> Design Services, n.d.)</w:t>
      </w:r>
      <w:r w:rsidRPr="004079BF">
        <w:rPr>
          <w:b/>
          <w:bCs/>
        </w:rPr>
        <w:t>.</w:t>
      </w:r>
    </w:p>
    <w:p w14:paraId="451EF86B" w14:textId="68DFEF07" w:rsidR="00E25D91" w:rsidRDefault="00E25D91" w:rsidP="00E25D91">
      <w:pPr>
        <w:pStyle w:val="Heading3"/>
      </w:pPr>
      <w:bookmarkStart w:id="22" w:name="_Toc134395366"/>
      <w:r>
        <w:t>Quality Boosting</w:t>
      </w:r>
      <w:r w:rsidR="00085006">
        <w:t>-</w:t>
      </w:r>
      <w:bookmarkEnd w:id="22"/>
    </w:p>
    <w:p w14:paraId="76B81A26" w14:textId="41FC9D32" w:rsidR="00FD549B" w:rsidRDefault="00D2711D" w:rsidP="00D2711D">
      <w:r>
        <w:t xml:space="preserve">After completing the prior steps, it is crucial to execute this step correctly in order to be able to routinely check the results and make any necessary adjustments. After completing the prior steps, it is crucial to execute this step correctly in order to be able to routinely check the results and make any necessary adjustments.  This phase is crucial because it involves a potentially controversial issue that will only be </w:t>
      </w:r>
      <w:r>
        <w:lastRenderedPageBreak/>
        <w:t>addressed after receiving feedback from both customers and employees. Although there is no timetable for achievement in this stage, relevant efforts will unquestionably lead to the desired result.</w:t>
      </w:r>
    </w:p>
    <w:p w14:paraId="7AA6E37F" w14:textId="28CAB81D" w:rsidR="003472B6" w:rsidRPr="003472B6" w:rsidRDefault="003472B6" w:rsidP="00D2711D">
      <w:pPr>
        <w:rPr>
          <w:b/>
          <w:bCs/>
        </w:rPr>
      </w:pPr>
      <w:r w:rsidRPr="003472B6">
        <w:rPr>
          <w:b/>
          <w:bCs/>
        </w:rPr>
        <w:t>(50Minutes, 2015)</w:t>
      </w:r>
      <w:r w:rsidRPr="003472B6">
        <w:rPr>
          <w:b/>
          <w:bCs/>
        </w:rPr>
        <w:t>.</w:t>
      </w:r>
    </w:p>
    <w:p w14:paraId="2A6EC163" w14:textId="23876A2A" w:rsidR="00223116" w:rsidRDefault="00223116" w:rsidP="00D2711D">
      <w:r>
        <w:t xml:space="preserve">Lidl </w:t>
      </w:r>
      <w:proofErr w:type="spellStart"/>
      <w:r>
        <w:t>Juran</w:t>
      </w:r>
      <w:proofErr w:type="spellEnd"/>
      <w:r>
        <w:t xml:space="preserve"> model is displayed in the </w:t>
      </w:r>
      <w:r w:rsidRPr="00223116">
        <w:rPr>
          <w:b/>
          <w:bCs/>
        </w:rPr>
        <w:t>Appendices A.</w:t>
      </w:r>
    </w:p>
    <w:p w14:paraId="67B5E10F" w14:textId="53F0A7E3" w:rsidR="00D2711D" w:rsidRDefault="00572200" w:rsidP="00D2711D">
      <w:r>
        <w:t>After having a thorough understanding of quality processes in the workplace, the report's author believes that it is not an easy task to establish quality standards of procedure in the workplace to satisfy customers and employees because some actions are very difficult to implement due to management's processes and company procedures. However, by carrying out routine actions it is possible over a long period of time, so it is still possible to apply for company benefits.</w:t>
      </w:r>
    </w:p>
    <w:p w14:paraId="0433F073" w14:textId="1CB2140E" w:rsidR="00B342F5" w:rsidRDefault="00B342F5" w:rsidP="00B342F5">
      <w:pPr>
        <w:pStyle w:val="Heading1"/>
      </w:pPr>
      <w:bookmarkStart w:id="23" w:name="_Toc134395367"/>
      <w:r w:rsidRPr="00B342F5">
        <w:t>Analyse the customers’ experience of an organisation.</w:t>
      </w:r>
      <w:bookmarkEnd w:id="23"/>
    </w:p>
    <w:p w14:paraId="1EDAE9C8" w14:textId="77777777" w:rsidR="00572200" w:rsidRDefault="00572200" w:rsidP="00572200"/>
    <w:p w14:paraId="3A0F1EAC" w14:textId="54DA7057" w:rsidR="00223116" w:rsidRDefault="00223116" w:rsidP="00572200">
      <w:r>
        <w:t>A consumer's perspective of their cognitive, physical, emotional, subconscious, and psychological engagement with any aspect of an organisation is known as their "customer experience." These memories and perceptions shape consumer behaviour, which in turn fosters customer loyalty and impacts the economic value an organisation produces.</w:t>
      </w:r>
    </w:p>
    <w:p w14:paraId="41D63227" w14:textId="705A9123" w:rsidR="00223116" w:rsidRPr="00223116" w:rsidRDefault="00223116" w:rsidP="00572200">
      <w:pPr>
        <w:rPr>
          <w:b/>
          <w:bCs/>
        </w:rPr>
      </w:pPr>
      <w:r w:rsidRPr="00223116">
        <w:rPr>
          <w:b/>
          <w:bCs/>
        </w:rPr>
        <w:t>(Shaw, C. &amp; Hamilton, R. 2016 p.195)</w:t>
      </w:r>
      <w:r w:rsidRPr="00223116">
        <w:rPr>
          <w:b/>
          <w:bCs/>
        </w:rPr>
        <w:t>.</w:t>
      </w:r>
    </w:p>
    <w:p w14:paraId="497DEC98" w14:textId="5AD573CA" w:rsidR="00223116" w:rsidRDefault="00223116" w:rsidP="00572200">
      <w:r>
        <w:t>Understanding buyer and seller interactions is necessary to analyse client experiences with a company.</w:t>
      </w:r>
    </w:p>
    <w:p w14:paraId="145C4FF1" w14:textId="49B9B115" w:rsidR="00223116" w:rsidRDefault="00223116" w:rsidP="00572200">
      <w:r>
        <w:t>There are f</w:t>
      </w:r>
      <w:r w:rsidR="002A3C47">
        <w:t>our</w:t>
      </w:r>
      <w:r>
        <w:t xml:space="preserve"> relationships between the buyer and the seller that should be understood, according to Hutt and </w:t>
      </w:r>
      <w:proofErr w:type="spellStart"/>
      <w:r>
        <w:t>Speh</w:t>
      </w:r>
      <w:proofErr w:type="spellEnd"/>
      <w:r>
        <w:t>.</w:t>
      </w:r>
      <w:r w:rsidR="00DE1163">
        <w:t xml:space="preserve"> Below is a description of them-</w:t>
      </w:r>
    </w:p>
    <w:p w14:paraId="75C1AFDD" w14:textId="4F4B383A" w:rsidR="00DE1163" w:rsidRDefault="00DE1163" w:rsidP="00DE1163">
      <w:pPr>
        <w:pStyle w:val="Heading3"/>
      </w:pPr>
      <w:bookmarkStart w:id="24" w:name="_Toc134395368"/>
      <w:r>
        <w:t>Transactional connection-</w:t>
      </w:r>
      <w:bookmarkEnd w:id="24"/>
    </w:p>
    <w:p w14:paraId="4A7D9AA8" w14:textId="573C008B" w:rsidR="00CD5B2F" w:rsidRDefault="00CD5B2F" w:rsidP="00D91888">
      <w:r>
        <w:t>Whether a company wants to make a quick sale or take the time to develop a solid clientele for future sales will determine how it markets its products and services. Transactional marketing is the way to go if a company wants to have things flying off the shelves with no additional customer involvement. However, relationship marketing might be more advantageous if the company wants to focus on the needs of its customers and create a long-term strategy for generating revenue. An approach called "transactional marketing" tries to boost point-of-sale transaction volume and efficiency. Instead of establishing a relationship with the customer, this strategy places more emphasis on closing the deal. Other than potential customer care help, there is no more engagement with the client after the business completes a transaction. The four classic marketing pillars of product, pricing, placement, and promotion—commonly referred to as the "four Ps"—are followed in transactional marketing. This indicates that firms put a priority on offering client’s high-quality goods at prices that are both lucrative and alluring. Additionally, businesses set up effective distribution networks and market their goods in a way that appeals to consumers. For instance, a company might advertise a product via discounts, coupons, buy one, get one (BOGO) deals, cash-back deals, and mail-in rebates.</w:t>
      </w:r>
      <w:r w:rsidR="002A3C47">
        <w:t xml:space="preserve"> </w:t>
      </w:r>
      <w:r>
        <w:t xml:space="preserve">Companies who employ transactional marketing gain in a few areas even though it doesn't emphasise developing relationships with customers. Transactional marketing initiatives are often low-cost because this strategy prioritises immediate sales. Sending out flyers and promotional emails is a common component of transactional marketing efforts, allowing marketers to spend less money here. Quick sales can shorten the time that organisations hold things in their inventory, which can lower costs associated with managing big </w:t>
      </w:r>
      <w:r>
        <w:lastRenderedPageBreak/>
        <w:t>inventories for extended periods of time. A company can increase sales and replace its shelves with popular products if it can swiftly empty them.</w:t>
      </w:r>
    </w:p>
    <w:p w14:paraId="5E86D44F" w14:textId="4A4ED3DC" w:rsidR="003472B6" w:rsidRPr="003472B6" w:rsidRDefault="003472B6" w:rsidP="00D91888">
      <w:pPr>
        <w:rPr>
          <w:b/>
          <w:bCs/>
        </w:rPr>
      </w:pPr>
      <w:r w:rsidRPr="003472B6">
        <w:rPr>
          <w:b/>
          <w:bCs/>
        </w:rPr>
        <w:t>(Mastroianni, 2017)</w:t>
      </w:r>
      <w:r w:rsidRPr="003472B6">
        <w:rPr>
          <w:b/>
          <w:bCs/>
        </w:rPr>
        <w:t>.</w:t>
      </w:r>
    </w:p>
    <w:p w14:paraId="38F0FEC8" w14:textId="6E12FE8A" w:rsidR="00DE1163" w:rsidRDefault="00DE1163" w:rsidP="00DE1163">
      <w:pPr>
        <w:pStyle w:val="Heading3"/>
      </w:pPr>
      <w:bookmarkStart w:id="25" w:name="_Toc134395369"/>
      <w:r>
        <w:t>Value connection-</w:t>
      </w:r>
      <w:bookmarkEnd w:id="25"/>
    </w:p>
    <w:p w14:paraId="25F2B897" w14:textId="4FE26652" w:rsidR="008861F5" w:rsidRDefault="008861F5" w:rsidP="008861F5">
      <w:r>
        <w:t>In the business world, people frequently consider new ways their company might produce value. You can also consider methods or processes that would enable you to produce benefits that would outweigh the costs involved in creating or capturing them. The Porter Value Chain was used by the report's author to better comprehend the value relationship with his clients. The following four steps can be used to implement the value chain model at work-</w:t>
      </w:r>
    </w:p>
    <w:p w14:paraId="27ED2F20" w14:textId="5D0EFA8D" w:rsidR="008861F5" w:rsidRDefault="000D04BD" w:rsidP="000D04BD">
      <w:pPr>
        <w:pStyle w:val="ListParagraph"/>
        <w:numPr>
          <w:ilvl w:val="0"/>
          <w:numId w:val="42"/>
        </w:numPr>
      </w:pPr>
      <w:r>
        <w:t>Estimating potential customer profit by using medium sales.</w:t>
      </w:r>
    </w:p>
    <w:p w14:paraId="26E3DD1D" w14:textId="0EA671A3" w:rsidR="000D04BD" w:rsidRDefault="000D04BD" w:rsidP="000D04BD">
      <w:pPr>
        <w:pStyle w:val="ListParagraph"/>
        <w:numPr>
          <w:ilvl w:val="0"/>
          <w:numId w:val="42"/>
        </w:numPr>
      </w:pPr>
      <w:r>
        <w:t>providing the greatest value by exceeding other competitors in meeting customer needs.</w:t>
      </w:r>
    </w:p>
    <w:p w14:paraId="76A9808A" w14:textId="5FB51C47" w:rsidR="000D04BD" w:rsidRDefault="000D04BD" w:rsidP="000D04BD">
      <w:pPr>
        <w:pStyle w:val="ListParagraph"/>
        <w:numPr>
          <w:ilvl w:val="0"/>
          <w:numId w:val="42"/>
        </w:numPr>
      </w:pPr>
      <w:r>
        <w:t>The primary goal of the seller is to build relationships with the buyers in order to gain the largest market share.</w:t>
      </w:r>
    </w:p>
    <w:p w14:paraId="2E317C7D" w14:textId="071C0F50" w:rsidR="000D04BD" w:rsidRDefault="000D04BD" w:rsidP="000D04BD">
      <w:pPr>
        <w:pStyle w:val="ListParagraph"/>
        <w:numPr>
          <w:ilvl w:val="0"/>
          <w:numId w:val="42"/>
        </w:numPr>
      </w:pPr>
      <w:r>
        <w:t>provide customers a variety of solution options.</w:t>
      </w:r>
    </w:p>
    <w:p w14:paraId="01567A95" w14:textId="2336FF5A" w:rsidR="003472B6" w:rsidRPr="003472B6" w:rsidRDefault="003472B6" w:rsidP="003472B6">
      <w:pPr>
        <w:rPr>
          <w:b/>
          <w:bCs/>
        </w:rPr>
      </w:pPr>
      <w:r w:rsidRPr="003472B6">
        <w:rPr>
          <w:b/>
          <w:bCs/>
        </w:rPr>
        <w:t>(Porter, 2008)</w:t>
      </w:r>
      <w:r w:rsidRPr="003472B6">
        <w:rPr>
          <w:b/>
          <w:bCs/>
        </w:rPr>
        <w:t>.</w:t>
      </w:r>
    </w:p>
    <w:p w14:paraId="68DEACE7" w14:textId="295CE867" w:rsidR="00DE1163" w:rsidRDefault="00DE1163" w:rsidP="00DE1163">
      <w:pPr>
        <w:pStyle w:val="Heading3"/>
      </w:pPr>
      <w:bookmarkStart w:id="26" w:name="_Toc134395370"/>
      <w:r>
        <w:t>Relationship of partnership-</w:t>
      </w:r>
      <w:bookmarkEnd w:id="26"/>
    </w:p>
    <w:p w14:paraId="21A90BE5" w14:textId="18B5C6BF" w:rsidR="000D04BD" w:rsidRDefault="00093B71" w:rsidP="000D04BD">
      <w:r>
        <w:t xml:space="preserve">The development of legal management careers, the success of our employers, and the Association of Legal Administrators depend on good business partner ties. Choosing the appropriate goods and services is a crucial component of legal management. As we carry out our duties, make plans for the future, and increase our knowledge of products, changes, and trends, business partner relationships serve as crucial links and resources. When a product or service evolves or when a new product or service is required, developing ties with potential business partners can be helpful. Positive business relationships also give us a way to further our profession in our communities. The dedication and trust between the buyer and the supplier serve as the fundamental cornerstone of this kind of relationship. </w:t>
      </w:r>
      <w:r w:rsidRPr="00093B71">
        <w:t>If a provider delivers high-quality goods in a timely manner, they will ultimately satisfy their customers. For this step to be successful, selecting a well-known and dependable provider who can meet the needs is crucial.</w:t>
      </w:r>
    </w:p>
    <w:p w14:paraId="1CC36CE8" w14:textId="49AAF627" w:rsidR="00B279E4" w:rsidRPr="00B279E4" w:rsidRDefault="00B279E4" w:rsidP="000D04BD">
      <w:pPr>
        <w:rPr>
          <w:b/>
          <w:bCs/>
        </w:rPr>
      </w:pPr>
      <w:r w:rsidRPr="00B279E4">
        <w:rPr>
          <w:b/>
          <w:bCs/>
        </w:rPr>
        <w:t>(</w:t>
      </w:r>
      <w:proofErr w:type="spellStart"/>
      <w:r w:rsidRPr="00B279E4">
        <w:rPr>
          <w:b/>
          <w:bCs/>
        </w:rPr>
        <w:t>Foxall</w:t>
      </w:r>
      <w:proofErr w:type="spellEnd"/>
      <w:r w:rsidRPr="00B279E4">
        <w:rPr>
          <w:b/>
          <w:bCs/>
        </w:rPr>
        <w:t>, 2016)</w:t>
      </w:r>
      <w:r w:rsidRPr="00B279E4">
        <w:rPr>
          <w:b/>
          <w:bCs/>
        </w:rPr>
        <w:t>.</w:t>
      </w:r>
    </w:p>
    <w:p w14:paraId="4B687C75" w14:textId="70847B21" w:rsidR="00DE1163" w:rsidRDefault="00DE1163" w:rsidP="00DE1163">
      <w:pPr>
        <w:pStyle w:val="Heading3"/>
      </w:pPr>
      <w:bookmarkStart w:id="27" w:name="_Toc134395371"/>
      <w:r>
        <w:t>Relationship of trust-</w:t>
      </w:r>
      <w:bookmarkEnd w:id="27"/>
    </w:p>
    <w:p w14:paraId="0BB9601B" w14:textId="2D6847BC" w:rsidR="00B958D2" w:rsidRDefault="00B958D2" w:rsidP="00B958D2">
      <w:r>
        <w:t>The relationship between a buyer and seller is based on trust. If the customer orders and pays on time, the vendor will be happy and deliver the items the following time on time. On the other hand, if the supplier delivers on time, the seller will typically pay on time. Customer trust is based on the quality of the products; if a supplier produces high-quality items, they will purchase there frequently, which fosters trust. If this relationship of trust is successful, everyone will benefit.</w:t>
      </w:r>
    </w:p>
    <w:p w14:paraId="3DB750E9" w14:textId="4498DB0A" w:rsidR="00B279E4" w:rsidRPr="00B279E4" w:rsidRDefault="00B279E4" w:rsidP="00B958D2">
      <w:pPr>
        <w:rPr>
          <w:b/>
          <w:bCs/>
        </w:rPr>
      </w:pPr>
      <w:r w:rsidRPr="00B279E4">
        <w:rPr>
          <w:b/>
          <w:bCs/>
        </w:rPr>
        <w:t>(Burchell &amp; Robin, 2011)</w:t>
      </w:r>
      <w:r w:rsidRPr="00B279E4">
        <w:rPr>
          <w:b/>
          <w:bCs/>
        </w:rPr>
        <w:t>.</w:t>
      </w:r>
    </w:p>
    <w:p w14:paraId="7664C3E6" w14:textId="2CD150EF" w:rsidR="00093B71" w:rsidRDefault="00B958D2" w:rsidP="00B958D2">
      <w:pPr>
        <w:pStyle w:val="Heading2"/>
      </w:pPr>
      <w:bookmarkStart w:id="28" w:name="_Toc134395372"/>
      <w:r w:rsidRPr="00B958D2">
        <w:t>Understanding the Customer Experience</w:t>
      </w:r>
      <w:r>
        <w:t>-</w:t>
      </w:r>
      <w:bookmarkEnd w:id="28"/>
    </w:p>
    <w:p w14:paraId="6CD51CB5" w14:textId="4A4FCDF2" w:rsidR="00B958D2" w:rsidRDefault="00B958D2" w:rsidP="00B958D2">
      <w:r>
        <w:t>The author of the report outlines the customer's experience in detail when they decide on their purchases-</w:t>
      </w:r>
    </w:p>
    <w:p w14:paraId="7C7E4793" w14:textId="4ECEDFDB" w:rsidR="00B958D2" w:rsidRDefault="00B958D2" w:rsidP="00DE7EBF">
      <w:pPr>
        <w:pStyle w:val="Heading3"/>
      </w:pPr>
      <w:bookmarkStart w:id="29" w:name="_Toc134395373"/>
      <w:r>
        <w:lastRenderedPageBreak/>
        <w:t>The logical viewpoint-</w:t>
      </w:r>
      <w:bookmarkEnd w:id="29"/>
    </w:p>
    <w:p w14:paraId="4124CE32" w14:textId="47753735" w:rsidR="00B958D2" w:rsidRDefault="00DE7EBF" w:rsidP="00B958D2">
      <w:r>
        <w:t>When making decisions on the purchase of things, people act in a collected, prudent manner with lots of information.</w:t>
      </w:r>
    </w:p>
    <w:p w14:paraId="0C7368CC" w14:textId="79E834DE" w:rsidR="00DE7EBF" w:rsidRDefault="00DE7EBF" w:rsidP="00DE7EBF">
      <w:pPr>
        <w:pStyle w:val="Heading3"/>
      </w:pPr>
      <w:bookmarkStart w:id="30" w:name="_Toc134395374"/>
      <w:r>
        <w:t>Perspective on behavioural influence-</w:t>
      </w:r>
      <w:bookmarkEnd w:id="30"/>
    </w:p>
    <w:p w14:paraId="1D3C99AC" w14:textId="38E011BC" w:rsidR="00DE7EBF" w:rsidRPr="00DE7EBF" w:rsidRDefault="00DE7EBF" w:rsidP="00DE7EBF">
      <w:r>
        <w:t>Due to attractive deals, customers may decide to purchase more things or expensive goods.</w:t>
      </w:r>
    </w:p>
    <w:p w14:paraId="0A09176F" w14:textId="508337FA" w:rsidR="00B958D2" w:rsidRDefault="00DE7EBF" w:rsidP="00DE7EBF">
      <w:pPr>
        <w:pStyle w:val="Heading3"/>
      </w:pPr>
      <w:bookmarkStart w:id="31" w:name="_Toc134395375"/>
      <w:r>
        <w:t>experiential viewpoint-</w:t>
      </w:r>
      <w:bookmarkEnd w:id="31"/>
    </w:p>
    <w:p w14:paraId="37301B42" w14:textId="18FDF048" w:rsidR="00DE7EBF" w:rsidRDefault="00DE7EBF" w:rsidP="00DE7EBF">
      <w:r>
        <w:t>Certain things might sometimes draw customers who might otherwise remain steadfast in their purchasing decisions.</w:t>
      </w:r>
    </w:p>
    <w:p w14:paraId="181D996A" w14:textId="4AFE12E8" w:rsidR="00DE7EBF" w:rsidRDefault="00DE7EBF" w:rsidP="00DE7EBF">
      <w:r>
        <w:t>The following are three different ways that Lamb, Hair, and McDaniel explain how to comprehend client experiences-</w:t>
      </w:r>
    </w:p>
    <w:p w14:paraId="70FC6EE5" w14:textId="1225C876" w:rsidR="00DE7EBF" w:rsidRDefault="00120402" w:rsidP="00DE7EBF">
      <w:r>
        <w:t>The 5 Step Process for Buyers-</w:t>
      </w:r>
    </w:p>
    <w:p w14:paraId="5488BD90" w14:textId="6FBC9B07" w:rsidR="00120402" w:rsidRDefault="00120402" w:rsidP="00DE7EBF">
      <w:bookmarkStart w:id="32" w:name="_Toc134395376"/>
      <w:r w:rsidRPr="009376C9">
        <w:rPr>
          <w:rStyle w:val="Heading3Char"/>
        </w:rPr>
        <w:t>Problem</w:t>
      </w:r>
      <w:r w:rsidRPr="009376C9">
        <w:rPr>
          <w:rStyle w:val="Heading3Char"/>
        </w:rPr>
        <w:t>-</w:t>
      </w:r>
      <w:bookmarkEnd w:id="32"/>
      <w:r>
        <w:t xml:space="preserve"> The buyer will choose the item they mentioned as an issue first.</w:t>
      </w:r>
    </w:p>
    <w:p w14:paraId="130C125F" w14:textId="2633452C" w:rsidR="00120402" w:rsidRDefault="00120402" w:rsidP="00DE7EBF">
      <w:bookmarkStart w:id="33" w:name="_Toc134395377"/>
      <w:r w:rsidRPr="009376C9">
        <w:rPr>
          <w:rStyle w:val="Heading3Char"/>
        </w:rPr>
        <w:t>Information Lookup-</w:t>
      </w:r>
      <w:bookmarkEnd w:id="33"/>
      <w:r>
        <w:t xml:space="preserve"> In this step, the customer will research the goods they intend to purchase.</w:t>
      </w:r>
    </w:p>
    <w:p w14:paraId="240FCE8A" w14:textId="7379E33E" w:rsidR="00120402" w:rsidRDefault="00120402" w:rsidP="00DE7EBF">
      <w:bookmarkStart w:id="34" w:name="_Toc134395378"/>
      <w:r w:rsidRPr="009376C9">
        <w:rPr>
          <w:rStyle w:val="Heading3Char"/>
        </w:rPr>
        <w:t>Alternative Assessment</w:t>
      </w:r>
      <w:bookmarkEnd w:id="34"/>
      <w:r>
        <w:t>-Due to rising prices, lower quality, or shortages, the buyer will hunt for alternatives in this step.</w:t>
      </w:r>
    </w:p>
    <w:p w14:paraId="44A1D8AA" w14:textId="7F6C503B" w:rsidR="00120402" w:rsidRDefault="00120402" w:rsidP="00DE7EBF">
      <w:bookmarkStart w:id="35" w:name="_Toc134395379"/>
      <w:r w:rsidRPr="009376C9">
        <w:rPr>
          <w:rStyle w:val="Heading3Char"/>
        </w:rPr>
        <w:t>Choice of Purchase-</w:t>
      </w:r>
      <w:bookmarkEnd w:id="35"/>
      <w:r>
        <w:t>The buyer will decide what to purchase in this step after weighing his or her options.</w:t>
      </w:r>
    </w:p>
    <w:p w14:paraId="60504A08" w14:textId="267256C3" w:rsidR="00120402" w:rsidRDefault="00120402" w:rsidP="00DE7EBF">
      <w:bookmarkStart w:id="36" w:name="_Toc134395380"/>
      <w:r w:rsidRPr="009376C9">
        <w:rPr>
          <w:rStyle w:val="Heading3Char"/>
        </w:rPr>
        <w:t>Post-</w:t>
      </w:r>
      <w:bookmarkEnd w:id="36"/>
      <w:r>
        <w:t xml:space="preserve">Purchase Conduct-In this final phase, the buyer will decide if they are happy with their purchase </w:t>
      </w:r>
      <w:r w:rsidR="00CF06CD" w:rsidRPr="009376C9">
        <w:t>The Deming Cycle (or Plan-Do-Check-Act (PDCA)) is a four-step iterative technique used to solve problems and to improve organizational processes</w:t>
      </w:r>
      <w:r w:rsidR="009376C9">
        <w:t xml:space="preserve"> </w:t>
      </w:r>
      <w:r w:rsidRPr="009376C9">
        <w:t>of</w:t>
      </w:r>
      <w:r>
        <w:t xml:space="preserve"> the goods or not. They will be able to identify if their choice was good or bad.</w:t>
      </w:r>
    </w:p>
    <w:p w14:paraId="72B844B6" w14:textId="3371CEA4" w:rsidR="00120402" w:rsidRDefault="00273DA2" w:rsidP="00DE7EBF">
      <w:r>
        <w:t xml:space="preserve">Hutt and </w:t>
      </w:r>
      <w:proofErr w:type="spellStart"/>
      <w:r>
        <w:t>Speh</w:t>
      </w:r>
      <w:proofErr w:type="spellEnd"/>
      <w:r>
        <w:t xml:space="preserve"> can simply analyse the report's author's perspective after knowing consumer experience with any organisation. The buyer and seller connections go through four steps. With offers and discounts, the first step is to attract new clients. Offer those clients affordable, high-quality products to maintain them as customers and generate repeat business. The second stage is to use client feedback to enhance service and instil a sense of value in them. Continue to provide customers with higher-quality services by responding to their demands quickly. Developing a relationship with the supplier is the third stage in order to keep receiving high-quality products on schedule. In the closing stage, customers begin to build trust in the company by receiving excellent service.</w:t>
      </w:r>
    </w:p>
    <w:p w14:paraId="7A59B6DC" w14:textId="3F6DFE9E" w:rsidR="003472B6" w:rsidRPr="003472B6" w:rsidRDefault="003472B6" w:rsidP="00DE7EBF">
      <w:pPr>
        <w:rPr>
          <w:b/>
          <w:bCs/>
        </w:rPr>
      </w:pPr>
      <w:r w:rsidRPr="003472B6">
        <w:rPr>
          <w:b/>
          <w:bCs/>
        </w:rPr>
        <w:t>(</w:t>
      </w:r>
      <w:r w:rsidRPr="003472B6">
        <w:rPr>
          <w:b/>
          <w:bCs/>
        </w:rPr>
        <w:t>Hutt,</w:t>
      </w:r>
      <w:r w:rsidRPr="003472B6">
        <w:rPr>
          <w:b/>
          <w:bCs/>
        </w:rPr>
        <w:t xml:space="preserve"> </w:t>
      </w:r>
      <w:r w:rsidRPr="003472B6">
        <w:rPr>
          <w:b/>
          <w:bCs/>
        </w:rPr>
        <w:t xml:space="preserve">and </w:t>
      </w:r>
      <w:proofErr w:type="spellStart"/>
      <w:r w:rsidRPr="003472B6">
        <w:rPr>
          <w:b/>
          <w:bCs/>
        </w:rPr>
        <w:t>Speh</w:t>
      </w:r>
      <w:proofErr w:type="spellEnd"/>
      <w:r w:rsidRPr="003472B6">
        <w:rPr>
          <w:b/>
          <w:bCs/>
        </w:rPr>
        <w:t>,</w:t>
      </w:r>
      <w:r w:rsidRPr="003472B6">
        <w:rPr>
          <w:b/>
          <w:bCs/>
        </w:rPr>
        <w:t xml:space="preserve"> </w:t>
      </w:r>
      <w:r w:rsidRPr="003472B6">
        <w:rPr>
          <w:b/>
          <w:bCs/>
        </w:rPr>
        <w:t>2013</w:t>
      </w:r>
      <w:r w:rsidRPr="003472B6">
        <w:rPr>
          <w:b/>
          <w:bCs/>
        </w:rPr>
        <w:t>)</w:t>
      </w:r>
      <w:r w:rsidRPr="003472B6">
        <w:rPr>
          <w:b/>
          <w:bCs/>
        </w:rPr>
        <w:t xml:space="preserve">. </w:t>
      </w:r>
    </w:p>
    <w:p w14:paraId="2F2A3B97" w14:textId="77777777" w:rsidR="009376C9" w:rsidRDefault="009376C9" w:rsidP="0011206B"/>
    <w:p w14:paraId="751D8BFF" w14:textId="77777777" w:rsidR="009376C9" w:rsidRDefault="009376C9" w:rsidP="0011206B"/>
    <w:p w14:paraId="10ADF593" w14:textId="77777777" w:rsidR="009376C9" w:rsidRDefault="009376C9" w:rsidP="0011206B"/>
    <w:p w14:paraId="29FF7A76" w14:textId="77777777" w:rsidR="009376C9" w:rsidRDefault="009376C9" w:rsidP="009376C9">
      <w:pPr>
        <w:pStyle w:val="Heading1"/>
      </w:pPr>
      <w:bookmarkStart w:id="37" w:name="_Toc134395381"/>
      <w:r w:rsidRPr="00B342F5">
        <w:lastRenderedPageBreak/>
        <w:t>Critically evaluate the benefits and challenges of developing and maintaining good customer relationships</w:t>
      </w:r>
      <w:bookmarkEnd w:id="37"/>
    </w:p>
    <w:p w14:paraId="6E4EEA62" w14:textId="77777777" w:rsidR="009376C9" w:rsidRDefault="009376C9" w:rsidP="0011206B"/>
    <w:p w14:paraId="715EF257" w14:textId="7CB2B176" w:rsidR="0011206B" w:rsidRDefault="00CF06CD" w:rsidP="0011206B">
      <w:r>
        <w:t>The Plan-Do-Check-Act (PDCA) cycle, often known as the Deming cycle, is a four-step iterative process used to address issues and enhance organisational procedures. The report's author used the Deming cycle to analyse the advantages and difficulties of creating and maintaining strong customer connections, which are detailed below-</w:t>
      </w:r>
    </w:p>
    <w:p w14:paraId="243CC301" w14:textId="03A84A86" w:rsidR="00CF06CD" w:rsidRDefault="00663A15" w:rsidP="0011206B">
      <w:bookmarkStart w:id="38" w:name="_Toc134395382"/>
      <w:r w:rsidRPr="009376C9">
        <w:rPr>
          <w:rStyle w:val="Heading3Char"/>
        </w:rPr>
        <w:t>Plan:</w:t>
      </w:r>
      <w:bookmarkEnd w:id="38"/>
      <w:r>
        <w:t xml:space="preserve"> In order to completely comprehend the nature of the issue being solved, you investigate of the current situation in this stage. Make sure to create a plan and a framework from which to work, and to outline the expected results. </w:t>
      </w:r>
    </w:p>
    <w:p w14:paraId="52D2964A" w14:textId="3EC9F94C" w:rsidR="00662DF4" w:rsidRDefault="00662DF4" w:rsidP="0011206B">
      <w:bookmarkStart w:id="39" w:name="_Toc134395383"/>
      <w:r w:rsidRPr="009376C9">
        <w:rPr>
          <w:rStyle w:val="Heading3Char"/>
        </w:rPr>
        <w:t>Do:</w:t>
      </w:r>
      <w:bookmarkEnd w:id="39"/>
      <w:r>
        <w:t xml:space="preserve"> To determine the true issue by doing a data analysis, creating a solution plan, and putting it into practise. The PDCA cycle emphasises tiny, gradual improvements that enhance procedures while causing the least amount of disruption possible. To avoid upsetting the organisation if the solution does not operate as anticipated, you should begin with a small-scale pilot.</w:t>
      </w:r>
    </w:p>
    <w:p w14:paraId="5C2C29FD" w14:textId="3CE511A1" w:rsidR="00662DF4" w:rsidRDefault="00662DF4" w:rsidP="0011206B">
      <w:bookmarkStart w:id="40" w:name="_Toc134395384"/>
      <w:r w:rsidRPr="009376C9">
        <w:rPr>
          <w:rStyle w:val="Heading3Char"/>
        </w:rPr>
        <w:t>Check:</w:t>
      </w:r>
      <w:bookmarkEnd w:id="40"/>
      <w:r>
        <w:t xml:space="preserve"> Must keep an eye on the results of the execution strategy and, if necessary, find countermeasures to further enhance the solution. To ensure that the project's goals are being accomplished, you should conduct a check while it is being implemented. After finishing, conduct a second check to address any achievements and shortcomings and to allow for future improvements based on the lessons learned.</w:t>
      </w:r>
    </w:p>
    <w:p w14:paraId="11EEA8F9" w14:textId="75063C6E" w:rsidR="00662DF4" w:rsidRDefault="00662DF4" w:rsidP="0011206B">
      <w:bookmarkStart w:id="41" w:name="_Toc134395385"/>
      <w:r w:rsidRPr="009376C9">
        <w:rPr>
          <w:rStyle w:val="Heading3Char"/>
        </w:rPr>
        <w:t>Act:</w:t>
      </w:r>
      <w:bookmarkEnd w:id="41"/>
      <w:r>
        <w:t xml:space="preserve"> Put your suggestions and solutions into action. Determine the effectiveness of the remedy, and then either adopt it into regular work procedures or discard it. If you stop the cycle, reflect on what you've learnt from it and start it again.</w:t>
      </w:r>
    </w:p>
    <w:p w14:paraId="43BAD14F" w14:textId="4C963F56" w:rsidR="004079BF" w:rsidRPr="004079BF" w:rsidRDefault="004079BF" w:rsidP="0011206B">
      <w:pPr>
        <w:rPr>
          <w:b/>
          <w:bCs/>
        </w:rPr>
      </w:pPr>
      <w:r w:rsidRPr="004079BF">
        <w:rPr>
          <w:b/>
          <w:bCs/>
        </w:rPr>
        <w:t>(W Edwards Deming, 2000)</w:t>
      </w:r>
      <w:r w:rsidRPr="004079BF">
        <w:rPr>
          <w:b/>
          <w:bCs/>
        </w:rPr>
        <w:t>.</w:t>
      </w:r>
    </w:p>
    <w:p w14:paraId="1279C66E" w14:textId="4070CC58" w:rsidR="00662DF4" w:rsidRDefault="00662DF4" w:rsidP="0011206B">
      <w:r>
        <w:t>After thoroughly comprehending the Deming cycle, the report's author demonstrates below how it contributes to the advantages and difficulties of establishing and sustaining positive customer connections.</w:t>
      </w:r>
    </w:p>
    <w:p w14:paraId="0EBC5B8E" w14:textId="65C23B76" w:rsidR="00CF06CD" w:rsidRDefault="00CF06CD" w:rsidP="00CF06CD">
      <w:pPr>
        <w:pStyle w:val="Heading2"/>
      </w:pPr>
      <w:bookmarkStart w:id="42" w:name="_Toc134395386"/>
      <w:r>
        <w:t>F</w:t>
      </w:r>
      <w:r w:rsidRPr="00CF06CD">
        <w:t>ocus on customers</w:t>
      </w:r>
      <w:r>
        <w:t>-</w:t>
      </w:r>
      <w:bookmarkEnd w:id="42"/>
    </w:p>
    <w:p w14:paraId="62A21933" w14:textId="611AC846" w:rsidR="00662DF4" w:rsidRDefault="009C0EC9" w:rsidP="00662DF4">
      <w:r>
        <w:t>The report writer will first identify his or her customer to better understand their needs. Due to poor customer service and low product quality, most customers do not frequent Lidl stores. The report writer will take the following organisational procedures after consulting with top management in order to be able to satisfy the client. Lidl will begin using local better grade of veggies suppliers in place of local low quality of vegetables to be able to lower costs. Customer complaints will be handled by the manager right soon, and they will be documented for service improvement. In order to enhance the company's reputation, sell overstock items at a discount before they are discontinued from the supplier. Focusing effectively on consumer wants can bring in new customers who will buy frequently, increasing long-term company earnings.</w:t>
      </w:r>
    </w:p>
    <w:p w14:paraId="46801095" w14:textId="439E4591" w:rsidR="00B279E4" w:rsidRPr="00B279E4" w:rsidRDefault="00B279E4" w:rsidP="00662DF4">
      <w:pPr>
        <w:rPr>
          <w:b/>
          <w:bCs/>
        </w:rPr>
      </w:pPr>
      <w:r w:rsidRPr="00B279E4">
        <w:rPr>
          <w:b/>
          <w:bCs/>
        </w:rPr>
        <w:t>(W Edwards Deming, 2018)</w:t>
      </w:r>
      <w:r w:rsidRPr="00B279E4">
        <w:rPr>
          <w:b/>
          <w:bCs/>
        </w:rPr>
        <w:t>.</w:t>
      </w:r>
    </w:p>
    <w:p w14:paraId="28BC4177" w14:textId="5883DD39" w:rsidR="009C0EC9" w:rsidRPr="00662DF4" w:rsidRDefault="00AF2108" w:rsidP="00662DF4">
      <w:r>
        <w:lastRenderedPageBreak/>
        <w:t>Since improving the customer experience is a difficult endeavour, offering them something for their personal benefit will encourage them to return and begin frequenting Lidl stores.</w:t>
      </w:r>
    </w:p>
    <w:p w14:paraId="723BA4BC" w14:textId="429F95AF" w:rsidR="00CF06CD" w:rsidRDefault="00CF06CD" w:rsidP="00CF06CD">
      <w:pPr>
        <w:pStyle w:val="Heading2"/>
      </w:pPr>
      <w:bookmarkStart w:id="43" w:name="_Toc134395387"/>
      <w:r>
        <w:t>F</w:t>
      </w:r>
      <w:r w:rsidRPr="00CF06CD">
        <w:t>ocus on processes</w:t>
      </w:r>
      <w:r>
        <w:t>-</w:t>
      </w:r>
      <w:bookmarkEnd w:id="43"/>
    </w:p>
    <w:p w14:paraId="36E07DE6" w14:textId="77777777" w:rsidR="003844F5" w:rsidRDefault="00AF2108" w:rsidP="00AF2108">
      <w:r>
        <w:t>To be able to make the initial step successful, a new process must be adopted. In this step of the process, it is important to value both business and consumer needs. The report begins tracking daily sales to determine success. Lidl begin encouraging online client input so that the customer experience can be enhanced. Additionally, a customer suggested to download the Lidl app in order to take advantage of continuous promotions and discounts to attract new shoppers. introduce new hires to customer service training to please the new and fascinating clients. To help them feel valued, all employees are also given new employee feedback. Employees are rewarded and encouraged to do effectively.</w:t>
      </w:r>
    </w:p>
    <w:p w14:paraId="48DFA286" w14:textId="61473CE2" w:rsidR="00B279E4" w:rsidRPr="00B279E4" w:rsidRDefault="00B279E4" w:rsidP="00AF2108">
      <w:pPr>
        <w:rPr>
          <w:b/>
          <w:bCs/>
        </w:rPr>
      </w:pPr>
      <w:r w:rsidRPr="00B279E4">
        <w:rPr>
          <w:b/>
          <w:bCs/>
        </w:rPr>
        <w:t>(Hansen et al., 2003)</w:t>
      </w:r>
      <w:r w:rsidRPr="00B279E4">
        <w:rPr>
          <w:b/>
          <w:bCs/>
        </w:rPr>
        <w:t>.</w:t>
      </w:r>
    </w:p>
    <w:p w14:paraId="00567F6A" w14:textId="51EAC6FB" w:rsidR="00AF2108" w:rsidRPr="00AF2108" w:rsidRDefault="003844F5" w:rsidP="00AF2108">
      <w:r>
        <w:t>Starting out is difficult because new processes take time to become habitual, but in the long term, the company will benefit from content employees and satisfied clients.</w:t>
      </w:r>
    </w:p>
    <w:p w14:paraId="2722E104" w14:textId="7F3E3AC7" w:rsidR="00CF06CD" w:rsidRDefault="00CF06CD" w:rsidP="00CF06CD">
      <w:pPr>
        <w:pStyle w:val="Heading2"/>
      </w:pPr>
      <w:bookmarkStart w:id="44" w:name="_Toc134395388"/>
      <w:r w:rsidRPr="00CF06CD">
        <w:t>Well-trained employees</w:t>
      </w:r>
      <w:r>
        <w:t>-</w:t>
      </w:r>
      <w:bookmarkEnd w:id="44"/>
    </w:p>
    <w:p w14:paraId="3CD8F91D" w14:textId="3B697E5D" w:rsidR="003844F5" w:rsidRPr="003844F5" w:rsidRDefault="003844F5" w:rsidP="003844F5">
      <w:r>
        <w:t>The author of the report individually hires the best candidates for each position as well as those with appropriate experience in customer service. No obstacle will be explained during training to enhance client experience. The report writer's primary goal is to persuade readers to purchase at Lidl, which they can only do if their first interaction with the company is pleasant.</w:t>
      </w:r>
    </w:p>
    <w:p w14:paraId="1764A04A" w14:textId="65EC044C" w:rsidR="003844F5" w:rsidRPr="003844F5" w:rsidRDefault="003844F5" w:rsidP="003844F5">
      <w:r>
        <w:t>Old employees will receive new training to fulfil their work duties as new procedures are adopted for the greatest customer service.</w:t>
      </w:r>
    </w:p>
    <w:p w14:paraId="42F341FE" w14:textId="77777777" w:rsidR="003844F5" w:rsidRDefault="003844F5" w:rsidP="003844F5">
      <w:pPr>
        <w:pStyle w:val="Heading2"/>
      </w:pPr>
      <w:bookmarkStart w:id="45" w:name="_Toc134395389"/>
      <w:r w:rsidRPr="00CF06CD">
        <w:t>Continuous Systematic Improvement</w:t>
      </w:r>
      <w:r>
        <w:t>-</w:t>
      </w:r>
      <w:bookmarkEnd w:id="45"/>
    </w:p>
    <w:p w14:paraId="4F4E42A7" w14:textId="7492336F" w:rsidR="003844F5" w:rsidRDefault="00E15E7C" w:rsidP="00E15E7C">
      <w:r>
        <w:t>When good results start to come about, keep going. Main success will be tracked by ongoing development. The report's author will keep a daily improvement log to track regular success. The report writer trains others to monitor in his absence to ensure that everything is well taken care of while he is away on vacation or at work because it is difficult to measure improvement while he is away from the situation.</w:t>
      </w:r>
    </w:p>
    <w:p w14:paraId="52BAD804" w14:textId="7DFAB6FF" w:rsidR="00CF06CD" w:rsidRPr="00CF06CD" w:rsidRDefault="00CF06CD" w:rsidP="00CF06CD">
      <w:pPr>
        <w:pStyle w:val="Heading2"/>
      </w:pPr>
      <w:bookmarkStart w:id="46" w:name="_Toc134395390"/>
      <w:r w:rsidRPr="00CF06CD">
        <w:t>Innovation</w:t>
      </w:r>
      <w:r>
        <w:t xml:space="preserve">, </w:t>
      </w:r>
      <w:r w:rsidRPr="00CF06CD">
        <w:t xml:space="preserve">Incremental </w:t>
      </w:r>
      <w:r>
        <w:t xml:space="preserve">and </w:t>
      </w:r>
      <w:r w:rsidRPr="00CF06CD">
        <w:t>Maintenance</w:t>
      </w:r>
      <w:r>
        <w:t>-</w:t>
      </w:r>
      <w:bookmarkEnd w:id="46"/>
    </w:p>
    <w:p w14:paraId="5AB513CE" w14:textId="6D07F550" w:rsidR="006E6328" w:rsidRDefault="004A14B3" w:rsidP="004A14B3">
      <w:r>
        <w:t>This last phase actually involves returning to the first to ascertain the clients' perspectives. whether or whether the customer experience has improved toward the company. If it doesn't get better, figure out why, then come up with a fix. Because of a shortage of product options, the report's author noticed that customers were switching to other supermarkets to do their shopping. It is difficult to expand the item selection, so he brings up this problem with the upper management to urge the buyer to take off.</w:t>
      </w:r>
    </w:p>
    <w:p w14:paraId="04761EEA" w14:textId="5FA70EA3" w:rsidR="009376C9" w:rsidRPr="009376C9" w:rsidRDefault="009376C9" w:rsidP="004A14B3">
      <w:pPr>
        <w:rPr>
          <w:b/>
          <w:bCs/>
        </w:rPr>
      </w:pPr>
      <w:r w:rsidRPr="009376C9">
        <w:rPr>
          <w:b/>
          <w:bCs/>
        </w:rPr>
        <w:t>(Newbery &amp; Farnham, 2013)</w:t>
      </w:r>
      <w:r w:rsidRPr="009376C9">
        <w:rPr>
          <w:b/>
          <w:bCs/>
        </w:rPr>
        <w:t>.</w:t>
      </w:r>
    </w:p>
    <w:p w14:paraId="0ED2DBC2" w14:textId="007DD1C3" w:rsidR="006E6328" w:rsidRDefault="004A14B3" w:rsidP="004A14B3">
      <w:pPr>
        <w:pStyle w:val="Heading2"/>
      </w:pPr>
      <w:bookmarkStart w:id="47" w:name="_Toc134395391"/>
      <w:r>
        <w:t>Process management-</w:t>
      </w:r>
      <w:bookmarkEnd w:id="47"/>
    </w:p>
    <w:p w14:paraId="6470BCED" w14:textId="65DDC6FD" w:rsidR="006E6328" w:rsidRDefault="004A14B3" w:rsidP="003F6270">
      <w:r>
        <w:t xml:space="preserve">Process management is a measure that businesses can use to assist in achieving their long-term strategic objectives. It is a business methodology that may make use of various strategies, methods that are structured, and technologies. Process management places more emphasis on results than tasks to </w:t>
      </w:r>
      <w:r>
        <w:lastRenderedPageBreak/>
        <w:t>make sure that a business stays on course. Teams and organisations can continuously seek for ways to increase productivity and manage processes well because it is an ongoing activity.</w:t>
      </w:r>
    </w:p>
    <w:p w14:paraId="0866C541" w14:textId="500939E7" w:rsidR="006E6328" w:rsidRDefault="004A14B3" w:rsidP="003F6270">
      <w:r>
        <w:t>To be able to track progress, the report writer will employ three different process management techniques. Below are their descriptions-</w:t>
      </w:r>
    </w:p>
    <w:p w14:paraId="3406046B" w14:textId="12511DE2" w:rsidR="004A14B3" w:rsidRDefault="004A14B3" w:rsidP="004A14B3">
      <w:pPr>
        <w:pStyle w:val="Heading3"/>
      </w:pPr>
      <w:bookmarkStart w:id="48" w:name="_Toc134395392"/>
      <w:r w:rsidRPr="004A14B3">
        <w:t>Information process</w:t>
      </w:r>
      <w:r>
        <w:t>-</w:t>
      </w:r>
      <w:bookmarkEnd w:id="48"/>
    </w:p>
    <w:p w14:paraId="18759C80" w14:textId="36AC5727" w:rsidR="004A14B3" w:rsidRPr="004A14B3" w:rsidRDefault="004A14B3" w:rsidP="004A14B3">
      <w:r>
        <w:t>This entails conducting research and gathering information about the organisational business needs. He will gather data for the intriguing new provider. Asking if they can meet his customer's needs, he shares information with them. He will use information processing to assist him make decisions on how to enhance customer experience.</w:t>
      </w:r>
    </w:p>
    <w:p w14:paraId="3B9A6CF5" w14:textId="0491B57D" w:rsidR="006E6328" w:rsidRDefault="004A14B3" w:rsidP="004A14B3">
      <w:pPr>
        <w:pStyle w:val="Heading3"/>
      </w:pPr>
      <w:bookmarkStart w:id="49" w:name="_Toc134395393"/>
      <w:r w:rsidRPr="004A14B3">
        <w:t>Management process</w:t>
      </w:r>
      <w:r>
        <w:t>-</w:t>
      </w:r>
      <w:bookmarkEnd w:id="49"/>
    </w:p>
    <w:p w14:paraId="386F98D1" w14:textId="235A6870" w:rsidR="006E6328" w:rsidRDefault="00AF0231" w:rsidP="003F6270">
      <w:r>
        <w:t>This involves making decisions, planning, and controlling the organization's business operations. The report author will decide which training programme should be used to obtain the most effective customer care representative. In order to be able to introduce something new to the consumers and make them feel valued, he also hires a person to greet and assist them throughout the entire opening period.</w:t>
      </w:r>
    </w:p>
    <w:p w14:paraId="3652B866" w14:textId="33452552" w:rsidR="009376C9" w:rsidRPr="009376C9" w:rsidRDefault="009376C9" w:rsidP="003F6270">
      <w:pPr>
        <w:rPr>
          <w:b/>
          <w:bCs/>
        </w:rPr>
      </w:pPr>
      <w:r w:rsidRPr="009376C9">
        <w:rPr>
          <w:b/>
          <w:bCs/>
        </w:rPr>
        <w:t>(Kotler &amp; Keller, 2019)</w:t>
      </w:r>
      <w:r w:rsidRPr="009376C9">
        <w:rPr>
          <w:b/>
          <w:bCs/>
        </w:rPr>
        <w:t>.</w:t>
      </w:r>
    </w:p>
    <w:p w14:paraId="20A547F3" w14:textId="40953515" w:rsidR="006E6328" w:rsidRDefault="00AF0231" w:rsidP="00AF0231">
      <w:pPr>
        <w:pStyle w:val="Heading3"/>
      </w:pPr>
      <w:bookmarkStart w:id="50" w:name="_Toc134395394"/>
      <w:r w:rsidRPr="00AF0231">
        <w:t>Operations process</w:t>
      </w:r>
      <w:r>
        <w:t>-</w:t>
      </w:r>
      <w:bookmarkEnd w:id="50"/>
    </w:p>
    <w:p w14:paraId="15E45102" w14:textId="3C5AFA0E" w:rsidR="006E6328" w:rsidRDefault="00AF0231" w:rsidP="003F69D6">
      <w:r>
        <w:t>This entails selecting and assigning workers, as well as deploying equipment, to carry out specified duties, apply workplace rules, and oversee workflow. When the proper individual is hired for the correct position, it makes the employee happy since they know what to do. additionally, improved training helps people feel confident in their professional roles. Additionally, the report writer offers flexible hours to workers, increasing family workers' satisfaction with their working conditions.</w:t>
      </w:r>
    </w:p>
    <w:p w14:paraId="25CE4824" w14:textId="07D2E383" w:rsidR="009376C9" w:rsidRPr="009376C9" w:rsidRDefault="009376C9" w:rsidP="003F69D6">
      <w:pPr>
        <w:rPr>
          <w:b/>
          <w:bCs/>
        </w:rPr>
      </w:pPr>
      <w:r w:rsidRPr="009376C9">
        <w:rPr>
          <w:b/>
          <w:bCs/>
        </w:rPr>
        <w:t>(Kotler &amp; Keller, 2016)</w:t>
      </w:r>
      <w:r w:rsidRPr="009376C9">
        <w:rPr>
          <w:b/>
          <w:bCs/>
        </w:rPr>
        <w:t>.</w:t>
      </w:r>
    </w:p>
    <w:p w14:paraId="0B1D9E3B" w14:textId="3D61F48F" w:rsidR="006E6328" w:rsidRDefault="00AF0231" w:rsidP="003F69D6">
      <w:r>
        <w:t>Lidl was a company whose communication between managers and employees was weak, and employees neglected to value the needs of the customers. but after adopting all reputable technologies and techniques, it turned into a prosperous supermarket for both workers and customers.</w:t>
      </w:r>
    </w:p>
    <w:p w14:paraId="16880B9F" w14:textId="62958539" w:rsidR="006E6328" w:rsidRDefault="00AF0231" w:rsidP="00AF0231">
      <w:pPr>
        <w:pStyle w:val="Heading1"/>
      </w:pPr>
      <w:bookmarkStart w:id="51" w:name="_Toc134395395"/>
      <w:r>
        <w:t>Conclusions</w:t>
      </w:r>
      <w:bookmarkEnd w:id="51"/>
    </w:p>
    <w:p w14:paraId="25AB9E25" w14:textId="4145D5CC" w:rsidR="00AF0231" w:rsidRDefault="00F44195" w:rsidP="003F69D6">
      <w:r>
        <w:t>More than just low costs and cutting-edge products are necessary for survival in today's economic economy and competitive retail environment. Businesses must concentrate on the customer's purchasing experience if they want to compete successfully. Retailers must comprehend what "customer experience" really entails in order to manage a customer's experience. Each point of interaction a consumer has with a company, a product, or a service is considered to be part of the customer experience. A company approach created to control the customer experience is customer experience management. It stands for a tactic that enables a mutually beneficial value exchange between the shop and its clients. The key topics of this project, which makes use of pertinent tools and techniques, are the impact of macro elements in the retail environment and how they can affect consumer experiences and enhancing behaviours.</w:t>
      </w:r>
    </w:p>
    <w:p w14:paraId="384C2FBB" w14:textId="34DDA51D" w:rsidR="006E6328" w:rsidRPr="00F44195" w:rsidRDefault="00F44195" w:rsidP="003F69D6">
      <w:pPr>
        <w:rPr>
          <w:b/>
          <w:bCs/>
        </w:rPr>
      </w:pPr>
      <w:r w:rsidRPr="00F44195">
        <w:rPr>
          <w:b/>
          <w:bCs/>
        </w:rPr>
        <w:t>(Grewal et al., 2009)</w:t>
      </w:r>
      <w:r w:rsidRPr="00F44195">
        <w:rPr>
          <w:b/>
          <w:bCs/>
        </w:rPr>
        <w:t>.</w:t>
      </w:r>
    </w:p>
    <w:p w14:paraId="7096B23E" w14:textId="77777777" w:rsidR="009376C9" w:rsidRDefault="009376C9" w:rsidP="009376C9">
      <w:pPr>
        <w:pStyle w:val="Heading1"/>
      </w:pPr>
      <w:bookmarkStart w:id="52" w:name="_Toc134395396"/>
      <w:r w:rsidRPr="00F44195">
        <w:lastRenderedPageBreak/>
        <w:t>Reference</w:t>
      </w:r>
      <w:bookmarkEnd w:id="52"/>
    </w:p>
    <w:p w14:paraId="2305ADF0" w14:textId="77777777" w:rsidR="00F44195" w:rsidRDefault="00F44195" w:rsidP="003F69D6"/>
    <w:p w14:paraId="77CA14B8" w14:textId="0CAD780D" w:rsidR="00B279E4" w:rsidRPr="00B279E4" w:rsidRDefault="00B279E4" w:rsidP="00B279E4">
      <w:r w:rsidRPr="00B279E4">
        <w:t>Burchell, M., &amp; Robin, J. (2011</w:t>
      </w:r>
      <w:r w:rsidRPr="00B279E4">
        <w:rPr>
          <w:i/>
          <w:iCs/>
        </w:rPr>
        <w:t xml:space="preserve">). A great place to work. Building trust and driving performance facilitators guide set. </w:t>
      </w:r>
      <w:r w:rsidRPr="00B279E4">
        <w:t>Jossey-</w:t>
      </w:r>
      <w:r w:rsidRPr="00B279E4">
        <w:t>Bass;</w:t>
      </w:r>
      <w:r w:rsidRPr="00B279E4">
        <w:t xml:space="preserve"> Chichester. http://www.wiley.com/WileyCDA/WileyTitle/productCd-0470598352.html</w:t>
      </w:r>
    </w:p>
    <w:p w14:paraId="747D7B5B" w14:textId="62FD4C8E" w:rsidR="00B279E4" w:rsidRPr="00B279E4" w:rsidRDefault="00B279E4" w:rsidP="00B279E4">
      <w:proofErr w:type="spellStart"/>
      <w:r w:rsidRPr="00B279E4">
        <w:t>Foxall</w:t>
      </w:r>
      <w:proofErr w:type="spellEnd"/>
      <w:r w:rsidRPr="00B279E4">
        <w:t xml:space="preserve">, G. (2016). </w:t>
      </w:r>
      <w:r w:rsidRPr="00B279E4">
        <w:rPr>
          <w:i/>
          <w:iCs/>
        </w:rPr>
        <w:t>Consumer Behaviour.</w:t>
      </w:r>
      <w:r w:rsidRPr="00B279E4">
        <w:t xml:space="preserve"> Routledge.</w:t>
      </w:r>
    </w:p>
    <w:p w14:paraId="350000BF" w14:textId="09816035" w:rsidR="00F44195" w:rsidRPr="00F44195" w:rsidRDefault="00F44195" w:rsidP="00F44195">
      <w:r w:rsidRPr="00F44195">
        <w:t xml:space="preserve">Garvin, </w:t>
      </w:r>
      <w:proofErr w:type="spellStart"/>
      <w:r w:rsidRPr="00F44195">
        <w:t>David.</w:t>
      </w:r>
      <w:r w:rsidRPr="00F44195">
        <w:t>A</w:t>
      </w:r>
      <w:proofErr w:type="spellEnd"/>
      <w:r w:rsidR="00B279E4">
        <w:t>, (</w:t>
      </w:r>
      <w:r w:rsidR="00B279E4" w:rsidRPr="00B279E4">
        <w:t>1987</w:t>
      </w:r>
      <w:r w:rsidR="00B279E4">
        <w:t>).</w:t>
      </w:r>
      <w:r w:rsidRPr="00F44195">
        <w:t xml:space="preserve"> "</w:t>
      </w:r>
      <w:r w:rsidRPr="00F44195">
        <w:rPr>
          <w:i/>
          <w:iCs/>
        </w:rPr>
        <w:t>Competing on the Eight Dimensions of Quality</w:t>
      </w:r>
      <w:r w:rsidRPr="00F44195">
        <w:t xml:space="preserve">", Harvard Business Review, </w:t>
      </w:r>
    </w:p>
    <w:p w14:paraId="556EF913" w14:textId="1193760C" w:rsidR="00F44195" w:rsidRDefault="00F44195" w:rsidP="00F44195">
      <w:r w:rsidRPr="00F44195">
        <w:t xml:space="preserve">Grewal, D., Levy, M., &amp; Kumar, V. (2009). </w:t>
      </w:r>
      <w:r w:rsidRPr="00F44195">
        <w:rPr>
          <w:i/>
          <w:iCs/>
        </w:rPr>
        <w:t>Customer Experience Management in Retailing: An Organizing Framework.</w:t>
      </w:r>
      <w:r w:rsidRPr="00F44195">
        <w:t xml:space="preserve"> Journal of Retailing, 85(1), 1–14. </w:t>
      </w:r>
      <w:hyperlink r:id="rId12" w:history="1">
        <w:r w:rsidRPr="002945F4">
          <w:rPr>
            <w:rStyle w:val="Hyperlink"/>
          </w:rPr>
          <w:t>https://doi.org/10.1016/j.jretai.2009.01.001</w:t>
        </w:r>
      </w:hyperlink>
    </w:p>
    <w:p w14:paraId="2AA872CB" w14:textId="2031132B" w:rsidR="003472B6" w:rsidRDefault="003472B6" w:rsidP="00F44195">
      <w:r w:rsidRPr="003472B6">
        <w:t xml:space="preserve">Great Britain. Department Of </w:t>
      </w:r>
      <w:proofErr w:type="gramStart"/>
      <w:r w:rsidRPr="003472B6">
        <w:t>The</w:t>
      </w:r>
      <w:proofErr w:type="gramEnd"/>
      <w:r w:rsidRPr="003472B6">
        <w:t xml:space="preserve"> Environment, &amp; Great Britain. Directorate General </w:t>
      </w:r>
      <w:proofErr w:type="gramStart"/>
      <w:r w:rsidRPr="003472B6">
        <w:t>Of</w:t>
      </w:r>
      <w:proofErr w:type="gramEnd"/>
      <w:r w:rsidRPr="003472B6">
        <w:t xml:space="preserve"> Design Services. (n.d.). Quality assurance. Dept. Of </w:t>
      </w:r>
      <w:proofErr w:type="gramStart"/>
      <w:r w:rsidRPr="003472B6">
        <w:t>The</w:t>
      </w:r>
      <w:proofErr w:type="gramEnd"/>
      <w:r w:rsidRPr="003472B6">
        <w:t xml:space="preserve"> Environment.</w:t>
      </w:r>
    </w:p>
    <w:p w14:paraId="27598839" w14:textId="77777777" w:rsidR="00B279E4" w:rsidRPr="009376C9" w:rsidRDefault="00B279E4" w:rsidP="00B279E4">
      <w:pPr>
        <w:rPr>
          <w:i/>
          <w:iCs/>
        </w:rPr>
      </w:pPr>
      <w:r w:rsidRPr="00B279E4">
        <w:t xml:space="preserve">Hansen, T., Copenhagen, </w:t>
      </w:r>
      <w:proofErr w:type="spellStart"/>
      <w:r w:rsidRPr="00B279E4">
        <w:t>Handelshøjskolen</w:t>
      </w:r>
      <w:proofErr w:type="spellEnd"/>
      <w:r w:rsidRPr="00B279E4">
        <w:t xml:space="preserve"> </w:t>
      </w:r>
      <w:proofErr w:type="spellStart"/>
      <w:r w:rsidRPr="00B279E4">
        <w:t>i</w:t>
      </w:r>
      <w:proofErr w:type="spellEnd"/>
      <w:r w:rsidRPr="00B279E4">
        <w:t xml:space="preserve"> </w:t>
      </w:r>
      <w:proofErr w:type="spellStart"/>
      <w:r w:rsidRPr="00B279E4">
        <w:t>København</w:t>
      </w:r>
      <w:proofErr w:type="spellEnd"/>
      <w:r w:rsidRPr="00B279E4">
        <w:t xml:space="preserve">. HHK, &amp; Copenhagen. (2003). </w:t>
      </w:r>
      <w:r w:rsidRPr="009376C9">
        <w:rPr>
          <w:i/>
          <w:iCs/>
        </w:rPr>
        <w:t>Consumer Decision Making.</w:t>
      </w:r>
    </w:p>
    <w:p w14:paraId="625F9745" w14:textId="3E6B7CC4" w:rsidR="00B279E4" w:rsidRDefault="00B279E4" w:rsidP="00F44195">
      <w:r w:rsidRPr="00B279E4">
        <w:t xml:space="preserve">Hutt, M. and </w:t>
      </w:r>
      <w:proofErr w:type="spellStart"/>
      <w:r w:rsidRPr="00B279E4">
        <w:t>Speh</w:t>
      </w:r>
      <w:proofErr w:type="spellEnd"/>
      <w:r w:rsidRPr="00B279E4">
        <w:t xml:space="preserve">, T., </w:t>
      </w:r>
      <w:r>
        <w:t>(</w:t>
      </w:r>
      <w:r w:rsidRPr="00B279E4">
        <w:t>2013</w:t>
      </w:r>
      <w:r>
        <w:t>)</w:t>
      </w:r>
      <w:r w:rsidRPr="00B279E4">
        <w:t xml:space="preserve">. </w:t>
      </w:r>
      <w:r w:rsidRPr="00B279E4">
        <w:rPr>
          <w:i/>
          <w:iCs/>
        </w:rPr>
        <w:t>Business Marketing Management</w:t>
      </w:r>
      <w:r w:rsidRPr="00B279E4">
        <w:t>. South-Western Cengage Learning.</w:t>
      </w:r>
    </w:p>
    <w:p w14:paraId="15420B1D" w14:textId="398464FD" w:rsidR="009376C9" w:rsidRDefault="009376C9" w:rsidP="00F44195">
      <w:r w:rsidRPr="009376C9">
        <w:t xml:space="preserve">Kotler, P., &amp; Keller, K. L. (2019). </w:t>
      </w:r>
      <w:r w:rsidRPr="009376C9">
        <w:rPr>
          <w:i/>
          <w:iCs/>
        </w:rPr>
        <w:t>Marketing management</w:t>
      </w:r>
      <w:r w:rsidRPr="009376C9">
        <w:t xml:space="preserve"> (15th ed.). Pearson Education.</w:t>
      </w:r>
    </w:p>
    <w:p w14:paraId="5455CC13" w14:textId="5CEF440A" w:rsidR="00F44195" w:rsidRDefault="00F44195" w:rsidP="00F44195">
      <w:r w:rsidRPr="00F44195">
        <w:t xml:space="preserve">M </w:t>
      </w:r>
      <w:proofErr w:type="spellStart"/>
      <w:r w:rsidRPr="00F44195">
        <w:t>Doughton</w:t>
      </w:r>
      <w:proofErr w:type="spellEnd"/>
      <w:r w:rsidRPr="00F44195">
        <w:t xml:space="preserve">, &amp; Cox, C. (2001). </w:t>
      </w:r>
      <w:r w:rsidRPr="00F44195">
        <w:rPr>
          <w:i/>
          <w:iCs/>
        </w:rPr>
        <w:t>The importance of quality</w:t>
      </w:r>
      <w:r w:rsidRPr="00F44195">
        <w:t>. Thomson Learning.</w:t>
      </w:r>
    </w:p>
    <w:p w14:paraId="65CE23C7" w14:textId="303F684E" w:rsidR="009376C9" w:rsidRDefault="004079BF" w:rsidP="00F44195">
      <w:proofErr w:type="spellStart"/>
      <w:r w:rsidRPr="004079BF">
        <w:t>Mortiboys</w:t>
      </w:r>
      <w:proofErr w:type="spellEnd"/>
      <w:r w:rsidRPr="004079BF">
        <w:t>, R J (1991)</w:t>
      </w:r>
      <w:r w:rsidRPr="004079BF">
        <w:rPr>
          <w:i/>
          <w:iCs/>
        </w:rPr>
        <w:t xml:space="preserve"> Leadership and Quality Management</w:t>
      </w:r>
      <w:r w:rsidRPr="004079BF">
        <w:t>: A Guide for Chief Executives, Department of Trade and Industry, London</w:t>
      </w:r>
    </w:p>
    <w:p w14:paraId="3F7117A6" w14:textId="6150B6AD" w:rsidR="003472B6" w:rsidRDefault="003472B6" w:rsidP="00F44195">
      <w:r w:rsidRPr="003472B6">
        <w:t xml:space="preserve">Mastroianni, F. (2017). </w:t>
      </w:r>
      <w:proofErr w:type="spellStart"/>
      <w:r w:rsidRPr="003472B6">
        <w:t>A</w:t>
      </w:r>
      <w:r w:rsidRPr="003472B6">
        <w:rPr>
          <w:i/>
          <w:iCs/>
        </w:rPr>
        <w:t>nalyzing</w:t>
      </w:r>
      <w:proofErr w:type="spellEnd"/>
      <w:r w:rsidRPr="003472B6">
        <w:rPr>
          <w:i/>
          <w:iCs/>
        </w:rPr>
        <w:t xml:space="preserve"> and comparing transactional and relationship marketing. </w:t>
      </w:r>
      <w:r w:rsidRPr="003472B6">
        <w:t>GRIN Verlag.</w:t>
      </w:r>
    </w:p>
    <w:p w14:paraId="5D220706" w14:textId="67E5221B" w:rsidR="009376C9" w:rsidRDefault="009376C9" w:rsidP="00F44195">
      <w:r w:rsidRPr="009376C9">
        <w:t xml:space="preserve">Newbery, P., &amp; Farnham, K. (2013). </w:t>
      </w:r>
      <w:r w:rsidRPr="009376C9">
        <w:rPr>
          <w:i/>
          <w:iCs/>
        </w:rPr>
        <w:t xml:space="preserve">Experience </w:t>
      </w:r>
      <w:proofErr w:type="gramStart"/>
      <w:r w:rsidRPr="009376C9">
        <w:rPr>
          <w:i/>
          <w:iCs/>
        </w:rPr>
        <w:t>design :</w:t>
      </w:r>
      <w:proofErr w:type="gramEnd"/>
      <w:r w:rsidRPr="009376C9">
        <w:rPr>
          <w:i/>
          <w:iCs/>
        </w:rPr>
        <w:t xml:space="preserve"> a framework for integrating brand, experience, and value</w:t>
      </w:r>
      <w:r w:rsidRPr="009376C9">
        <w:t>. John Wiley &amp; Sons, Inc</w:t>
      </w:r>
    </w:p>
    <w:p w14:paraId="5BFF246D" w14:textId="1BCF8D6C" w:rsidR="003472B6" w:rsidRDefault="003472B6" w:rsidP="00F44195">
      <w:r w:rsidRPr="003472B6">
        <w:t xml:space="preserve">Porter, M. E. (2008). </w:t>
      </w:r>
      <w:r w:rsidRPr="003472B6">
        <w:rPr>
          <w:i/>
          <w:iCs/>
        </w:rPr>
        <w:t xml:space="preserve">Competitive </w:t>
      </w:r>
      <w:r w:rsidRPr="003472B6">
        <w:rPr>
          <w:i/>
          <w:iCs/>
        </w:rPr>
        <w:t>advantage:</w:t>
      </w:r>
      <w:r w:rsidRPr="003472B6">
        <w:rPr>
          <w:i/>
          <w:iCs/>
        </w:rPr>
        <w:t xml:space="preserve"> creating and sustaining superior </w:t>
      </w:r>
      <w:proofErr w:type="gramStart"/>
      <w:r w:rsidRPr="003472B6">
        <w:rPr>
          <w:i/>
          <w:iCs/>
        </w:rPr>
        <w:t>performance :</w:t>
      </w:r>
      <w:proofErr w:type="gramEnd"/>
      <w:r w:rsidRPr="003472B6">
        <w:rPr>
          <w:i/>
          <w:iCs/>
        </w:rPr>
        <w:t xml:space="preserve"> with a new introduction.</w:t>
      </w:r>
      <w:r w:rsidRPr="003472B6">
        <w:t xml:space="preserve"> Free Press.</w:t>
      </w:r>
    </w:p>
    <w:p w14:paraId="481C1DC6" w14:textId="26723E50" w:rsidR="004079BF" w:rsidRDefault="004079BF" w:rsidP="00F44195">
      <w:r w:rsidRPr="004079BF">
        <w:t xml:space="preserve">Snyder, N. (2014). </w:t>
      </w:r>
      <w:r w:rsidRPr="004079BF">
        <w:rPr>
          <w:i/>
          <w:iCs/>
        </w:rPr>
        <w:t xml:space="preserve">Vision, values, and </w:t>
      </w:r>
      <w:r w:rsidRPr="004079BF">
        <w:rPr>
          <w:i/>
          <w:iCs/>
        </w:rPr>
        <w:t>courage:</w:t>
      </w:r>
      <w:r w:rsidRPr="004079BF">
        <w:rPr>
          <w:i/>
          <w:iCs/>
        </w:rPr>
        <w:t xml:space="preserve"> leadership for quality management</w:t>
      </w:r>
      <w:r w:rsidRPr="004079BF">
        <w:t>. Free Press.</w:t>
      </w:r>
    </w:p>
    <w:p w14:paraId="5885DA76" w14:textId="4B38CAD7" w:rsidR="003472B6" w:rsidRDefault="003472B6" w:rsidP="00F44195">
      <w:r w:rsidRPr="003472B6">
        <w:t xml:space="preserve">Shaw, C. &amp; Hamilton, R. (2016). </w:t>
      </w:r>
      <w:r w:rsidRPr="003472B6">
        <w:rPr>
          <w:i/>
          <w:iCs/>
        </w:rPr>
        <w:t>The Intuitive Customer</w:t>
      </w:r>
      <w:r w:rsidRPr="003472B6">
        <w:t>. London: Macmillan Publishers Ltd.</w:t>
      </w:r>
    </w:p>
    <w:p w14:paraId="14F0F0C6" w14:textId="20ED755E" w:rsidR="003472B6" w:rsidRDefault="003472B6" w:rsidP="00F44195">
      <w:r w:rsidRPr="003472B6">
        <w:t xml:space="preserve">50Minutes. (2015). </w:t>
      </w:r>
      <w:r w:rsidRPr="003472B6">
        <w:rPr>
          <w:i/>
          <w:iCs/>
        </w:rPr>
        <w:t xml:space="preserve">The Six Sigma </w:t>
      </w:r>
      <w:r w:rsidRPr="003472B6">
        <w:rPr>
          <w:i/>
          <w:iCs/>
        </w:rPr>
        <w:t>Method:</w:t>
      </w:r>
      <w:r w:rsidRPr="003472B6">
        <w:rPr>
          <w:i/>
          <w:iCs/>
        </w:rPr>
        <w:t xml:space="preserve"> Boost Quality and Consistency in Your Business</w:t>
      </w:r>
      <w:r w:rsidRPr="003472B6">
        <w:t>. Lemaitre Publishing.</w:t>
      </w:r>
    </w:p>
    <w:p w14:paraId="7FB5DDC4" w14:textId="4B89EDDC" w:rsidR="00B279E4" w:rsidRDefault="00B279E4" w:rsidP="00F44195">
      <w:r w:rsidRPr="00B279E4">
        <w:t xml:space="preserve">W Edwards Deming. (2000). </w:t>
      </w:r>
      <w:r w:rsidRPr="00B279E4">
        <w:rPr>
          <w:i/>
          <w:iCs/>
        </w:rPr>
        <w:t xml:space="preserve">Out of the crisis: quality, </w:t>
      </w:r>
      <w:r w:rsidRPr="00B279E4">
        <w:rPr>
          <w:i/>
          <w:iCs/>
        </w:rPr>
        <w:t>productivity,</w:t>
      </w:r>
      <w:r w:rsidRPr="00B279E4">
        <w:rPr>
          <w:i/>
          <w:iCs/>
        </w:rPr>
        <w:t xml:space="preserve"> and competitive position</w:t>
      </w:r>
      <w:r w:rsidRPr="00B279E4">
        <w:t xml:space="preserve">. </w:t>
      </w:r>
      <w:proofErr w:type="spellStart"/>
      <w:r w:rsidRPr="00B279E4">
        <w:t>Mit</w:t>
      </w:r>
      <w:proofErr w:type="spellEnd"/>
      <w:r w:rsidRPr="00B279E4">
        <w:t xml:space="preserve"> Press.</w:t>
      </w:r>
    </w:p>
    <w:p w14:paraId="3CB1671F" w14:textId="77777777" w:rsidR="009376C9" w:rsidRDefault="00B279E4" w:rsidP="009376C9">
      <w:r w:rsidRPr="00B279E4">
        <w:t xml:space="preserve">W Edwards Deming. (2018). </w:t>
      </w:r>
      <w:r w:rsidRPr="00B279E4">
        <w:rPr>
          <w:i/>
          <w:iCs/>
        </w:rPr>
        <w:t>Out of the crisis</w:t>
      </w:r>
      <w:r w:rsidRPr="00B279E4">
        <w:t xml:space="preserve">. </w:t>
      </w:r>
      <w:proofErr w:type="spellStart"/>
      <w:r w:rsidRPr="00B279E4">
        <w:t>Mit</w:t>
      </w:r>
      <w:proofErr w:type="spellEnd"/>
      <w:r w:rsidRPr="00B279E4">
        <w:t xml:space="preserve"> Press.</w:t>
      </w:r>
    </w:p>
    <w:p w14:paraId="0F3E912E" w14:textId="2417B617" w:rsidR="009376C9" w:rsidRDefault="009376C9" w:rsidP="009376C9">
      <w:r w:rsidRPr="009376C9">
        <w:t xml:space="preserve"> </w:t>
      </w:r>
      <w:proofErr w:type="spellStart"/>
      <w:r w:rsidRPr="004079BF">
        <w:t>Juran</w:t>
      </w:r>
      <w:proofErr w:type="spellEnd"/>
      <w:r w:rsidRPr="004079BF">
        <w:t xml:space="preserve">, J. and </w:t>
      </w:r>
      <w:proofErr w:type="spellStart"/>
      <w:r w:rsidRPr="004079BF">
        <w:t>Gryna</w:t>
      </w:r>
      <w:proofErr w:type="spellEnd"/>
      <w:r w:rsidRPr="004079BF">
        <w:t xml:space="preserve">, F, </w:t>
      </w:r>
      <w:r>
        <w:t>(</w:t>
      </w:r>
      <w:r w:rsidRPr="004079BF">
        <w:t>1988</w:t>
      </w:r>
      <w:r>
        <w:t>)</w:t>
      </w:r>
      <w:r w:rsidRPr="004079BF">
        <w:t>. </w:t>
      </w:r>
      <w:proofErr w:type="spellStart"/>
      <w:r w:rsidRPr="004079BF">
        <w:rPr>
          <w:i/>
          <w:iCs/>
        </w:rPr>
        <w:t>Juran's</w:t>
      </w:r>
      <w:proofErr w:type="spellEnd"/>
      <w:r w:rsidRPr="004079BF">
        <w:rPr>
          <w:i/>
          <w:iCs/>
        </w:rPr>
        <w:t xml:space="preserve"> Quality Handbook</w:t>
      </w:r>
      <w:r w:rsidRPr="004079BF">
        <w:t>. 4th ed. McGraw-Hill Education.</w:t>
      </w:r>
    </w:p>
    <w:p w14:paraId="0545FBA7" w14:textId="2F9440D4" w:rsidR="009376C9" w:rsidRPr="00F44195" w:rsidRDefault="009376C9" w:rsidP="00F44195">
      <w:r w:rsidRPr="009376C9">
        <w:t xml:space="preserve">Kotler, P., &amp; Keller, K. L. (2016). </w:t>
      </w:r>
      <w:r w:rsidRPr="009376C9">
        <w:rPr>
          <w:i/>
          <w:iCs/>
        </w:rPr>
        <w:t xml:space="preserve">Marketing Management </w:t>
      </w:r>
      <w:r w:rsidRPr="009376C9">
        <w:t>(15th ed.). Pearson.</w:t>
      </w:r>
    </w:p>
    <w:p w14:paraId="59B0AB66" w14:textId="4643CBC8" w:rsidR="00D2711D" w:rsidRPr="00F37D6A" w:rsidRDefault="00D2711D" w:rsidP="00D2711D">
      <w:pPr>
        <w:pStyle w:val="Heading1"/>
      </w:pPr>
      <w:bookmarkStart w:id="53" w:name="_Toc134395397"/>
      <w:r>
        <w:lastRenderedPageBreak/>
        <w:t>Appendices A</w:t>
      </w:r>
      <w:bookmarkEnd w:id="53"/>
    </w:p>
    <w:p w14:paraId="6B19662C" w14:textId="54E42770" w:rsidR="00D2711D" w:rsidRDefault="00D2711D" w:rsidP="00D2711D">
      <w:pPr>
        <w:pStyle w:val="Heading1"/>
      </w:pPr>
      <w:bookmarkStart w:id="54" w:name="_Toc134395398"/>
      <w:r>
        <w:rPr>
          <w:noProof/>
        </w:rPr>
        <mc:AlternateContent>
          <mc:Choice Requires="wps">
            <w:drawing>
              <wp:anchor distT="0" distB="0" distL="114300" distR="114300" simplePos="0" relativeHeight="251659264" behindDoc="1" locked="0" layoutInCell="1" allowOverlap="1" wp14:anchorId="7BCAD84D" wp14:editId="72CCF58B">
                <wp:simplePos x="0" y="0"/>
                <wp:positionH relativeFrom="column">
                  <wp:posOffset>1247775</wp:posOffset>
                </wp:positionH>
                <wp:positionV relativeFrom="paragraph">
                  <wp:posOffset>189230</wp:posOffset>
                </wp:positionV>
                <wp:extent cx="2333625" cy="1676400"/>
                <wp:effectExtent l="19050" t="19050" r="47625" b="19050"/>
                <wp:wrapNone/>
                <wp:docPr id="2" name="Isosceles Triangle 2"/>
                <wp:cNvGraphicFramePr/>
                <a:graphic xmlns:a="http://schemas.openxmlformats.org/drawingml/2006/main">
                  <a:graphicData uri="http://schemas.microsoft.com/office/word/2010/wordprocessingShape">
                    <wps:wsp>
                      <wps:cNvSpPr/>
                      <wps:spPr>
                        <a:xfrm>
                          <a:off x="0" y="0"/>
                          <a:ext cx="2333625" cy="1676400"/>
                        </a:xfrm>
                        <a:prstGeom prst="triangl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53D8C7F" w14:textId="43FF06B0" w:rsidR="007D36B8" w:rsidRDefault="007D36B8" w:rsidP="007D36B8">
                            <w:r>
                              <w:t>Training</w:t>
                            </w:r>
                          </w:p>
                          <w:p w14:paraId="6DBB43C9" w14:textId="452A2C30" w:rsidR="007D36B8" w:rsidRDefault="007D36B8" w:rsidP="007D36B8">
                            <w:r>
                              <w:t>Mentoring</w:t>
                            </w:r>
                          </w:p>
                          <w:p w14:paraId="306BD706" w14:textId="77777777" w:rsidR="007D36B8" w:rsidRDefault="007D36B8" w:rsidP="007D36B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CAD84D"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 o:spid="_x0000_s1026" type="#_x0000_t5" style="position:absolute;margin-left:98.25pt;margin-top:14.9pt;width:183.75pt;height:132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" fillcolor="#5b9bd5 [3204]" strokecolor="#1f4d78 [1604]" strokeweight="1pt">
                <v:textbox>
                  <w:txbxContent>
                    <w:p w14:paraId="753D8C7F" w14:textId="43FF06B0" w:rsidR="007D36B8" w:rsidRDefault="007D36B8" w:rsidP="007D36B8">
                      <w:r>
                        <w:t>Training</w:t>
                      </w:r>
                    </w:p>
                    <w:p w14:paraId="6DBB43C9" w14:textId="452A2C30" w:rsidR="007D36B8" w:rsidRDefault="007D36B8" w:rsidP="007D36B8">
                      <w:r>
                        <w:t>Mentoring</w:t>
                      </w:r>
                    </w:p>
                    <w:p w14:paraId="306BD706" w14:textId="77777777" w:rsidR="007D36B8" w:rsidRDefault="007D36B8" w:rsidP="007D36B8">
                      <w:pPr>
                        <w:jc w:val="center"/>
                      </w:pPr>
                    </w:p>
                  </w:txbxContent>
                </v:textbox>
              </v:shape>
            </w:pict>
          </mc:Fallback>
        </mc:AlternateContent>
      </w:r>
      <w:bookmarkEnd w:id="54"/>
    </w:p>
    <w:p w14:paraId="484C906D" w14:textId="75EB5E9B" w:rsidR="00D2711D" w:rsidRDefault="00D2711D" w:rsidP="00D2711D">
      <w:pPr>
        <w:pStyle w:val="Heading1"/>
      </w:pPr>
    </w:p>
    <w:p w14:paraId="05804D75" w14:textId="05C95F59" w:rsidR="00D2711D" w:rsidRDefault="00D2711D" w:rsidP="00D2711D">
      <w:pPr>
        <w:pStyle w:val="Heading1"/>
      </w:pPr>
    </w:p>
    <w:p w14:paraId="71F35555" w14:textId="2E054230" w:rsidR="00D2711D" w:rsidRDefault="00572200">
      <w:pPr>
        <w:pStyle w:val="Heading1"/>
      </w:pPr>
      <w:bookmarkStart w:id="55" w:name="_Toc134395399"/>
      <w:r>
        <w:rPr>
          <w:noProof/>
        </w:rPr>
        <mc:AlternateContent>
          <mc:Choice Requires="wps">
            <w:drawing>
              <wp:anchor distT="0" distB="0" distL="114300" distR="114300" simplePos="0" relativeHeight="251667456" behindDoc="0" locked="0" layoutInCell="1" allowOverlap="1" wp14:anchorId="74C4D62C" wp14:editId="17C03132">
                <wp:simplePos x="0" y="0"/>
                <wp:positionH relativeFrom="margin">
                  <wp:posOffset>2495550</wp:posOffset>
                </wp:positionH>
                <wp:positionV relativeFrom="paragraph">
                  <wp:posOffset>704850</wp:posOffset>
                </wp:positionV>
                <wp:extent cx="2324100" cy="1466850"/>
                <wp:effectExtent l="19050" t="19050" r="38100" b="19050"/>
                <wp:wrapNone/>
                <wp:docPr id="9" name="Isosceles Triangle 9"/>
                <wp:cNvGraphicFramePr/>
                <a:graphic xmlns:a="http://schemas.openxmlformats.org/drawingml/2006/main">
                  <a:graphicData uri="http://schemas.microsoft.com/office/word/2010/wordprocessingShape">
                    <wps:wsp>
                      <wps:cNvSpPr/>
                      <wps:spPr>
                        <a:xfrm>
                          <a:off x="0" y="0"/>
                          <a:ext cx="2324100" cy="1466850"/>
                        </a:xfrm>
                        <a:prstGeom prst="triangle">
                          <a:avLst>
                            <a:gd name="adj" fmla="val 50883"/>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1075CAD" w14:textId="264F68BC" w:rsidR="007D36B8" w:rsidRDefault="007D36B8" w:rsidP="007D36B8">
                            <w:pPr>
                              <w:jc w:val="center"/>
                            </w:pPr>
                            <w:r>
                              <w:t xml:space="preserve">Select relevant </w:t>
                            </w:r>
                            <w:r w:rsidR="00572200">
                              <w:t>actions.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C4D62C" id="Isosceles Triangle 9" o:spid="_x0000_s1027" type="#_x0000_t5" style="position:absolute;margin-left:196.5pt;margin-top:55.5pt;width:183pt;height:115.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" adj="10991" fillcolor="#5b9bd5 [3204]" strokecolor="#1f4d78 [1604]" strokeweight="1pt">
                <v:textbox>
                  <w:txbxContent>
                    <w:p w14:paraId="31075CAD" w14:textId="264F68BC" w:rsidR="007D36B8" w:rsidRDefault="007D36B8" w:rsidP="007D36B8">
                      <w:pPr>
                        <w:jc w:val="center"/>
                      </w:pPr>
                      <w:r>
                        <w:t xml:space="preserve">Select relevant </w:t>
                      </w:r>
                      <w:r w:rsidR="00572200">
                        <w:t>actions.</w:t>
                      </w:r>
                    </w:p>
                  </w:txbxContent>
                </v:textbox>
                <w10:wrap anchorx="margin"/>
              </v:shape>
            </w:pict>
          </mc:Fallback>
        </mc:AlternateContent>
      </w:r>
      <w:r>
        <w:rPr>
          <w:noProof/>
        </w:rPr>
        <mc:AlternateContent>
          <mc:Choice Requires="wps">
            <w:drawing>
              <wp:anchor distT="0" distB="0" distL="114300" distR="114300" simplePos="0" relativeHeight="251663360" behindDoc="0" locked="0" layoutInCell="1" allowOverlap="1" wp14:anchorId="5F2CAE68" wp14:editId="6532B072">
                <wp:simplePos x="0" y="0"/>
                <wp:positionH relativeFrom="margin">
                  <wp:posOffset>28575</wp:posOffset>
                </wp:positionH>
                <wp:positionV relativeFrom="paragraph">
                  <wp:posOffset>662940</wp:posOffset>
                </wp:positionV>
                <wp:extent cx="2324100" cy="1466850"/>
                <wp:effectExtent l="0" t="19050" r="76200" b="95250"/>
                <wp:wrapNone/>
                <wp:docPr id="7" name="Isosceles Triangle 7"/>
                <wp:cNvGraphicFramePr/>
                <a:graphic xmlns:a="http://schemas.openxmlformats.org/drawingml/2006/main">
                  <a:graphicData uri="http://schemas.microsoft.com/office/word/2010/wordprocessingShape">
                    <wps:wsp>
                      <wps:cNvSpPr/>
                      <wps:spPr>
                        <a:xfrm>
                          <a:off x="0" y="0"/>
                          <a:ext cx="2324100" cy="1466850"/>
                        </a:xfrm>
                        <a:prstGeom prst="triangle">
                          <a:avLst>
                            <a:gd name="adj" fmla="val 50883"/>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B4DDF79" w14:textId="4BFD8187" w:rsidR="007D36B8" w:rsidRDefault="00572200" w:rsidP="00572200">
                            <w:r>
                              <w:t xml:space="preserve">      </w:t>
                            </w:r>
                            <w:r w:rsidR="007D36B8">
                              <w:t>Feedback</w:t>
                            </w:r>
                          </w:p>
                          <w:p w14:paraId="50BCF18B" w14:textId="5BCAEA6A" w:rsidR="007D36B8" w:rsidRDefault="007D36B8" w:rsidP="007D36B8">
                            <w:pPr>
                              <w:jc w:val="center"/>
                            </w:pPr>
                            <w:r>
                              <w:t>Survey</w:t>
                            </w:r>
                          </w:p>
                          <w:p w14:paraId="575F0330" w14:textId="77777777" w:rsidR="00572200" w:rsidRDefault="00572200"/>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2CAE68" id="Isosceles Triangle 7" o:spid="_x0000_s1028" type="#_x0000_t5" style="position:absolute;margin-left:2.25pt;margin-top:52.2pt;width:183pt;height:115.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" adj="10991" fillcolor="#5b9bd5 [3204]" strokecolor="#1f4d78 [1604]" strokeweight="1pt">
                <v:textbox>
                  <w:txbxContent>
                    <w:p w14:paraId="7B4DDF79" w14:textId="4BFD8187" w:rsidR="007D36B8" w:rsidRDefault="00572200" w:rsidP="00572200">
                      <w:r>
                        <w:t xml:space="preserve">      </w:t>
                      </w:r>
                      <w:r w:rsidR="007D36B8">
                        <w:t>Feedback</w:t>
                      </w:r>
                    </w:p>
                    <w:p w14:paraId="50BCF18B" w14:textId="5BCAEA6A" w:rsidR="007D36B8" w:rsidRDefault="007D36B8" w:rsidP="007D36B8">
                      <w:pPr>
                        <w:jc w:val="center"/>
                      </w:pPr>
                      <w:r>
                        <w:t>Survey</w:t>
                      </w:r>
                    </w:p>
                    <w:p w14:paraId="575F0330" w14:textId="77777777" w:rsidR="00572200" w:rsidRDefault="00572200"/>
                  </w:txbxContent>
                </v:textbox>
                <w10:wrap anchorx="margin"/>
              </v:shape>
            </w:pict>
          </mc:Fallback>
        </mc:AlternateContent>
      </w:r>
      <w:r>
        <w:rPr>
          <w:noProof/>
        </w:rPr>
        <mc:AlternateContent>
          <mc:Choice Requires="wps">
            <w:drawing>
              <wp:anchor distT="0" distB="0" distL="114300" distR="114300" simplePos="0" relativeHeight="251668480" behindDoc="0" locked="0" layoutInCell="1" allowOverlap="1" wp14:anchorId="674BF794" wp14:editId="08C0B7E1">
                <wp:simplePos x="0" y="0"/>
                <wp:positionH relativeFrom="column">
                  <wp:posOffset>1247775</wp:posOffset>
                </wp:positionH>
                <wp:positionV relativeFrom="paragraph">
                  <wp:posOffset>643890</wp:posOffset>
                </wp:positionV>
                <wp:extent cx="2390775" cy="1476375"/>
                <wp:effectExtent l="19050" t="0" r="47625" b="47625"/>
                <wp:wrapNone/>
                <wp:docPr id="11" name="Flowchart: Merge 11"/>
                <wp:cNvGraphicFramePr/>
                <a:graphic xmlns:a="http://schemas.openxmlformats.org/drawingml/2006/main">
                  <a:graphicData uri="http://schemas.microsoft.com/office/word/2010/wordprocessingShape">
                    <wps:wsp>
                      <wps:cNvSpPr/>
                      <wps:spPr>
                        <a:xfrm>
                          <a:off x="0" y="0"/>
                          <a:ext cx="2390775" cy="1476375"/>
                        </a:xfrm>
                        <a:prstGeom prst="flowChartMerg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3727C1" w14:textId="7D733A18" w:rsidR="00572200" w:rsidRDefault="00572200" w:rsidP="00572200">
                            <w:pPr>
                              <w:jc w:val="center"/>
                            </w:pPr>
                            <w:r w:rsidRPr="00572200">
                              <w:t>Quality management Model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4BF794" id="_x0000_t128" coordsize="21600,21600" o:spt="128" path="m,l21600,,10800,21600xe">
                <v:stroke joinstyle="miter"/>
                <v:path gradientshapeok="t" o:connecttype="custom" o:connectlocs="10800,0;5400,10800;10800,21600;16200,10800" textboxrect="5400,0,16200,10800"/>
              </v:shapetype>
              <v:shape id="Flowchart: Merge 11" o:spid="_x0000_s1029" type="#_x0000_t128" style="position:absolute;margin-left:98.25pt;margin-top:50.7pt;width:188.25pt;height:116.2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" fillcolor="#5b9bd5 [3204]" strokecolor="#1f4d78 [1604]" strokeweight="1pt">
                <v:textbox>
                  <w:txbxContent>
                    <w:p w14:paraId="133727C1" w14:textId="7D733A18" w:rsidR="00572200" w:rsidRDefault="00572200" w:rsidP="00572200">
                      <w:pPr>
                        <w:jc w:val="center"/>
                      </w:pPr>
                      <w:r w:rsidRPr="00572200">
                        <w:t>Quality management Model</w:t>
                      </w:r>
                    </w:p>
                  </w:txbxContent>
                </v:textbox>
              </v:shape>
            </w:pict>
          </mc:Fallback>
        </mc:AlternateContent>
      </w:r>
      <w:bookmarkEnd w:id="55"/>
    </w:p>
    <w:p w14:paraId="23E45CB1" w14:textId="77777777" w:rsidR="00572200" w:rsidRPr="00572200" w:rsidRDefault="00572200" w:rsidP="00572200"/>
    <w:p w14:paraId="3529D431" w14:textId="77777777" w:rsidR="00572200" w:rsidRPr="00572200" w:rsidRDefault="00572200" w:rsidP="00572200"/>
    <w:p w14:paraId="3856D1B4" w14:textId="77777777" w:rsidR="00572200" w:rsidRPr="00572200" w:rsidRDefault="00572200" w:rsidP="00572200"/>
    <w:p w14:paraId="25CF23AD" w14:textId="77777777" w:rsidR="00572200" w:rsidRPr="00572200" w:rsidRDefault="00572200" w:rsidP="00572200"/>
    <w:p w14:paraId="70183D44" w14:textId="77777777" w:rsidR="00572200" w:rsidRPr="00572200" w:rsidRDefault="00572200" w:rsidP="00572200"/>
    <w:p w14:paraId="4D8539C5" w14:textId="6B1FDF21" w:rsidR="00572200" w:rsidRDefault="00572200" w:rsidP="00572200">
      <w:pPr>
        <w:tabs>
          <w:tab w:val="left" w:pos="8460"/>
        </w:tabs>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color w:val="2E74B5" w:themeColor="accent1" w:themeShade="BF"/>
          <w:sz w:val="32"/>
          <w:szCs w:val="32"/>
        </w:rPr>
        <w:tab/>
      </w:r>
    </w:p>
    <w:p w14:paraId="1DF4D8B9" w14:textId="691874A1" w:rsidR="00572200" w:rsidRPr="00572200" w:rsidRDefault="00572200" w:rsidP="00572200">
      <w:pPr>
        <w:rPr>
          <w:b/>
          <w:bCs/>
        </w:rPr>
      </w:pPr>
      <w:r w:rsidRPr="00572200">
        <w:rPr>
          <w:b/>
          <w:bCs/>
        </w:rPr>
        <w:t xml:space="preserve">(The </w:t>
      </w:r>
      <w:proofErr w:type="spellStart"/>
      <w:r w:rsidRPr="00572200">
        <w:rPr>
          <w:b/>
          <w:bCs/>
        </w:rPr>
        <w:t>Juran</w:t>
      </w:r>
      <w:proofErr w:type="spellEnd"/>
      <w:r w:rsidRPr="00572200">
        <w:rPr>
          <w:b/>
          <w:bCs/>
        </w:rPr>
        <w:t xml:space="preserve"> Model, </w:t>
      </w:r>
      <w:proofErr w:type="spellStart"/>
      <w:r w:rsidRPr="00572200">
        <w:rPr>
          <w:b/>
          <w:bCs/>
        </w:rPr>
        <w:t>n.d</w:t>
      </w:r>
      <w:proofErr w:type="spellEnd"/>
      <w:r w:rsidRPr="00572200">
        <w:rPr>
          <w:b/>
          <w:bCs/>
        </w:rPr>
        <w:t>).</w:t>
      </w:r>
    </w:p>
    <w:p w14:paraId="05B0CFC8" w14:textId="77777777" w:rsidR="00572200" w:rsidRPr="00572200" w:rsidRDefault="00572200" w:rsidP="00572200"/>
    <w:sectPr w:rsidR="00572200" w:rsidRPr="00572200"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AA8B9" w14:textId="77777777" w:rsidR="006E6328" w:rsidRDefault="006E6328" w:rsidP="006E6328">
      <w:pPr>
        <w:spacing w:after="0" w:line="240" w:lineRule="auto"/>
      </w:pPr>
      <w:r>
        <w:separator/>
      </w:r>
    </w:p>
  </w:endnote>
  <w:endnote w:type="continuationSeparator" w:id="0">
    <w:p w14:paraId="089BE6E5" w14:textId="77777777" w:rsidR="006E6328" w:rsidRDefault="006E6328" w:rsidP="006E63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78940B" w14:textId="77777777" w:rsidR="006E6328" w:rsidRDefault="006E6328" w:rsidP="006E6328">
      <w:pPr>
        <w:spacing w:after="0" w:line="240" w:lineRule="auto"/>
      </w:pPr>
      <w:r>
        <w:separator/>
      </w:r>
    </w:p>
  </w:footnote>
  <w:footnote w:type="continuationSeparator" w:id="0">
    <w:p w14:paraId="5530259E" w14:textId="77777777" w:rsidR="006E6328" w:rsidRDefault="006E6328" w:rsidP="006E63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FD7A44"/>
    <w:multiLevelType w:val="hybridMultilevel"/>
    <w:tmpl w:val="C72A3242"/>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start w:val="1"/>
      <w:numFmt w:val="bullet"/>
      <w:lvlText w:val=""/>
      <w:lvlJc w:val="left"/>
      <w:pPr>
        <w:ind w:left="2880" w:hanging="360"/>
      </w:pPr>
      <w:rPr>
        <w:rFonts w:ascii="Wingdings" w:hAnsi="Wingdings" w:hint="default"/>
      </w:rPr>
    </w:lvl>
    <w:lvl w:ilvl="3" w:tplc="04090001">
      <w:start w:val="1"/>
      <w:numFmt w:val="bullet"/>
      <w:lvlText w:val=""/>
      <w:lvlJc w:val="left"/>
      <w:pPr>
        <w:ind w:left="3600" w:hanging="360"/>
      </w:pPr>
      <w:rPr>
        <w:rFonts w:ascii="Symbol" w:hAnsi="Symbol" w:hint="default"/>
      </w:rPr>
    </w:lvl>
    <w:lvl w:ilvl="4" w:tplc="04090003">
      <w:start w:val="1"/>
      <w:numFmt w:val="bullet"/>
      <w:lvlText w:val="o"/>
      <w:lvlJc w:val="left"/>
      <w:pPr>
        <w:ind w:left="4320" w:hanging="360"/>
      </w:pPr>
      <w:rPr>
        <w:rFonts w:ascii="Courier New" w:hAnsi="Courier New" w:cs="Courier New" w:hint="default"/>
      </w:rPr>
    </w:lvl>
    <w:lvl w:ilvl="5" w:tplc="04090005">
      <w:start w:val="1"/>
      <w:numFmt w:val="bullet"/>
      <w:lvlText w:val=""/>
      <w:lvlJc w:val="left"/>
      <w:pPr>
        <w:ind w:left="5040" w:hanging="360"/>
      </w:pPr>
      <w:rPr>
        <w:rFonts w:ascii="Wingdings" w:hAnsi="Wingdings" w:hint="default"/>
      </w:rPr>
    </w:lvl>
    <w:lvl w:ilvl="6" w:tplc="04090001">
      <w:start w:val="1"/>
      <w:numFmt w:val="bullet"/>
      <w:lvlText w:val=""/>
      <w:lvlJc w:val="left"/>
      <w:pPr>
        <w:ind w:left="5760" w:hanging="360"/>
      </w:pPr>
      <w:rPr>
        <w:rFonts w:ascii="Symbol" w:hAnsi="Symbol" w:hint="default"/>
      </w:rPr>
    </w:lvl>
    <w:lvl w:ilvl="7" w:tplc="04090003">
      <w:start w:val="1"/>
      <w:numFmt w:val="bullet"/>
      <w:lvlText w:val="o"/>
      <w:lvlJc w:val="left"/>
      <w:pPr>
        <w:ind w:left="6480" w:hanging="360"/>
      </w:pPr>
      <w:rPr>
        <w:rFonts w:ascii="Courier New" w:hAnsi="Courier New" w:cs="Courier New" w:hint="default"/>
      </w:rPr>
    </w:lvl>
    <w:lvl w:ilvl="8" w:tplc="04090005">
      <w:start w:val="1"/>
      <w:numFmt w:val="bullet"/>
      <w:lvlText w:val=""/>
      <w:lvlJc w:val="left"/>
      <w:pPr>
        <w:ind w:left="7200" w:hanging="360"/>
      </w:pPr>
      <w:rPr>
        <w:rFonts w:ascii="Wingdings" w:hAnsi="Wingdings" w:hint="default"/>
      </w:rPr>
    </w:lvl>
  </w:abstractNum>
  <w:abstractNum w:abstractNumId="1" w15:restartNumberingAfterBreak="0">
    <w:nsid w:val="02257A71"/>
    <w:multiLevelType w:val="hybridMultilevel"/>
    <w:tmpl w:val="EF90F44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32D0867"/>
    <w:multiLevelType w:val="hybridMultilevel"/>
    <w:tmpl w:val="EF90F4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0012BE"/>
    <w:multiLevelType w:val="hybridMultilevel"/>
    <w:tmpl w:val="6EECCBF6"/>
    <w:lvl w:ilvl="0" w:tplc="3C782646">
      <w:start w:val="1"/>
      <w:numFmt w:val="bullet"/>
      <w:lvlText w:val="•"/>
      <w:lvlJc w:val="left"/>
      <w:pPr>
        <w:tabs>
          <w:tab w:val="num" w:pos="720"/>
        </w:tabs>
        <w:ind w:left="720" w:hanging="360"/>
      </w:pPr>
      <w:rPr>
        <w:rFonts w:ascii="Arial" w:hAnsi="Arial" w:hint="default"/>
      </w:rPr>
    </w:lvl>
    <w:lvl w:ilvl="1" w:tplc="B30C80B2" w:tentative="1">
      <w:start w:val="1"/>
      <w:numFmt w:val="bullet"/>
      <w:lvlText w:val="•"/>
      <w:lvlJc w:val="left"/>
      <w:pPr>
        <w:tabs>
          <w:tab w:val="num" w:pos="1440"/>
        </w:tabs>
        <w:ind w:left="1440" w:hanging="360"/>
      </w:pPr>
      <w:rPr>
        <w:rFonts w:ascii="Arial" w:hAnsi="Arial" w:hint="default"/>
      </w:rPr>
    </w:lvl>
    <w:lvl w:ilvl="2" w:tplc="8EAA9AFE" w:tentative="1">
      <w:start w:val="1"/>
      <w:numFmt w:val="bullet"/>
      <w:lvlText w:val="•"/>
      <w:lvlJc w:val="left"/>
      <w:pPr>
        <w:tabs>
          <w:tab w:val="num" w:pos="2160"/>
        </w:tabs>
        <w:ind w:left="2160" w:hanging="360"/>
      </w:pPr>
      <w:rPr>
        <w:rFonts w:ascii="Arial" w:hAnsi="Arial" w:hint="default"/>
      </w:rPr>
    </w:lvl>
    <w:lvl w:ilvl="3" w:tplc="8B3AAF48" w:tentative="1">
      <w:start w:val="1"/>
      <w:numFmt w:val="bullet"/>
      <w:lvlText w:val="•"/>
      <w:lvlJc w:val="left"/>
      <w:pPr>
        <w:tabs>
          <w:tab w:val="num" w:pos="2880"/>
        </w:tabs>
        <w:ind w:left="2880" w:hanging="360"/>
      </w:pPr>
      <w:rPr>
        <w:rFonts w:ascii="Arial" w:hAnsi="Arial" w:hint="default"/>
      </w:rPr>
    </w:lvl>
    <w:lvl w:ilvl="4" w:tplc="F60CDF22" w:tentative="1">
      <w:start w:val="1"/>
      <w:numFmt w:val="bullet"/>
      <w:lvlText w:val="•"/>
      <w:lvlJc w:val="left"/>
      <w:pPr>
        <w:tabs>
          <w:tab w:val="num" w:pos="3600"/>
        </w:tabs>
        <w:ind w:left="3600" w:hanging="360"/>
      </w:pPr>
      <w:rPr>
        <w:rFonts w:ascii="Arial" w:hAnsi="Arial" w:hint="default"/>
      </w:rPr>
    </w:lvl>
    <w:lvl w:ilvl="5" w:tplc="DBBAF83A" w:tentative="1">
      <w:start w:val="1"/>
      <w:numFmt w:val="bullet"/>
      <w:lvlText w:val="•"/>
      <w:lvlJc w:val="left"/>
      <w:pPr>
        <w:tabs>
          <w:tab w:val="num" w:pos="4320"/>
        </w:tabs>
        <w:ind w:left="4320" w:hanging="360"/>
      </w:pPr>
      <w:rPr>
        <w:rFonts w:ascii="Arial" w:hAnsi="Arial" w:hint="default"/>
      </w:rPr>
    </w:lvl>
    <w:lvl w:ilvl="6" w:tplc="662657D8" w:tentative="1">
      <w:start w:val="1"/>
      <w:numFmt w:val="bullet"/>
      <w:lvlText w:val="•"/>
      <w:lvlJc w:val="left"/>
      <w:pPr>
        <w:tabs>
          <w:tab w:val="num" w:pos="5040"/>
        </w:tabs>
        <w:ind w:left="5040" w:hanging="360"/>
      </w:pPr>
      <w:rPr>
        <w:rFonts w:ascii="Arial" w:hAnsi="Arial" w:hint="default"/>
      </w:rPr>
    </w:lvl>
    <w:lvl w:ilvl="7" w:tplc="8152B8AE" w:tentative="1">
      <w:start w:val="1"/>
      <w:numFmt w:val="bullet"/>
      <w:lvlText w:val="•"/>
      <w:lvlJc w:val="left"/>
      <w:pPr>
        <w:tabs>
          <w:tab w:val="num" w:pos="5760"/>
        </w:tabs>
        <w:ind w:left="5760" w:hanging="360"/>
      </w:pPr>
      <w:rPr>
        <w:rFonts w:ascii="Arial" w:hAnsi="Arial" w:hint="default"/>
      </w:rPr>
    </w:lvl>
    <w:lvl w:ilvl="8" w:tplc="6322785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B20424"/>
    <w:multiLevelType w:val="hybridMultilevel"/>
    <w:tmpl w:val="00FC2F38"/>
    <w:lvl w:ilvl="0" w:tplc="C13458F2">
      <w:start w:val="1"/>
      <w:numFmt w:val="bullet"/>
      <w:lvlText w:val="•"/>
      <w:lvlJc w:val="left"/>
      <w:pPr>
        <w:tabs>
          <w:tab w:val="num" w:pos="720"/>
        </w:tabs>
        <w:ind w:left="720" w:hanging="360"/>
      </w:pPr>
      <w:rPr>
        <w:rFonts w:ascii="Arial" w:hAnsi="Arial" w:hint="default"/>
      </w:rPr>
    </w:lvl>
    <w:lvl w:ilvl="1" w:tplc="A4FCD416" w:tentative="1">
      <w:start w:val="1"/>
      <w:numFmt w:val="bullet"/>
      <w:lvlText w:val="•"/>
      <w:lvlJc w:val="left"/>
      <w:pPr>
        <w:tabs>
          <w:tab w:val="num" w:pos="1440"/>
        </w:tabs>
        <w:ind w:left="1440" w:hanging="360"/>
      </w:pPr>
      <w:rPr>
        <w:rFonts w:ascii="Arial" w:hAnsi="Arial" w:hint="default"/>
      </w:rPr>
    </w:lvl>
    <w:lvl w:ilvl="2" w:tplc="E6BC6C4C" w:tentative="1">
      <w:start w:val="1"/>
      <w:numFmt w:val="bullet"/>
      <w:lvlText w:val="•"/>
      <w:lvlJc w:val="left"/>
      <w:pPr>
        <w:tabs>
          <w:tab w:val="num" w:pos="2160"/>
        </w:tabs>
        <w:ind w:left="2160" w:hanging="360"/>
      </w:pPr>
      <w:rPr>
        <w:rFonts w:ascii="Arial" w:hAnsi="Arial" w:hint="default"/>
      </w:rPr>
    </w:lvl>
    <w:lvl w:ilvl="3" w:tplc="06B4801C" w:tentative="1">
      <w:start w:val="1"/>
      <w:numFmt w:val="bullet"/>
      <w:lvlText w:val="•"/>
      <w:lvlJc w:val="left"/>
      <w:pPr>
        <w:tabs>
          <w:tab w:val="num" w:pos="2880"/>
        </w:tabs>
        <w:ind w:left="2880" w:hanging="360"/>
      </w:pPr>
      <w:rPr>
        <w:rFonts w:ascii="Arial" w:hAnsi="Arial" w:hint="default"/>
      </w:rPr>
    </w:lvl>
    <w:lvl w:ilvl="4" w:tplc="3E00DCA2" w:tentative="1">
      <w:start w:val="1"/>
      <w:numFmt w:val="bullet"/>
      <w:lvlText w:val="•"/>
      <w:lvlJc w:val="left"/>
      <w:pPr>
        <w:tabs>
          <w:tab w:val="num" w:pos="3600"/>
        </w:tabs>
        <w:ind w:left="3600" w:hanging="360"/>
      </w:pPr>
      <w:rPr>
        <w:rFonts w:ascii="Arial" w:hAnsi="Arial" w:hint="default"/>
      </w:rPr>
    </w:lvl>
    <w:lvl w:ilvl="5" w:tplc="CB7AC1E6" w:tentative="1">
      <w:start w:val="1"/>
      <w:numFmt w:val="bullet"/>
      <w:lvlText w:val="•"/>
      <w:lvlJc w:val="left"/>
      <w:pPr>
        <w:tabs>
          <w:tab w:val="num" w:pos="4320"/>
        </w:tabs>
        <w:ind w:left="4320" w:hanging="360"/>
      </w:pPr>
      <w:rPr>
        <w:rFonts w:ascii="Arial" w:hAnsi="Arial" w:hint="default"/>
      </w:rPr>
    </w:lvl>
    <w:lvl w:ilvl="6" w:tplc="45DC9660" w:tentative="1">
      <w:start w:val="1"/>
      <w:numFmt w:val="bullet"/>
      <w:lvlText w:val="•"/>
      <w:lvlJc w:val="left"/>
      <w:pPr>
        <w:tabs>
          <w:tab w:val="num" w:pos="5040"/>
        </w:tabs>
        <w:ind w:left="5040" w:hanging="360"/>
      </w:pPr>
      <w:rPr>
        <w:rFonts w:ascii="Arial" w:hAnsi="Arial" w:hint="default"/>
      </w:rPr>
    </w:lvl>
    <w:lvl w:ilvl="7" w:tplc="7CC03F10" w:tentative="1">
      <w:start w:val="1"/>
      <w:numFmt w:val="bullet"/>
      <w:lvlText w:val="•"/>
      <w:lvlJc w:val="left"/>
      <w:pPr>
        <w:tabs>
          <w:tab w:val="num" w:pos="5760"/>
        </w:tabs>
        <w:ind w:left="5760" w:hanging="360"/>
      </w:pPr>
      <w:rPr>
        <w:rFonts w:ascii="Arial" w:hAnsi="Arial" w:hint="default"/>
      </w:rPr>
    </w:lvl>
    <w:lvl w:ilvl="8" w:tplc="DB5615A6"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C6D6C75"/>
    <w:multiLevelType w:val="hybridMultilevel"/>
    <w:tmpl w:val="45C860A0"/>
    <w:lvl w:ilvl="0" w:tplc="568823AE">
      <w:start w:val="1"/>
      <w:numFmt w:val="decimal"/>
      <w:lvlText w:val="%1."/>
      <w:lvlJc w:val="left"/>
      <w:pPr>
        <w:tabs>
          <w:tab w:val="num" w:pos="720"/>
        </w:tabs>
        <w:ind w:left="720" w:hanging="360"/>
      </w:pPr>
    </w:lvl>
    <w:lvl w:ilvl="1" w:tplc="267A6E92" w:tentative="1">
      <w:start w:val="1"/>
      <w:numFmt w:val="decimal"/>
      <w:lvlText w:val="%2."/>
      <w:lvlJc w:val="left"/>
      <w:pPr>
        <w:tabs>
          <w:tab w:val="num" w:pos="1440"/>
        </w:tabs>
        <w:ind w:left="1440" w:hanging="360"/>
      </w:pPr>
    </w:lvl>
    <w:lvl w:ilvl="2" w:tplc="58821044" w:tentative="1">
      <w:start w:val="1"/>
      <w:numFmt w:val="decimal"/>
      <w:lvlText w:val="%3."/>
      <w:lvlJc w:val="left"/>
      <w:pPr>
        <w:tabs>
          <w:tab w:val="num" w:pos="2160"/>
        </w:tabs>
        <w:ind w:left="2160" w:hanging="360"/>
      </w:pPr>
    </w:lvl>
    <w:lvl w:ilvl="3" w:tplc="832A4C96" w:tentative="1">
      <w:start w:val="1"/>
      <w:numFmt w:val="decimal"/>
      <w:lvlText w:val="%4."/>
      <w:lvlJc w:val="left"/>
      <w:pPr>
        <w:tabs>
          <w:tab w:val="num" w:pos="2880"/>
        </w:tabs>
        <w:ind w:left="2880" w:hanging="360"/>
      </w:pPr>
    </w:lvl>
    <w:lvl w:ilvl="4" w:tplc="811EFD98" w:tentative="1">
      <w:start w:val="1"/>
      <w:numFmt w:val="decimal"/>
      <w:lvlText w:val="%5."/>
      <w:lvlJc w:val="left"/>
      <w:pPr>
        <w:tabs>
          <w:tab w:val="num" w:pos="3600"/>
        </w:tabs>
        <w:ind w:left="3600" w:hanging="360"/>
      </w:pPr>
    </w:lvl>
    <w:lvl w:ilvl="5" w:tplc="42729C6C" w:tentative="1">
      <w:start w:val="1"/>
      <w:numFmt w:val="decimal"/>
      <w:lvlText w:val="%6."/>
      <w:lvlJc w:val="left"/>
      <w:pPr>
        <w:tabs>
          <w:tab w:val="num" w:pos="4320"/>
        </w:tabs>
        <w:ind w:left="4320" w:hanging="360"/>
      </w:pPr>
    </w:lvl>
    <w:lvl w:ilvl="6" w:tplc="78A4A05A" w:tentative="1">
      <w:start w:val="1"/>
      <w:numFmt w:val="decimal"/>
      <w:lvlText w:val="%7."/>
      <w:lvlJc w:val="left"/>
      <w:pPr>
        <w:tabs>
          <w:tab w:val="num" w:pos="5040"/>
        </w:tabs>
        <w:ind w:left="5040" w:hanging="360"/>
      </w:pPr>
    </w:lvl>
    <w:lvl w:ilvl="7" w:tplc="4540F97C" w:tentative="1">
      <w:start w:val="1"/>
      <w:numFmt w:val="decimal"/>
      <w:lvlText w:val="%8."/>
      <w:lvlJc w:val="left"/>
      <w:pPr>
        <w:tabs>
          <w:tab w:val="num" w:pos="5760"/>
        </w:tabs>
        <w:ind w:left="5760" w:hanging="360"/>
      </w:pPr>
    </w:lvl>
    <w:lvl w:ilvl="8" w:tplc="9064EFD2" w:tentative="1">
      <w:start w:val="1"/>
      <w:numFmt w:val="decimal"/>
      <w:lvlText w:val="%9."/>
      <w:lvlJc w:val="left"/>
      <w:pPr>
        <w:tabs>
          <w:tab w:val="num" w:pos="6480"/>
        </w:tabs>
        <w:ind w:left="6480" w:hanging="360"/>
      </w:pPr>
    </w:lvl>
  </w:abstractNum>
  <w:abstractNum w:abstractNumId="7"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118A1F08"/>
    <w:multiLevelType w:val="hybridMultilevel"/>
    <w:tmpl w:val="78245E88"/>
    <w:lvl w:ilvl="0" w:tplc="E9CA8F3C">
      <w:start w:val="1"/>
      <w:numFmt w:val="decimal"/>
      <w:lvlText w:val="%1."/>
      <w:lvlJc w:val="left"/>
      <w:pPr>
        <w:tabs>
          <w:tab w:val="num" w:pos="720"/>
        </w:tabs>
        <w:ind w:left="720" w:hanging="360"/>
      </w:pPr>
    </w:lvl>
    <w:lvl w:ilvl="1" w:tplc="5B10EC86" w:tentative="1">
      <w:start w:val="1"/>
      <w:numFmt w:val="decimal"/>
      <w:lvlText w:val="%2."/>
      <w:lvlJc w:val="left"/>
      <w:pPr>
        <w:tabs>
          <w:tab w:val="num" w:pos="1440"/>
        </w:tabs>
        <w:ind w:left="1440" w:hanging="360"/>
      </w:pPr>
    </w:lvl>
    <w:lvl w:ilvl="2" w:tplc="86981ADC" w:tentative="1">
      <w:start w:val="1"/>
      <w:numFmt w:val="decimal"/>
      <w:lvlText w:val="%3."/>
      <w:lvlJc w:val="left"/>
      <w:pPr>
        <w:tabs>
          <w:tab w:val="num" w:pos="2160"/>
        </w:tabs>
        <w:ind w:left="2160" w:hanging="360"/>
      </w:pPr>
    </w:lvl>
    <w:lvl w:ilvl="3" w:tplc="CBCCC7E0" w:tentative="1">
      <w:start w:val="1"/>
      <w:numFmt w:val="decimal"/>
      <w:lvlText w:val="%4."/>
      <w:lvlJc w:val="left"/>
      <w:pPr>
        <w:tabs>
          <w:tab w:val="num" w:pos="2880"/>
        </w:tabs>
        <w:ind w:left="2880" w:hanging="360"/>
      </w:pPr>
    </w:lvl>
    <w:lvl w:ilvl="4" w:tplc="74C66CB4" w:tentative="1">
      <w:start w:val="1"/>
      <w:numFmt w:val="decimal"/>
      <w:lvlText w:val="%5."/>
      <w:lvlJc w:val="left"/>
      <w:pPr>
        <w:tabs>
          <w:tab w:val="num" w:pos="3600"/>
        </w:tabs>
        <w:ind w:left="3600" w:hanging="360"/>
      </w:pPr>
    </w:lvl>
    <w:lvl w:ilvl="5" w:tplc="8E668BD8" w:tentative="1">
      <w:start w:val="1"/>
      <w:numFmt w:val="decimal"/>
      <w:lvlText w:val="%6."/>
      <w:lvlJc w:val="left"/>
      <w:pPr>
        <w:tabs>
          <w:tab w:val="num" w:pos="4320"/>
        </w:tabs>
        <w:ind w:left="4320" w:hanging="360"/>
      </w:pPr>
    </w:lvl>
    <w:lvl w:ilvl="6" w:tplc="3F5C206E" w:tentative="1">
      <w:start w:val="1"/>
      <w:numFmt w:val="decimal"/>
      <w:lvlText w:val="%7."/>
      <w:lvlJc w:val="left"/>
      <w:pPr>
        <w:tabs>
          <w:tab w:val="num" w:pos="5040"/>
        </w:tabs>
        <w:ind w:left="5040" w:hanging="360"/>
      </w:pPr>
    </w:lvl>
    <w:lvl w:ilvl="7" w:tplc="5CEAF2EA" w:tentative="1">
      <w:start w:val="1"/>
      <w:numFmt w:val="decimal"/>
      <w:lvlText w:val="%8."/>
      <w:lvlJc w:val="left"/>
      <w:pPr>
        <w:tabs>
          <w:tab w:val="num" w:pos="5760"/>
        </w:tabs>
        <w:ind w:left="5760" w:hanging="360"/>
      </w:pPr>
    </w:lvl>
    <w:lvl w:ilvl="8" w:tplc="AF4CA52E" w:tentative="1">
      <w:start w:val="1"/>
      <w:numFmt w:val="decimal"/>
      <w:lvlText w:val="%9."/>
      <w:lvlJc w:val="left"/>
      <w:pPr>
        <w:tabs>
          <w:tab w:val="num" w:pos="6480"/>
        </w:tabs>
        <w:ind w:left="6480" w:hanging="360"/>
      </w:pPr>
    </w:lvl>
  </w:abstractNum>
  <w:abstractNum w:abstractNumId="9"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E351B5"/>
    <w:multiLevelType w:val="hybridMultilevel"/>
    <w:tmpl w:val="C78CECDA"/>
    <w:lvl w:ilvl="0" w:tplc="2F80B63E">
      <w:start w:val="1"/>
      <w:numFmt w:val="bullet"/>
      <w:lvlText w:val="•"/>
      <w:lvlJc w:val="left"/>
      <w:pPr>
        <w:tabs>
          <w:tab w:val="num" w:pos="720"/>
        </w:tabs>
        <w:ind w:left="720" w:hanging="360"/>
      </w:pPr>
      <w:rPr>
        <w:rFonts w:ascii="Arial" w:hAnsi="Arial" w:hint="default"/>
      </w:rPr>
    </w:lvl>
    <w:lvl w:ilvl="1" w:tplc="F8F68F36" w:tentative="1">
      <w:start w:val="1"/>
      <w:numFmt w:val="bullet"/>
      <w:lvlText w:val="•"/>
      <w:lvlJc w:val="left"/>
      <w:pPr>
        <w:tabs>
          <w:tab w:val="num" w:pos="1440"/>
        </w:tabs>
        <w:ind w:left="1440" w:hanging="360"/>
      </w:pPr>
      <w:rPr>
        <w:rFonts w:ascii="Arial" w:hAnsi="Arial" w:hint="default"/>
      </w:rPr>
    </w:lvl>
    <w:lvl w:ilvl="2" w:tplc="920C7FA2" w:tentative="1">
      <w:start w:val="1"/>
      <w:numFmt w:val="bullet"/>
      <w:lvlText w:val="•"/>
      <w:lvlJc w:val="left"/>
      <w:pPr>
        <w:tabs>
          <w:tab w:val="num" w:pos="2160"/>
        </w:tabs>
        <w:ind w:left="2160" w:hanging="360"/>
      </w:pPr>
      <w:rPr>
        <w:rFonts w:ascii="Arial" w:hAnsi="Arial" w:hint="default"/>
      </w:rPr>
    </w:lvl>
    <w:lvl w:ilvl="3" w:tplc="0C2E84A4" w:tentative="1">
      <w:start w:val="1"/>
      <w:numFmt w:val="bullet"/>
      <w:lvlText w:val="•"/>
      <w:lvlJc w:val="left"/>
      <w:pPr>
        <w:tabs>
          <w:tab w:val="num" w:pos="2880"/>
        </w:tabs>
        <w:ind w:left="2880" w:hanging="360"/>
      </w:pPr>
      <w:rPr>
        <w:rFonts w:ascii="Arial" w:hAnsi="Arial" w:hint="default"/>
      </w:rPr>
    </w:lvl>
    <w:lvl w:ilvl="4" w:tplc="FE023E20" w:tentative="1">
      <w:start w:val="1"/>
      <w:numFmt w:val="bullet"/>
      <w:lvlText w:val="•"/>
      <w:lvlJc w:val="left"/>
      <w:pPr>
        <w:tabs>
          <w:tab w:val="num" w:pos="3600"/>
        </w:tabs>
        <w:ind w:left="3600" w:hanging="360"/>
      </w:pPr>
      <w:rPr>
        <w:rFonts w:ascii="Arial" w:hAnsi="Arial" w:hint="default"/>
      </w:rPr>
    </w:lvl>
    <w:lvl w:ilvl="5" w:tplc="B7F4B966" w:tentative="1">
      <w:start w:val="1"/>
      <w:numFmt w:val="bullet"/>
      <w:lvlText w:val="•"/>
      <w:lvlJc w:val="left"/>
      <w:pPr>
        <w:tabs>
          <w:tab w:val="num" w:pos="4320"/>
        </w:tabs>
        <w:ind w:left="4320" w:hanging="360"/>
      </w:pPr>
      <w:rPr>
        <w:rFonts w:ascii="Arial" w:hAnsi="Arial" w:hint="default"/>
      </w:rPr>
    </w:lvl>
    <w:lvl w:ilvl="6" w:tplc="1BE0C176" w:tentative="1">
      <w:start w:val="1"/>
      <w:numFmt w:val="bullet"/>
      <w:lvlText w:val="•"/>
      <w:lvlJc w:val="left"/>
      <w:pPr>
        <w:tabs>
          <w:tab w:val="num" w:pos="5040"/>
        </w:tabs>
        <w:ind w:left="5040" w:hanging="360"/>
      </w:pPr>
      <w:rPr>
        <w:rFonts w:ascii="Arial" w:hAnsi="Arial" w:hint="default"/>
      </w:rPr>
    </w:lvl>
    <w:lvl w:ilvl="7" w:tplc="54FA662E" w:tentative="1">
      <w:start w:val="1"/>
      <w:numFmt w:val="bullet"/>
      <w:lvlText w:val="•"/>
      <w:lvlJc w:val="left"/>
      <w:pPr>
        <w:tabs>
          <w:tab w:val="num" w:pos="5760"/>
        </w:tabs>
        <w:ind w:left="5760" w:hanging="360"/>
      </w:pPr>
      <w:rPr>
        <w:rFonts w:ascii="Arial" w:hAnsi="Arial" w:hint="default"/>
      </w:rPr>
    </w:lvl>
    <w:lvl w:ilvl="8" w:tplc="85FC737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BCB6287"/>
    <w:multiLevelType w:val="hybridMultilevel"/>
    <w:tmpl w:val="5AC01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ECE7005"/>
    <w:multiLevelType w:val="hybridMultilevel"/>
    <w:tmpl w:val="33B04A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4BB4161"/>
    <w:multiLevelType w:val="hybridMultilevel"/>
    <w:tmpl w:val="DDEA1472"/>
    <w:lvl w:ilvl="0" w:tplc="AE2C409A">
      <w:start w:val="1"/>
      <w:numFmt w:val="bullet"/>
      <w:lvlText w:val="•"/>
      <w:lvlJc w:val="left"/>
      <w:pPr>
        <w:tabs>
          <w:tab w:val="num" w:pos="720"/>
        </w:tabs>
        <w:ind w:left="720" w:hanging="360"/>
      </w:pPr>
      <w:rPr>
        <w:rFonts w:ascii="Arial" w:hAnsi="Arial" w:hint="default"/>
      </w:rPr>
    </w:lvl>
    <w:lvl w:ilvl="1" w:tplc="AC408F0E" w:tentative="1">
      <w:start w:val="1"/>
      <w:numFmt w:val="bullet"/>
      <w:lvlText w:val="•"/>
      <w:lvlJc w:val="left"/>
      <w:pPr>
        <w:tabs>
          <w:tab w:val="num" w:pos="1440"/>
        </w:tabs>
        <w:ind w:left="1440" w:hanging="360"/>
      </w:pPr>
      <w:rPr>
        <w:rFonts w:ascii="Arial" w:hAnsi="Arial" w:hint="default"/>
      </w:rPr>
    </w:lvl>
    <w:lvl w:ilvl="2" w:tplc="AC9C73B4" w:tentative="1">
      <w:start w:val="1"/>
      <w:numFmt w:val="bullet"/>
      <w:lvlText w:val="•"/>
      <w:lvlJc w:val="left"/>
      <w:pPr>
        <w:tabs>
          <w:tab w:val="num" w:pos="2160"/>
        </w:tabs>
        <w:ind w:left="2160" w:hanging="360"/>
      </w:pPr>
      <w:rPr>
        <w:rFonts w:ascii="Arial" w:hAnsi="Arial" w:hint="default"/>
      </w:rPr>
    </w:lvl>
    <w:lvl w:ilvl="3" w:tplc="63BEE7D0" w:tentative="1">
      <w:start w:val="1"/>
      <w:numFmt w:val="bullet"/>
      <w:lvlText w:val="•"/>
      <w:lvlJc w:val="left"/>
      <w:pPr>
        <w:tabs>
          <w:tab w:val="num" w:pos="2880"/>
        </w:tabs>
        <w:ind w:left="2880" w:hanging="360"/>
      </w:pPr>
      <w:rPr>
        <w:rFonts w:ascii="Arial" w:hAnsi="Arial" w:hint="default"/>
      </w:rPr>
    </w:lvl>
    <w:lvl w:ilvl="4" w:tplc="9E7CA294" w:tentative="1">
      <w:start w:val="1"/>
      <w:numFmt w:val="bullet"/>
      <w:lvlText w:val="•"/>
      <w:lvlJc w:val="left"/>
      <w:pPr>
        <w:tabs>
          <w:tab w:val="num" w:pos="3600"/>
        </w:tabs>
        <w:ind w:left="3600" w:hanging="360"/>
      </w:pPr>
      <w:rPr>
        <w:rFonts w:ascii="Arial" w:hAnsi="Arial" w:hint="default"/>
      </w:rPr>
    </w:lvl>
    <w:lvl w:ilvl="5" w:tplc="7486C78E" w:tentative="1">
      <w:start w:val="1"/>
      <w:numFmt w:val="bullet"/>
      <w:lvlText w:val="•"/>
      <w:lvlJc w:val="left"/>
      <w:pPr>
        <w:tabs>
          <w:tab w:val="num" w:pos="4320"/>
        </w:tabs>
        <w:ind w:left="4320" w:hanging="360"/>
      </w:pPr>
      <w:rPr>
        <w:rFonts w:ascii="Arial" w:hAnsi="Arial" w:hint="default"/>
      </w:rPr>
    </w:lvl>
    <w:lvl w:ilvl="6" w:tplc="49628FC0" w:tentative="1">
      <w:start w:val="1"/>
      <w:numFmt w:val="bullet"/>
      <w:lvlText w:val="•"/>
      <w:lvlJc w:val="left"/>
      <w:pPr>
        <w:tabs>
          <w:tab w:val="num" w:pos="5040"/>
        </w:tabs>
        <w:ind w:left="5040" w:hanging="360"/>
      </w:pPr>
      <w:rPr>
        <w:rFonts w:ascii="Arial" w:hAnsi="Arial" w:hint="default"/>
      </w:rPr>
    </w:lvl>
    <w:lvl w:ilvl="7" w:tplc="552846DA" w:tentative="1">
      <w:start w:val="1"/>
      <w:numFmt w:val="bullet"/>
      <w:lvlText w:val="•"/>
      <w:lvlJc w:val="left"/>
      <w:pPr>
        <w:tabs>
          <w:tab w:val="num" w:pos="5760"/>
        </w:tabs>
        <w:ind w:left="5760" w:hanging="360"/>
      </w:pPr>
      <w:rPr>
        <w:rFonts w:ascii="Arial" w:hAnsi="Arial" w:hint="default"/>
      </w:rPr>
    </w:lvl>
    <w:lvl w:ilvl="8" w:tplc="AD08B3D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6" w15:restartNumberingAfterBreak="0">
    <w:nsid w:val="27290492"/>
    <w:multiLevelType w:val="hybridMultilevel"/>
    <w:tmpl w:val="22406858"/>
    <w:lvl w:ilvl="0" w:tplc="9086DB72">
      <w:start w:val="1"/>
      <w:numFmt w:val="bullet"/>
      <w:lvlText w:val="•"/>
      <w:lvlJc w:val="left"/>
      <w:pPr>
        <w:tabs>
          <w:tab w:val="num" w:pos="720"/>
        </w:tabs>
        <w:ind w:left="720" w:hanging="360"/>
      </w:pPr>
      <w:rPr>
        <w:rFonts w:ascii="Arial" w:hAnsi="Arial" w:hint="default"/>
      </w:rPr>
    </w:lvl>
    <w:lvl w:ilvl="1" w:tplc="63D8E86A">
      <w:numFmt w:val="bullet"/>
      <w:lvlText w:val="•"/>
      <w:lvlJc w:val="left"/>
      <w:pPr>
        <w:tabs>
          <w:tab w:val="num" w:pos="1440"/>
        </w:tabs>
        <w:ind w:left="1440" w:hanging="360"/>
      </w:pPr>
      <w:rPr>
        <w:rFonts w:ascii="Arial" w:hAnsi="Arial" w:hint="default"/>
      </w:rPr>
    </w:lvl>
    <w:lvl w:ilvl="2" w:tplc="C87243F6" w:tentative="1">
      <w:start w:val="1"/>
      <w:numFmt w:val="bullet"/>
      <w:lvlText w:val="•"/>
      <w:lvlJc w:val="left"/>
      <w:pPr>
        <w:tabs>
          <w:tab w:val="num" w:pos="2160"/>
        </w:tabs>
        <w:ind w:left="2160" w:hanging="360"/>
      </w:pPr>
      <w:rPr>
        <w:rFonts w:ascii="Arial" w:hAnsi="Arial" w:hint="default"/>
      </w:rPr>
    </w:lvl>
    <w:lvl w:ilvl="3" w:tplc="A2169888" w:tentative="1">
      <w:start w:val="1"/>
      <w:numFmt w:val="bullet"/>
      <w:lvlText w:val="•"/>
      <w:lvlJc w:val="left"/>
      <w:pPr>
        <w:tabs>
          <w:tab w:val="num" w:pos="2880"/>
        </w:tabs>
        <w:ind w:left="2880" w:hanging="360"/>
      </w:pPr>
      <w:rPr>
        <w:rFonts w:ascii="Arial" w:hAnsi="Arial" w:hint="default"/>
      </w:rPr>
    </w:lvl>
    <w:lvl w:ilvl="4" w:tplc="43EE59A2" w:tentative="1">
      <w:start w:val="1"/>
      <w:numFmt w:val="bullet"/>
      <w:lvlText w:val="•"/>
      <w:lvlJc w:val="left"/>
      <w:pPr>
        <w:tabs>
          <w:tab w:val="num" w:pos="3600"/>
        </w:tabs>
        <w:ind w:left="3600" w:hanging="360"/>
      </w:pPr>
      <w:rPr>
        <w:rFonts w:ascii="Arial" w:hAnsi="Arial" w:hint="default"/>
      </w:rPr>
    </w:lvl>
    <w:lvl w:ilvl="5" w:tplc="F3A47398" w:tentative="1">
      <w:start w:val="1"/>
      <w:numFmt w:val="bullet"/>
      <w:lvlText w:val="•"/>
      <w:lvlJc w:val="left"/>
      <w:pPr>
        <w:tabs>
          <w:tab w:val="num" w:pos="4320"/>
        </w:tabs>
        <w:ind w:left="4320" w:hanging="360"/>
      </w:pPr>
      <w:rPr>
        <w:rFonts w:ascii="Arial" w:hAnsi="Arial" w:hint="default"/>
      </w:rPr>
    </w:lvl>
    <w:lvl w:ilvl="6" w:tplc="12A468BE" w:tentative="1">
      <w:start w:val="1"/>
      <w:numFmt w:val="bullet"/>
      <w:lvlText w:val="•"/>
      <w:lvlJc w:val="left"/>
      <w:pPr>
        <w:tabs>
          <w:tab w:val="num" w:pos="5040"/>
        </w:tabs>
        <w:ind w:left="5040" w:hanging="360"/>
      </w:pPr>
      <w:rPr>
        <w:rFonts w:ascii="Arial" w:hAnsi="Arial" w:hint="default"/>
      </w:rPr>
    </w:lvl>
    <w:lvl w:ilvl="7" w:tplc="B36A8708" w:tentative="1">
      <w:start w:val="1"/>
      <w:numFmt w:val="bullet"/>
      <w:lvlText w:val="•"/>
      <w:lvlJc w:val="left"/>
      <w:pPr>
        <w:tabs>
          <w:tab w:val="num" w:pos="5760"/>
        </w:tabs>
        <w:ind w:left="5760" w:hanging="360"/>
      </w:pPr>
      <w:rPr>
        <w:rFonts w:ascii="Arial" w:hAnsi="Arial" w:hint="default"/>
      </w:rPr>
    </w:lvl>
    <w:lvl w:ilvl="8" w:tplc="D63A2F7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2B1E670A"/>
    <w:multiLevelType w:val="hybridMultilevel"/>
    <w:tmpl w:val="64686068"/>
    <w:lvl w:ilvl="0" w:tplc="EE721772">
      <w:start w:val="1"/>
      <w:numFmt w:val="bullet"/>
      <w:lvlText w:val="•"/>
      <w:lvlJc w:val="left"/>
      <w:pPr>
        <w:tabs>
          <w:tab w:val="num" w:pos="720"/>
        </w:tabs>
        <w:ind w:left="720" w:hanging="360"/>
      </w:pPr>
      <w:rPr>
        <w:rFonts w:ascii="Arial" w:hAnsi="Arial" w:hint="default"/>
      </w:rPr>
    </w:lvl>
    <w:lvl w:ilvl="1" w:tplc="E5C696CA" w:tentative="1">
      <w:start w:val="1"/>
      <w:numFmt w:val="bullet"/>
      <w:lvlText w:val="•"/>
      <w:lvlJc w:val="left"/>
      <w:pPr>
        <w:tabs>
          <w:tab w:val="num" w:pos="1440"/>
        </w:tabs>
        <w:ind w:left="1440" w:hanging="360"/>
      </w:pPr>
      <w:rPr>
        <w:rFonts w:ascii="Arial" w:hAnsi="Arial" w:hint="default"/>
      </w:rPr>
    </w:lvl>
    <w:lvl w:ilvl="2" w:tplc="6DB078E6" w:tentative="1">
      <w:start w:val="1"/>
      <w:numFmt w:val="bullet"/>
      <w:lvlText w:val="•"/>
      <w:lvlJc w:val="left"/>
      <w:pPr>
        <w:tabs>
          <w:tab w:val="num" w:pos="2160"/>
        </w:tabs>
        <w:ind w:left="2160" w:hanging="360"/>
      </w:pPr>
      <w:rPr>
        <w:rFonts w:ascii="Arial" w:hAnsi="Arial" w:hint="default"/>
      </w:rPr>
    </w:lvl>
    <w:lvl w:ilvl="3" w:tplc="6BC84CB2" w:tentative="1">
      <w:start w:val="1"/>
      <w:numFmt w:val="bullet"/>
      <w:lvlText w:val="•"/>
      <w:lvlJc w:val="left"/>
      <w:pPr>
        <w:tabs>
          <w:tab w:val="num" w:pos="2880"/>
        </w:tabs>
        <w:ind w:left="2880" w:hanging="360"/>
      </w:pPr>
      <w:rPr>
        <w:rFonts w:ascii="Arial" w:hAnsi="Arial" w:hint="default"/>
      </w:rPr>
    </w:lvl>
    <w:lvl w:ilvl="4" w:tplc="D25E0878" w:tentative="1">
      <w:start w:val="1"/>
      <w:numFmt w:val="bullet"/>
      <w:lvlText w:val="•"/>
      <w:lvlJc w:val="left"/>
      <w:pPr>
        <w:tabs>
          <w:tab w:val="num" w:pos="3600"/>
        </w:tabs>
        <w:ind w:left="3600" w:hanging="360"/>
      </w:pPr>
      <w:rPr>
        <w:rFonts w:ascii="Arial" w:hAnsi="Arial" w:hint="default"/>
      </w:rPr>
    </w:lvl>
    <w:lvl w:ilvl="5" w:tplc="4CE8BF5E" w:tentative="1">
      <w:start w:val="1"/>
      <w:numFmt w:val="bullet"/>
      <w:lvlText w:val="•"/>
      <w:lvlJc w:val="left"/>
      <w:pPr>
        <w:tabs>
          <w:tab w:val="num" w:pos="4320"/>
        </w:tabs>
        <w:ind w:left="4320" w:hanging="360"/>
      </w:pPr>
      <w:rPr>
        <w:rFonts w:ascii="Arial" w:hAnsi="Arial" w:hint="default"/>
      </w:rPr>
    </w:lvl>
    <w:lvl w:ilvl="6" w:tplc="FF26E0C0" w:tentative="1">
      <w:start w:val="1"/>
      <w:numFmt w:val="bullet"/>
      <w:lvlText w:val="•"/>
      <w:lvlJc w:val="left"/>
      <w:pPr>
        <w:tabs>
          <w:tab w:val="num" w:pos="5040"/>
        </w:tabs>
        <w:ind w:left="5040" w:hanging="360"/>
      </w:pPr>
      <w:rPr>
        <w:rFonts w:ascii="Arial" w:hAnsi="Arial" w:hint="default"/>
      </w:rPr>
    </w:lvl>
    <w:lvl w:ilvl="7" w:tplc="A3022552" w:tentative="1">
      <w:start w:val="1"/>
      <w:numFmt w:val="bullet"/>
      <w:lvlText w:val="•"/>
      <w:lvlJc w:val="left"/>
      <w:pPr>
        <w:tabs>
          <w:tab w:val="num" w:pos="5760"/>
        </w:tabs>
        <w:ind w:left="5760" w:hanging="360"/>
      </w:pPr>
      <w:rPr>
        <w:rFonts w:ascii="Arial" w:hAnsi="Arial" w:hint="default"/>
      </w:rPr>
    </w:lvl>
    <w:lvl w:ilvl="8" w:tplc="0A300F3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254D56"/>
    <w:multiLevelType w:val="hybridMultilevel"/>
    <w:tmpl w:val="C1486CD8"/>
    <w:lvl w:ilvl="0" w:tplc="04090001">
      <w:start w:val="1"/>
      <w:numFmt w:val="bullet"/>
      <w:lvlText w:val=""/>
      <w:lvlJc w:val="left"/>
      <w:pPr>
        <w:ind w:left="872" w:hanging="360"/>
      </w:pPr>
      <w:rPr>
        <w:rFonts w:ascii="Symbol" w:hAnsi="Symbol" w:hint="default"/>
      </w:rPr>
    </w:lvl>
    <w:lvl w:ilvl="1" w:tplc="F6441566">
      <w:start w:val="6"/>
      <w:numFmt w:val="bullet"/>
      <w:lvlText w:val="•"/>
      <w:lvlJc w:val="left"/>
      <w:pPr>
        <w:ind w:left="1592" w:hanging="360"/>
      </w:pPr>
      <w:rPr>
        <w:rFonts w:ascii="Times New Roman" w:eastAsia="Calibri" w:hAnsi="Times New Roman" w:cs="Times New Roman" w:hint="default"/>
      </w:rPr>
    </w:lvl>
    <w:lvl w:ilvl="2" w:tplc="04090005">
      <w:start w:val="1"/>
      <w:numFmt w:val="bullet"/>
      <w:lvlText w:val=""/>
      <w:lvlJc w:val="left"/>
      <w:pPr>
        <w:ind w:left="2312" w:hanging="360"/>
      </w:pPr>
      <w:rPr>
        <w:rFonts w:ascii="Wingdings" w:hAnsi="Wingdings" w:hint="default"/>
      </w:rPr>
    </w:lvl>
    <w:lvl w:ilvl="3" w:tplc="04090001">
      <w:start w:val="1"/>
      <w:numFmt w:val="bullet"/>
      <w:lvlText w:val=""/>
      <w:lvlJc w:val="left"/>
      <w:pPr>
        <w:ind w:left="3032" w:hanging="360"/>
      </w:pPr>
      <w:rPr>
        <w:rFonts w:ascii="Symbol" w:hAnsi="Symbol" w:hint="default"/>
      </w:rPr>
    </w:lvl>
    <w:lvl w:ilvl="4" w:tplc="04090003">
      <w:start w:val="1"/>
      <w:numFmt w:val="bullet"/>
      <w:lvlText w:val="o"/>
      <w:lvlJc w:val="left"/>
      <w:pPr>
        <w:ind w:left="3752" w:hanging="360"/>
      </w:pPr>
      <w:rPr>
        <w:rFonts w:ascii="Courier New" w:hAnsi="Courier New" w:cs="Courier New" w:hint="default"/>
      </w:rPr>
    </w:lvl>
    <w:lvl w:ilvl="5" w:tplc="04090005">
      <w:start w:val="1"/>
      <w:numFmt w:val="bullet"/>
      <w:lvlText w:val=""/>
      <w:lvlJc w:val="left"/>
      <w:pPr>
        <w:ind w:left="4472" w:hanging="360"/>
      </w:pPr>
      <w:rPr>
        <w:rFonts w:ascii="Wingdings" w:hAnsi="Wingdings" w:hint="default"/>
      </w:rPr>
    </w:lvl>
    <w:lvl w:ilvl="6" w:tplc="04090001">
      <w:start w:val="1"/>
      <w:numFmt w:val="bullet"/>
      <w:lvlText w:val=""/>
      <w:lvlJc w:val="left"/>
      <w:pPr>
        <w:ind w:left="5192" w:hanging="360"/>
      </w:pPr>
      <w:rPr>
        <w:rFonts w:ascii="Symbol" w:hAnsi="Symbol" w:hint="default"/>
      </w:rPr>
    </w:lvl>
    <w:lvl w:ilvl="7" w:tplc="04090003">
      <w:start w:val="1"/>
      <w:numFmt w:val="bullet"/>
      <w:lvlText w:val="o"/>
      <w:lvlJc w:val="left"/>
      <w:pPr>
        <w:ind w:left="5912" w:hanging="360"/>
      </w:pPr>
      <w:rPr>
        <w:rFonts w:ascii="Courier New" w:hAnsi="Courier New" w:cs="Courier New" w:hint="default"/>
      </w:rPr>
    </w:lvl>
    <w:lvl w:ilvl="8" w:tplc="04090005">
      <w:start w:val="1"/>
      <w:numFmt w:val="bullet"/>
      <w:lvlText w:val=""/>
      <w:lvlJc w:val="left"/>
      <w:pPr>
        <w:ind w:left="6632" w:hanging="360"/>
      </w:pPr>
      <w:rPr>
        <w:rFonts w:ascii="Wingdings" w:hAnsi="Wingdings" w:hint="default"/>
      </w:rPr>
    </w:lvl>
  </w:abstractNum>
  <w:abstractNum w:abstractNumId="20" w15:restartNumberingAfterBreak="0">
    <w:nsid w:val="3E521D3C"/>
    <w:multiLevelType w:val="hybridMultilevel"/>
    <w:tmpl w:val="8C424F72"/>
    <w:lvl w:ilvl="0" w:tplc="1FBCB522">
      <w:start w:val="1"/>
      <w:numFmt w:val="bullet"/>
      <w:lvlText w:val="•"/>
      <w:lvlJc w:val="left"/>
      <w:pPr>
        <w:tabs>
          <w:tab w:val="num" w:pos="720"/>
        </w:tabs>
        <w:ind w:left="720" w:hanging="360"/>
      </w:pPr>
      <w:rPr>
        <w:rFonts w:ascii="Arial" w:hAnsi="Arial" w:hint="default"/>
      </w:rPr>
    </w:lvl>
    <w:lvl w:ilvl="1" w:tplc="58785518" w:tentative="1">
      <w:start w:val="1"/>
      <w:numFmt w:val="bullet"/>
      <w:lvlText w:val="•"/>
      <w:lvlJc w:val="left"/>
      <w:pPr>
        <w:tabs>
          <w:tab w:val="num" w:pos="1440"/>
        </w:tabs>
        <w:ind w:left="1440" w:hanging="360"/>
      </w:pPr>
      <w:rPr>
        <w:rFonts w:ascii="Arial" w:hAnsi="Arial" w:hint="default"/>
      </w:rPr>
    </w:lvl>
    <w:lvl w:ilvl="2" w:tplc="F1BC73D0" w:tentative="1">
      <w:start w:val="1"/>
      <w:numFmt w:val="bullet"/>
      <w:lvlText w:val="•"/>
      <w:lvlJc w:val="left"/>
      <w:pPr>
        <w:tabs>
          <w:tab w:val="num" w:pos="2160"/>
        </w:tabs>
        <w:ind w:left="2160" w:hanging="360"/>
      </w:pPr>
      <w:rPr>
        <w:rFonts w:ascii="Arial" w:hAnsi="Arial" w:hint="default"/>
      </w:rPr>
    </w:lvl>
    <w:lvl w:ilvl="3" w:tplc="51D4B816" w:tentative="1">
      <w:start w:val="1"/>
      <w:numFmt w:val="bullet"/>
      <w:lvlText w:val="•"/>
      <w:lvlJc w:val="left"/>
      <w:pPr>
        <w:tabs>
          <w:tab w:val="num" w:pos="2880"/>
        </w:tabs>
        <w:ind w:left="2880" w:hanging="360"/>
      </w:pPr>
      <w:rPr>
        <w:rFonts w:ascii="Arial" w:hAnsi="Arial" w:hint="default"/>
      </w:rPr>
    </w:lvl>
    <w:lvl w:ilvl="4" w:tplc="BD66989A" w:tentative="1">
      <w:start w:val="1"/>
      <w:numFmt w:val="bullet"/>
      <w:lvlText w:val="•"/>
      <w:lvlJc w:val="left"/>
      <w:pPr>
        <w:tabs>
          <w:tab w:val="num" w:pos="3600"/>
        </w:tabs>
        <w:ind w:left="3600" w:hanging="360"/>
      </w:pPr>
      <w:rPr>
        <w:rFonts w:ascii="Arial" w:hAnsi="Arial" w:hint="default"/>
      </w:rPr>
    </w:lvl>
    <w:lvl w:ilvl="5" w:tplc="F1CEEC96" w:tentative="1">
      <w:start w:val="1"/>
      <w:numFmt w:val="bullet"/>
      <w:lvlText w:val="•"/>
      <w:lvlJc w:val="left"/>
      <w:pPr>
        <w:tabs>
          <w:tab w:val="num" w:pos="4320"/>
        </w:tabs>
        <w:ind w:left="4320" w:hanging="360"/>
      </w:pPr>
      <w:rPr>
        <w:rFonts w:ascii="Arial" w:hAnsi="Arial" w:hint="default"/>
      </w:rPr>
    </w:lvl>
    <w:lvl w:ilvl="6" w:tplc="F840556C" w:tentative="1">
      <w:start w:val="1"/>
      <w:numFmt w:val="bullet"/>
      <w:lvlText w:val="•"/>
      <w:lvlJc w:val="left"/>
      <w:pPr>
        <w:tabs>
          <w:tab w:val="num" w:pos="5040"/>
        </w:tabs>
        <w:ind w:left="5040" w:hanging="360"/>
      </w:pPr>
      <w:rPr>
        <w:rFonts w:ascii="Arial" w:hAnsi="Arial" w:hint="default"/>
      </w:rPr>
    </w:lvl>
    <w:lvl w:ilvl="7" w:tplc="A260A40E" w:tentative="1">
      <w:start w:val="1"/>
      <w:numFmt w:val="bullet"/>
      <w:lvlText w:val="•"/>
      <w:lvlJc w:val="left"/>
      <w:pPr>
        <w:tabs>
          <w:tab w:val="num" w:pos="5760"/>
        </w:tabs>
        <w:ind w:left="5760" w:hanging="360"/>
      </w:pPr>
      <w:rPr>
        <w:rFonts w:ascii="Arial" w:hAnsi="Arial" w:hint="default"/>
      </w:rPr>
    </w:lvl>
    <w:lvl w:ilvl="8" w:tplc="5AB4227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44B6325B"/>
    <w:multiLevelType w:val="hybridMultilevel"/>
    <w:tmpl w:val="F114512E"/>
    <w:lvl w:ilvl="0" w:tplc="B6E850B2">
      <w:start w:val="1"/>
      <w:numFmt w:val="bullet"/>
      <w:lvlText w:val="•"/>
      <w:lvlJc w:val="left"/>
      <w:pPr>
        <w:tabs>
          <w:tab w:val="num" w:pos="720"/>
        </w:tabs>
        <w:ind w:left="720" w:hanging="360"/>
      </w:pPr>
      <w:rPr>
        <w:rFonts w:ascii="Arial" w:hAnsi="Arial" w:hint="default"/>
      </w:rPr>
    </w:lvl>
    <w:lvl w:ilvl="1" w:tplc="1CAC678E" w:tentative="1">
      <w:start w:val="1"/>
      <w:numFmt w:val="bullet"/>
      <w:lvlText w:val="•"/>
      <w:lvlJc w:val="left"/>
      <w:pPr>
        <w:tabs>
          <w:tab w:val="num" w:pos="1440"/>
        </w:tabs>
        <w:ind w:left="1440" w:hanging="360"/>
      </w:pPr>
      <w:rPr>
        <w:rFonts w:ascii="Arial" w:hAnsi="Arial" w:hint="default"/>
      </w:rPr>
    </w:lvl>
    <w:lvl w:ilvl="2" w:tplc="455087D2" w:tentative="1">
      <w:start w:val="1"/>
      <w:numFmt w:val="bullet"/>
      <w:lvlText w:val="•"/>
      <w:lvlJc w:val="left"/>
      <w:pPr>
        <w:tabs>
          <w:tab w:val="num" w:pos="2160"/>
        </w:tabs>
        <w:ind w:left="2160" w:hanging="360"/>
      </w:pPr>
      <w:rPr>
        <w:rFonts w:ascii="Arial" w:hAnsi="Arial" w:hint="default"/>
      </w:rPr>
    </w:lvl>
    <w:lvl w:ilvl="3" w:tplc="EE586FE8" w:tentative="1">
      <w:start w:val="1"/>
      <w:numFmt w:val="bullet"/>
      <w:lvlText w:val="•"/>
      <w:lvlJc w:val="left"/>
      <w:pPr>
        <w:tabs>
          <w:tab w:val="num" w:pos="2880"/>
        </w:tabs>
        <w:ind w:left="2880" w:hanging="360"/>
      </w:pPr>
      <w:rPr>
        <w:rFonts w:ascii="Arial" w:hAnsi="Arial" w:hint="default"/>
      </w:rPr>
    </w:lvl>
    <w:lvl w:ilvl="4" w:tplc="AC942014" w:tentative="1">
      <w:start w:val="1"/>
      <w:numFmt w:val="bullet"/>
      <w:lvlText w:val="•"/>
      <w:lvlJc w:val="left"/>
      <w:pPr>
        <w:tabs>
          <w:tab w:val="num" w:pos="3600"/>
        </w:tabs>
        <w:ind w:left="3600" w:hanging="360"/>
      </w:pPr>
      <w:rPr>
        <w:rFonts w:ascii="Arial" w:hAnsi="Arial" w:hint="default"/>
      </w:rPr>
    </w:lvl>
    <w:lvl w:ilvl="5" w:tplc="F53C86A2" w:tentative="1">
      <w:start w:val="1"/>
      <w:numFmt w:val="bullet"/>
      <w:lvlText w:val="•"/>
      <w:lvlJc w:val="left"/>
      <w:pPr>
        <w:tabs>
          <w:tab w:val="num" w:pos="4320"/>
        </w:tabs>
        <w:ind w:left="4320" w:hanging="360"/>
      </w:pPr>
      <w:rPr>
        <w:rFonts w:ascii="Arial" w:hAnsi="Arial" w:hint="default"/>
      </w:rPr>
    </w:lvl>
    <w:lvl w:ilvl="6" w:tplc="5FD4C5DE" w:tentative="1">
      <w:start w:val="1"/>
      <w:numFmt w:val="bullet"/>
      <w:lvlText w:val="•"/>
      <w:lvlJc w:val="left"/>
      <w:pPr>
        <w:tabs>
          <w:tab w:val="num" w:pos="5040"/>
        </w:tabs>
        <w:ind w:left="5040" w:hanging="360"/>
      </w:pPr>
      <w:rPr>
        <w:rFonts w:ascii="Arial" w:hAnsi="Arial" w:hint="default"/>
      </w:rPr>
    </w:lvl>
    <w:lvl w:ilvl="7" w:tplc="7BF03648" w:tentative="1">
      <w:start w:val="1"/>
      <w:numFmt w:val="bullet"/>
      <w:lvlText w:val="•"/>
      <w:lvlJc w:val="left"/>
      <w:pPr>
        <w:tabs>
          <w:tab w:val="num" w:pos="5760"/>
        </w:tabs>
        <w:ind w:left="5760" w:hanging="360"/>
      </w:pPr>
      <w:rPr>
        <w:rFonts w:ascii="Arial" w:hAnsi="Arial" w:hint="default"/>
      </w:rPr>
    </w:lvl>
    <w:lvl w:ilvl="8" w:tplc="EE78166C"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3"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4E723760"/>
    <w:multiLevelType w:val="hybridMultilevel"/>
    <w:tmpl w:val="2EE6AAC8"/>
    <w:lvl w:ilvl="0" w:tplc="44061596">
      <w:start w:val="1"/>
      <w:numFmt w:val="bullet"/>
      <w:lvlText w:val="•"/>
      <w:lvlJc w:val="left"/>
      <w:pPr>
        <w:tabs>
          <w:tab w:val="num" w:pos="720"/>
        </w:tabs>
        <w:ind w:left="720" w:hanging="360"/>
      </w:pPr>
      <w:rPr>
        <w:rFonts w:ascii="Arial" w:hAnsi="Arial" w:hint="default"/>
      </w:rPr>
    </w:lvl>
    <w:lvl w:ilvl="1" w:tplc="5CC66F2A" w:tentative="1">
      <w:start w:val="1"/>
      <w:numFmt w:val="bullet"/>
      <w:lvlText w:val="•"/>
      <w:lvlJc w:val="left"/>
      <w:pPr>
        <w:tabs>
          <w:tab w:val="num" w:pos="1440"/>
        </w:tabs>
        <w:ind w:left="1440" w:hanging="360"/>
      </w:pPr>
      <w:rPr>
        <w:rFonts w:ascii="Arial" w:hAnsi="Arial" w:hint="default"/>
      </w:rPr>
    </w:lvl>
    <w:lvl w:ilvl="2" w:tplc="F8461700" w:tentative="1">
      <w:start w:val="1"/>
      <w:numFmt w:val="bullet"/>
      <w:lvlText w:val="•"/>
      <w:lvlJc w:val="left"/>
      <w:pPr>
        <w:tabs>
          <w:tab w:val="num" w:pos="2160"/>
        </w:tabs>
        <w:ind w:left="2160" w:hanging="360"/>
      </w:pPr>
      <w:rPr>
        <w:rFonts w:ascii="Arial" w:hAnsi="Arial" w:hint="default"/>
      </w:rPr>
    </w:lvl>
    <w:lvl w:ilvl="3" w:tplc="CBC25866" w:tentative="1">
      <w:start w:val="1"/>
      <w:numFmt w:val="bullet"/>
      <w:lvlText w:val="•"/>
      <w:lvlJc w:val="left"/>
      <w:pPr>
        <w:tabs>
          <w:tab w:val="num" w:pos="2880"/>
        </w:tabs>
        <w:ind w:left="2880" w:hanging="360"/>
      </w:pPr>
      <w:rPr>
        <w:rFonts w:ascii="Arial" w:hAnsi="Arial" w:hint="default"/>
      </w:rPr>
    </w:lvl>
    <w:lvl w:ilvl="4" w:tplc="C58C12BA" w:tentative="1">
      <w:start w:val="1"/>
      <w:numFmt w:val="bullet"/>
      <w:lvlText w:val="•"/>
      <w:lvlJc w:val="left"/>
      <w:pPr>
        <w:tabs>
          <w:tab w:val="num" w:pos="3600"/>
        </w:tabs>
        <w:ind w:left="3600" w:hanging="360"/>
      </w:pPr>
      <w:rPr>
        <w:rFonts w:ascii="Arial" w:hAnsi="Arial" w:hint="default"/>
      </w:rPr>
    </w:lvl>
    <w:lvl w:ilvl="5" w:tplc="E56602FC" w:tentative="1">
      <w:start w:val="1"/>
      <w:numFmt w:val="bullet"/>
      <w:lvlText w:val="•"/>
      <w:lvlJc w:val="left"/>
      <w:pPr>
        <w:tabs>
          <w:tab w:val="num" w:pos="4320"/>
        </w:tabs>
        <w:ind w:left="4320" w:hanging="360"/>
      </w:pPr>
      <w:rPr>
        <w:rFonts w:ascii="Arial" w:hAnsi="Arial" w:hint="default"/>
      </w:rPr>
    </w:lvl>
    <w:lvl w:ilvl="6" w:tplc="EC8429D0" w:tentative="1">
      <w:start w:val="1"/>
      <w:numFmt w:val="bullet"/>
      <w:lvlText w:val="•"/>
      <w:lvlJc w:val="left"/>
      <w:pPr>
        <w:tabs>
          <w:tab w:val="num" w:pos="5040"/>
        </w:tabs>
        <w:ind w:left="5040" w:hanging="360"/>
      </w:pPr>
      <w:rPr>
        <w:rFonts w:ascii="Arial" w:hAnsi="Arial" w:hint="default"/>
      </w:rPr>
    </w:lvl>
    <w:lvl w:ilvl="7" w:tplc="7312F64A" w:tentative="1">
      <w:start w:val="1"/>
      <w:numFmt w:val="bullet"/>
      <w:lvlText w:val="•"/>
      <w:lvlJc w:val="left"/>
      <w:pPr>
        <w:tabs>
          <w:tab w:val="num" w:pos="5760"/>
        </w:tabs>
        <w:ind w:left="5760" w:hanging="360"/>
      </w:pPr>
      <w:rPr>
        <w:rFonts w:ascii="Arial" w:hAnsi="Arial" w:hint="default"/>
      </w:rPr>
    </w:lvl>
    <w:lvl w:ilvl="8" w:tplc="F5186132"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13C2CF3"/>
    <w:multiLevelType w:val="hybridMultilevel"/>
    <w:tmpl w:val="420C5A56"/>
    <w:lvl w:ilvl="0" w:tplc="FD347E2A">
      <w:start w:val="1"/>
      <w:numFmt w:val="bullet"/>
      <w:lvlText w:val="•"/>
      <w:lvlJc w:val="left"/>
      <w:pPr>
        <w:tabs>
          <w:tab w:val="num" w:pos="720"/>
        </w:tabs>
        <w:ind w:left="720" w:hanging="360"/>
      </w:pPr>
      <w:rPr>
        <w:rFonts w:ascii="Arial" w:hAnsi="Arial" w:hint="default"/>
      </w:rPr>
    </w:lvl>
    <w:lvl w:ilvl="1" w:tplc="759438F6" w:tentative="1">
      <w:start w:val="1"/>
      <w:numFmt w:val="bullet"/>
      <w:lvlText w:val="•"/>
      <w:lvlJc w:val="left"/>
      <w:pPr>
        <w:tabs>
          <w:tab w:val="num" w:pos="1440"/>
        </w:tabs>
        <w:ind w:left="1440" w:hanging="360"/>
      </w:pPr>
      <w:rPr>
        <w:rFonts w:ascii="Arial" w:hAnsi="Arial" w:hint="default"/>
      </w:rPr>
    </w:lvl>
    <w:lvl w:ilvl="2" w:tplc="B6DCA66A" w:tentative="1">
      <w:start w:val="1"/>
      <w:numFmt w:val="bullet"/>
      <w:lvlText w:val="•"/>
      <w:lvlJc w:val="left"/>
      <w:pPr>
        <w:tabs>
          <w:tab w:val="num" w:pos="2160"/>
        </w:tabs>
        <w:ind w:left="2160" w:hanging="360"/>
      </w:pPr>
      <w:rPr>
        <w:rFonts w:ascii="Arial" w:hAnsi="Arial" w:hint="default"/>
      </w:rPr>
    </w:lvl>
    <w:lvl w:ilvl="3" w:tplc="9E3277FA" w:tentative="1">
      <w:start w:val="1"/>
      <w:numFmt w:val="bullet"/>
      <w:lvlText w:val="•"/>
      <w:lvlJc w:val="left"/>
      <w:pPr>
        <w:tabs>
          <w:tab w:val="num" w:pos="2880"/>
        </w:tabs>
        <w:ind w:left="2880" w:hanging="360"/>
      </w:pPr>
      <w:rPr>
        <w:rFonts w:ascii="Arial" w:hAnsi="Arial" w:hint="default"/>
      </w:rPr>
    </w:lvl>
    <w:lvl w:ilvl="4" w:tplc="25266FAA" w:tentative="1">
      <w:start w:val="1"/>
      <w:numFmt w:val="bullet"/>
      <w:lvlText w:val="•"/>
      <w:lvlJc w:val="left"/>
      <w:pPr>
        <w:tabs>
          <w:tab w:val="num" w:pos="3600"/>
        </w:tabs>
        <w:ind w:left="3600" w:hanging="360"/>
      </w:pPr>
      <w:rPr>
        <w:rFonts w:ascii="Arial" w:hAnsi="Arial" w:hint="default"/>
      </w:rPr>
    </w:lvl>
    <w:lvl w:ilvl="5" w:tplc="4DB23A20" w:tentative="1">
      <w:start w:val="1"/>
      <w:numFmt w:val="bullet"/>
      <w:lvlText w:val="•"/>
      <w:lvlJc w:val="left"/>
      <w:pPr>
        <w:tabs>
          <w:tab w:val="num" w:pos="4320"/>
        </w:tabs>
        <w:ind w:left="4320" w:hanging="360"/>
      </w:pPr>
      <w:rPr>
        <w:rFonts w:ascii="Arial" w:hAnsi="Arial" w:hint="default"/>
      </w:rPr>
    </w:lvl>
    <w:lvl w:ilvl="6" w:tplc="34CAB970" w:tentative="1">
      <w:start w:val="1"/>
      <w:numFmt w:val="bullet"/>
      <w:lvlText w:val="•"/>
      <w:lvlJc w:val="left"/>
      <w:pPr>
        <w:tabs>
          <w:tab w:val="num" w:pos="5040"/>
        </w:tabs>
        <w:ind w:left="5040" w:hanging="360"/>
      </w:pPr>
      <w:rPr>
        <w:rFonts w:ascii="Arial" w:hAnsi="Arial" w:hint="default"/>
      </w:rPr>
    </w:lvl>
    <w:lvl w:ilvl="7" w:tplc="8E166C34" w:tentative="1">
      <w:start w:val="1"/>
      <w:numFmt w:val="bullet"/>
      <w:lvlText w:val="•"/>
      <w:lvlJc w:val="left"/>
      <w:pPr>
        <w:tabs>
          <w:tab w:val="num" w:pos="5760"/>
        </w:tabs>
        <w:ind w:left="5760" w:hanging="360"/>
      </w:pPr>
      <w:rPr>
        <w:rFonts w:ascii="Arial" w:hAnsi="Arial" w:hint="default"/>
      </w:rPr>
    </w:lvl>
    <w:lvl w:ilvl="8" w:tplc="A9AE1FA4"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53B3311A"/>
    <w:multiLevelType w:val="hybridMultilevel"/>
    <w:tmpl w:val="F43E9312"/>
    <w:lvl w:ilvl="0" w:tplc="7E447CD4">
      <w:start w:val="1"/>
      <w:numFmt w:val="bullet"/>
      <w:lvlText w:val="•"/>
      <w:lvlJc w:val="left"/>
      <w:pPr>
        <w:tabs>
          <w:tab w:val="num" w:pos="720"/>
        </w:tabs>
        <w:ind w:left="720" w:hanging="360"/>
      </w:pPr>
      <w:rPr>
        <w:rFonts w:ascii="Arial" w:hAnsi="Arial" w:hint="default"/>
      </w:rPr>
    </w:lvl>
    <w:lvl w:ilvl="1" w:tplc="5966222A" w:tentative="1">
      <w:start w:val="1"/>
      <w:numFmt w:val="bullet"/>
      <w:lvlText w:val="•"/>
      <w:lvlJc w:val="left"/>
      <w:pPr>
        <w:tabs>
          <w:tab w:val="num" w:pos="1440"/>
        </w:tabs>
        <w:ind w:left="1440" w:hanging="360"/>
      </w:pPr>
      <w:rPr>
        <w:rFonts w:ascii="Arial" w:hAnsi="Arial" w:hint="default"/>
      </w:rPr>
    </w:lvl>
    <w:lvl w:ilvl="2" w:tplc="FBFC83FC" w:tentative="1">
      <w:start w:val="1"/>
      <w:numFmt w:val="bullet"/>
      <w:lvlText w:val="•"/>
      <w:lvlJc w:val="left"/>
      <w:pPr>
        <w:tabs>
          <w:tab w:val="num" w:pos="2160"/>
        </w:tabs>
        <w:ind w:left="2160" w:hanging="360"/>
      </w:pPr>
      <w:rPr>
        <w:rFonts w:ascii="Arial" w:hAnsi="Arial" w:hint="default"/>
      </w:rPr>
    </w:lvl>
    <w:lvl w:ilvl="3" w:tplc="F48098E4" w:tentative="1">
      <w:start w:val="1"/>
      <w:numFmt w:val="bullet"/>
      <w:lvlText w:val="•"/>
      <w:lvlJc w:val="left"/>
      <w:pPr>
        <w:tabs>
          <w:tab w:val="num" w:pos="2880"/>
        </w:tabs>
        <w:ind w:left="2880" w:hanging="360"/>
      </w:pPr>
      <w:rPr>
        <w:rFonts w:ascii="Arial" w:hAnsi="Arial" w:hint="default"/>
      </w:rPr>
    </w:lvl>
    <w:lvl w:ilvl="4" w:tplc="05EECEA0" w:tentative="1">
      <w:start w:val="1"/>
      <w:numFmt w:val="bullet"/>
      <w:lvlText w:val="•"/>
      <w:lvlJc w:val="left"/>
      <w:pPr>
        <w:tabs>
          <w:tab w:val="num" w:pos="3600"/>
        </w:tabs>
        <w:ind w:left="3600" w:hanging="360"/>
      </w:pPr>
      <w:rPr>
        <w:rFonts w:ascii="Arial" w:hAnsi="Arial" w:hint="default"/>
      </w:rPr>
    </w:lvl>
    <w:lvl w:ilvl="5" w:tplc="6F82377E" w:tentative="1">
      <w:start w:val="1"/>
      <w:numFmt w:val="bullet"/>
      <w:lvlText w:val="•"/>
      <w:lvlJc w:val="left"/>
      <w:pPr>
        <w:tabs>
          <w:tab w:val="num" w:pos="4320"/>
        </w:tabs>
        <w:ind w:left="4320" w:hanging="360"/>
      </w:pPr>
      <w:rPr>
        <w:rFonts w:ascii="Arial" w:hAnsi="Arial" w:hint="default"/>
      </w:rPr>
    </w:lvl>
    <w:lvl w:ilvl="6" w:tplc="2908A02C" w:tentative="1">
      <w:start w:val="1"/>
      <w:numFmt w:val="bullet"/>
      <w:lvlText w:val="•"/>
      <w:lvlJc w:val="left"/>
      <w:pPr>
        <w:tabs>
          <w:tab w:val="num" w:pos="5040"/>
        </w:tabs>
        <w:ind w:left="5040" w:hanging="360"/>
      </w:pPr>
      <w:rPr>
        <w:rFonts w:ascii="Arial" w:hAnsi="Arial" w:hint="default"/>
      </w:rPr>
    </w:lvl>
    <w:lvl w:ilvl="7" w:tplc="38406A86" w:tentative="1">
      <w:start w:val="1"/>
      <w:numFmt w:val="bullet"/>
      <w:lvlText w:val="•"/>
      <w:lvlJc w:val="left"/>
      <w:pPr>
        <w:tabs>
          <w:tab w:val="num" w:pos="5760"/>
        </w:tabs>
        <w:ind w:left="5760" w:hanging="360"/>
      </w:pPr>
      <w:rPr>
        <w:rFonts w:ascii="Arial" w:hAnsi="Arial" w:hint="default"/>
      </w:rPr>
    </w:lvl>
    <w:lvl w:ilvl="8" w:tplc="1DF6DBB0"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8" w15:restartNumberingAfterBreak="0">
    <w:nsid w:val="61BC313C"/>
    <w:multiLevelType w:val="hybridMultilevel"/>
    <w:tmpl w:val="0688E26E"/>
    <w:lvl w:ilvl="0" w:tplc="48123248">
      <w:start w:val="1"/>
      <w:numFmt w:val="bullet"/>
      <w:lvlText w:val="•"/>
      <w:lvlJc w:val="left"/>
      <w:pPr>
        <w:tabs>
          <w:tab w:val="num" w:pos="720"/>
        </w:tabs>
        <w:ind w:left="720" w:hanging="360"/>
      </w:pPr>
      <w:rPr>
        <w:rFonts w:ascii="Arial" w:hAnsi="Arial" w:hint="default"/>
      </w:rPr>
    </w:lvl>
    <w:lvl w:ilvl="1" w:tplc="7E74B152" w:tentative="1">
      <w:start w:val="1"/>
      <w:numFmt w:val="bullet"/>
      <w:lvlText w:val="•"/>
      <w:lvlJc w:val="left"/>
      <w:pPr>
        <w:tabs>
          <w:tab w:val="num" w:pos="1440"/>
        </w:tabs>
        <w:ind w:left="1440" w:hanging="360"/>
      </w:pPr>
      <w:rPr>
        <w:rFonts w:ascii="Arial" w:hAnsi="Arial" w:hint="default"/>
      </w:rPr>
    </w:lvl>
    <w:lvl w:ilvl="2" w:tplc="0B9A59C4" w:tentative="1">
      <w:start w:val="1"/>
      <w:numFmt w:val="bullet"/>
      <w:lvlText w:val="•"/>
      <w:lvlJc w:val="left"/>
      <w:pPr>
        <w:tabs>
          <w:tab w:val="num" w:pos="2160"/>
        </w:tabs>
        <w:ind w:left="2160" w:hanging="360"/>
      </w:pPr>
      <w:rPr>
        <w:rFonts w:ascii="Arial" w:hAnsi="Arial" w:hint="default"/>
      </w:rPr>
    </w:lvl>
    <w:lvl w:ilvl="3" w:tplc="144AE0A4" w:tentative="1">
      <w:start w:val="1"/>
      <w:numFmt w:val="bullet"/>
      <w:lvlText w:val="•"/>
      <w:lvlJc w:val="left"/>
      <w:pPr>
        <w:tabs>
          <w:tab w:val="num" w:pos="2880"/>
        </w:tabs>
        <w:ind w:left="2880" w:hanging="360"/>
      </w:pPr>
      <w:rPr>
        <w:rFonts w:ascii="Arial" w:hAnsi="Arial" w:hint="default"/>
      </w:rPr>
    </w:lvl>
    <w:lvl w:ilvl="4" w:tplc="7256A82C" w:tentative="1">
      <w:start w:val="1"/>
      <w:numFmt w:val="bullet"/>
      <w:lvlText w:val="•"/>
      <w:lvlJc w:val="left"/>
      <w:pPr>
        <w:tabs>
          <w:tab w:val="num" w:pos="3600"/>
        </w:tabs>
        <w:ind w:left="3600" w:hanging="360"/>
      </w:pPr>
      <w:rPr>
        <w:rFonts w:ascii="Arial" w:hAnsi="Arial" w:hint="default"/>
      </w:rPr>
    </w:lvl>
    <w:lvl w:ilvl="5" w:tplc="41B6340E" w:tentative="1">
      <w:start w:val="1"/>
      <w:numFmt w:val="bullet"/>
      <w:lvlText w:val="•"/>
      <w:lvlJc w:val="left"/>
      <w:pPr>
        <w:tabs>
          <w:tab w:val="num" w:pos="4320"/>
        </w:tabs>
        <w:ind w:left="4320" w:hanging="360"/>
      </w:pPr>
      <w:rPr>
        <w:rFonts w:ascii="Arial" w:hAnsi="Arial" w:hint="default"/>
      </w:rPr>
    </w:lvl>
    <w:lvl w:ilvl="6" w:tplc="724C3584" w:tentative="1">
      <w:start w:val="1"/>
      <w:numFmt w:val="bullet"/>
      <w:lvlText w:val="•"/>
      <w:lvlJc w:val="left"/>
      <w:pPr>
        <w:tabs>
          <w:tab w:val="num" w:pos="5040"/>
        </w:tabs>
        <w:ind w:left="5040" w:hanging="360"/>
      </w:pPr>
      <w:rPr>
        <w:rFonts w:ascii="Arial" w:hAnsi="Arial" w:hint="default"/>
      </w:rPr>
    </w:lvl>
    <w:lvl w:ilvl="7" w:tplc="7AAEEBF6" w:tentative="1">
      <w:start w:val="1"/>
      <w:numFmt w:val="bullet"/>
      <w:lvlText w:val="•"/>
      <w:lvlJc w:val="left"/>
      <w:pPr>
        <w:tabs>
          <w:tab w:val="num" w:pos="5760"/>
        </w:tabs>
        <w:ind w:left="5760" w:hanging="360"/>
      </w:pPr>
      <w:rPr>
        <w:rFonts w:ascii="Arial" w:hAnsi="Arial" w:hint="default"/>
      </w:rPr>
    </w:lvl>
    <w:lvl w:ilvl="8" w:tplc="EF4E0E34"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61D14FB5"/>
    <w:multiLevelType w:val="hybridMultilevel"/>
    <w:tmpl w:val="228C9E64"/>
    <w:lvl w:ilvl="0" w:tplc="DC92488A">
      <w:start w:val="1"/>
      <w:numFmt w:val="bullet"/>
      <w:lvlText w:val="•"/>
      <w:lvlJc w:val="left"/>
      <w:pPr>
        <w:tabs>
          <w:tab w:val="num" w:pos="720"/>
        </w:tabs>
        <w:ind w:left="720" w:hanging="360"/>
      </w:pPr>
      <w:rPr>
        <w:rFonts w:ascii="Arial" w:hAnsi="Arial" w:hint="default"/>
      </w:rPr>
    </w:lvl>
    <w:lvl w:ilvl="1" w:tplc="2C7E604E" w:tentative="1">
      <w:start w:val="1"/>
      <w:numFmt w:val="bullet"/>
      <w:lvlText w:val="•"/>
      <w:lvlJc w:val="left"/>
      <w:pPr>
        <w:tabs>
          <w:tab w:val="num" w:pos="1440"/>
        </w:tabs>
        <w:ind w:left="1440" w:hanging="360"/>
      </w:pPr>
      <w:rPr>
        <w:rFonts w:ascii="Arial" w:hAnsi="Arial" w:hint="default"/>
      </w:rPr>
    </w:lvl>
    <w:lvl w:ilvl="2" w:tplc="2702DFF0" w:tentative="1">
      <w:start w:val="1"/>
      <w:numFmt w:val="bullet"/>
      <w:lvlText w:val="•"/>
      <w:lvlJc w:val="left"/>
      <w:pPr>
        <w:tabs>
          <w:tab w:val="num" w:pos="2160"/>
        </w:tabs>
        <w:ind w:left="2160" w:hanging="360"/>
      </w:pPr>
      <w:rPr>
        <w:rFonts w:ascii="Arial" w:hAnsi="Arial" w:hint="default"/>
      </w:rPr>
    </w:lvl>
    <w:lvl w:ilvl="3" w:tplc="8CEA8C38" w:tentative="1">
      <w:start w:val="1"/>
      <w:numFmt w:val="bullet"/>
      <w:lvlText w:val="•"/>
      <w:lvlJc w:val="left"/>
      <w:pPr>
        <w:tabs>
          <w:tab w:val="num" w:pos="2880"/>
        </w:tabs>
        <w:ind w:left="2880" w:hanging="360"/>
      </w:pPr>
      <w:rPr>
        <w:rFonts w:ascii="Arial" w:hAnsi="Arial" w:hint="default"/>
      </w:rPr>
    </w:lvl>
    <w:lvl w:ilvl="4" w:tplc="DDDCFCEC" w:tentative="1">
      <w:start w:val="1"/>
      <w:numFmt w:val="bullet"/>
      <w:lvlText w:val="•"/>
      <w:lvlJc w:val="left"/>
      <w:pPr>
        <w:tabs>
          <w:tab w:val="num" w:pos="3600"/>
        </w:tabs>
        <w:ind w:left="3600" w:hanging="360"/>
      </w:pPr>
      <w:rPr>
        <w:rFonts w:ascii="Arial" w:hAnsi="Arial" w:hint="default"/>
      </w:rPr>
    </w:lvl>
    <w:lvl w:ilvl="5" w:tplc="7DDC0386" w:tentative="1">
      <w:start w:val="1"/>
      <w:numFmt w:val="bullet"/>
      <w:lvlText w:val="•"/>
      <w:lvlJc w:val="left"/>
      <w:pPr>
        <w:tabs>
          <w:tab w:val="num" w:pos="4320"/>
        </w:tabs>
        <w:ind w:left="4320" w:hanging="360"/>
      </w:pPr>
      <w:rPr>
        <w:rFonts w:ascii="Arial" w:hAnsi="Arial" w:hint="default"/>
      </w:rPr>
    </w:lvl>
    <w:lvl w:ilvl="6" w:tplc="670EE9D6" w:tentative="1">
      <w:start w:val="1"/>
      <w:numFmt w:val="bullet"/>
      <w:lvlText w:val="•"/>
      <w:lvlJc w:val="left"/>
      <w:pPr>
        <w:tabs>
          <w:tab w:val="num" w:pos="5040"/>
        </w:tabs>
        <w:ind w:left="5040" w:hanging="360"/>
      </w:pPr>
      <w:rPr>
        <w:rFonts w:ascii="Arial" w:hAnsi="Arial" w:hint="default"/>
      </w:rPr>
    </w:lvl>
    <w:lvl w:ilvl="7" w:tplc="7C3A49FE" w:tentative="1">
      <w:start w:val="1"/>
      <w:numFmt w:val="bullet"/>
      <w:lvlText w:val="•"/>
      <w:lvlJc w:val="left"/>
      <w:pPr>
        <w:tabs>
          <w:tab w:val="num" w:pos="5760"/>
        </w:tabs>
        <w:ind w:left="5760" w:hanging="360"/>
      </w:pPr>
      <w:rPr>
        <w:rFonts w:ascii="Arial" w:hAnsi="Arial" w:hint="default"/>
      </w:rPr>
    </w:lvl>
    <w:lvl w:ilvl="8" w:tplc="28D0251E"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62F46F95"/>
    <w:multiLevelType w:val="hybridMultilevel"/>
    <w:tmpl w:val="DE308204"/>
    <w:lvl w:ilvl="0" w:tplc="396E9A9C">
      <w:start w:val="1"/>
      <w:numFmt w:val="bullet"/>
      <w:lvlText w:val="•"/>
      <w:lvlJc w:val="left"/>
      <w:pPr>
        <w:tabs>
          <w:tab w:val="num" w:pos="720"/>
        </w:tabs>
        <w:ind w:left="720" w:hanging="360"/>
      </w:pPr>
      <w:rPr>
        <w:rFonts w:ascii="Arial" w:hAnsi="Arial" w:hint="default"/>
      </w:rPr>
    </w:lvl>
    <w:lvl w:ilvl="1" w:tplc="D99E42BE">
      <w:start w:val="1"/>
      <w:numFmt w:val="decimal"/>
      <w:lvlText w:val="%2."/>
      <w:lvlJc w:val="left"/>
      <w:pPr>
        <w:tabs>
          <w:tab w:val="num" w:pos="1440"/>
        </w:tabs>
        <w:ind w:left="1440" w:hanging="360"/>
      </w:pPr>
    </w:lvl>
    <w:lvl w:ilvl="2" w:tplc="019E4144" w:tentative="1">
      <w:start w:val="1"/>
      <w:numFmt w:val="bullet"/>
      <w:lvlText w:val="•"/>
      <w:lvlJc w:val="left"/>
      <w:pPr>
        <w:tabs>
          <w:tab w:val="num" w:pos="2160"/>
        </w:tabs>
        <w:ind w:left="2160" w:hanging="360"/>
      </w:pPr>
      <w:rPr>
        <w:rFonts w:ascii="Arial" w:hAnsi="Arial" w:hint="default"/>
      </w:rPr>
    </w:lvl>
    <w:lvl w:ilvl="3" w:tplc="63703DD2" w:tentative="1">
      <w:start w:val="1"/>
      <w:numFmt w:val="bullet"/>
      <w:lvlText w:val="•"/>
      <w:lvlJc w:val="left"/>
      <w:pPr>
        <w:tabs>
          <w:tab w:val="num" w:pos="2880"/>
        </w:tabs>
        <w:ind w:left="2880" w:hanging="360"/>
      </w:pPr>
      <w:rPr>
        <w:rFonts w:ascii="Arial" w:hAnsi="Arial" w:hint="default"/>
      </w:rPr>
    </w:lvl>
    <w:lvl w:ilvl="4" w:tplc="1ACE8F24" w:tentative="1">
      <w:start w:val="1"/>
      <w:numFmt w:val="bullet"/>
      <w:lvlText w:val="•"/>
      <w:lvlJc w:val="left"/>
      <w:pPr>
        <w:tabs>
          <w:tab w:val="num" w:pos="3600"/>
        </w:tabs>
        <w:ind w:left="3600" w:hanging="360"/>
      </w:pPr>
      <w:rPr>
        <w:rFonts w:ascii="Arial" w:hAnsi="Arial" w:hint="default"/>
      </w:rPr>
    </w:lvl>
    <w:lvl w:ilvl="5" w:tplc="F7D2F984" w:tentative="1">
      <w:start w:val="1"/>
      <w:numFmt w:val="bullet"/>
      <w:lvlText w:val="•"/>
      <w:lvlJc w:val="left"/>
      <w:pPr>
        <w:tabs>
          <w:tab w:val="num" w:pos="4320"/>
        </w:tabs>
        <w:ind w:left="4320" w:hanging="360"/>
      </w:pPr>
      <w:rPr>
        <w:rFonts w:ascii="Arial" w:hAnsi="Arial" w:hint="default"/>
      </w:rPr>
    </w:lvl>
    <w:lvl w:ilvl="6" w:tplc="D4D68F22" w:tentative="1">
      <w:start w:val="1"/>
      <w:numFmt w:val="bullet"/>
      <w:lvlText w:val="•"/>
      <w:lvlJc w:val="left"/>
      <w:pPr>
        <w:tabs>
          <w:tab w:val="num" w:pos="5040"/>
        </w:tabs>
        <w:ind w:left="5040" w:hanging="360"/>
      </w:pPr>
      <w:rPr>
        <w:rFonts w:ascii="Arial" w:hAnsi="Arial" w:hint="default"/>
      </w:rPr>
    </w:lvl>
    <w:lvl w:ilvl="7" w:tplc="91641E1A" w:tentative="1">
      <w:start w:val="1"/>
      <w:numFmt w:val="bullet"/>
      <w:lvlText w:val="•"/>
      <w:lvlJc w:val="left"/>
      <w:pPr>
        <w:tabs>
          <w:tab w:val="num" w:pos="5760"/>
        </w:tabs>
        <w:ind w:left="5760" w:hanging="360"/>
      </w:pPr>
      <w:rPr>
        <w:rFonts w:ascii="Arial" w:hAnsi="Arial" w:hint="default"/>
      </w:rPr>
    </w:lvl>
    <w:lvl w:ilvl="8" w:tplc="239A33DC"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35573F5"/>
    <w:multiLevelType w:val="hybridMultilevel"/>
    <w:tmpl w:val="A2DC40F0"/>
    <w:lvl w:ilvl="0" w:tplc="81E00634">
      <w:start w:val="1"/>
      <w:numFmt w:val="bullet"/>
      <w:lvlText w:val="•"/>
      <w:lvlJc w:val="left"/>
      <w:pPr>
        <w:tabs>
          <w:tab w:val="num" w:pos="720"/>
        </w:tabs>
        <w:ind w:left="720" w:hanging="360"/>
      </w:pPr>
      <w:rPr>
        <w:rFonts w:ascii="Arial" w:hAnsi="Arial" w:hint="default"/>
      </w:rPr>
    </w:lvl>
    <w:lvl w:ilvl="1" w:tplc="32321CD0" w:tentative="1">
      <w:start w:val="1"/>
      <w:numFmt w:val="bullet"/>
      <w:lvlText w:val="•"/>
      <w:lvlJc w:val="left"/>
      <w:pPr>
        <w:tabs>
          <w:tab w:val="num" w:pos="1440"/>
        </w:tabs>
        <w:ind w:left="1440" w:hanging="360"/>
      </w:pPr>
      <w:rPr>
        <w:rFonts w:ascii="Arial" w:hAnsi="Arial" w:hint="default"/>
      </w:rPr>
    </w:lvl>
    <w:lvl w:ilvl="2" w:tplc="D472B29E" w:tentative="1">
      <w:start w:val="1"/>
      <w:numFmt w:val="bullet"/>
      <w:lvlText w:val="•"/>
      <w:lvlJc w:val="left"/>
      <w:pPr>
        <w:tabs>
          <w:tab w:val="num" w:pos="2160"/>
        </w:tabs>
        <w:ind w:left="2160" w:hanging="360"/>
      </w:pPr>
      <w:rPr>
        <w:rFonts w:ascii="Arial" w:hAnsi="Arial" w:hint="default"/>
      </w:rPr>
    </w:lvl>
    <w:lvl w:ilvl="3" w:tplc="097672BE" w:tentative="1">
      <w:start w:val="1"/>
      <w:numFmt w:val="bullet"/>
      <w:lvlText w:val="•"/>
      <w:lvlJc w:val="left"/>
      <w:pPr>
        <w:tabs>
          <w:tab w:val="num" w:pos="2880"/>
        </w:tabs>
        <w:ind w:left="2880" w:hanging="360"/>
      </w:pPr>
      <w:rPr>
        <w:rFonts w:ascii="Arial" w:hAnsi="Arial" w:hint="default"/>
      </w:rPr>
    </w:lvl>
    <w:lvl w:ilvl="4" w:tplc="6E205232" w:tentative="1">
      <w:start w:val="1"/>
      <w:numFmt w:val="bullet"/>
      <w:lvlText w:val="•"/>
      <w:lvlJc w:val="left"/>
      <w:pPr>
        <w:tabs>
          <w:tab w:val="num" w:pos="3600"/>
        </w:tabs>
        <w:ind w:left="3600" w:hanging="360"/>
      </w:pPr>
      <w:rPr>
        <w:rFonts w:ascii="Arial" w:hAnsi="Arial" w:hint="default"/>
      </w:rPr>
    </w:lvl>
    <w:lvl w:ilvl="5" w:tplc="CADE6224" w:tentative="1">
      <w:start w:val="1"/>
      <w:numFmt w:val="bullet"/>
      <w:lvlText w:val="•"/>
      <w:lvlJc w:val="left"/>
      <w:pPr>
        <w:tabs>
          <w:tab w:val="num" w:pos="4320"/>
        </w:tabs>
        <w:ind w:left="4320" w:hanging="360"/>
      </w:pPr>
      <w:rPr>
        <w:rFonts w:ascii="Arial" w:hAnsi="Arial" w:hint="default"/>
      </w:rPr>
    </w:lvl>
    <w:lvl w:ilvl="6" w:tplc="9362BDD4" w:tentative="1">
      <w:start w:val="1"/>
      <w:numFmt w:val="bullet"/>
      <w:lvlText w:val="•"/>
      <w:lvlJc w:val="left"/>
      <w:pPr>
        <w:tabs>
          <w:tab w:val="num" w:pos="5040"/>
        </w:tabs>
        <w:ind w:left="5040" w:hanging="360"/>
      </w:pPr>
      <w:rPr>
        <w:rFonts w:ascii="Arial" w:hAnsi="Arial" w:hint="default"/>
      </w:rPr>
    </w:lvl>
    <w:lvl w:ilvl="7" w:tplc="DEEA4D3A" w:tentative="1">
      <w:start w:val="1"/>
      <w:numFmt w:val="bullet"/>
      <w:lvlText w:val="•"/>
      <w:lvlJc w:val="left"/>
      <w:pPr>
        <w:tabs>
          <w:tab w:val="num" w:pos="5760"/>
        </w:tabs>
        <w:ind w:left="5760" w:hanging="360"/>
      </w:pPr>
      <w:rPr>
        <w:rFonts w:ascii="Arial" w:hAnsi="Arial" w:hint="default"/>
      </w:rPr>
    </w:lvl>
    <w:lvl w:ilvl="8" w:tplc="3550B96A" w:tentative="1">
      <w:start w:val="1"/>
      <w:numFmt w:val="bullet"/>
      <w:lvlText w:val="•"/>
      <w:lvlJc w:val="left"/>
      <w:pPr>
        <w:tabs>
          <w:tab w:val="num" w:pos="6480"/>
        </w:tabs>
        <w:ind w:left="6480" w:hanging="360"/>
      </w:pPr>
      <w:rPr>
        <w:rFonts w:ascii="Arial" w:hAnsi="Arial" w:hint="default"/>
      </w:rPr>
    </w:lvl>
  </w:abstractNum>
  <w:abstractNum w:abstractNumId="32" w15:restartNumberingAfterBreak="0">
    <w:nsid w:val="6B085972"/>
    <w:multiLevelType w:val="hybridMultilevel"/>
    <w:tmpl w:val="7A8A8BE2"/>
    <w:lvl w:ilvl="0" w:tplc="C2888B36">
      <w:start w:val="1"/>
      <w:numFmt w:val="bullet"/>
      <w:lvlText w:val="•"/>
      <w:lvlJc w:val="left"/>
      <w:pPr>
        <w:tabs>
          <w:tab w:val="num" w:pos="720"/>
        </w:tabs>
        <w:ind w:left="720" w:hanging="360"/>
      </w:pPr>
      <w:rPr>
        <w:rFonts w:ascii="Arial" w:hAnsi="Arial" w:hint="default"/>
      </w:rPr>
    </w:lvl>
    <w:lvl w:ilvl="1" w:tplc="1CECC9B2" w:tentative="1">
      <w:start w:val="1"/>
      <w:numFmt w:val="bullet"/>
      <w:lvlText w:val="•"/>
      <w:lvlJc w:val="left"/>
      <w:pPr>
        <w:tabs>
          <w:tab w:val="num" w:pos="1440"/>
        </w:tabs>
        <w:ind w:left="1440" w:hanging="360"/>
      </w:pPr>
      <w:rPr>
        <w:rFonts w:ascii="Arial" w:hAnsi="Arial" w:hint="default"/>
      </w:rPr>
    </w:lvl>
    <w:lvl w:ilvl="2" w:tplc="4D449938" w:tentative="1">
      <w:start w:val="1"/>
      <w:numFmt w:val="bullet"/>
      <w:lvlText w:val="•"/>
      <w:lvlJc w:val="left"/>
      <w:pPr>
        <w:tabs>
          <w:tab w:val="num" w:pos="2160"/>
        </w:tabs>
        <w:ind w:left="2160" w:hanging="360"/>
      </w:pPr>
      <w:rPr>
        <w:rFonts w:ascii="Arial" w:hAnsi="Arial" w:hint="default"/>
      </w:rPr>
    </w:lvl>
    <w:lvl w:ilvl="3" w:tplc="7790541E" w:tentative="1">
      <w:start w:val="1"/>
      <w:numFmt w:val="bullet"/>
      <w:lvlText w:val="•"/>
      <w:lvlJc w:val="left"/>
      <w:pPr>
        <w:tabs>
          <w:tab w:val="num" w:pos="2880"/>
        </w:tabs>
        <w:ind w:left="2880" w:hanging="360"/>
      </w:pPr>
      <w:rPr>
        <w:rFonts w:ascii="Arial" w:hAnsi="Arial" w:hint="default"/>
      </w:rPr>
    </w:lvl>
    <w:lvl w:ilvl="4" w:tplc="6D222B98" w:tentative="1">
      <w:start w:val="1"/>
      <w:numFmt w:val="bullet"/>
      <w:lvlText w:val="•"/>
      <w:lvlJc w:val="left"/>
      <w:pPr>
        <w:tabs>
          <w:tab w:val="num" w:pos="3600"/>
        </w:tabs>
        <w:ind w:left="3600" w:hanging="360"/>
      </w:pPr>
      <w:rPr>
        <w:rFonts w:ascii="Arial" w:hAnsi="Arial" w:hint="default"/>
      </w:rPr>
    </w:lvl>
    <w:lvl w:ilvl="5" w:tplc="D6DE8880" w:tentative="1">
      <w:start w:val="1"/>
      <w:numFmt w:val="bullet"/>
      <w:lvlText w:val="•"/>
      <w:lvlJc w:val="left"/>
      <w:pPr>
        <w:tabs>
          <w:tab w:val="num" w:pos="4320"/>
        </w:tabs>
        <w:ind w:left="4320" w:hanging="360"/>
      </w:pPr>
      <w:rPr>
        <w:rFonts w:ascii="Arial" w:hAnsi="Arial" w:hint="default"/>
      </w:rPr>
    </w:lvl>
    <w:lvl w:ilvl="6" w:tplc="296C58EC" w:tentative="1">
      <w:start w:val="1"/>
      <w:numFmt w:val="bullet"/>
      <w:lvlText w:val="•"/>
      <w:lvlJc w:val="left"/>
      <w:pPr>
        <w:tabs>
          <w:tab w:val="num" w:pos="5040"/>
        </w:tabs>
        <w:ind w:left="5040" w:hanging="360"/>
      </w:pPr>
      <w:rPr>
        <w:rFonts w:ascii="Arial" w:hAnsi="Arial" w:hint="default"/>
      </w:rPr>
    </w:lvl>
    <w:lvl w:ilvl="7" w:tplc="EA86A6E2" w:tentative="1">
      <w:start w:val="1"/>
      <w:numFmt w:val="bullet"/>
      <w:lvlText w:val="•"/>
      <w:lvlJc w:val="left"/>
      <w:pPr>
        <w:tabs>
          <w:tab w:val="num" w:pos="5760"/>
        </w:tabs>
        <w:ind w:left="5760" w:hanging="360"/>
      </w:pPr>
      <w:rPr>
        <w:rFonts w:ascii="Arial" w:hAnsi="Arial" w:hint="default"/>
      </w:rPr>
    </w:lvl>
    <w:lvl w:ilvl="8" w:tplc="9D7AE758"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B655276"/>
    <w:multiLevelType w:val="hybridMultilevel"/>
    <w:tmpl w:val="917CA6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E0C10C6"/>
    <w:multiLevelType w:val="hybridMultilevel"/>
    <w:tmpl w:val="336C0D0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5" w15:restartNumberingAfterBreak="0">
    <w:nsid w:val="6F696466"/>
    <w:multiLevelType w:val="hybridMultilevel"/>
    <w:tmpl w:val="CBFE7602"/>
    <w:lvl w:ilvl="0" w:tplc="A0F8C2F8">
      <w:start w:val="1"/>
      <w:numFmt w:val="bullet"/>
      <w:lvlText w:val="•"/>
      <w:lvlJc w:val="left"/>
      <w:pPr>
        <w:tabs>
          <w:tab w:val="num" w:pos="720"/>
        </w:tabs>
        <w:ind w:left="720" w:hanging="360"/>
      </w:pPr>
      <w:rPr>
        <w:rFonts w:ascii="Arial" w:hAnsi="Arial" w:hint="default"/>
      </w:rPr>
    </w:lvl>
    <w:lvl w:ilvl="1" w:tplc="356CD4A4">
      <w:numFmt w:val="bullet"/>
      <w:lvlText w:val="•"/>
      <w:lvlJc w:val="left"/>
      <w:pPr>
        <w:tabs>
          <w:tab w:val="num" w:pos="1440"/>
        </w:tabs>
        <w:ind w:left="1440" w:hanging="360"/>
      </w:pPr>
      <w:rPr>
        <w:rFonts w:ascii="Arial" w:hAnsi="Arial" w:hint="default"/>
      </w:rPr>
    </w:lvl>
    <w:lvl w:ilvl="2" w:tplc="37123B4E" w:tentative="1">
      <w:start w:val="1"/>
      <w:numFmt w:val="bullet"/>
      <w:lvlText w:val="•"/>
      <w:lvlJc w:val="left"/>
      <w:pPr>
        <w:tabs>
          <w:tab w:val="num" w:pos="2160"/>
        </w:tabs>
        <w:ind w:left="2160" w:hanging="360"/>
      </w:pPr>
      <w:rPr>
        <w:rFonts w:ascii="Arial" w:hAnsi="Arial" w:hint="default"/>
      </w:rPr>
    </w:lvl>
    <w:lvl w:ilvl="3" w:tplc="9F62034C" w:tentative="1">
      <w:start w:val="1"/>
      <w:numFmt w:val="bullet"/>
      <w:lvlText w:val="•"/>
      <w:lvlJc w:val="left"/>
      <w:pPr>
        <w:tabs>
          <w:tab w:val="num" w:pos="2880"/>
        </w:tabs>
        <w:ind w:left="2880" w:hanging="360"/>
      </w:pPr>
      <w:rPr>
        <w:rFonts w:ascii="Arial" w:hAnsi="Arial" w:hint="default"/>
      </w:rPr>
    </w:lvl>
    <w:lvl w:ilvl="4" w:tplc="EC7CD3F8" w:tentative="1">
      <w:start w:val="1"/>
      <w:numFmt w:val="bullet"/>
      <w:lvlText w:val="•"/>
      <w:lvlJc w:val="left"/>
      <w:pPr>
        <w:tabs>
          <w:tab w:val="num" w:pos="3600"/>
        </w:tabs>
        <w:ind w:left="3600" w:hanging="360"/>
      </w:pPr>
      <w:rPr>
        <w:rFonts w:ascii="Arial" w:hAnsi="Arial" w:hint="default"/>
      </w:rPr>
    </w:lvl>
    <w:lvl w:ilvl="5" w:tplc="90DCC8C0" w:tentative="1">
      <w:start w:val="1"/>
      <w:numFmt w:val="bullet"/>
      <w:lvlText w:val="•"/>
      <w:lvlJc w:val="left"/>
      <w:pPr>
        <w:tabs>
          <w:tab w:val="num" w:pos="4320"/>
        </w:tabs>
        <w:ind w:left="4320" w:hanging="360"/>
      </w:pPr>
      <w:rPr>
        <w:rFonts w:ascii="Arial" w:hAnsi="Arial" w:hint="default"/>
      </w:rPr>
    </w:lvl>
    <w:lvl w:ilvl="6" w:tplc="FD7ABA00" w:tentative="1">
      <w:start w:val="1"/>
      <w:numFmt w:val="bullet"/>
      <w:lvlText w:val="•"/>
      <w:lvlJc w:val="left"/>
      <w:pPr>
        <w:tabs>
          <w:tab w:val="num" w:pos="5040"/>
        </w:tabs>
        <w:ind w:left="5040" w:hanging="360"/>
      </w:pPr>
      <w:rPr>
        <w:rFonts w:ascii="Arial" w:hAnsi="Arial" w:hint="default"/>
      </w:rPr>
    </w:lvl>
    <w:lvl w:ilvl="7" w:tplc="0C242BDE" w:tentative="1">
      <w:start w:val="1"/>
      <w:numFmt w:val="bullet"/>
      <w:lvlText w:val="•"/>
      <w:lvlJc w:val="left"/>
      <w:pPr>
        <w:tabs>
          <w:tab w:val="num" w:pos="5760"/>
        </w:tabs>
        <w:ind w:left="5760" w:hanging="360"/>
      </w:pPr>
      <w:rPr>
        <w:rFonts w:ascii="Arial" w:hAnsi="Arial" w:hint="default"/>
      </w:rPr>
    </w:lvl>
    <w:lvl w:ilvl="8" w:tplc="2BBC1258"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708F6019"/>
    <w:multiLevelType w:val="hybridMultilevel"/>
    <w:tmpl w:val="AF409AF4"/>
    <w:lvl w:ilvl="0" w:tplc="2E1C3D7A">
      <w:start w:val="1"/>
      <w:numFmt w:val="bullet"/>
      <w:lvlText w:val="•"/>
      <w:lvlJc w:val="left"/>
      <w:pPr>
        <w:tabs>
          <w:tab w:val="num" w:pos="720"/>
        </w:tabs>
        <w:ind w:left="720" w:hanging="360"/>
      </w:pPr>
      <w:rPr>
        <w:rFonts w:ascii="Arial" w:hAnsi="Arial" w:hint="default"/>
      </w:rPr>
    </w:lvl>
    <w:lvl w:ilvl="1" w:tplc="D054A4E8" w:tentative="1">
      <w:start w:val="1"/>
      <w:numFmt w:val="bullet"/>
      <w:lvlText w:val="•"/>
      <w:lvlJc w:val="left"/>
      <w:pPr>
        <w:tabs>
          <w:tab w:val="num" w:pos="1440"/>
        </w:tabs>
        <w:ind w:left="1440" w:hanging="360"/>
      </w:pPr>
      <w:rPr>
        <w:rFonts w:ascii="Arial" w:hAnsi="Arial" w:hint="default"/>
      </w:rPr>
    </w:lvl>
    <w:lvl w:ilvl="2" w:tplc="C22CB668" w:tentative="1">
      <w:start w:val="1"/>
      <w:numFmt w:val="bullet"/>
      <w:lvlText w:val="•"/>
      <w:lvlJc w:val="left"/>
      <w:pPr>
        <w:tabs>
          <w:tab w:val="num" w:pos="2160"/>
        </w:tabs>
        <w:ind w:left="2160" w:hanging="360"/>
      </w:pPr>
      <w:rPr>
        <w:rFonts w:ascii="Arial" w:hAnsi="Arial" w:hint="default"/>
      </w:rPr>
    </w:lvl>
    <w:lvl w:ilvl="3" w:tplc="4A66B0B0" w:tentative="1">
      <w:start w:val="1"/>
      <w:numFmt w:val="bullet"/>
      <w:lvlText w:val="•"/>
      <w:lvlJc w:val="left"/>
      <w:pPr>
        <w:tabs>
          <w:tab w:val="num" w:pos="2880"/>
        </w:tabs>
        <w:ind w:left="2880" w:hanging="360"/>
      </w:pPr>
      <w:rPr>
        <w:rFonts w:ascii="Arial" w:hAnsi="Arial" w:hint="default"/>
      </w:rPr>
    </w:lvl>
    <w:lvl w:ilvl="4" w:tplc="EFB6D3CE" w:tentative="1">
      <w:start w:val="1"/>
      <w:numFmt w:val="bullet"/>
      <w:lvlText w:val="•"/>
      <w:lvlJc w:val="left"/>
      <w:pPr>
        <w:tabs>
          <w:tab w:val="num" w:pos="3600"/>
        </w:tabs>
        <w:ind w:left="3600" w:hanging="360"/>
      </w:pPr>
      <w:rPr>
        <w:rFonts w:ascii="Arial" w:hAnsi="Arial" w:hint="default"/>
      </w:rPr>
    </w:lvl>
    <w:lvl w:ilvl="5" w:tplc="0DD63C9A" w:tentative="1">
      <w:start w:val="1"/>
      <w:numFmt w:val="bullet"/>
      <w:lvlText w:val="•"/>
      <w:lvlJc w:val="left"/>
      <w:pPr>
        <w:tabs>
          <w:tab w:val="num" w:pos="4320"/>
        </w:tabs>
        <w:ind w:left="4320" w:hanging="360"/>
      </w:pPr>
      <w:rPr>
        <w:rFonts w:ascii="Arial" w:hAnsi="Arial" w:hint="default"/>
      </w:rPr>
    </w:lvl>
    <w:lvl w:ilvl="6" w:tplc="48A68826" w:tentative="1">
      <w:start w:val="1"/>
      <w:numFmt w:val="bullet"/>
      <w:lvlText w:val="•"/>
      <w:lvlJc w:val="left"/>
      <w:pPr>
        <w:tabs>
          <w:tab w:val="num" w:pos="5040"/>
        </w:tabs>
        <w:ind w:left="5040" w:hanging="360"/>
      </w:pPr>
      <w:rPr>
        <w:rFonts w:ascii="Arial" w:hAnsi="Arial" w:hint="default"/>
      </w:rPr>
    </w:lvl>
    <w:lvl w:ilvl="7" w:tplc="BDC818B0" w:tentative="1">
      <w:start w:val="1"/>
      <w:numFmt w:val="bullet"/>
      <w:lvlText w:val="•"/>
      <w:lvlJc w:val="left"/>
      <w:pPr>
        <w:tabs>
          <w:tab w:val="num" w:pos="5760"/>
        </w:tabs>
        <w:ind w:left="5760" w:hanging="360"/>
      </w:pPr>
      <w:rPr>
        <w:rFonts w:ascii="Arial" w:hAnsi="Arial" w:hint="default"/>
      </w:rPr>
    </w:lvl>
    <w:lvl w:ilvl="8" w:tplc="6188FEDE"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8"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9" w15:restartNumberingAfterBreak="0">
    <w:nsid w:val="778B6CA9"/>
    <w:multiLevelType w:val="hybridMultilevel"/>
    <w:tmpl w:val="D87A3DF2"/>
    <w:lvl w:ilvl="0" w:tplc="BB2E7006">
      <w:start w:val="1"/>
      <w:numFmt w:val="bullet"/>
      <w:lvlText w:val="•"/>
      <w:lvlJc w:val="left"/>
      <w:pPr>
        <w:tabs>
          <w:tab w:val="num" w:pos="720"/>
        </w:tabs>
        <w:ind w:left="720" w:hanging="360"/>
      </w:pPr>
      <w:rPr>
        <w:rFonts w:ascii="Arial" w:hAnsi="Arial" w:hint="default"/>
      </w:rPr>
    </w:lvl>
    <w:lvl w:ilvl="1" w:tplc="1D9AF676" w:tentative="1">
      <w:start w:val="1"/>
      <w:numFmt w:val="bullet"/>
      <w:lvlText w:val="•"/>
      <w:lvlJc w:val="left"/>
      <w:pPr>
        <w:tabs>
          <w:tab w:val="num" w:pos="1440"/>
        </w:tabs>
        <w:ind w:left="1440" w:hanging="360"/>
      </w:pPr>
      <w:rPr>
        <w:rFonts w:ascii="Arial" w:hAnsi="Arial" w:hint="default"/>
      </w:rPr>
    </w:lvl>
    <w:lvl w:ilvl="2" w:tplc="D7183426" w:tentative="1">
      <w:start w:val="1"/>
      <w:numFmt w:val="bullet"/>
      <w:lvlText w:val="•"/>
      <w:lvlJc w:val="left"/>
      <w:pPr>
        <w:tabs>
          <w:tab w:val="num" w:pos="2160"/>
        </w:tabs>
        <w:ind w:left="2160" w:hanging="360"/>
      </w:pPr>
      <w:rPr>
        <w:rFonts w:ascii="Arial" w:hAnsi="Arial" w:hint="default"/>
      </w:rPr>
    </w:lvl>
    <w:lvl w:ilvl="3" w:tplc="0ACED026" w:tentative="1">
      <w:start w:val="1"/>
      <w:numFmt w:val="bullet"/>
      <w:lvlText w:val="•"/>
      <w:lvlJc w:val="left"/>
      <w:pPr>
        <w:tabs>
          <w:tab w:val="num" w:pos="2880"/>
        </w:tabs>
        <w:ind w:left="2880" w:hanging="360"/>
      </w:pPr>
      <w:rPr>
        <w:rFonts w:ascii="Arial" w:hAnsi="Arial" w:hint="default"/>
      </w:rPr>
    </w:lvl>
    <w:lvl w:ilvl="4" w:tplc="02908AB0" w:tentative="1">
      <w:start w:val="1"/>
      <w:numFmt w:val="bullet"/>
      <w:lvlText w:val="•"/>
      <w:lvlJc w:val="left"/>
      <w:pPr>
        <w:tabs>
          <w:tab w:val="num" w:pos="3600"/>
        </w:tabs>
        <w:ind w:left="3600" w:hanging="360"/>
      </w:pPr>
      <w:rPr>
        <w:rFonts w:ascii="Arial" w:hAnsi="Arial" w:hint="default"/>
      </w:rPr>
    </w:lvl>
    <w:lvl w:ilvl="5" w:tplc="0548D340" w:tentative="1">
      <w:start w:val="1"/>
      <w:numFmt w:val="bullet"/>
      <w:lvlText w:val="•"/>
      <w:lvlJc w:val="left"/>
      <w:pPr>
        <w:tabs>
          <w:tab w:val="num" w:pos="4320"/>
        </w:tabs>
        <w:ind w:left="4320" w:hanging="360"/>
      </w:pPr>
      <w:rPr>
        <w:rFonts w:ascii="Arial" w:hAnsi="Arial" w:hint="default"/>
      </w:rPr>
    </w:lvl>
    <w:lvl w:ilvl="6" w:tplc="BD0059D2" w:tentative="1">
      <w:start w:val="1"/>
      <w:numFmt w:val="bullet"/>
      <w:lvlText w:val="•"/>
      <w:lvlJc w:val="left"/>
      <w:pPr>
        <w:tabs>
          <w:tab w:val="num" w:pos="5040"/>
        </w:tabs>
        <w:ind w:left="5040" w:hanging="360"/>
      </w:pPr>
      <w:rPr>
        <w:rFonts w:ascii="Arial" w:hAnsi="Arial" w:hint="default"/>
      </w:rPr>
    </w:lvl>
    <w:lvl w:ilvl="7" w:tplc="6618098C" w:tentative="1">
      <w:start w:val="1"/>
      <w:numFmt w:val="bullet"/>
      <w:lvlText w:val="•"/>
      <w:lvlJc w:val="left"/>
      <w:pPr>
        <w:tabs>
          <w:tab w:val="num" w:pos="5760"/>
        </w:tabs>
        <w:ind w:left="5760" w:hanging="360"/>
      </w:pPr>
      <w:rPr>
        <w:rFonts w:ascii="Arial" w:hAnsi="Arial" w:hint="default"/>
      </w:rPr>
    </w:lvl>
    <w:lvl w:ilvl="8" w:tplc="A66E527A"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7BDD1992"/>
    <w:multiLevelType w:val="hybridMultilevel"/>
    <w:tmpl w:val="D194D04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603464627">
    <w:abstractNumId w:val="18"/>
  </w:num>
  <w:num w:numId="2" w16cid:durableId="420369763">
    <w:abstractNumId w:val="37"/>
  </w:num>
  <w:num w:numId="3" w16cid:durableId="1758671062">
    <w:abstractNumId w:val="13"/>
  </w:num>
  <w:num w:numId="4" w16cid:durableId="163590557">
    <w:abstractNumId w:val="23"/>
  </w:num>
  <w:num w:numId="5" w16cid:durableId="1865288228">
    <w:abstractNumId w:val="7"/>
  </w:num>
  <w:num w:numId="6" w16cid:durableId="812793646">
    <w:abstractNumId w:val="15"/>
  </w:num>
  <w:num w:numId="7" w16cid:durableId="953174169">
    <w:abstractNumId w:val="4"/>
  </w:num>
  <w:num w:numId="8" w16cid:durableId="245916343">
    <w:abstractNumId w:val="40"/>
  </w:num>
  <w:num w:numId="9" w16cid:durableId="1150948207">
    <w:abstractNumId w:val="22"/>
  </w:num>
  <w:num w:numId="10" w16cid:durableId="2114203778">
    <w:abstractNumId w:val="38"/>
  </w:num>
  <w:num w:numId="11" w16cid:durableId="705180881">
    <w:abstractNumId w:val="27"/>
  </w:num>
  <w:num w:numId="12" w16cid:durableId="1161117226">
    <w:abstractNumId w:val="9"/>
  </w:num>
  <w:num w:numId="13" w16cid:durableId="1288007482">
    <w:abstractNumId w:val="30"/>
  </w:num>
  <w:num w:numId="14" w16cid:durableId="2078047072">
    <w:abstractNumId w:val="12"/>
  </w:num>
  <w:num w:numId="15" w16cid:durableId="1768773130">
    <w:abstractNumId w:val="29"/>
  </w:num>
  <w:num w:numId="16" w16cid:durableId="2059238845">
    <w:abstractNumId w:val="35"/>
  </w:num>
  <w:num w:numId="17" w16cid:durableId="1862469723">
    <w:abstractNumId w:val="25"/>
  </w:num>
  <w:num w:numId="18" w16cid:durableId="1691179874">
    <w:abstractNumId w:val="6"/>
  </w:num>
  <w:num w:numId="19" w16cid:durableId="928081735">
    <w:abstractNumId w:val="21"/>
  </w:num>
  <w:num w:numId="20" w16cid:durableId="1120299214">
    <w:abstractNumId w:val="24"/>
  </w:num>
  <w:num w:numId="21" w16cid:durableId="405686236">
    <w:abstractNumId w:val="16"/>
  </w:num>
  <w:num w:numId="22" w16cid:durableId="2028287644">
    <w:abstractNumId w:val="28"/>
  </w:num>
  <w:num w:numId="23" w16cid:durableId="1087189723">
    <w:abstractNumId w:val="5"/>
  </w:num>
  <w:num w:numId="24" w16cid:durableId="1120687862">
    <w:abstractNumId w:val="3"/>
  </w:num>
  <w:num w:numId="25" w16cid:durableId="1624772864">
    <w:abstractNumId w:val="14"/>
  </w:num>
  <w:num w:numId="26" w16cid:durableId="1699089516">
    <w:abstractNumId w:val="17"/>
  </w:num>
  <w:num w:numId="27" w16cid:durableId="1435981397">
    <w:abstractNumId w:val="10"/>
  </w:num>
  <w:num w:numId="28" w16cid:durableId="284964748">
    <w:abstractNumId w:val="39"/>
  </w:num>
  <w:num w:numId="29" w16cid:durableId="2080590925">
    <w:abstractNumId w:val="36"/>
  </w:num>
  <w:num w:numId="30" w16cid:durableId="1716654653">
    <w:abstractNumId w:val="32"/>
  </w:num>
  <w:num w:numId="31" w16cid:durableId="469833671">
    <w:abstractNumId w:val="20"/>
  </w:num>
  <w:num w:numId="32" w16cid:durableId="866910290">
    <w:abstractNumId w:val="31"/>
  </w:num>
  <w:num w:numId="33" w16cid:durableId="34890722">
    <w:abstractNumId w:val="3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4" w16cid:durableId="663969127">
    <w:abstractNumId w:val="0"/>
  </w:num>
  <w:num w:numId="35" w16cid:durableId="1850556926">
    <w:abstractNumId w:val="19"/>
  </w:num>
  <w:num w:numId="36" w16cid:durableId="2118794996">
    <w:abstractNumId w:val="26"/>
  </w:num>
  <w:num w:numId="37" w16cid:durableId="738479962">
    <w:abstractNumId w:val="8"/>
  </w:num>
  <w:num w:numId="38" w16cid:durableId="386270584">
    <w:abstractNumId w:val="2"/>
  </w:num>
  <w:num w:numId="39" w16cid:durableId="1681007538">
    <w:abstractNumId w:val="1"/>
  </w:num>
  <w:num w:numId="40" w16cid:durableId="1635676234">
    <w:abstractNumId w:val="11"/>
  </w:num>
  <w:num w:numId="41" w16cid:durableId="2055500173">
    <w:abstractNumId w:val="33"/>
  </w:num>
  <w:num w:numId="42" w16cid:durableId="423455069">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mailMerge>
    <w:mainDocumentType w:val="formLetters"/>
    <w:dataType w:val="native"/>
    <w:connectString w:val="Provider=Microsoft.ACE.OLEDB.12.0;User ID=Admin;Data Source=&quot;&quot;;Mode=Share Deny None;Extended Properties=&quot;Outlook 9.0;MAPILEVEL=Liza.Nassrin@nisbets.co.uk|;TABLETYPE=0;DATABASE=C:\Users\LIZANA~1\AppData\Local\Temp\OfficeMMergeTempDir\OLK39C1.tmp;COLSETVERS"/>
    <w:query w:val="SELECT * FROM `Contacts` "/>
    <w:activeRecord w:val="-1"/>
    <w:odso>
      <w:udl w:val="Provider=Microsoft.ACE.OLEDB.12.0;User ID=Admin;Data Source=&quot;&quot;;Mode=Share Deny None;Extended Properties=&quot;Outlook 9.0;MAPILEVEL=Liza.Nassrin@nisbets.co.uk|;TABLETYPE=0;DATABASE=C:\Users\LIZANA~1\AppData\Local\Temp\OfficeMMergeTempDir\OLK39C1.tmp;COLSETVERS"/>
      <w:table w:val="Contacts"/>
      <w:src r:id="rId1"/>
      <w:colDelim w:val="9"/>
      <w:type w:val="email"/>
      <w:fHdr/>
      <w:fieldMapData>
        <w:type w:val="dbColumn"/>
        <w:name w:val="Customer ID"/>
        <w:mappedName w:val="Unique Identifier"/>
        <w:column w:val="62"/>
        <w:lid w:val="en-GB"/>
      </w:fieldMapData>
      <w:fieldMapData>
        <w:type w:val="dbColumn"/>
        <w:name w:val="Title"/>
        <w:mappedName w:val="Courtesy Title"/>
        <w:column w:val="2"/>
        <w:lid w:val="en-GB"/>
      </w:fieldMapData>
      <w:fieldMapData>
        <w:type w:val="dbColumn"/>
        <w:name w:val="First"/>
        <w:mappedName w:val="First Name"/>
        <w:column w:val="0"/>
        <w:lid w:val="en-GB"/>
      </w:fieldMapData>
      <w:fieldMapData>
        <w:type w:val="dbColumn"/>
        <w:name w:val="Middle Name"/>
        <w:mappedName w:val="Middle Name"/>
        <w:column w:val="68"/>
        <w:lid w:val="en-GB"/>
      </w:fieldMapData>
      <w:fieldMapData>
        <w:type w:val="dbColumn"/>
        <w:name w:val="Last"/>
        <w:mappedName w:val="Last Name"/>
        <w:column w:val="1"/>
        <w:lid w:val="en-GB"/>
      </w:fieldMapData>
      <w:fieldMapData>
        <w:type w:val="dbColumn"/>
        <w:name w:val="Suffix"/>
        <w:mappedName w:val="Suffix"/>
        <w:column w:val="72"/>
        <w:lid w:val="en-GB"/>
      </w:fieldMapData>
      <w:fieldMapData>
        <w:type w:val="dbColumn"/>
        <w:name w:val="Nickname"/>
        <w:mappedName w:val="Nickname"/>
        <w:column w:val="69"/>
        <w:lid w:val="en-GB"/>
      </w:fieldMapData>
      <w:fieldMapData>
        <w:type w:val="dbColumn"/>
        <w:name w:val="Job Title"/>
        <w:mappedName w:val="Job Title"/>
        <w:column w:val="66"/>
        <w:lid w:val="en-GB"/>
      </w:fieldMapData>
      <w:fieldMapData>
        <w:type w:val="dbColumn"/>
        <w:name w:val="Company"/>
        <w:mappedName w:val="Company"/>
        <w:column w:val="3"/>
        <w:lid w:val="en-GB"/>
      </w:fieldMapData>
      <w:fieldMapData>
        <w:type w:val="dbColumn"/>
        <w:name w:val="Address"/>
        <w:mappedName w:val="Address 1"/>
        <w:column w:val="7"/>
        <w:lid w:val="en-GB"/>
      </w:fieldMapData>
      <w:fieldMapData>
        <w:column w:val="0"/>
        <w:lid w:val="en-GB"/>
      </w:fieldMapData>
      <w:fieldMapData>
        <w:type w:val="dbColumn"/>
        <w:name w:val="City"/>
        <w:mappedName w:val="City"/>
        <w:column w:val="8"/>
        <w:lid w:val="en-GB"/>
      </w:fieldMapData>
      <w:fieldMapData>
        <w:type w:val="dbColumn"/>
        <w:name w:val="State"/>
        <w:mappedName w:val="State"/>
        <w:column w:val="9"/>
        <w:lid w:val="en-GB"/>
      </w:fieldMapData>
      <w:fieldMapData>
        <w:type w:val="dbColumn"/>
        <w:name w:val="Zip/Postal Code"/>
        <w:mappedName w:val="Postal Code"/>
        <w:column w:val="10"/>
        <w:lid w:val="en-GB"/>
      </w:fieldMapData>
      <w:fieldMapData>
        <w:type w:val="dbColumn"/>
        <w:name w:val="Country/Region"/>
        <w:mappedName w:val="Country or Region"/>
        <w:column w:val="11"/>
        <w:lid w:val="en-GB"/>
      </w:fieldMapData>
      <w:fieldMapData>
        <w:type w:val="dbColumn"/>
        <w:name w:val="Phone"/>
        <w:mappedName w:val="Business Phone"/>
        <w:column w:val="12"/>
        <w:lid w:val="en-GB"/>
      </w:fieldMapData>
      <w:fieldMapData>
        <w:type w:val="dbColumn"/>
        <w:name w:val="Business Fax"/>
        <w:mappedName w:val="Business Fax"/>
        <w:column w:val="18"/>
        <w:lid w:val="en-GB"/>
      </w:fieldMapData>
      <w:fieldMapData>
        <w:type w:val="dbColumn"/>
        <w:name w:val="Home Phone"/>
        <w:mappedName w:val="Home Phone"/>
        <w:column w:val="15"/>
        <w:lid w:val="en-GB"/>
      </w:fieldMapData>
      <w:fieldMapData>
        <w:type w:val="dbColumn"/>
        <w:name w:val="Home Fax"/>
        <w:mappedName w:val="Home Fax"/>
        <w:column w:val="19"/>
        <w:lid w:val="en-GB"/>
      </w:fieldMapData>
      <w:fieldMapData>
        <w:type w:val="dbColumn"/>
        <w:name w:val="Email Address"/>
        <w:mappedName w:val="E-mail Address"/>
        <w:column w:val="24"/>
        <w:lid w:val="en-GB"/>
      </w:fieldMapData>
      <w:fieldMapData>
        <w:type w:val="dbColumn"/>
        <w:name w:val="Web Page"/>
        <w:mappedName w:val="Web Page"/>
        <w:column w:val="34"/>
        <w:lid w:val="en-GB"/>
      </w:fieldMapData>
      <w:fieldMapData>
        <w:column w:val="0"/>
        <w:lid w:val="en-GB"/>
      </w:fieldMapData>
      <w:fieldMapData>
        <w:type w:val="dbColumn"/>
        <w:name w:val="Spouse/Partner"/>
        <w:mappedName w:val="Spouse First Name"/>
        <w:column w:val="71"/>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column w:val="0"/>
        <w:lid w:val="en-GB"/>
      </w:fieldMapData>
      <w:fieldMapData>
        <w:type w:val="dbColumn"/>
        <w:name w:val="Department"/>
        <w:mappedName w:val="Department"/>
        <w:column w:val="4"/>
        <w:lid w:val="en-GB"/>
      </w:fieldMapData>
    </w:odso>
  </w:mailMerg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eyNDQzMzOxNDQwMDVX0lEKTi0uzszPAykwrgUAKZ5TRywAAAA="/>
  </w:docVars>
  <w:rsids>
    <w:rsidRoot w:val="00A930CB"/>
    <w:rsid w:val="000104D1"/>
    <w:rsid w:val="000166A8"/>
    <w:rsid w:val="00016992"/>
    <w:rsid w:val="000178FF"/>
    <w:rsid w:val="00045C47"/>
    <w:rsid w:val="00053642"/>
    <w:rsid w:val="000578CE"/>
    <w:rsid w:val="0006008A"/>
    <w:rsid w:val="00074E55"/>
    <w:rsid w:val="00085006"/>
    <w:rsid w:val="000869B7"/>
    <w:rsid w:val="00092416"/>
    <w:rsid w:val="00093B71"/>
    <w:rsid w:val="000A61C9"/>
    <w:rsid w:val="000A6778"/>
    <w:rsid w:val="000C3BF0"/>
    <w:rsid w:val="000C5E1B"/>
    <w:rsid w:val="000D04BD"/>
    <w:rsid w:val="0011206B"/>
    <w:rsid w:val="001130F2"/>
    <w:rsid w:val="00120402"/>
    <w:rsid w:val="0012437B"/>
    <w:rsid w:val="001321BD"/>
    <w:rsid w:val="0015027C"/>
    <w:rsid w:val="0016369B"/>
    <w:rsid w:val="00164330"/>
    <w:rsid w:val="00165A2A"/>
    <w:rsid w:val="00174A63"/>
    <w:rsid w:val="0017706F"/>
    <w:rsid w:val="001828EE"/>
    <w:rsid w:val="001836B1"/>
    <w:rsid w:val="00192764"/>
    <w:rsid w:val="001A1BDD"/>
    <w:rsid w:val="001C2120"/>
    <w:rsid w:val="001D020E"/>
    <w:rsid w:val="001D1296"/>
    <w:rsid w:val="001D5EDA"/>
    <w:rsid w:val="001E3BA8"/>
    <w:rsid w:val="001F20D7"/>
    <w:rsid w:val="001F5437"/>
    <w:rsid w:val="002049FE"/>
    <w:rsid w:val="002127B0"/>
    <w:rsid w:val="0021380A"/>
    <w:rsid w:val="002154CB"/>
    <w:rsid w:val="00223116"/>
    <w:rsid w:val="002520B4"/>
    <w:rsid w:val="00252E68"/>
    <w:rsid w:val="00255FC4"/>
    <w:rsid w:val="00273DA2"/>
    <w:rsid w:val="002750B4"/>
    <w:rsid w:val="00276A31"/>
    <w:rsid w:val="00284720"/>
    <w:rsid w:val="00285D09"/>
    <w:rsid w:val="00295386"/>
    <w:rsid w:val="00296FAF"/>
    <w:rsid w:val="002A3C47"/>
    <w:rsid w:val="002C488A"/>
    <w:rsid w:val="002C4CAC"/>
    <w:rsid w:val="002D0F0D"/>
    <w:rsid w:val="002D4E64"/>
    <w:rsid w:val="0030173B"/>
    <w:rsid w:val="0030202B"/>
    <w:rsid w:val="00322C2E"/>
    <w:rsid w:val="00331B7F"/>
    <w:rsid w:val="00332BA3"/>
    <w:rsid w:val="003472B6"/>
    <w:rsid w:val="00354F89"/>
    <w:rsid w:val="00361D12"/>
    <w:rsid w:val="003751F2"/>
    <w:rsid w:val="003844F5"/>
    <w:rsid w:val="003860FB"/>
    <w:rsid w:val="00391011"/>
    <w:rsid w:val="003A3FDE"/>
    <w:rsid w:val="003A7D84"/>
    <w:rsid w:val="003B560F"/>
    <w:rsid w:val="003B602D"/>
    <w:rsid w:val="003C19B1"/>
    <w:rsid w:val="003C3B33"/>
    <w:rsid w:val="003C4A80"/>
    <w:rsid w:val="003D34E8"/>
    <w:rsid w:val="003E24F9"/>
    <w:rsid w:val="003E3F50"/>
    <w:rsid w:val="003F6270"/>
    <w:rsid w:val="003F64EA"/>
    <w:rsid w:val="003F69D6"/>
    <w:rsid w:val="004079BF"/>
    <w:rsid w:val="00436B9A"/>
    <w:rsid w:val="004419E9"/>
    <w:rsid w:val="0046229B"/>
    <w:rsid w:val="00472836"/>
    <w:rsid w:val="00481CB5"/>
    <w:rsid w:val="0049242B"/>
    <w:rsid w:val="004A0B30"/>
    <w:rsid w:val="004A14B3"/>
    <w:rsid w:val="004B3851"/>
    <w:rsid w:val="004C0387"/>
    <w:rsid w:val="004C3ECB"/>
    <w:rsid w:val="004D670F"/>
    <w:rsid w:val="004F03CD"/>
    <w:rsid w:val="004F5855"/>
    <w:rsid w:val="005001E4"/>
    <w:rsid w:val="0051013F"/>
    <w:rsid w:val="00513050"/>
    <w:rsid w:val="00514422"/>
    <w:rsid w:val="005225BF"/>
    <w:rsid w:val="00527543"/>
    <w:rsid w:val="00527CF6"/>
    <w:rsid w:val="00534F0E"/>
    <w:rsid w:val="005569B9"/>
    <w:rsid w:val="00572200"/>
    <w:rsid w:val="00586056"/>
    <w:rsid w:val="005876F8"/>
    <w:rsid w:val="0059562E"/>
    <w:rsid w:val="005A7158"/>
    <w:rsid w:val="005B3BBB"/>
    <w:rsid w:val="005B673D"/>
    <w:rsid w:val="005C3614"/>
    <w:rsid w:val="005E1A47"/>
    <w:rsid w:val="005F2B2C"/>
    <w:rsid w:val="005F6DCD"/>
    <w:rsid w:val="00612DF4"/>
    <w:rsid w:val="0062657F"/>
    <w:rsid w:val="006307F8"/>
    <w:rsid w:val="00634AE8"/>
    <w:rsid w:val="006417FD"/>
    <w:rsid w:val="00645B20"/>
    <w:rsid w:val="0066128C"/>
    <w:rsid w:val="00662DF4"/>
    <w:rsid w:val="00663A15"/>
    <w:rsid w:val="00670D2E"/>
    <w:rsid w:val="00671CBC"/>
    <w:rsid w:val="00674442"/>
    <w:rsid w:val="006745CC"/>
    <w:rsid w:val="00685BEA"/>
    <w:rsid w:val="006965BE"/>
    <w:rsid w:val="006A664F"/>
    <w:rsid w:val="006B2157"/>
    <w:rsid w:val="006B265A"/>
    <w:rsid w:val="006B7A78"/>
    <w:rsid w:val="006C5953"/>
    <w:rsid w:val="006E6328"/>
    <w:rsid w:val="006E7159"/>
    <w:rsid w:val="00702535"/>
    <w:rsid w:val="00715A8B"/>
    <w:rsid w:val="00717AF8"/>
    <w:rsid w:val="007202EE"/>
    <w:rsid w:val="00731ECB"/>
    <w:rsid w:val="0075131B"/>
    <w:rsid w:val="00761629"/>
    <w:rsid w:val="00771E64"/>
    <w:rsid w:val="00771E9E"/>
    <w:rsid w:val="00780652"/>
    <w:rsid w:val="007A0F0B"/>
    <w:rsid w:val="007A7DB8"/>
    <w:rsid w:val="007C14E5"/>
    <w:rsid w:val="007C6C0C"/>
    <w:rsid w:val="007D0EBE"/>
    <w:rsid w:val="007D10D5"/>
    <w:rsid w:val="007D173D"/>
    <w:rsid w:val="007D1BC7"/>
    <w:rsid w:val="007D36B8"/>
    <w:rsid w:val="007D4FD0"/>
    <w:rsid w:val="007E734B"/>
    <w:rsid w:val="007F6D91"/>
    <w:rsid w:val="008065FA"/>
    <w:rsid w:val="00806CDA"/>
    <w:rsid w:val="00812D37"/>
    <w:rsid w:val="008138EC"/>
    <w:rsid w:val="00815ED7"/>
    <w:rsid w:val="008346D5"/>
    <w:rsid w:val="0083635D"/>
    <w:rsid w:val="00841D00"/>
    <w:rsid w:val="00857D95"/>
    <w:rsid w:val="00870424"/>
    <w:rsid w:val="00885114"/>
    <w:rsid w:val="008861F5"/>
    <w:rsid w:val="008A1155"/>
    <w:rsid w:val="008B498D"/>
    <w:rsid w:val="008C2930"/>
    <w:rsid w:val="008D3E08"/>
    <w:rsid w:val="008E1632"/>
    <w:rsid w:val="008E29F3"/>
    <w:rsid w:val="008F2B5B"/>
    <w:rsid w:val="00900C14"/>
    <w:rsid w:val="009376C9"/>
    <w:rsid w:val="0094118A"/>
    <w:rsid w:val="009555AA"/>
    <w:rsid w:val="009556EE"/>
    <w:rsid w:val="00956282"/>
    <w:rsid w:val="00961C70"/>
    <w:rsid w:val="00964538"/>
    <w:rsid w:val="00984C05"/>
    <w:rsid w:val="00993CAE"/>
    <w:rsid w:val="0099505F"/>
    <w:rsid w:val="009B3062"/>
    <w:rsid w:val="009B546A"/>
    <w:rsid w:val="009C0EC9"/>
    <w:rsid w:val="009C3F4C"/>
    <w:rsid w:val="009D0524"/>
    <w:rsid w:val="009D1143"/>
    <w:rsid w:val="00A133B3"/>
    <w:rsid w:val="00A16047"/>
    <w:rsid w:val="00A3116A"/>
    <w:rsid w:val="00A3471E"/>
    <w:rsid w:val="00A3674F"/>
    <w:rsid w:val="00A4397C"/>
    <w:rsid w:val="00A43CC0"/>
    <w:rsid w:val="00A45277"/>
    <w:rsid w:val="00A51F56"/>
    <w:rsid w:val="00A63C7D"/>
    <w:rsid w:val="00A90A1F"/>
    <w:rsid w:val="00A91384"/>
    <w:rsid w:val="00A930CB"/>
    <w:rsid w:val="00A976D8"/>
    <w:rsid w:val="00AB4149"/>
    <w:rsid w:val="00AD0951"/>
    <w:rsid w:val="00AE79EE"/>
    <w:rsid w:val="00AE7A21"/>
    <w:rsid w:val="00AF0231"/>
    <w:rsid w:val="00AF2108"/>
    <w:rsid w:val="00AF27DC"/>
    <w:rsid w:val="00B01898"/>
    <w:rsid w:val="00B02818"/>
    <w:rsid w:val="00B1295A"/>
    <w:rsid w:val="00B220CB"/>
    <w:rsid w:val="00B26C7E"/>
    <w:rsid w:val="00B279E4"/>
    <w:rsid w:val="00B342F5"/>
    <w:rsid w:val="00B4771F"/>
    <w:rsid w:val="00B47984"/>
    <w:rsid w:val="00B6475F"/>
    <w:rsid w:val="00B72CBA"/>
    <w:rsid w:val="00B80C98"/>
    <w:rsid w:val="00B855A4"/>
    <w:rsid w:val="00B958D2"/>
    <w:rsid w:val="00BB07BE"/>
    <w:rsid w:val="00BC57AE"/>
    <w:rsid w:val="00BD3AA5"/>
    <w:rsid w:val="00BD79C7"/>
    <w:rsid w:val="00BF2C08"/>
    <w:rsid w:val="00C1026C"/>
    <w:rsid w:val="00C30F09"/>
    <w:rsid w:val="00C46280"/>
    <w:rsid w:val="00C53B1A"/>
    <w:rsid w:val="00C541C7"/>
    <w:rsid w:val="00C64D07"/>
    <w:rsid w:val="00C67640"/>
    <w:rsid w:val="00C74EB7"/>
    <w:rsid w:val="00C7789E"/>
    <w:rsid w:val="00C80AF8"/>
    <w:rsid w:val="00C9032C"/>
    <w:rsid w:val="00CC6920"/>
    <w:rsid w:val="00CD5B2F"/>
    <w:rsid w:val="00CE13E1"/>
    <w:rsid w:val="00CF06CD"/>
    <w:rsid w:val="00CF293C"/>
    <w:rsid w:val="00CF644C"/>
    <w:rsid w:val="00D01FF9"/>
    <w:rsid w:val="00D020BF"/>
    <w:rsid w:val="00D12EDE"/>
    <w:rsid w:val="00D14017"/>
    <w:rsid w:val="00D15FF5"/>
    <w:rsid w:val="00D21CFB"/>
    <w:rsid w:val="00D22699"/>
    <w:rsid w:val="00D2291D"/>
    <w:rsid w:val="00D2711D"/>
    <w:rsid w:val="00D4129B"/>
    <w:rsid w:val="00D450BB"/>
    <w:rsid w:val="00D520FF"/>
    <w:rsid w:val="00D62B28"/>
    <w:rsid w:val="00D67E1F"/>
    <w:rsid w:val="00D9076C"/>
    <w:rsid w:val="00D91888"/>
    <w:rsid w:val="00DA3853"/>
    <w:rsid w:val="00DB4B4F"/>
    <w:rsid w:val="00DD3304"/>
    <w:rsid w:val="00DE1163"/>
    <w:rsid w:val="00DE7EBF"/>
    <w:rsid w:val="00DF21D0"/>
    <w:rsid w:val="00DF7E47"/>
    <w:rsid w:val="00E063B1"/>
    <w:rsid w:val="00E15E7C"/>
    <w:rsid w:val="00E21973"/>
    <w:rsid w:val="00E24560"/>
    <w:rsid w:val="00E25D91"/>
    <w:rsid w:val="00E33CC4"/>
    <w:rsid w:val="00E54FF2"/>
    <w:rsid w:val="00E642D3"/>
    <w:rsid w:val="00E750E6"/>
    <w:rsid w:val="00E82EAC"/>
    <w:rsid w:val="00E84384"/>
    <w:rsid w:val="00E91684"/>
    <w:rsid w:val="00E9394F"/>
    <w:rsid w:val="00EA06CF"/>
    <w:rsid w:val="00EA29B8"/>
    <w:rsid w:val="00EB1FDF"/>
    <w:rsid w:val="00EB58FD"/>
    <w:rsid w:val="00EC3A20"/>
    <w:rsid w:val="00EC45EF"/>
    <w:rsid w:val="00EC64A7"/>
    <w:rsid w:val="00EC674C"/>
    <w:rsid w:val="00EF3ED4"/>
    <w:rsid w:val="00F02119"/>
    <w:rsid w:val="00F06F53"/>
    <w:rsid w:val="00F071D6"/>
    <w:rsid w:val="00F14430"/>
    <w:rsid w:val="00F25958"/>
    <w:rsid w:val="00F321B7"/>
    <w:rsid w:val="00F334D8"/>
    <w:rsid w:val="00F37D6A"/>
    <w:rsid w:val="00F44195"/>
    <w:rsid w:val="00F46162"/>
    <w:rsid w:val="00F47DC4"/>
    <w:rsid w:val="00F53EF8"/>
    <w:rsid w:val="00F63F07"/>
    <w:rsid w:val="00F73977"/>
    <w:rsid w:val="00F75D71"/>
    <w:rsid w:val="00F9635A"/>
    <w:rsid w:val="00FA3DD1"/>
    <w:rsid w:val="00FA3F78"/>
    <w:rsid w:val="00FB0B96"/>
    <w:rsid w:val="00FB42C7"/>
    <w:rsid w:val="00FC4F27"/>
    <w:rsid w:val="00FD549B"/>
    <w:rsid w:val="00FE20EB"/>
    <w:rsid w:val="00FE6F0A"/>
    <w:rsid w:val="00FF2BF2"/>
    <w:rsid w:val="00FF6A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4771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9376C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806CDA"/>
    <w:pPr>
      <w:spacing w:after="100"/>
    </w:pPr>
  </w:style>
  <w:style w:type="paragraph" w:customStyle="1" w:styleId="JAHeading1">
    <w:name w:val="JA Heading 1"/>
    <w:basedOn w:val="Heading1"/>
    <w:link w:val="JAHeading1Char"/>
    <w:autoRedefine/>
    <w:qFormat/>
    <w:rsid w:val="00780652"/>
    <w:rPr>
      <w:color w:val="2F5496" w:themeColor="accent5" w:themeShade="BF"/>
      <w:kern w:val="32"/>
    </w:rPr>
  </w:style>
  <w:style w:type="character" w:customStyle="1" w:styleId="JAHeading1Char">
    <w:name w:val="JA Heading 1 Char"/>
    <w:basedOn w:val="Heading1Char"/>
    <w:link w:val="JAHeading1"/>
    <w:rsid w:val="00780652"/>
    <w:rPr>
      <w:rFonts w:asciiTheme="majorHAnsi" w:eastAsiaTheme="majorEastAsia" w:hAnsiTheme="majorHAnsi" w:cstheme="majorBidi"/>
      <w:color w:val="2F5496" w:themeColor="accent5" w:themeShade="BF"/>
      <w:kern w:val="32"/>
      <w:sz w:val="32"/>
      <w:szCs w:val="32"/>
    </w:rPr>
  </w:style>
  <w:style w:type="paragraph" w:styleId="BalloonText">
    <w:name w:val="Balloon Text"/>
    <w:basedOn w:val="Normal"/>
    <w:link w:val="BalloonTextChar"/>
    <w:uiPriority w:val="99"/>
    <w:semiHidden/>
    <w:unhideWhenUsed/>
    <w:rsid w:val="00EC3A2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3A20"/>
    <w:rPr>
      <w:rFonts w:ascii="Segoe UI" w:hAnsi="Segoe UI" w:cs="Segoe UI"/>
      <w:sz w:val="18"/>
      <w:szCs w:val="18"/>
    </w:rPr>
  </w:style>
  <w:style w:type="paragraph" w:styleId="NormalWeb">
    <w:name w:val="Normal (Web)"/>
    <w:basedOn w:val="Normal"/>
    <w:uiPriority w:val="99"/>
    <w:semiHidden/>
    <w:unhideWhenUsed/>
    <w:rsid w:val="00D2269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36">
    <w:name w:val="s36"/>
    <w:basedOn w:val="Normal"/>
    <w:rsid w:val="00092416"/>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s18">
    <w:name w:val="s18"/>
    <w:basedOn w:val="DefaultParagraphFont"/>
    <w:rsid w:val="00092416"/>
  </w:style>
  <w:style w:type="paragraph" w:customStyle="1" w:styleId="s37">
    <w:name w:val="s37"/>
    <w:basedOn w:val="Normal"/>
    <w:rsid w:val="00092416"/>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customStyle="1" w:styleId="Heading3Char">
    <w:name w:val="Heading 3 Char"/>
    <w:basedOn w:val="DefaultParagraphFont"/>
    <w:link w:val="Heading3"/>
    <w:uiPriority w:val="9"/>
    <w:rsid w:val="00B4771F"/>
    <w:rPr>
      <w:rFonts w:asciiTheme="majorHAnsi" w:eastAsiaTheme="majorEastAsia" w:hAnsiTheme="majorHAnsi" w:cstheme="majorBidi"/>
      <w:color w:val="1F4D78" w:themeColor="accent1" w:themeShade="7F"/>
      <w:sz w:val="24"/>
      <w:szCs w:val="24"/>
    </w:rPr>
  </w:style>
  <w:style w:type="paragraph" w:styleId="Footer">
    <w:name w:val="footer"/>
    <w:basedOn w:val="Normal"/>
    <w:link w:val="FooterChar"/>
    <w:uiPriority w:val="99"/>
    <w:unhideWhenUsed/>
    <w:rsid w:val="006E63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6328"/>
  </w:style>
  <w:style w:type="character" w:styleId="UnresolvedMention">
    <w:name w:val="Unresolved Mention"/>
    <w:basedOn w:val="DefaultParagraphFont"/>
    <w:uiPriority w:val="99"/>
    <w:semiHidden/>
    <w:unhideWhenUsed/>
    <w:rsid w:val="00D2711D"/>
    <w:rPr>
      <w:color w:val="605E5C"/>
      <w:shd w:val="clear" w:color="auto" w:fill="E1DFDD"/>
    </w:rPr>
  </w:style>
  <w:style w:type="paragraph" w:styleId="TOC3">
    <w:name w:val="toc 3"/>
    <w:basedOn w:val="Normal"/>
    <w:next w:val="Normal"/>
    <w:autoRedefine/>
    <w:uiPriority w:val="39"/>
    <w:unhideWhenUsed/>
    <w:rsid w:val="00CF06CD"/>
    <w:pPr>
      <w:spacing w:after="100"/>
      <w:ind w:left="440"/>
    </w:pPr>
  </w:style>
  <w:style w:type="character" w:customStyle="1" w:styleId="Heading4Char">
    <w:name w:val="Heading 4 Char"/>
    <w:basedOn w:val="DefaultParagraphFont"/>
    <w:link w:val="Heading4"/>
    <w:uiPriority w:val="9"/>
    <w:rsid w:val="009376C9"/>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8924">
      <w:bodyDiv w:val="1"/>
      <w:marLeft w:val="0"/>
      <w:marRight w:val="0"/>
      <w:marTop w:val="0"/>
      <w:marBottom w:val="0"/>
      <w:divBdr>
        <w:top w:val="none" w:sz="0" w:space="0" w:color="auto"/>
        <w:left w:val="none" w:sz="0" w:space="0" w:color="auto"/>
        <w:bottom w:val="none" w:sz="0" w:space="0" w:color="auto"/>
        <w:right w:val="none" w:sz="0" w:space="0" w:color="auto"/>
      </w:divBdr>
    </w:div>
    <w:div w:id="11499209">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890149">
      <w:bodyDiv w:val="1"/>
      <w:marLeft w:val="0"/>
      <w:marRight w:val="0"/>
      <w:marTop w:val="0"/>
      <w:marBottom w:val="0"/>
      <w:divBdr>
        <w:top w:val="none" w:sz="0" w:space="0" w:color="auto"/>
        <w:left w:val="none" w:sz="0" w:space="0" w:color="auto"/>
        <w:bottom w:val="none" w:sz="0" w:space="0" w:color="auto"/>
        <w:right w:val="none" w:sz="0" w:space="0" w:color="auto"/>
      </w:divBdr>
    </w:div>
    <w:div w:id="71975852">
      <w:bodyDiv w:val="1"/>
      <w:marLeft w:val="0"/>
      <w:marRight w:val="0"/>
      <w:marTop w:val="0"/>
      <w:marBottom w:val="0"/>
      <w:divBdr>
        <w:top w:val="none" w:sz="0" w:space="0" w:color="auto"/>
        <w:left w:val="none" w:sz="0" w:space="0" w:color="auto"/>
        <w:bottom w:val="none" w:sz="0" w:space="0" w:color="auto"/>
        <w:right w:val="none" w:sz="0" w:space="0" w:color="auto"/>
      </w:divBdr>
      <w:divsChild>
        <w:div w:id="1185553230">
          <w:marLeft w:val="360"/>
          <w:marRight w:val="0"/>
          <w:marTop w:val="200"/>
          <w:marBottom w:val="0"/>
          <w:divBdr>
            <w:top w:val="none" w:sz="0" w:space="0" w:color="auto"/>
            <w:left w:val="none" w:sz="0" w:space="0" w:color="auto"/>
            <w:bottom w:val="none" w:sz="0" w:space="0" w:color="auto"/>
            <w:right w:val="none" w:sz="0" w:space="0" w:color="auto"/>
          </w:divBdr>
        </w:div>
        <w:div w:id="1997026081">
          <w:marLeft w:val="360"/>
          <w:marRight w:val="0"/>
          <w:marTop w:val="200"/>
          <w:marBottom w:val="0"/>
          <w:divBdr>
            <w:top w:val="none" w:sz="0" w:space="0" w:color="auto"/>
            <w:left w:val="none" w:sz="0" w:space="0" w:color="auto"/>
            <w:bottom w:val="none" w:sz="0" w:space="0" w:color="auto"/>
            <w:right w:val="none" w:sz="0" w:space="0" w:color="auto"/>
          </w:divBdr>
        </w:div>
        <w:div w:id="429013750">
          <w:marLeft w:val="360"/>
          <w:marRight w:val="0"/>
          <w:marTop w:val="200"/>
          <w:marBottom w:val="0"/>
          <w:divBdr>
            <w:top w:val="none" w:sz="0" w:space="0" w:color="auto"/>
            <w:left w:val="none" w:sz="0" w:space="0" w:color="auto"/>
            <w:bottom w:val="none" w:sz="0" w:space="0" w:color="auto"/>
            <w:right w:val="none" w:sz="0" w:space="0" w:color="auto"/>
          </w:divBdr>
        </w:div>
        <w:div w:id="2059238313">
          <w:marLeft w:val="360"/>
          <w:marRight w:val="0"/>
          <w:marTop w:val="200"/>
          <w:marBottom w:val="0"/>
          <w:divBdr>
            <w:top w:val="none" w:sz="0" w:space="0" w:color="auto"/>
            <w:left w:val="none" w:sz="0" w:space="0" w:color="auto"/>
            <w:bottom w:val="none" w:sz="0" w:space="0" w:color="auto"/>
            <w:right w:val="none" w:sz="0" w:space="0" w:color="auto"/>
          </w:divBdr>
        </w:div>
        <w:div w:id="1697194063">
          <w:marLeft w:val="360"/>
          <w:marRight w:val="0"/>
          <w:marTop w:val="200"/>
          <w:marBottom w:val="0"/>
          <w:divBdr>
            <w:top w:val="none" w:sz="0" w:space="0" w:color="auto"/>
            <w:left w:val="none" w:sz="0" w:space="0" w:color="auto"/>
            <w:bottom w:val="none" w:sz="0" w:space="0" w:color="auto"/>
            <w:right w:val="none" w:sz="0" w:space="0" w:color="auto"/>
          </w:divBdr>
        </w:div>
      </w:divsChild>
    </w:div>
    <w:div w:id="85538012">
      <w:bodyDiv w:val="1"/>
      <w:marLeft w:val="0"/>
      <w:marRight w:val="0"/>
      <w:marTop w:val="0"/>
      <w:marBottom w:val="0"/>
      <w:divBdr>
        <w:top w:val="none" w:sz="0" w:space="0" w:color="auto"/>
        <w:left w:val="none" w:sz="0" w:space="0" w:color="auto"/>
        <w:bottom w:val="none" w:sz="0" w:space="0" w:color="auto"/>
        <w:right w:val="none" w:sz="0" w:space="0" w:color="auto"/>
      </w:divBdr>
      <w:divsChild>
        <w:div w:id="475030648">
          <w:marLeft w:val="0"/>
          <w:marRight w:val="0"/>
          <w:marTop w:val="0"/>
          <w:marBottom w:val="150"/>
          <w:divBdr>
            <w:top w:val="none" w:sz="0" w:space="0" w:color="auto"/>
            <w:left w:val="none" w:sz="0" w:space="0" w:color="auto"/>
            <w:bottom w:val="none" w:sz="0" w:space="0" w:color="auto"/>
            <w:right w:val="none" w:sz="0" w:space="0" w:color="auto"/>
          </w:divBdr>
        </w:div>
      </w:divsChild>
    </w:div>
    <w:div w:id="144473828">
      <w:bodyDiv w:val="1"/>
      <w:marLeft w:val="0"/>
      <w:marRight w:val="0"/>
      <w:marTop w:val="0"/>
      <w:marBottom w:val="0"/>
      <w:divBdr>
        <w:top w:val="none" w:sz="0" w:space="0" w:color="auto"/>
        <w:left w:val="none" w:sz="0" w:space="0" w:color="auto"/>
        <w:bottom w:val="none" w:sz="0" w:space="0" w:color="auto"/>
        <w:right w:val="none" w:sz="0" w:space="0" w:color="auto"/>
      </w:divBdr>
    </w:div>
    <w:div w:id="157313385">
      <w:bodyDiv w:val="1"/>
      <w:marLeft w:val="0"/>
      <w:marRight w:val="0"/>
      <w:marTop w:val="0"/>
      <w:marBottom w:val="0"/>
      <w:divBdr>
        <w:top w:val="none" w:sz="0" w:space="0" w:color="auto"/>
        <w:left w:val="none" w:sz="0" w:space="0" w:color="auto"/>
        <w:bottom w:val="none" w:sz="0" w:space="0" w:color="auto"/>
        <w:right w:val="none" w:sz="0" w:space="0" w:color="auto"/>
      </w:divBdr>
    </w:div>
    <w:div w:id="158733306">
      <w:bodyDiv w:val="1"/>
      <w:marLeft w:val="0"/>
      <w:marRight w:val="0"/>
      <w:marTop w:val="0"/>
      <w:marBottom w:val="0"/>
      <w:divBdr>
        <w:top w:val="none" w:sz="0" w:space="0" w:color="auto"/>
        <w:left w:val="none" w:sz="0" w:space="0" w:color="auto"/>
        <w:bottom w:val="none" w:sz="0" w:space="0" w:color="auto"/>
        <w:right w:val="none" w:sz="0" w:space="0" w:color="auto"/>
      </w:divBdr>
    </w:div>
    <w:div w:id="168495999">
      <w:bodyDiv w:val="1"/>
      <w:marLeft w:val="0"/>
      <w:marRight w:val="0"/>
      <w:marTop w:val="0"/>
      <w:marBottom w:val="0"/>
      <w:divBdr>
        <w:top w:val="none" w:sz="0" w:space="0" w:color="auto"/>
        <w:left w:val="none" w:sz="0" w:space="0" w:color="auto"/>
        <w:bottom w:val="none" w:sz="0" w:space="0" w:color="auto"/>
        <w:right w:val="none" w:sz="0" w:space="0" w:color="auto"/>
      </w:divBdr>
    </w:div>
    <w:div w:id="177890956">
      <w:bodyDiv w:val="1"/>
      <w:marLeft w:val="0"/>
      <w:marRight w:val="0"/>
      <w:marTop w:val="0"/>
      <w:marBottom w:val="0"/>
      <w:divBdr>
        <w:top w:val="none" w:sz="0" w:space="0" w:color="auto"/>
        <w:left w:val="none" w:sz="0" w:space="0" w:color="auto"/>
        <w:bottom w:val="none" w:sz="0" w:space="0" w:color="auto"/>
        <w:right w:val="none" w:sz="0" w:space="0" w:color="auto"/>
      </w:divBdr>
    </w:div>
    <w:div w:id="195435905">
      <w:bodyDiv w:val="1"/>
      <w:marLeft w:val="0"/>
      <w:marRight w:val="0"/>
      <w:marTop w:val="0"/>
      <w:marBottom w:val="0"/>
      <w:divBdr>
        <w:top w:val="none" w:sz="0" w:space="0" w:color="auto"/>
        <w:left w:val="none" w:sz="0" w:space="0" w:color="auto"/>
        <w:bottom w:val="none" w:sz="0" w:space="0" w:color="auto"/>
        <w:right w:val="none" w:sz="0" w:space="0" w:color="auto"/>
      </w:divBdr>
    </w:div>
    <w:div w:id="224266383">
      <w:bodyDiv w:val="1"/>
      <w:marLeft w:val="0"/>
      <w:marRight w:val="0"/>
      <w:marTop w:val="0"/>
      <w:marBottom w:val="0"/>
      <w:divBdr>
        <w:top w:val="none" w:sz="0" w:space="0" w:color="auto"/>
        <w:left w:val="none" w:sz="0" w:space="0" w:color="auto"/>
        <w:bottom w:val="none" w:sz="0" w:space="0" w:color="auto"/>
        <w:right w:val="none" w:sz="0" w:space="0" w:color="auto"/>
      </w:divBdr>
    </w:div>
    <w:div w:id="264045094">
      <w:bodyDiv w:val="1"/>
      <w:marLeft w:val="0"/>
      <w:marRight w:val="0"/>
      <w:marTop w:val="0"/>
      <w:marBottom w:val="0"/>
      <w:divBdr>
        <w:top w:val="none" w:sz="0" w:space="0" w:color="auto"/>
        <w:left w:val="none" w:sz="0" w:space="0" w:color="auto"/>
        <w:bottom w:val="none" w:sz="0" w:space="0" w:color="auto"/>
        <w:right w:val="none" w:sz="0" w:space="0" w:color="auto"/>
      </w:divBdr>
    </w:div>
    <w:div w:id="322393044">
      <w:bodyDiv w:val="1"/>
      <w:marLeft w:val="0"/>
      <w:marRight w:val="0"/>
      <w:marTop w:val="0"/>
      <w:marBottom w:val="0"/>
      <w:divBdr>
        <w:top w:val="none" w:sz="0" w:space="0" w:color="auto"/>
        <w:left w:val="none" w:sz="0" w:space="0" w:color="auto"/>
        <w:bottom w:val="none" w:sz="0" w:space="0" w:color="auto"/>
        <w:right w:val="none" w:sz="0" w:space="0" w:color="auto"/>
      </w:divBdr>
    </w:div>
    <w:div w:id="335428707">
      <w:bodyDiv w:val="1"/>
      <w:marLeft w:val="0"/>
      <w:marRight w:val="0"/>
      <w:marTop w:val="0"/>
      <w:marBottom w:val="0"/>
      <w:divBdr>
        <w:top w:val="none" w:sz="0" w:space="0" w:color="auto"/>
        <w:left w:val="none" w:sz="0" w:space="0" w:color="auto"/>
        <w:bottom w:val="none" w:sz="0" w:space="0" w:color="auto"/>
        <w:right w:val="none" w:sz="0" w:space="0" w:color="auto"/>
      </w:divBdr>
    </w:div>
    <w:div w:id="363214027">
      <w:bodyDiv w:val="1"/>
      <w:marLeft w:val="0"/>
      <w:marRight w:val="0"/>
      <w:marTop w:val="0"/>
      <w:marBottom w:val="0"/>
      <w:divBdr>
        <w:top w:val="none" w:sz="0" w:space="0" w:color="auto"/>
        <w:left w:val="none" w:sz="0" w:space="0" w:color="auto"/>
        <w:bottom w:val="none" w:sz="0" w:space="0" w:color="auto"/>
        <w:right w:val="none" w:sz="0" w:space="0" w:color="auto"/>
      </w:divBdr>
    </w:div>
    <w:div w:id="381486172">
      <w:bodyDiv w:val="1"/>
      <w:marLeft w:val="0"/>
      <w:marRight w:val="0"/>
      <w:marTop w:val="0"/>
      <w:marBottom w:val="0"/>
      <w:divBdr>
        <w:top w:val="none" w:sz="0" w:space="0" w:color="auto"/>
        <w:left w:val="none" w:sz="0" w:space="0" w:color="auto"/>
        <w:bottom w:val="none" w:sz="0" w:space="0" w:color="auto"/>
        <w:right w:val="none" w:sz="0" w:space="0" w:color="auto"/>
      </w:divBdr>
    </w:div>
    <w:div w:id="385371783">
      <w:bodyDiv w:val="1"/>
      <w:marLeft w:val="0"/>
      <w:marRight w:val="0"/>
      <w:marTop w:val="0"/>
      <w:marBottom w:val="0"/>
      <w:divBdr>
        <w:top w:val="none" w:sz="0" w:space="0" w:color="auto"/>
        <w:left w:val="none" w:sz="0" w:space="0" w:color="auto"/>
        <w:bottom w:val="none" w:sz="0" w:space="0" w:color="auto"/>
        <w:right w:val="none" w:sz="0" w:space="0" w:color="auto"/>
      </w:divBdr>
    </w:div>
    <w:div w:id="445319334">
      <w:bodyDiv w:val="1"/>
      <w:marLeft w:val="0"/>
      <w:marRight w:val="0"/>
      <w:marTop w:val="0"/>
      <w:marBottom w:val="0"/>
      <w:divBdr>
        <w:top w:val="none" w:sz="0" w:space="0" w:color="auto"/>
        <w:left w:val="none" w:sz="0" w:space="0" w:color="auto"/>
        <w:bottom w:val="none" w:sz="0" w:space="0" w:color="auto"/>
        <w:right w:val="none" w:sz="0" w:space="0" w:color="auto"/>
      </w:divBdr>
      <w:divsChild>
        <w:div w:id="2117862641">
          <w:marLeft w:val="360"/>
          <w:marRight w:val="0"/>
          <w:marTop w:val="200"/>
          <w:marBottom w:val="0"/>
          <w:divBdr>
            <w:top w:val="none" w:sz="0" w:space="0" w:color="auto"/>
            <w:left w:val="none" w:sz="0" w:space="0" w:color="auto"/>
            <w:bottom w:val="none" w:sz="0" w:space="0" w:color="auto"/>
            <w:right w:val="none" w:sz="0" w:space="0" w:color="auto"/>
          </w:divBdr>
        </w:div>
      </w:divsChild>
    </w:div>
    <w:div w:id="445545968">
      <w:bodyDiv w:val="1"/>
      <w:marLeft w:val="0"/>
      <w:marRight w:val="0"/>
      <w:marTop w:val="0"/>
      <w:marBottom w:val="0"/>
      <w:divBdr>
        <w:top w:val="none" w:sz="0" w:space="0" w:color="auto"/>
        <w:left w:val="none" w:sz="0" w:space="0" w:color="auto"/>
        <w:bottom w:val="none" w:sz="0" w:space="0" w:color="auto"/>
        <w:right w:val="none" w:sz="0" w:space="0" w:color="auto"/>
      </w:divBdr>
      <w:divsChild>
        <w:div w:id="59600374">
          <w:marLeft w:val="1080"/>
          <w:marRight w:val="0"/>
          <w:marTop w:val="100"/>
          <w:marBottom w:val="0"/>
          <w:divBdr>
            <w:top w:val="none" w:sz="0" w:space="0" w:color="auto"/>
            <w:left w:val="none" w:sz="0" w:space="0" w:color="auto"/>
            <w:bottom w:val="none" w:sz="0" w:space="0" w:color="auto"/>
            <w:right w:val="none" w:sz="0" w:space="0" w:color="auto"/>
          </w:divBdr>
        </w:div>
      </w:divsChild>
    </w:div>
    <w:div w:id="447046503">
      <w:bodyDiv w:val="1"/>
      <w:marLeft w:val="0"/>
      <w:marRight w:val="0"/>
      <w:marTop w:val="0"/>
      <w:marBottom w:val="0"/>
      <w:divBdr>
        <w:top w:val="none" w:sz="0" w:space="0" w:color="auto"/>
        <w:left w:val="none" w:sz="0" w:space="0" w:color="auto"/>
        <w:bottom w:val="none" w:sz="0" w:space="0" w:color="auto"/>
        <w:right w:val="none" w:sz="0" w:space="0" w:color="auto"/>
      </w:divBdr>
    </w:div>
    <w:div w:id="484202468">
      <w:bodyDiv w:val="1"/>
      <w:marLeft w:val="0"/>
      <w:marRight w:val="0"/>
      <w:marTop w:val="0"/>
      <w:marBottom w:val="0"/>
      <w:divBdr>
        <w:top w:val="none" w:sz="0" w:space="0" w:color="auto"/>
        <w:left w:val="none" w:sz="0" w:space="0" w:color="auto"/>
        <w:bottom w:val="none" w:sz="0" w:space="0" w:color="auto"/>
        <w:right w:val="none" w:sz="0" w:space="0" w:color="auto"/>
      </w:divBdr>
    </w:div>
    <w:div w:id="523909435">
      <w:bodyDiv w:val="1"/>
      <w:marLeft w:val="0"/>
      <w:marRight w:val="0"/>
      <w:marTop w:val="0"/>
      <w:marBottom w:val="0"/>
      <w:divBdr>
        <w:top w:val="none" w:sz="0" w:space="0" w:color="auto"/>
        <w:left w:val="none" w:sz="0" w:space="0" w:color="auto"/>
        <w:bottom w:val="none" w:sz="0" w:space="0" w:color="auto"/>
        <w:right w:val="none" w:sz="0" w:space="0" w:color="auto"/>
      </w:divBdr>
    </w:div>
    <w:div w:id="556428950">
      <w:bodyDiv w:val="1"/>
      <w:marLeft w:val="0"/>
      <w:marRight w:val="0"/>
      <w:marTop w:val="0"/>
      <w:marBottom w:val="0"/>
      <w:divBdr>
        <w:top w:val="none" w:sz="0" w:space="0" w:color="auto"/>
        <w:left w:val="none" w:sz="0" w:space="0" w:color="auto"/>
        <w:bottom w:val="none" w:sz="0" w:space="0" w:color="auto"/>
        <w:right w:val="none" w:sz="0" w:space="0" w:color="auto"/>
      </w:divBdr>
    </w:div>
    <w:div w:id="574971741">
      <w:bodyDiv w:val="1"/>
      <w:marLeft w:val="0"/>
      <w:marRight w:val="0"/>
      <w:marTop w:val="0"/>
      <w:marBottom w:val="0"/>
      <w:divBdr>
        <w:top w:val="none" w:sz="0" w:space="0" w:color="auto"/>
        <w:left w:val="none" w:sz="0" w:space="0" w:color="auto"/>
        <w:bottom w:val="none" w:sz="0" w:space="0" w:color="auto"/>
        <w:right w:val="none" w:sz="0" w:space="0" w:color="auto"/>
      </w:divBdr>
    </w:div>
    <w:div w:id="592662089">
      <w:bodyDiv w:val="1"/>
      <w:marLeft w:val="0"/>
      <w:marRight w:val="0"/>
      <w:marTop w:val="0"/>
      <w:marBottom w:val="0"/>
      <w:divBdr>
        <w:top w:val="none" w:sz="0" w:space="0" w:color="auto"/>
        <w:left w:val="none" w:sz="0" w:space="0" w:color="auto"/>
        <w:bottom w:val="none" w:sz="0" w:space="0" w:color="auto"/>
        <w:right w:val="none" w:sz="0" w:space="0" w:color="auto"/>
      </w:divBdr>
    </w:div>
    <w:div w:id="611933377">
      <w:bodyDiv w:val="1"/>
      <w:marLeft w:val="0"/>
      <w:marRight w:val="0"/>
      <w:marTop w:val="0"/>
      <w:marBottom w:val="0"/>
      <w:divBdr>
        <w:top w:val="none" w:sz="0" w:space="0" w:color="auto"/>
        <w:left w:val="none" w:sz="0" w:space="0" w:color="auto"/>
        <w:bottom w:val="none" w:sz="0" w:space="0" w:color="auto"/>
        <w:right w:val="none" w:sz="0" w:space="0" w:color="auto"/>
      </w:divBdr>
    </w:div>
    <w:div w:id="631256115">
      <w:bodyDiv w:val="1"/>
      <w:marLeft w:val="0"/>
      <w:marRight w:val="0"/>
      <w:marTop w:val="0"/>
      <w:marBottom w:val="0"/>
      <w:divBdr>
        <w:top w:val="none" w:sz="0" w:space="0" w:color="auto"/>
        <w:left w:val="none" w:sz="0" w:space="0" w:color="auto"/>
        <w:bottom w:val="none" w:sz="0" w:space="0" w:color="auto"/>
        <w:right w:val="none" w:sz="0" w:space="0" w:color="auto"/>
      </w:divBdr>
    </w:div>
    <w:div w:id="687487785">
      <w:bodyDiv w:val="1"/>
      <w:marLeft w:val="0"/>
      <w:marRight w:val="0"/>
      <w:marTop w:val="0"/>
      <w:marBottom w:val="0"/>
      <w:divBdr>
        <w:top w:val="none" w:sz="0" w:space="0" w:color="auto"/>
        <w:left w:val="none" w:sz="0" w:space="0" w:color="auto"/>
        <w:bottom w:val="none" w:sz="0" w:space="0" w:color="auto"/>
        <w:right w:val="none" w:sz="0" w:space="0" w:color="auto"/>
      </w:divBdr>
      <w:divsChild>
        <w:div w:id="1162312289">
          <w:marLeft w:val="446"/>
          <w:marRight w:val="0"/>
          <w:marTop w:val="0"/>
          <w:marBottom w:val="0"/>
          <w:divBdr>
            <w:top w:val="none" w:sz="0" w:space="0" w:color="auto"/>
            <w:left w:val="none" w:sz="0" w:space="0" w:color="auto"/>
            <w:bottom w:val="none" w:sz="0" w:space="0" w:color="auto"/>
            <w:right w:val="none" w:sz="0" w:space="0" w:color="auto"/>
          </w:divBdr>
        </w:div>
        <w:div w:id="1161237614">
          <w:marLeft w:val="446"/>
          <w:marRight w:val="0"/>
          <w:marTop w:val="0"/>
          <w:marBottom w:val="0"/>
          <w:divBdr>
            <w:top w:val="none" w:sz="0" w:space="0" w:color="auto"/>
            <w:left w:val="none" w:sz="0" w:space="0" w:color="auto"/>
            <w:bottom w:val="none" w:sz="0" w:space="0" w:color="auto"/>
            <w:right w:val="none" w:sz="0" w:space="0" w:color="auto"/>
          </w:divBdr>
        </w:div>
        <w:div w:id="1470786358">
          <w:marLeft w:val="446"/>
          <w:marRight w:val="0"/>
          <w:marTop w:val="0"/>
          <w:marBottom w:val="0"/>
          <w:divBdr>
            <w:top w:val="none" w:sz="0" w:space="0" w:color="auto"/>
            <w:left w:val="none" w:sz="0" w:space="0" w:color="auto"/>
            <w:bottom w:val="none" w:sz="0" w:space="0" w:color="auto"/>
            <w:right w:val="none" w:sz="0" w:space="0" w:color="auto"/>
          </w:divBdr>
        </w:div>
        <w:div w:id="946082674">
          <w:marLeft w:val="446"/>
          <w:marRight w:val="0"/>
          <w:marTop w:val="0"/>
          <w:marBottom w:val="0"/>
          <w:divBdr>
            <w:top w:val="none" w:sz="0" w:space="0" w:color="auto"/>
            <w:left w:val="none" w:sz="0" w:space="0" w:color="auto"/>
            <w:bottom w:val="none" w:sz="0" w:space="0" w:color="auto"/>
            <w:right w:val="none" w:sz="0" w:space="0" w:color="auto"/>
          </w:divBdr>
        </w:div>
        <w:div w:id="1555969102">
          <w:marLeft w:val="446"/>
          <w:marRight w:val="0"/>
          <w:marTop w:val="0"/>
          <w:marBottom w:val="0"/>
          <w:divBdr>
            <w:top w:val="none" w:sz="0" w:space="0" w:color="auto"/>
            <w:left w:val="none" w:sz="0" w:space="0" w:color="auto"/>
            <w:bottom w:val="none" w:sz="0" w:space="0" w:color="auto"/>
            <w:right w:val="none" w:sz="0" w:space="0" w:color="auto"/>
          </w:divBdr>
        </w:div>
      </w:divsChild>
    </w:div>
    <w:div w:id="716707573">
      <w:bodyDiv w:val="1"/>
      <w:marLeft w:val="0"/>
      <w:marRight w:val="0"/>
      <w:marTop w:val="0"/>
      <w:marBottom w:val="0"/>
      <w:divBdr>
        <w:top w:val="none" w:sz="0" w:space="0" w:color="auto"/>
        <w:left w:val="none" w:sz="0" w:space="0" w:color="auto"/>
        <w:bottom w:val="none" w:sz="0" w:space="0" w:color="auto"/>
        <w:right w:val="none" w:sz="0" w:space="0" w:color="auto"/>
      </w:divBdr>
      <w:divsChild>
        <w:div w:id="283510326">
          <w:marLeft w:val="360"/>
          <w:marRight w:val="0"/>
          <w:marTop w:val="200"/>
          <w:marBottom w:val="0"/>
          <w:divBdr>
            <w:top w:val="none" w:sz="0" w:space="0" w:color="auto"/>
            <w:left w:val="none" w:sz="0" w:space="0" w:color="auto"/>
            <w:bottom w:val="none" w:sz="0" w:space="0" w:color="auto"/>
            <w:right w:val="none" w:sz="0" w:space="0" w:color="auto"/>
          </w:divBdr>
        </w:div>
        <w:div w:id="2033602312">
          <w:marLeft w:val="360"/>
          <w:marRight w:val="0"/>
          <w:marTop w:val="200"/>
          <w:marBottom w:val="0"/>
          <w:divBdr>
            <w:top w:val="none" w:sz="0" w:space="0" w:color="auto"/>
            <w:left w:val="none" w:sz="0" w:space="0" w:color="auto"/>
            <w:bottom w:val="none" w:sz="0" w:space="0" w:color="auto"/>
            <w:right w:val="none" w:sz="0" w:space="0" w:color="auto"/>
          </w:divBdr>
        </w:div>
        <w:div w:id="818116449">
          <w:marLeft w:val="360"/>
          <w:marRight w:val="0"/>
          <w:marTop w:val="200"/>
          <w:marBottom w:val="0"/>
          <w:divBdr>
            <w:top w:val="none" w:sz="0" w:space="0" w:color="auto"/>
            <w:left w:val="none" w:sz="0" w:space="0" w:color="auto"/>
            <w:bottom w:val="none" w:sz="0" w:space="0" w:color="auto"/>
            <w:right w:val="none" w:sz="0" w:space="0" w:color="auto"/>
          </w:divBdr>
        </w:div>
        <w:div w:id="1802848526">
          <w:marLeft w:val="360"/>
          <w:marRight w:val="0"/>
          <w:marTop w:val="200"/>
          <w:marBottom w:val="0"/>
          <w:divBdr>
            <w:top w:val="none" w:sz="0" w:space="0" w:color="auto"/>
            <w:left w:val="none" w:sz="0" w:space="0" w:color="auto"/>
            <w:bottom w:val="none" w:sz="0" w:space="0" w:color="auto"/>
            <w:right w:val="none" w:sz="0" w:space="0" w:color="auto"/>
          </w:divBdr>
        </w:div>
        <w:div w:id="1097822673">
          <w:marLeft w:val="360"/>
          <w:marRight w:val="0"/>
          <w:marTop w:val="200"/>
          <w:marBottom w:val="0"/>
          <w:divBdr>
            <w:top w:val="none" w:sz="0" w:space="0" w:color="auto"/>
            <w:left w:val="none" w:sz="0" w:space="0" w:color="auto"/>
            <w:bottom w:val="none" w:sz="0" w:space="0" w:color="auto"/>
            <w:right w:val="none" w:sz="0" w:space="0" w:color="auto"/>
          </w:divBdr>
        </w:div>
        <w:div w:id="1560510082">
          <w:marLeft w:val="360"/>
          <w:marRight w:val="0"/>
          <w:marTop w:val="200"/>
          <w:marBottom w:val="0"/>
          <w:divBdr>
            <w:top w:val="none" w:sz="0" w:space="0" w:color="auto"/>
            <w:left w:val="none" w:sz="0" w:space="0" w:color="auto"/>
            <w:bottom w:val="none" w:sz="0" w:space="0" w:color="auto"/>
            <w:right w:val="none" w:sz="0" w:space="0" w:color="auto"/>
          </w:divBdr>
        </w:div>
        <w:div w:id="1709838678">
          <w:marLeft w:val="360"/>
          <w:marRight w:val="0"/>
          <w:marTop w:val="200"/>
          <w:marBottom w:val="0"/>
          <w:divBdr>
            <w:top w:val="none" w:sz="0" w:space="0" w:color="auto"/>
            <w:left w:val="none" w:sz="0" w:space="0" w:color="auto"/>
            <w:bottom w:val="none" w:sz="0" w:space="0" w:color="auto"/>
            <w:right w:val="none" w:sz="0" w:space="0" w:color="auto"/>
          </w:divBdr>
        </w:div>
      </w:divsChild>
    </w:div>
    <w:div w:id="744574048">
      <w:bodyDiv w:val="1"/>
      <w:marLeft w:val="0"/>
      <w:marRight w:val="0"/>
      <w:marTop w:val="0"/>
      <w:marBottom w:val="0"/>
      <w:divBdr>
        <w:top w:val="none" w:sz="0" w:space="0" w:color="auto"/>
        <w:left w:val="none" w:sz="0" w:space="0" w:color="auto"/>
        <w:bottom w:val="none" w:sz="0" w:space="0" w:color="auto"/>
        <w:right w:val="none" w:sz="0" w:space="0" w:color="auto"/>
      </w:divBdr>
    </w:div>
    <w:div w:id="745881025">
      <w:bodyDiv w:val="1"/>
      <w:marLeft w:val="0"/>
      <w:marRight w:val="0"/>
      <w:marTop w:val="0"/>
      <w:marBottom w:val="0"/>
      <w:divBdr>
        <w:top w:val="none" w:sz="0" w:space="0" w:color="auto"/>
        <w:left w:val="none" w:sz="0" w:space="0" w:color="auto"/>
        <w:bottom w:val="none" w:sz="0" w:space="0" w:color="auto"/>
        <w:right w:val="none" w:sz="0" w:space="0" w:color="auto"/>
      </w:divBdr>
      <w:divsChild>
        <w:div w:id="336663190">
          <w:marLeft w:val="547"/>
          <w:marRight w:val="0"/>
          <w:marTop w:val="134"/>
          <w:marBottom w:val="0"/>
          <w:divBdr>
            <w:top w:val="none" w:sz="0" w:space="0" w:color="auto"/>
            <w:left w:val="none" w:sz="0" w:space="0" w:color="auto"/>
            <w:bottom w:val="none" w:sz="0" w:space="0" w:color="auto"/>
            <w:right w:val="none" w:sz="0" w:space="0" w:color="auto"/>
          </w:divBdr>
        </w:div>
        <w:div w:id="907809191">
          <w:marLeft w:val="547"/>
          <w:marRight w:val="0"/>
          <w:marTop w:val="134"/>
          <w:marBottom w:val="0"/>
          <w:divBdr>
            <w:top w:val="none" w:sz="0" w:space="0" w:color="auto"/>
            <w:left w:val="none" w:sz="0" w:space="0" w:color="auto"/>
            <w:bottom w:val="none" w:sz="0" w:space="0" w:color="auto"/>
            <w:right w:val="none" w:sz="0" w:space="0" w:color="auto"/>
          </w:divBdr>
        </w:div>
        <w:div w:id="656417475">
          <w:marLeft w:val="547"/>
          <w:marRight w:val="0"/>
          <w:marTop w:val="134"/>
          <w:marBottom w:val="0"/>
          <w:divBdr>
            <w:top w:val="none" w:sz="0" w:space="0" w:color="auto"/>
            <w:left w:val="none" w:sz="0" w:space="0" w:color="auto"/>
            <w:bottom w:val="none" w:sz="0" w:space="0" w:color="auto"/>
            <w:right w:val="none" w:sz="0" w:space="0" w:color="auto"/>
          </w:divBdr>
        </w:div>
        <w:div w:id="689837734">
          <w:marLeft w:val="547"/>
          <w:marRight w:val="0"/>
          <w:marTop w:val="134"/>
          <w:marBottom w:val="0"/>
          <w:divBdr>
            <w:top w:val="none" w:sz="0" w:space="0" w:color="auto"/>
            <w:left w:val="none" w:sz="0" w:space="0" w:color="auto"/>
            <w:bottom w:val="none" w:sz="0" w:space="0" w:color="auto"/>
            <w:right w:val="none" w:sz="0" w:space="0" w:color="auto"/>
          </w:divBdr>
        </w:div>
        <w:div w:id="2082822170">
          <w:marLeft w:val="547"/>
          <w:marRight w:val="0"/>
          <w:marTop w:val="134"/>
          <w:marBottom w:val="0"/>
          <w:divBdr>
            <w:top w:val="none" w:sz="0" w:space="0" w:color="auto"/>
            <w:left w:val="none" w:sz="0" w:space="0" w:color="auto"/>
            <w:bottom w:val="none" w:sz="0" w:space="0" w:color="auto"/>
            <w:right w:val="none" w:sz="0" w:space="0" w:color="auto"/>
          </w:divBdr>
        </w:div>
        <w:div w:id="1662344623">
          <w:marLeft w:val="547"/>
          <w:marRight w:val="0"/>
          <w:marTop w:val="134"/>
          <w:marBottom w:val="0"/>
          <w:divBdr>
            <w:top w:val="none" w:sz="0" w:space="0" w:color="auto"/>
            <w:left w:val="none" w:sz="0" w:space="0" w:color="auto"/>
            <w:bottom w:val="none" w:sz="0" w:space="0" w:color="auto"/>
            <w:right w:val="none" w:sz="0" w:space="0" w:color="auto"/>
          </w:divBdr>
        </w:div>
        <w:div w:id="607010304">
          <w:marLeft w:val="547"/>
          <w:marRight w:val="0"/>
          <w:marTop w:val="134"/>
          <w:marBottom w:val="0"/>
          <w:divBdr>
            <w:top w:val="none" w:sz="0" w:space="0" w:color="auto"/>
            <w:left w:val="none" w:sz="0" w:space="0" w:color="auto"/>
            <w:bottom w:val="none" w:sz="0" w:space="0" w:color="auto"/>
            <w:right w:val="none" w:sz="0" w:space="0" w:color="auto"/>
          </w:divBdr>
        </w:div>
      </w:divsChild>
    </w:div>
    <w:div w:id="788553365">
      <w:bodyDiv w:val="1"/>
      <w:marLeft w:val="0"/>
      <w:marRight w:val="0"/>
      <w:marTop w:val="0"/>
      <w:marBottom w:val="0"/>
      <w:divBdr>
        <w:top w:val="none" w:sz="0" w:space="0" w:color="auto"/>
        <w:left w:val="none" w:sz="0" w:space="0" w:color="auto"/>
        <w:bottom w:val="none" w:sz="0" w:space="0" w:color="auto"/>
        <w:right w:val="none" w:sz="0" w:space="0" w:color="auto"/>
      </w:divBdr>
    </w:div>
    <w:div w:id="802885845">
      <w:bodyDiv w:val="1"/>
      <w:marLeft w:val="0"/>
      <w:marRight w:val="0"/>
      <w:marTop w:val="0"/>
      <w:marBottom w:val="0"/>
      <w:divBdr>
        <w:top w:val="none" w:sz="0" w:space="0" w:color="auto"/>
        <w:left w:val="none" w:sz="0" w:space="0" w:color="auto"/>
        <w:bottom w:val="none" w:sz="0" w:space="0" w:color="auto"/>
        <w:right w:val="none" w:sz="0" w:space="0" w:color="auto"/>
      </w:divBdr>
    </w:div>
    <w:div w:id="827598199">
      <w:bodyDiv w:val="1"/>
      <w:marLeft w:val="0"/>
      <w:marRight w:val="0"/>
      <w:marTop w:val="0"/>
      <w:marBottom w:val="0"/>
      <w:divBdr>
        <w:top w:val="none" w:sz="0" w:space="0" w:color="auto"/>
        <w:left w:val="none" w:sz="0" w:space="0" w:color="auto"/>
        <w:bottom w:val="none" w:sz="0" w:space="0" w:color="auto"/>
        <w:right w:val="none" w:sz="0" w:space="0" w:color="auto"/>
      </w:divBdr>
    </w:div>
    <w:div w:id="837427815">
      <w:bodyDiv w:val="1"/>
      <w:marLeft w:val="0"/>
      <w:marRight w:val="0"/>
      <w:marTop w:val="0"/>
      <w:marBottom w:val="0"/>
      <w:divBdr>
        <w:top w:val="none" w:sz="0" w:space="0" w:color="auto"/>
        <w:left w:val="none" w:sz="0" w:space="0" w:color="auto"/>
        <w:bottom w:val="none" w:sz="0" w:space="0" w:color="auto"/>
        <w:right w:val="none" w:sz="0" w:space="0" w:color="auto"/>
      </w:divBdr>
    </w:div>
    <w:div w:id="845679477">
      <w:bodyDiv w:val="1"/>
      <w:marLeft w:val="0"/>
      <w:marRight w:val="0"/>
      <w:marTop w:val="0"/>
      <w:marBottom w:val="0"/>
      <w:divBdr>
        <w:top w:val="none" w:sz="0" w:space="0" w:color="auto"/>
        <w:left w:val="none" w:sz="0" w:space="0" w:color="auto"/>
        <w:bottom w:val="none" w:sz="0" w:space="0" w:color="auto"/>
        <w:right w:val="none" w:sz="0" w:space="0" w:color="auto"/>
      </w:divBdr>
    </w:div>
    <w:div w:id="853609882">
      <w:bodyDiv w:val="1"/>
      <w:marLeft w:val="0"/>
      <w:marRight w:val="0"/>
      <w:marTop w:val="0"/>
      <w:marBottom w:val="0"/>
      <w:divBdr>
        <w:top w:val="none" w:sz="0" w:space="0" w:color="auto"/>
        <w:left w:val="none" w:sz="0" w:space="0" w:color="auto"/>
        <w:bottom w:val="none" w:sz="0" w:space="0" w:color="auto"/>
        <w:right w:val="none" w:sz="0" w:space="0" w:color="auto"/>
      </w:divBdr>
    </w:div>
    <w:div w:id="855971159">
      <w:bodyDiv w:val="1"/>
      <w:marLeft w:val="0"/>
      <w:marRight w:val="0"/>
      <w:marTop w:val="0"/>
      <w:marBottom w:val="0"/>
      <w:divBdr>
        <w:top w:val="none" w:sz="0" w:space="0" w:color="auto"/>
        <w:left w:val="none" w:sz="0" w:space="0" w:color="auto"/>
        <w:bottom w:val="none" w:sz="0" w:space="0" w:color="auto"/>
        <w:right w:val="none" w:sz="0" w:space="0" w:color="auto"/>
      </w:divBdr>
    </w:div>
    <w:div w:id="918908929">
      <w:bodyDiv w:val="1"/>
      <w:marLeft w:val="0"/>
      <w:marRight w:val="0"/>
      <w:marTop w:val="0"/>
      <w:marBottom w:val="0"/>
      <w:divBdr>
        <w:top w:val="none" w:sz="0" w:space="0" w:color="auto"/>
        <w:left w:val="none" w:sz="0" w:space="0" w:color="auto"/>
        <w:bottom w:val="none" w:sz="0" w:space="0" w:color="auto"/>
        <w:right w:val="none" w:sz="0" w:space="0" w:color="auto"/>
      </w:divBdr>
    </w:div>
    <w:div w:id="921328280">
      <w:bodyDiv w:val="1"/>
      <w:marLeft w:val="0"/>
      <w:marRight w:val="0"/>
      <w:marTop w:val="0"/>
      <w:marBottom w:val="0"/>
      <w:divBdr>
        <w:top w:val="none" w:sz="0" w:space="0" w:color="auto"/>
        <w:left w:val="none" w:sz="0" w:space="0" w:color="auto"/>
        <w:bottom w:val="none" w:sz="0" w:space="0" w:color="auto"/>
        <w:right w:val="none" w:sz="0" w:space="0" w:color="auto"/>
      </w:divBdr>
    </w:div>
    <w:div w:id="926579308">
      <w:bodyDiv w:val="1"/>
      <w:marLeft w:val="0"/>
      <w:marRight w:val="0"/>
      <w:marTop w:val="0"/>
      <w:marBottom w:val="0"/>
      <w:divBdr>
        <w:top w:val="none" w:sz="0" w:space="0" w:color="auto"/>
        <w:left w:val="none" w:sz="0" w:space="0" w:color="auto"/>
        <w:bottom w:val="none" w:sz="0" w:space="0" w:color="auto"/>
        <w:right w:val="none" w:sz="0" w:space="0" w:color="auto"/>
      </w:divBdr>
      <w:divsChild>
        <w:div w:id="420417336">
          <w:marLeft w:val="360"/>
          <w:marRight w:val="0"/>
          <w:marTop w:val="200"/>
          <w:marBottom w:val="0"/>
          <w:divBdr>
            <w:top w:val="none" w:sz="0" w:space="0" w:color="auto"/>
            <w:left w:val="none" w:sz="0" w:space="0" w:color="auto"/>
            <w:bottom w:val="none" w:sz="0" w:space="0" w:color="auto"/>
            <w:right w:val="none" w:sz="0" w:space="0" w:color="auto"/>
          </w:divBdr>
        </w:div>
        <w:div w:id="1473600266">
          <w:marLeft w:val="360"/>
          <w:marRight w:val="0"/>
          <w:marTop w:val="200"/>
          <w:marBottom w:val="0"/>
          <w:divBdr>
            <w:top w:val="none" w:sz="0" w:space="0" w:color="auto"/>
            <w:left w:val="none" w:sz="0" w:space="0" w:color="auto"/>
            <w:bottom w:val="none" w:sz="0" w:space="0" w:color="auto"/>
            <w:right w:val="none" w:sz="0" w:space="0" w:color="auto"/>
          </w:divBdr>
        </w:div>
        <w:div w:id="1076510549">
          <w:marLeft w:val="360"/>
          <w:marRight w:val="0"/>
          <w:marTop w:val="200"/>
          <w:marBottom w:val="0"/>
          <w:divBdr>
            <w:top w:val="none" w:sz="0" w:space="0" w:color="auto"/>
            <w:left w:val="none" w:sz="0" w:space="0" w:color="auto"/>
            <w:bottom w:val="none" w:sz="0" w:space="0" w:color="auto"/>
            <w:right w:val="none" w:sz="0" w:space="0" w:color="auto"/>
          </w:divBdr>
        </w:div>
        <w:div w:id="1109858376">
          <w:marLeft w:val="360"/>
          <w:marRight w:val="0"/>
          <w:marTop w:val="200"/>
          <w:marBottom w:val="0"/>
          <w:divBdr>
            <w:top w:val="none" w:sz="0" w:space="0" w:color="auto"/>
            <w:left w:val="none" w:sz="0" w:space="0" w:color="auto"/>
            <w:bottom w:val="none" w:sz="0" w:space="0" w:color="auto"/>
            <w:right w:val="none" w:sz="0" w:space="0" w:color="auto"/>
          </w:divBdr>
        </w:div>
        <w:div w:id="921258283">
          <w:marLeft w:val="360"/>
          <w:marRight w:val="0"/>
          <w:marTop w:val="200"/>
          <w:marBottom w:val="0"/>
          <w:divBdr>
            <w:top w:val="none" w:sz="0" w:space="0" w:color="auto"/>
            <w:left w:val="none" w:sz="0" w:space="0" w:color="auto"/>
            <w:bottom w:val="none" w:sz="0" w:space="0" w:color="auto"/>
            <w:right w:val="none" w:sz="0" w:space="0" w:color="auto"/>
          </w:divBdr>
        </w:div>
        <w:div w:id="373386980">
          <w:marLeft w:val="360"/>
          <w:marRight w:val="0"/>
          <w:marTop w:val="200"/>
          <w:marBottom w:val="0"/>
          <w:divBdr>
            <w:top w:val="none" w:sz="0" w:space="0" w:color="auto"/>
            <w:left w:val="none" w:sz="0" w:space="0" w:color="auto"/>
            <w:bottom w:val="none" w:sz="0" w:space="0" w:color="auto"/>
            <w:right w:val="none" w:sz="0" w:space="0" w:color="auto"/>
          </w:divBdr>
        </w:div>
        <w:div w:id="1111045387">
          <w:marLeft w:val="360"/>
          <w:marRight w:val="0"/>
          <w:marTop w:val="200"/>
          <w:marBottom w:val="0"/>
          <w:divBdr>
            <w:top w:val="none" w:sz="0" w:space="0" w:color="auto"/>
            <w:left w:val="none" w:sz="0" w:space="0" w:color="auto"/>
            <w:bottom w:val="none" w:sz="0" w:space="0" w:color="auto"/>
            <w:right w:val="none" w:sz="0" w:space="0" w:color="auto"/>
          </w:divBdr>
        </w:div>
        <w:div w:id="629940651">
          <w:marLeft w:val="360"/>
          <w:marRight w:val="0"/>
          <w:marTop w:val="200"/>
          <w:marBottom w:val="0"/>
          <w:divBdr>
            <w:top w:val="none" w:sz="0" w:space="0" w:color="auto"/>
            <w:left w:val="none" w:sz="0" w:space="0" w:color="auto"/>
            <w:bottom w:val="none" w:sz="0" w:space="0" w:color="auto"/>
            <w:right w:val="none" w:sz="0" w:space="0" w:color="auto"/>
          </w:divBdr>
        </w:div>
      </w:divsChild>
    </w:div>
    <w:div w:id="935527246">
      <w:bodyDiv w:val="1"/>
      <w:marLeft w:val="0"/>
      <w:marRight w:val="0"/>
      <w:marTop w:val="0"/>
      <w:marBottom w:val="0"/>
      <w:divBdr>
        <w:top w:val="none" w:sz="0" w:space="0" w:color="auto"/>
        <w:left w:val="none" w:sz="0" w:space="0" w:color="auto"/>
        <w:bottom w:val="none" w:sz="0" w:space="0" w:color="auto"/>
        <w:right w:val="none" w:sz="0" w:space="0" w:color="auto"/>
      </w:divBdr>
      <w:divsChild>
        <w:div w:id="534927788">
          <w:marLeft w:val="446"/>
          <w:marRight w:val="0"/>
          <w:marTop w:val="0"/>
          <w:marBottom w:val="0"/>
          <w:divBdr>
            <w:top w:val="none" w:sz="0" w:space="0" w:color="auto"/>
            <w:left w:val="none" w:sz="0" w:space="0" w:color="auto"/>
            <w:bottom w:val="none" w:sz="0" w:space="0" w:color="auto"/>
            <w:right w:val="none" w:sz="0" w:space="0" w:color="auto"/>
          </w:divBdr>
        </w:div>
        <w:div w:id="784927077">
          <w:marLeft w:val="446"/>
          <w:marRight w:val="0"/>
          <w:marTop w:val="0"/>
          <w:marBottom w:val="0"/>
          <w:divBdr>
            <w:top w:val="none" w:sz="0" w:space="0" w:color="auto"/>
            <w:left w:val="none" w:sz="0" w:space="0" w:color="auto"/>
            <w:bottom w:val="none" w:sz="0" w:space="0" w:color="auto"/>
            <w:right w:val="none" w:sz="0" w:space="0" w:color="auto"/>
          </w:divBdr>
        </w:div>
        <w:div w:id="663779856">
          <w:marLeft w:val="446"/>
          <w:marRight w:val="0"/>
          <w:marTop w:val="0"/>
          <w:marBottom w:val="0"/>
          <w:divBdr>
            <w:top w:val="none" w:sz="0" w:space="0" w:color="auto"/>
            <w:left w:val="none" w:sz="0" w:space="0" w:color="auto"/>
            <w:bottom w:val="none" w:sz="0" w:space="0" w:color="auto"/>
            <w:right w:val="none" w:sz="0" w:space="0" w:color="auto"/>
          </w:divBdr>
        </w:div>
        <w:div w:id="1125850891">
          <w:marLeft w:val="446"/>
          <w:marRight w:val="0"/>
          <w:marTop w:val="0"/>
          <w:marBottom w:val="0"/>
          <w:divBdr>
            <w:top w:val="none" w:sz="0" w:space="0" w:color="auto"/>
            <w:left w:val="none" w:sz="0" w:space="0" w:color="auto"/>
            <w:bottom w:val="none" w:sz="0" w:space="0" w:color="auto"/>
            <w:right w:val="none" w:sz="0" w:space="0" w:color="auto"/>
          </w:divBdr>
        </w:div>
        <w:div w:id="1731533482">
          <w:marLeft w:val="446"/>
          <w:marRight w:val="0"/>
          <w:marTop w:val="0"/>
          <w:marBottom w:val="0"/>
          <w:divBdr>
            <w:top w:val="none" w:sz="0" w:space="0" w:color="auto"/>
            <w:left w:val="none" w:sz="0" w:space="0" w:color="auto"/>
            <w:bottom w:val="none" w:sz="0" w:space="0" w:color="auto"/>
            <w:right w:val="none" w:sz="0" w:space="0" w:color="auto"/>
          </w:divBdr>
        </w:div>
        <w:div w:id="861431800">
          <w:marLeft w:val="446"/>
          <w:marRight w:val="0"/>
          <w:marTop w:val="0"/>
          <w:marBottom w:val="0"/>
          <w:divBdr>
            <w:top w:val="none" w:sz="0" w:space="0" w:color="auto"/>
            <w:left w:val="none" w:sz="0" w:space="0" w:color="auto"/>
            <w:bottom w:val="none" w:sz="0" w:space="0" w:color="auto"/>
            <w:right w:val="none" w:sz="0" w:space="0" w:color="auto"/>
          </w:divBdr>
        </w:div>
        <w:div w:id="1576890110">
          <w:marLeft w:val="446"/>
          <w:marRight w:val="0"/>
          <w:marTop w:val="0"/>
          <w:marBottom w:val="0"/>
          <w:divBdr>
            <w:top w:val="none" w:sz="0" w:space="0" w:color="auto"/>
            <w:left w:val="none" w:sz="0" w:space="0" w:color="auto"/>
            <w:bottom w:val="none" w:sz="0" w:space="0" w:color="auto"/>
            <w:right w:val="none" w:sz="0" w:space="0" w:color="auto"/>
          </w:divBdr>
        </w:div>
        <w:div w:id="620500781">
          <w:marLeft w:val="446"/>
          <w:marRight w:val="0"/>
          <w:marTop w:val="0"/>
          <w:marBottom w:val="0"/>
          <w:divBdr>
            <w:top w:val="none" w:sz="0" w:space="0" w:color="auto"/>
            <w:left w:val="none" w:sz="0" w:space="0" w:color="auto"/>
            <w:bottom w:val="none" w:sz="0" w:space="0" w:color="auto"/>
            <w:right w:val="none" w:sz="0" w:space="0" w:color="auto"/>
          </w:divBdr>
        </w:div>
      </w:divsChild>
    </w:div>
    <w:div w:id="943808806">
      <w:bodyDiv w:val="1"/>
      <w:marLeft w:val="0"/>
      <w:marRight w:val="0"/>
      <w:marTop w:val="0"/>
      <w:marBottom w:val="0"/>
      <w:divBdr>
        <w:top w:val="none" w:sz="0" w:space="0" w:color="auto"/>
        <w:left w:val="none" w:sz="0" w:space="0" w:color="auto"/>
        <w:bottom w:val="none" w:sz="0" w:space="0" w:color="auto"/>
        <w:right w:val="none" w:sz="0" w:space="0" w:color="auto"/>
      </w:divBdr>
      <w:divsChild>
        <w:div w:id="1374886929">
          <w:marLeft w:val="360"/>
          <w:marRight w:val="0"/>
          <w:marTop w:val="200"/>
          <w:marBottom w:val="0"/>
          <w:divBdr>
            <w:top w:val="none" w:sz="0" w:space="0" w:color="auto"/>
            <w:left w:val="none" w:sz="0" w:space="0" w:color="auto"/>
            <w:bottom w:val="none" w:sz="0" w:space="0" w:color="auto"/>
            <w:right w:val="none" w:sz="0" w:space="0" w:color="auto"/>
          </w:divBdr>
        </w:div>
        <w:div w:id="728110079">
          <w:marLeft w:val="360"/>
          <w:marRight w:val="0"/>
          <w:marTop w:val="200"/>
          <w:marBottom w:val="0"/>
          <w:divBdr>
            <w:top w:val="none" w:sz="0" w:space="0" w:color="auto"/>
            <w:left w:val="none" w:sz="0" w:space="0" w:color="auto"/>
            <w:bottom w:val="none" w:sz="0" w:space="0" w:color="auto"/>
            <w:right w:val="none" w:sz="0" w:space="0" w:color="auto"/>
          </w:divBdr>
        </w:div>
        <w:div w:id="577177424">
          <w:marLeft w:val="360"/>
          <w:marRight w:val="0"/>
          <w:marTop w:val="200"/>
          <w:marBottom w:val="0"/>
          <w:divBdr>
            <w:top w:val="none" w:sz="0" w:space="0" w:color="auto"/>
            <w:left w:val="none" w:sz="0" w:space="0" w:color="auto"/>
            <w:bottom w:val="none" w:sz="0" w:space="0" w:color="auto"/>
            <w:right w:val="none" w:sz="0" w:space="0" w:color="auto"/>
          </w:divBdr>
        </w:div>
        <w:div w:id="1330477153">
          <w:marLeft w:val="360"/>
          <w:marRight w:val="0"/>
          <w:marTop w:val="200"/>
          <w:marBottom w:val="0"/>
          <w:divBdr>
            <w:top w:val="none" w:sz="0" w:space="0" w:color="auto"/>
            <w:left w:val="none" w:sz="0" w:space="0" w:color="auto"/>
            <w:bottom w:val="none" w:sz="0" w:space="0" w:color="auto"/>
            <w:right w:val="none" w:sz="0" w:space="0" w:color="auto"/>
          </w:divBdr>
        </w:div>
        <w:div w:id="1300381014">
          <w:marLeft w:val="360"/>
          <w:marRight w:val="0"/>
          <w:marTop w:val="200"/>
          <w:marBottom w:val="0"/>
          <w:divBdr>
            <w:top w:val="none" w:sz="0" w:space="0" w:color="auto"/>
            <w:left w:val="none" w:sz="0" w:space="0" w:color="auto"/>
            <w:bottom w:val="none" w:sz="0" w:space="0" w:color="auto"/>
            <w:right w:val="none" w:sz="0" w:space="0" w:color="auto"/>
          </w:divBdr>
        </w:div>
      </w:divsChild>
    </w:div>
    <w:div w:id="944773603">
      <w:bodyDiv w:val="1"/>
      <w:marLeft w:val="0"/>
      <w:marRight w:val="0"/>
      <w:marTop w:val="0"/>
      <w:marBottom w:val="0"/>
      <w:divBdr>
        <w:top w:val="none" w:sz="0" w:space="0" w:color="auto"/>
        <w:left w:val="none" w:sz="0" w:space="0" w:color="auto"/>
        <w:bottom w:val="none" w:sz="0" w:space="0" w:color="auto"/>
        <w:right w:val="none" w:sz="0" w:space="0" w:color="auto"/>
      </w:divBdr>
    </w:div>
    <w:div w:id="947201768">
      <w:bodyDiv w:val="1"/>
      <w:marLeft w:val="0"/>
      <w:marRight w:val="0"/>
      <w:marTop w:val="0"/>
      <w:marBottom w:val="0"/>
      <w:divBdr>
        <w:top w:val="none" w:sz="0" w:space="0" w:color="auto"/>
        <w:left w:val="none" w:sz="0" w:space="0" w:color="auto"/>
        <w:bottom w:val="none" w:sz="0" w:space="0" w:color="auto"/>
        <w:right w:val="none" w:sz="0" w:space="0" w:color="auto"/>
      </w:divBdr>
    </w:div>
    <w:div w:id="952590831">
      <w:bodyDiv w:val="1"/>
      <w:marLeft w:val="0"/>
      <w:marRight w:val="0"/>
      <w:marTop w:val="0"/>
      <w:marBottom w:val="0"/>
      <w:divBdr>
        <w:top w:val="none" w:sz="0" w:space="0" w:color="auto"/>
        <w:left w:val="none" w:sz="0" w:space="0" w:color="auto"/>
        <w:bottom w:val="none" w:sz="0" w:space="0" w:color="auto"/>
        <w:right w:val="none" w:sz="0" w:space="0" w:color="auto"/>
      </w:divBdr>
      <w:divsChild>
        <w:div w:id="1079979777">
          <w:marLeft w:val="547"/>
          <w:marRight w:val="0"/>
          <w:marTop w:val="134"/>
          <w:marBottom w:val="0"/>
          <w:divBdr>
            <w:top w:val="none" w:sz="0" w:space="0" w:color="auto"/>
            <w:left w:val="none" w:sz="0" w:space="0" w:color="auto"/>
            <w:bottom w:val="none" w:sz="0" w:space="0" w:color="auto"/>
            <w:right w:val="none" w:sz="0" w:space="0" w:color="auto"/>
          </w:divBdr>
        </w:div>
        <w:div w:id="688028851">
          <w:marLeft w:val="547"/>
          <w:marRight w:val="0"/>
          <w:marTop w:val="134"/>
          <w:marBottom w:val="0"/>
          <w:divBdr>
            <w:top w:val="none" w:sz="0" w:space="0" w:color="auto"/>
            <w:left w:val="none" w:sz="0" w:space="0" w:color="auto"/>
            <w:bottom w:val="none" w:sz="0" w:space="0" w:color="auto"/>
            <w:right w:val="none" w:sz="0" w:space="0" w:color="auto"/>
          </w:divBdr>
        </w:div>
        <w:div w:id="712386827">
          <w:marLeft w:val="547"/>
          <w:marRight w:val="0"/>
          <w:marTop w:val="134"/>
          <w:marBottom w:val="0"/>
          <w:divBdr>
            <w:top w:val="none" w:sz="0" w:space="0" w:color="auto"/>
            <w:left w:val="none" w:sz="0" w:space="0" w:color="auto"/>
            <w:bottom w:val="none" w:sz="0" w:space="0" w:color="auto"/>
            <w:right w:val="none" w:sz="0" w:space="0" w:color="auto"/>
          </w:divBdr>
        </w:div>
        <w:div w:id="1277522722">
          <w:marLeft w:val="547"/>
          <w:marRight w:val="0"/>
          <w:marTop w:val="134"/>
          <w:marBottom w:val="0"/>
          <w:divBdr>
            <w:top w:val="none" w:sz="0" w:space="0" w:color="auto"/>
            <w:left w:val="none" w:sz="0" w:space="0" w:color="auto"/>
            <w:bottom w:val="none" w:sz="0" w:space="0" w:color="auto"/>
            <w:right w:val="none" w:sz="0" w:space="0" w:color="auto"/>
          </w:divBdr>
        </w:div>
        <w:div w:id="344596292">
          <w:marLeft w:val="547"/>
          <w:marRight w:val="0"/>
          <w:marTop w:val="134"/>
          <w:marBottom w:val="0"/>
          <w:divBdr>
            <w:top w:val="none" w:sz="0" w:space="0" w:color="auto"/>
            <w:left w:val="none" w:sz="0" w:space="0" w:color="auto"/>
            <w:bottom w:val="none" w:sz="0" w:space="0" w:color="auto"/>
            <w:right w:val="none" w:sz="0" w:space="0" w:color="auto"/>
          </w:divBdr>
        </w:div>
        <w:div w:id="754783158">
          <w:marLeft w:val="547"/>
          <w:marRight w:val="0"/>
          <w:marTop w:val="134"/>
          <w:marBottom w:val="0"/>
          <w:divBdr>
            <w:top w:val="none" w:sz="0" w:space="0" w:color="auto"/>
            <w:left w:val="none" w:sz="0" w:space="0" w:color="auto"/>
            <w:bottom w:val="none" w:sz="0" w:space="0" w:color="auto"/>
            <w:right w:val="none" w:sz="0" w:space="0" w:color="auto"/>
          </w:divBdr>
        </w:div>
        <w:div w:id="1233660092">
          <w:marLeft w:val="547"/>
          <w:marRight w:val="0"/>
          <w:marTop w:val="134"/>
          <w:marBottom w:val="0"/>
          <w:divBdr>
            <w:top w:val="none" w:sz="0" w:space="0" w:color="auto"/>
            <w:left w:val="none" w:sz="0" w:space="0" w:color="auto"/>
            <w:bottom w:val="none" w:sz="0" w:space="0" w:color="auto"/>
            <w:right w:val="none" w:sz="0" w:space="0" w:color="auto"/>
          </w:divBdr>
        </w:div>
      </w:divsChild>
    </w:div>
    <w:div w:id="1006321649">
      <w:bodyDiv w:val="1"/>
      <w:marLeft w:val="0"/>
      <w:marRight w:val="0"/>
      <w:marTop w:val="0"/>
      <w:marBottom w:val="0"/>
      <w:divBdr>
        <w:top w:val="none" w:sz="0" w:space="0" w:color="auto"/>
        <w:left w:val="none" w:sz="0" w:space="0" w:color="auto"/>
        <w:bottom w:val="none" w:sz="0" w:space="0" w:color="auto"/>
        <w:right w:val="none" w:sz="0" w:space="0" w:color="auto"/>
      </w:divBdr>
    </w:div>
    <w:div w:id="1022317986">
      <w:bodyDiv w:val="1"/>
      <w:marLeft w:val="0"/>
      <w:marRight w:val="0"/>
      <w:marTop w:val="0"/>
      <w:marBottom w:val="0"/>
      <w:divBdr>
        <w:top w:val="none" w:sz="0" w:space="0" w:color="auto"/>
        <w:left w:val="none" w:sz="0" w:space="0" w:color="auto"/>
        <w:bottom w:val="none" w:sz="0" w:space="0" w:color="auto"/>
        <w:right w:val="none" w:sz="0" w:space="0" w:color="auto"/>
      </w:divBdr>
    </w:div>
    <w:div w:id="1023827976">
      <w:bodyDiv w:val="1"/>
      <w:marLeft w:val="0"/>
      <w:marRight w:val="0"/>
      <w:marTop w:val="0"/>
      <w:marBottom w:val="0"/>
      <w:divBdr>
        <w:top w:val="none" w:sz="0" w:space="0" w:color="auto"/>
        <w:left w:val="none" w:sz="0" w:space="0" w:color="auto"/>
        <w:bottom w:val="none" w:sz="0" w:space="0" w:color="auto"/>
        <w:right w:val="none" w:sz="0" w:space="0" w:color="auto"/>
      </w:divBdr>
    </w:div>
    <w:div w:id="1057437558">
      <w:bodyDiv w:val="1"/>
      <w:marLeft w:val="0"/>
      <w:marRight w:val="0"/>
      <w:marTop w:val="0"/>
      <w:marBottom w:val="0"/>
      <w:divBdr>
        <w:top w:val="none" w:sz="0" w:space="0" w:color="auto"/>
        <w:left w:val="none" w:sz="0" w:space="0" w:color="auto"/>
        <w:bottom w:val="none" w:sz="0" w:space="0" w:color="auto"/>
        <w:right w:val="none" w:sz="0" w:space="0" w:color="auto"/>
      </w:divBdr>
    </w:div>
    <w:div w:id="1069766715">
      <w:bodyDiv w:val="1"/>
      <w:marLeft w:val="0"/>
      <w:marRight w:val="0"/>
      <w:marTop w:val="0"/>
      <w:marBottom w:val="0"/>
      <w:divBdr>
        <w:top w:val="none" w:sz="0" w:space="0" w:color="auto"/>
        <w:left w:val="none" w:sz="0" w:space="0" w:color="auto"/>
        <w:bottom w:val="none" w:sz="0" w:space="0" w:color="auto"/>
        <w:right w:val="none" w:sz="0" w:space="0" w:color="auto"/>
      </w:divBdr>
    </w:div>
    <w:div w:id="1092436125">
      <w:bodyDiv w:val="1"/>
      <w:marLeft w:val="0"/>
      <w:marRight w:val="0"/>
      <w:marTop w:val="0"/>
      <w:marBottom w:val="0"/>
      <w:divBdr>
        <w:top w:val="none" w:sz="0" w:space="0" w:color="auto"/>
        <w:left w:val="none" w:sz="0" w:space="0" w:color="auto"/>
        <w:bottom w:val="none" w:sz="0" w:space="0" w:color="auto"/>
        <w:right w:val="none" w:sz="0" w:space="0" w:color="auto"/>
      </w:divBdr>
    </w:div>
    <w:div w:id="1099180844">
      <w:bodyDiv w:val="1"/>
      <w:marLeft w:val="0"/>
      <w:marRight w:val="0"/>
      <w:marTop w:val="0"/>
      <w:marBottom w:val="0"/>
      <w:divBdr>
        <w:top w:val="none" w:sz="0" w:space="0" w:color="auto"/>
        <w:left w:val="none" w:sz="0" w:space="0" w:color="auto"/>
        <w:bottom w:val="none" w:sz="0" w:space="0" w:color="auto"/>
        <w:right w:val="none" w:sz="0" w:space="0" w:color="auto"/>
      </w:divBdr>
    </w:div>
    <w:div w:id="1155029111">
      <w:bodyDiv w:val="1"/>
      <w:marLeft w:val="0"/>
      <w:marRight w:val="0"/>
      <w:marTop w:val="0"/>
      <w:marBottom w:val="0"/>
      <w:divBdr>
        <w:top w:val="none" w:sz="0" w:space="0" w:color="auto"/>
        <w:left w:val="none" w:sz="0" w:space="0" w:color="auto"/>
        <w:bottom w:val="none" w:sz="0" w:space="0" w:color="auto"/>
        <w:right w:val="none" w:sz="0" w:space="0" w:color="auto"/>
      </w:divBdr>
    </w:div>
    <w:div w:id="1159268338">
      <w:bodyDiv w:val="1"/>
      <w:marLeft w:val="0"/>
      <w:marRight w:val="0"/>
      <w:marTop w:val="0"/>
      <w:marBottom w:val="0"/>
      <w:divBdr>
        <w:top w:val="none" w:sz="0" w:space="0" w:color="auto"/>
        <w:left w:val="none" w:sz="0" w:space="0" w:color="auto"/>
        <w:bottom w:val="none" w:sz="0" w:space="0" w:color="auto"/>
        <w:right w:val="none" w:sz="0" w:space="0" w:color="auto"/>
      </w:divBdr>
      <w:divsChild>
        <w:div w:id="24716270">
          <w:marLeft w:val="360"/>
          <w:marRight w:val="0"/>
          <w:marTop w:val="200"/>
          <w:marBottom w:val="0"/>
          <w:divBdr>
            <w:top w:val="none" w:sz="0" w:space="0" w:color="auto"/>
            <w:left w:val="none" w:sz="0" w:space="0" w:color="auto"/>
            <w:bottom w:val="none" w:sz="0" w:space="0" w:color="auto"/>
            <w:right w:val="none" w:sz="0" w:space="0" w:color="auto"/>
          </w:divBdr>
        </w:div>
        <w:div w:id="1376344270">
          <w:marLeft w:val="360"/>
          <w:marRight w:val="0"/>
          <w:marTop w:val="200"/>
          <w:marBottom w:val="0"/>
          <w:divBdr>
            <w:top w:val="none" w:sz="0" w:space="0" w:color="auto"/>
            <w:left w:val="none" w:sz="0" w:space="0" w:color="auto"/>
            <w:bottom w:val="none" w:sz="0" w:space="0" w:color="auto"/>
            <w:right w:val="none" w:sz="0" w:space="0" w:color="auto"/>
          </w:divBdr>
        </w:div>
        <w:div w:id="174659780">
          <w:marLeft w:val="360"/>
          <w:marRight w:val="0"/>
          <w:marTop w:val="200"/>
          <w:marBottom w:val="0"/>
          <w:divBdr>
            <w:top w:val="none" w:sz="0" w:space="0" w:color="auto"/>
            <w:left w:val="none" w:sz="0" w:space="0" w:color="auto"/>
            <w:bottom w:val="none" w:sz="0" w:space="0" w:color="auto"/>
            <w:right w:val="none" w:sz="0" w:space="0" w:color="auto"/>
          </w:divBdr>
        </w:div>
        <w:div w:id="836186446">
          <w:marLeft w:val="360"/>
          <w:marRight w:val="0"/>
          <w:marTop w:val="200"/>
          <w:marBottom w:val="0"/>
          <w:divBdr>
            <w:top w:val="none" w:sz="0" w:space="0" w:color="auto"/>
            <w:left w:val="none" w:sz="0" w:space="0" w:color="auto"/>
            <w:bottom w:val="none" w:sz="0" w:space="0" w:color="auto"/>
            <w:right w:val="none" w:sz="0" w:space="0" w:color="auto"/>
          </w:divBdr>
        </w:div>
        <w:div w:id="474300897">
          <w:marLeft w:val="1440"/>
          <w:marRight w:val="0"/>
          <w:marTop w:val="100"/>
          <w:marBottom w:val="0"/>
          <w:divBdr>
            <w:top w:val="none" w:sz="0" w:space="0" w:color="auto"/>
            <w:left w:val="none" w:sz="0" w:space="0" w:color="auto"/>
            <w:bottom w:val="none" w:sz="0" w:space="0" w:color="auto"/>
            <w:right w:val="none" w:sz="0" w:space="0" w:color="auto"/>
          </w:divBdr>
        </w:div>
        <w:div w:id="1722171023">
          <w:marLeft w:val="1440"/>
          <w:marRight w:val="0"/>
          <w:marTop w:val="100"/>
          <w:marBottom w:val="0"/>
          <w:divBdr>
            <w:top w:val="none" w:sz="0" w:space="0" w:color="auto"/>
            <w:left w:val="none" w:sz="0" w:space="0" w:color="auto"/>
            <w:bottom w:val="none" w:sz="0" w:space="0" w:color="auto"/>
            <w:right w:val="none" w:sz="0" w:space="0" w:color="auto"/>
          </w:divBdr>
        </w:div>
        <w:div w:id="1913466831">
          <w:marLeft w:val="1440"/>
          <w:marRight w:val="0"/>
          <w:marTop w:val="100"/>
          <w:marBottom w:val="0"/>
          <w:divBdr>
            <w:top w:val="none" w:sz="0" w:space="0" w:color="auto"/>
            <w:left w:val="none" w:sz="0" w:space="0" w:color="auto"/>
            <w:bottom w:val="none" w:sz="0" w:space="0" w:color="auto"/>
            <w:right w:val="none" w:sz="0" w:space="0" w:color="auto"/>
          </w:divBdr>
        </w:div>
        <w:div w:id="1182890401">
          <w:marLeft w:val="1440"/>
          <w:marRight w:val="0"/>
          <w:marTop w:val="100"/>
          <w:marBottom w:val="0"/>
          <w:divBdr>
            <w:top w:val="none" w:sz="0" w:space="0" w:color="auto"/>
            <w:left w:val="none" w:sz="0" w:space="0" w:color="auto"/>
            <w:bottom w:val="none" w:sz="0" w:space="0" w:color="auto"/>
            <w:right w:val="none" w:sz="0" w:space="0" w:color="auto"/>
          </w:divBdr>
        </w:div>
      </w:divsChild>
    </w:div>
    <w:div w:id="1184594455">
      <w:bodyDiv w:val="1"/>
      <w:marLeft w:val="0"/>
      <w:marRight w:val="0"/>
      <w:marTop w:val="0"/>
      <w:marBottom w:val="0"/>
      <w:divBdr>
        <w:top w:val="none" w:sz="0" w:space="0" w:color="auto"/>
        <w:left w:val="none" w:sz="0" w:space="0" w:color="auto"/>
        <w:bottom w:val="none" w:sz="0" w:space="0" w:color="auto"/>
        <w:right w:val="none" w:sz="0" w:space="0" w:color="auto"/>
      </w:divBdr>
    </w:div>
    <w:div w:id="1207983628">
      <w:bodyDiv w:val="1"/>
      <w:marLeft w:val="0"/>
      <w:marRight w:val="0"/>
      <w:marTop w:val="0"/>
      <w:marBottom w:val="0"/>
      <w:divBdr>
        <w:top w:val="none" w:sz="0" w:space="0" w:color="auto"/>
        <w:left w:val="none" w:sz="0" w:space="0" w:color="auto"/>
        <w:bottom w:val="none" w:sz="0" w:space="0" w:color="auto"/>
        <w:right w:val="none" w:sz="0" w:space="0" w:color="auto"/>
      </w:divBdr>
    </w:div>
    <w:div w:id="1215312982">
      <w:bodyDiv w:val="1"/>
      <w:marLeft w:val="0"/>
      <w:marRight w:val="0"/>
      <w:marTop w:val="0"/>
      <w:marBottom w:val="0"/>
      <w:divBdr>
        <w:top w:val="none" w:sz="0" w:space="0" w:color="auto"/>
        <w:left w:val="none" w:sz="0" w:space="0" w:color="auto"/>
        <w:bottom w:val="none" w:sz="0" w:space="0" w:color="auto"/>
        <w:right w:val="none" w:sz="0" w:space="0" w:color="auto"/>
      </w:divBdr>
    </w:div>
    <w:div w:id="1220020582">
      <w:bodyDiv w:val="1"/>
      <w:marLeft w:val="0"/>
      <w:marRight w:val="0"/>
      <w:marTop w:val="0"/>
      <w:marBottom w:val="0"/>
      <w:divBdr>
        <w:top w:val="none" w:sz="0" w:space="0" w:color="auto"/>
        <w:left w:val="none" w:sz="0" w:space="0" w:color="auto"/>
        <w:bottom w:val="none" w:sz="0" w:space="0" w:color="auto"/>
        <w:right w:val="none" w:sz="0" w:space="0" w:color="auto"/>
      </w:divBdr>
    </w:div>
    <w:div w:id="1254632850">
      <w:bodyDiv w:val="1"/>
      <w:marLeft w:val="0"/>
      <w:marRight w:val="0"/>
      <w:marTop w:val="0"/>
      <w:marBottom w:val="0"/>
      <w:divBdr>
        <w:top w:val="none" w:sz="0" w:space="0" w:color="auto"/>
        <w:left w:val="none" w:sz="0" w:space="0" w:color="auto"/>
        <w:bottom w:val="none" w:sz="0" w:space="0" w:color="auto"/>
        <w:right w:val="none" w:sz="0" w:space="0" w:color="auto"/>
      </w:divBdr>
    </w:div>
    <w:div w:id="1279797881">
      <w:bodyDiv w:val="1"/>
      <w:marLeft w:val="0"/>
      <w:marRight w:val="0"/>
      <w:marTop w:val="0"/>
      <w:marBottom w:val="0"/>
      <w:divBdr>
        <w:top w:val="none" w:sz="0" w:space="0" w:color="auto"/>
        <w:left w:val="none" w:sz="0" w:space="0" w:color="auto"/>
        <w:bottom w:val="none" w:sz="0" w:space="0" w:color="auto"/>
        <w:right w:val="none" w:sz="0" w:space="0" w:color="auto"/>
      </w:divBdr>
    </w:div>
    <w:div w:id="1283269143">
      <w:bodyDiv w:val="1"/>
      <w:marLeft w:val="0"/>
      <w:marRight w:val="0"/>
      <w:marTop w:val="0"/>
      <w:marBottom w:val="0"/>
      <w:divBdr>
        <w:top w:val="none" w:sz="0" w:space="0" w:color="auto"/>
        <w:left w:val="none" w:sz="0" w:space="0" w:color="auto"/>
        <w:bottom w:val="none" w:sz="0" w:space="0" w:color="auto"/>
        <w:right w:val="none" w:sz="0" w:space="0" w:color="auto"/>
      </w:divBdr>
    </w:div>
    <w:div w:id="1294943442">
      <w:bodyDiv w:val="1"/>
      <w:marLeft w:val="0"/>
      <w:marRight w:val="0"/>
      <w:marTop w:val="0"/>
      <w:marBottom w:val="0"/>
      <w:divBdr>
        <w:top w:val="none" w:sz="0" w:space="0" w:color="auto"/>
        <w:left w:val="none" w:sz="0" w:space="0" w:color="auto"/>
        <w:bottom w:val="none" w:sz="0" w:space="0" w:color="auto"/>
        <w:right w:val="none" w:sz="0" w:space="0" w:color="auto"/>
      </w:divBdr>
    </w:div>
    <w:div w:id="1298411627">
      <w:bodyDiv w:val="1"/>
      <w:marLeft w:val="0"/>
      <w:marRight w:val="0"/>
      <w:marTop w:val="0"/>
      <w:marBottom w:val="0"/>
      <w:divBdr>
        <w:top w:val="none" w:sz="0" w:space="0" w:color="auto"/>
        <w:left w:val="none" w:sz="0" w:space="0" w:color="auto"/>
        <w:bottom w:val="none" w:sz="0" w:space="0" w:color="auto"/>
        <w:right w:val="none" w:sz="0" w:space="0" w:color="auto"/>
      </w:divBdr>
    </w:div>
    <w:div w:id="1344817078">
      <w:bodyDiv w:val="1"/>
      <w:marLeft w:val="0"/>
      <w:marRight w:val="0"/>
      <w:marTop w:val="0"/>
      <w:marBottom w:val="0"/>
      <w:divBdr>
        <w:top w:val="none" w:sz="0" w:space="0" w:color="auto"/>
        <w:left w:val="none" w:sz="0" w:space="0" w:color="auto"/>
        <w:bottom w:val="none" w:sz="0" w:space="0" w:color="auto"/>
        <w:right w:val="none" w:sz="0" w:space="0" w:color="auto"/>
      </w:divBdr>
    </w:div>
    <w:div w:id="1354457087">
      <w:bodyDiv w:val="1"/>
      <w:marLeft w:val="0"/>
      <w:marRight w:val="0"/>
      <w:marTop w:val="0"/>
      <w:marBottom w:val="0"/>
      <w:divBdr>
        <w:top w:val="none" w:sz="0" w:space="0" w:color="auto"/>
        <w:left w:val="none" w:sz="0" w:space="0" w:color="auto"/>
        <w:bottom w:val="none" w:sz="0" w:space="0" w:color="auto"/>
        <w:right w:val="none" w:sz="0" w:space="0" w:color="auto"/>
      </w:divBdr>
    </w:div>
    <w:div w:id="1354844617">
      <w:bodyDiv w:val="1"/>
      <w:marLeft w:val="0"/>
      <w:marRight w:val="0"/>
      <w:marTop w:val="0"/>
      <w:marBottom w:val="0"/>
      <w:divBdr>
        <w:top w:val="none" w:sz="0" w:space="0" w:color="auto"/>
        <w:left w:val="none" w:sz="0" w:space="0" w:color="auto"/>
        <w:bottom w:val="none" w:sz="0" w:space="0" w:color="auto"/>
        <w:right w:val="none" w:sz="0" w:space="0" w:color="auto"/>
      </w:divBdr>
    </w:div>
    <w:div w:id="1404141080">
      <w:bodyDiv w:val="1"/>
      <w:marLeft w:val="0"/>
      <w:marRight w:val="0"/>
      <w:marTop w:val="0"/>
      <w:marBottom w:val="0"/>
      <w:divBdr>
        <w:top w:val="none" w:sz="0" w:space="0" w:color="auto"/>
        <w:left w:val="none" w:sz="0" w:space="0" w:color="auto"/>
        <w:bottom w:val="none" w:sz="0" w:space="0" w:color="auto"/>
        <w:right w:val="none" w:sz="0" w:space="0" w:color="auto"/>
      </w:divBdr>
    </w:div>
    <w:div w:id="1418672999">
      <w:bodyDiv w:val="1"/>
      <w:marLeft w:val="0"/>
      <w:marRight w:val="0"/>
      <w:marTop w:val="0"/>
      <w:marBottom w:val="0"/>
      <w:divBdr>
        <w:top w:val="none" w:sz="0" w:space="0" w:color="auto"/>
        <w:left w:val="none" w:sz="0" w:space="0" w:color="auto"/>
        <w:bottom w:val="none" w:sz="0" w:space="0" w:color="auto"/>
        <w:right w:val="none" w:sz="0" w:space="0" w:color="auto"/>
      </w:divBdr>
      <w:divsChild>
        <w:div w:id="797378697">
          <w:marLeft w:val="806"/>
          <w:marRight w:val="0"/>
          <w:marTop w:val="0"/>
          <w:marBottom w:val="0"/>
          <w:divBdr>
            <w:top w:val="none" w:sz="0" w:space="0" w:color="auto"/>
            <w:left w:val="none" w:sz="0" w:space="0" w:color="auto"/>
            <w:bottom w:val="none" w:sz="0" w:space="0" w:color="auto"/>
            <w:right w:val="none" w:sz="0" w:space="0" w:color="auto"/>
          </w:divBdr>
        </w:div>
        <w:div w:id="2026898695">
          <w:marLeft w:val="806"/>
          <w:marRight w:val="0"/>
          <w:marTop w:val="0"/>
          <w:marBottom w:val="0"/>
          <w:divBdr>
            <w:top w:val="none" w:sz="0" w:space="0" w:color="auto"/>
            <w:left w:val="none" w:sz="0" w:space="0" w:color="auto"/>
            <w:bottom w:val="none" w:sz="0" w:space="0" w:color="auto"/>
            <w:right w:val="none" w:sz="0" w:space="0" w:color="auto"/>
          </w:divBdr>
        </w:div>
        <w:div w:id="599222810">
          <w:marLeft w:val="806"/>
          <w:marRight w:val="0"/>
          <w:marTop w:val="0"/>
          <w:marBottom w:val="0"/>
          <w:divBdr>
            <w:top w:val="none" w:sz="0" w:space="0" w:color="auto"/>
            <w:left w:val="none" w:sz="0" w:space="0" w:color="auto"/>
            <w:bottom w:val="none" w:sz="0" w:space="0" w:color="auto"/>
            <w:right w:val="none" w:sz="0" w:space="0" w:color="auto"/>
          </w:divBdr>
        </w:div>
        <w:div w:id="702480391">
          <w:marLeft w:val="806"/>
          <w:marRight w:val="0"/>
          <w:marTop w:val="0"/>
          <w:marBottom w:val="0"/>
          <w:divBdr>
            <w:top w:val="none" w:sz="0" w:space="0" w:color="auto"/>
            <w:left w:val="none" w:sz="0" w:space="0" w:color="auto"/>
            <w:bottom w:val="none" w:sz="0" w:space="0" w:color="auto"/>
            <w:right w:val="none" w:sz="0" w:space="0" w:color="auto"/>
          </w:divBdr>
        </w:div>
        <w:div w:id="1679305079">
          <w:marLeft w:val="806"/>
          <w:marRight w:val="0"/>
          <w:marTop w:val="0"/>
          <w:marBottom w:val="0"/>
          <w:divBdr>
            <w:top w:val="none" w:sz="0" w:space="0" w:color="auto"/>
            <w:left w:val="none" w:sz="0" w:space="0" w:color="auto"/>
            <w:bottom w:val="none" w:sz="0" w:space="0" w:color="auto"/>
            <w:right w:val="none" w:sz="0" w:space="0" w:color="auto"/>
          </w:divBdr>
        </w:div>
      </w:divsChild>
    </w:div>
    <w:div w:id="1459300270">
      <w:bodyDiv w:val="1"/>
      <w:marLeft w:val="0"/>
      <w:marRight w:val="0"/>
      <w:marTop w:val="0"/>
      <w:marBottom w:val="0"/>
      <w:divBdr>
        <w:top w:val="none" w:sz="0" w:space="0" w:color="auto"/>
        <w:left w:val="none" w:sz="0" w:space="0" w:color="auto"/>
        <w:bottom w:val="none" w:sz="0" w:space="0" w:color="auto"/>
        <w:right w:val="none" w:sz="0" w:space="0" w:color="auto"/>
      </w:divBdr>
    </w:div>
    <w:div w:id="1471750064">
      <w:bodyDiv w:val="1"/>
      <w:marLeft w:val="0"/>
      <w:marRight w:val="0"/>
      <w:marTop w:val="0"/>
      <w:marBottom w:val="0"/>
      <w:divBdr>
        <w:top w:val="none" w:sz="0" w:space="0" w:color="auto"/>
        <w:left w:val="none" w:sz="0" w:space="0" w:color="auto"/>
        <w:bottom w:val="none" w:sz="0" w:space="0" w:color="auto"/>
        <w:right w:val="none" w:sz="0" w:space="0" w:color="auto"/>
      </w:divBdr>
      <w:divsChild>
        <w:div w:id="2021925492">
          <w:marLeft w:val="547"/>
          <w:marRight w:val="0"/>
          <w:marTop w:val="0"/>
          <w:marBottom w:val="0"/>
          <w:divBdr>
            <w:top w:val="none" w:sz="0" w:space="0" w:color="auto"/>
            <w:left w:val="none" w:sz="0" w:space="0" w:color="auto"/>
            <w:bottom w:val="none" w:sz="0" w:space="0" w:color="auto"/>
            <w:right w:val="none" w:sz="0" w:space="0" w:color="auto"/>
          </w:divBdr>
        </w:div>
      </w:divsChild>
    </w:div>
    <w:div w:id="1477188043">
      <w:bodyDiv w:val="1"/>
      <w:marLeft w:val="0"/>
      <w:marRight w:val="0"/>
      <w:marTop w:val="0"/>
      <w:marBottom w:val="0"/>
      <w:divBdr>
        <w:top w:val="none" w:sz="0" w:space="0" w:color="auto"/>
        <w:left w:val="none" w:sz="0" w:space="0" w:color="auto"/>
        <w:bottom w:val="none" w:sz="0" w:space="0" w:color="auto"/>
        <w:right w:val="none" w:sz="0" w:space="0" w:color="auto"/>
      </w:divBdr>
      <w:divsChild>
        <w:div w:id="1107310939">
          <w:marLeft w:val="547"/>
          <w:marRight w:val="0"/>
          <w:marTop w:val="134"/>
          <w:marBottom w:val="0"/>
          <w:divBdr>
            <w:top w:val="none" w:sz="0" w:space="0" w:color="auto"/>
            <w:left w:val="none" w:sz="0" w:space="0" w:color="auto"/>
            <w:bottom w:val="none" w:sz="0" w:space="0" w:color="auto"/>
            <w:right w:val="none" w:sz="0" w:space="0" w:color="auto"/>
          </w:divBdr>
        </w:div>
        <w:div w:id="979920202">
          <w:marLeft w:val="547"/>
          <w:marRight w:val="0"/>
          <w:marTop w:val="134"/>
          <w:marBottom w:val="0"/>
          <w:divBdr>
            <w:top w:val="none" w:sz="0" w:space="0" w:color="auto"/>
            <w:left w:val="none" w:sz="0" w:space="0" w:color="auto"/>
            <w:bottom w:val="none" w:sz="0" w:space="0" w:color="auto"/>
            <w:right w:val="none" w:sz="0" w:space="0" w:color="auto"/>
          </w:divBdr>
        </w:div>
        <w:div w:id="52853755">
          <w:marLeft w:val="547"/>
          <w:marRight w:val="0"/>
          <w:marTop w:val="134"/>
          <w:marBottom w:val="0"/>
          <w:divBdr>
            <w:top w:val="none" w:sz="0" w:space="0" w:color="auto"/>
            <w:left w:val="none" w:sz="0" w:space="0" w:color="auto"/>
            <w:bottom w:val="none" w:sz="0" w:space="0" w:color="auto"/>
            <w:right w:val="none" w:sz="0" w:space="0" w:color="auto"/>
          </w:divBdr>
        </w:div>
        <w:div w:id="1507212293">
          <w:marLeft w:val="547"/>
          <w:marRight w:val="0"/>
          <w:marTop w:val="134"/>
          <w:marBottom w:val="0"/>
          <w:divBdr>
            <w:top w:val="none" w:sz="0" w:space="0" w:color="auto"/>
            <w:left w:val="none" w:sz="0" w:space="0" w:color="auto"/>
            <w:bottom w:val="none" w:sz="0" w:space="0" w:color="auto"/>
            <w:right w:val="none" w:sz="0" w:space="0" w:color="auto"/>
          </w:divBdr>
        </w:div>
        <w:div w:id="273362610">
          <w:marLeft w:val="547"/>
          <w:marRight w:val="0"/>
          <w:marTop w:val="134"/>
          <w:marBottom w:val="0"/>
          <w:divBdr>
            <w:top w:val="none" w:sz="0" w:space="0" w:color="auto"/>
            <w:left w:val="none" w:sz="0" w:space="0" w:color="auto"/>
            <w:bottom w:val="none" w:sz="0" w:space="0" w:color="auto"/>
            <w:right w:val="none" w:sz="0" w:space="0" w:color="auto"/>
          </w:divBdr>
        </w:div>
        <w:div w:id="520709831">
          <w:marLeft w:val="547"/>
          <w:marRight w:val="0"/>
          <w:marTop w:val="134"/>
          <w:marBottom w:val="0"/>
          <w:divBdr>
            <w:top w:val="none" w:sz="0" w:space="0" w:color="auto"/>
            <w:left w:val="none" w:sz="0" w:space="0" w:color="auto"/>
            <w:bottom w:val="none" w:sz="0" w:space="0" w:color="auto"/>
            <w:right w:val="none" w:sz="0" w:space="0" w:color="auto"/>
          </w:divBdr>
        </w:div>
        <w:div w:id="1921017722">
          <w:marLeft w:val="547"/>
          <w:marRight w:val="0"/>
          <w:marTop w:val="134"/>
          <w:marBottom w:val="0"/>
          <w:divBdr>
            <w:top w:val="none" w:sz="0" w:space="0" w:color="auto"/>
            <w:left w:val="none" w:sz="0" w:space="0" w:color="auto"/>
            <w:bottom w:val="none" w:sz="0" w:space="0" w:color="auto"/>
            <w:right w:val="none" w:sz="0" w:space="0" w:color="auto"/>
          </w:divBdr>
        </w:div>
      </w:divsChild>
    </w:div>
    <w:div w:id="1503396209">
      <w:bodyDiv w:val="1"/>
      <w:marLeft w:val="0"/>
      <w:marRight w:val="0"/>
      <w:marTop w:val="0"/>
      <w:marBottom w:val="0"/>
      <w:divBdr>
        <w:top w:val="none" w:sz="0" w:space="0" w:color="auto"/>
        <w:left w:val="none" w:sz="0" w:space="0" w:color="auto"/>
        <w:bottom w:val="none" w:sz="0" w:space="0" w:color="auto"/>
        <w:right w:val="none" w:sz="0" w:space="0" w:color="auto"/>
      </w:divBdr>
      <w:divsChild>
        <w:div w:id="279067085">
          <w:marLeft w:val="806"/>
          <w:marRight w:val="0"/>
          <w:marTop w:val="200"/>
          <w:marBottom w:val="0"/>
          <w:divBdr>
            <w:top w:val="none" w:sz="0" w:space="0" w:color="auto"/>
            <w:left w:val="none" w:sz="0" w:space="0" w:color="auto"/>
            <w:bottom w:val="none" w:sz="0" w:space="0" w:color="auto"/>
            <w:right w:val="none" w:sz="0" w:space="0" w:color="auto"/>
          </w:divBdr>
        </w:div>
        <w:div w:id="1825656674">
          <w:marLeft w:val="806"/>
          <w:marRight w:val="0"/>
          <w:marTop w:val="200"/>
          <w:marBottom w:val="0"/>
          <w:divBdr>
            <w:top w:val="none" w:sz="0" w:space="0" w:color="auto"/>
            <w:left w:val="none" w:sz="0" w:space="0" w:color="auto"/>
            <w:bottom w:val="none" w:sz="0" w:space="0" w:color="auto"/>
            <w:right w:val="none" w:sz="0" w:space="0" w:color="auto"/>
          </w:divBdr>
        </w:div>
        <w:div w:id="1567183563">
          <w:marLeft w:val="806"/>
          <w:marRight w:val="0"/>
          <w:marTop w:val="200"/>
          <w:marBottom w:val="0"/>
          <w:divBdr>
            <w:top w:val="none" w:sz="0" w:space="0" w:color="auto"/>
            <w:left w:val="none" w:sz="0" w:space="0" w:color="auto"/>
            <w:bottom w:val="none" w:sz="0" w:space="0" w:color="auto"/>
            <w:right w:val="none" w:sz="0" w:space="0" w:color="auto"/>
          </w:divBdr>
        </w:div>
        <w:div w:id="1379695498">
          <w:marLeft w:val="806"/>
          <w:marRight w:val="0"/>
          <w:marTop w:val="200"/>
          <w:marBottom w:val="0"/>
          <w:divBdr>
            <w:top w:val="none" w:sz="0" w:space="0" w:color="auto"/>
            <w:left w:val="none" w:sz="0" w:space="0" w:color="auto"/>
            <w:bottom w:val="none" w:sz="0" w:space="0" w:color="auto"/>
            <w:right w:val="none" w:sz="0" w:space="0" w:color="auto"/>
          </w:divBdr>
        </w:div>
        <w:div w:id="1531411961">
          <w:marLeft w:val="806"/>
          <w:marRight w:val="0"/>
          <w:marTop w:val="200"/>
          <w:marBottom w:val="0"/>
          <w:divBdr>
            <w:top w:val="none" w:sz="0" w:space="0" w:color="auto"/>
            <w:left w:val="none" w:sz="0" w:space="0" w:color="auto"/>
            <w:bottom w:val="none" w:sz="0" w:space="0" w:color="auto"/>
            <w:right w:val="none" w:sz="0" w:space="0" w:color="auto"/>
          </w:divBdr>
        </w:div>
      </w:divsChild>
    </w:div>
    <w:div w:id="1510290697">
      <w:bodyDiv w:val="1"/>
      <w:marLeft w:val="0"/>
      <w:marRight w:val="0"/>
      <w:marTop w:val="0"/>
      <w:marBottom w:val="0"/>
      <w:divBdr>
        <w:top w:val="none" w:sz="0" w:space="0" w:color="auto"/>
        <w:left w:val="none" w:sz="0" w:space="0" w:color="auto"/>
        <w:bottom w:val="none" w:sz="0" w:space="0" w:color="auto"/>
        <w:right w:val="none" w:sz="0" w:space="0" w:color="auto"/>
      </w:divBdr>
    </w:div>
    <w:div w:id="1519200066">
      <w:bodyDiv w:val="1"/>
      <w:marLeft w:val="0"/>
      <w:marRight w:val="0"/>
      <w:marTop w:val="0"/>
      <w:marBottom w:val="0"/>
      <w:divBdr>
        <w:top w:val="none" w:sz="0" w:space="0" w:color="auto"/>
        <w:left w:val="none" w:sz="0" w:space="0" w:color="auto"/>
        <w:bottom w:val="none" w:sz="0" w:space="0" w:color="auto"/>
        <w:right w:val="none" w:sz="0" w:space="0" w:color="auto"/>
      </w:divBdr>
      <w:divsChild>
        <w:div w:id="127627526">
          <w:marLeft w:val="547"/>
          <w:marRight w:val="0"/>
          <w:marTop w:val="134"/>
          <w:marBottom w:val="0"/>
          <w:divBdr>
            <w:top w:val="none" w:sz="0" w:space="0" w:color="auto"/>
            <w:left w:val="none" w:sz="0" w:space="0" w:color="auto"/>
            <w:bottom w:val="none" w:sz="0" w:space="0" w:color="auto"/>
            <w:right w:val="none" w:sz="0" w:space="0" w:color="auto"/>
          </w:divBdr>
        </w:div>
        <w:div w:id="963147866">
          <w:marLeft w:val="547"/>
          <w:marRight w:val="0"/>
          <w:marTop w:val="134"/>
          <w:marBottom w:val="0"/>
          <w:divBdr>
            <w:top w:val="none" w:sz="0" w:space="0" w:color="auto"/>
            <w:left w:val="none" w:sz="0" w:space="0" w:color="auto"/>
            <w:bottom w:val="none" w:sz="0" w:space="0" w:color="auto"/>
            <w:right w:val="none" w:sz="0" w:space="0" w:color="auto"/>
          </w:divBdr>
        </w:div>
        <w:div w:id="2108309671">
          <w:marLeft w:val="547"/>
          <w:marRight w:val="0"/>
          <w:marTop w:val="134"/>
          <w:marBottom w:val="0"/>
          <w:divBdr>
            <w:top w:val="none" w:sz="0" w:space="0" w:color="auto"/>
            <w:left w:val="none" w:sz="0" w:space="0" w:color="auto"/>
            <w:bottom w:val="none" w:sz="0" w:space="0" w:color="auto"/>
            <w:right w:val="none" w:sz="0" w:space="0" w:color="auto"/>
          </w:divBdr>
        </w:div>
        <w:div w:id="1888907687">
          <w:marLeft w:val="547"/>
          <w:marRight w:val="0"/>
          <w:marTop w:val="134"/>
          <w:marBottom w:val="0"/>
          <w:divBdr>
            <w:top w:val="none" w:sz="0" w:space="0" w:color="auto"/>
            <w:left w:val="none" w:sz="0" w:space="0" w:color="auto"/>
            <w:bottom w:val="none" w:sz="0" w:space="0" w:color="auto"/>
            <w:right w:val="none" w:sz="0" w:space="0" w:color="auto"/>
          </w:divBdr>
        </w:div>
        <w:div w:id="1918202266">
          <w:marLeft w:val="547"/>
          <w:marRight w:val="0"/>
          <w:marTop w:val="134"/>
          <w:marBottom w:val="0"/>
          <w:divBdr>
            <w:top w:val="none" w:sz="0" w:space="0" w:color="auto"/>
            <w:left w:val="none" w:sz="0" w:space="0" w:color="auto"/>
            <w:bottom w:val="none" w:sz="0" w:space="0" w:color="auto"/>
            <w:right w:val="none" w:sz="0" w:space="0" w:color="auto"/>
          </w:divBdr>
        </w:div>
        <w:div w:id="226842048">
          <w:marLeft w:val="547"/>
          <w:marRight w:val="0"/>
          <w:marTop w:val="134"/>
          <w:marBottom w:val="0"/>
          <w:divBdr>
            <w:top w:val="none" w:sz="0" w:space="0" w:color="auto"/>
            <w:left w:val="none" w:sz="0" w:space="0" w:color="auto"/>
            <w:bottom w:val="none" w:sz="0" w:space="0" w:color="auto"/>
            <w:right w:val="none" w:sz="0" w:space="0" w:color="auto"/>
          </w:divBdr>
        </w:div>
      </w:divsChild>
    </w:div>
    <w:div w:id="1525706537">
      <w:bodyDiv w:val="1"/>
      <w:marLeft w:val="0"/>
      <w:marRight w:val="0"/>
      <w:marTop w:val="0"/>
      <w:marBottom w:val="0"/>
      <w:divBdr>
        <w:top w:val="none" w:sz="0" w:space="0" w:color="auto"/>
        <w:left w:val="none" w:sz="0" w:space="0" w:color="auto"/>
        <w:bottom w:val="none" w:sz="0" w:space="0" w:color="auto"/>
        <w:right w:val="none" w:sz="0" w:space="0" w:color="auto"/>
      </w:divBdr>
    </w:div>
    <w:div w:id="1538350282">
      <w:bodyDiv w:val="1"/>
      <w:marLeft w:val="0"/>
      <w:marRight w:val="0"/>
      <w:marTop w:val="0"/>
      <w:marBottom w:val="0"/>
      <w:divBdr>
        <w:top w:val="none" w:sz="0" w:space="0" w:color="auto"/>
        <w:left w:val="none" w:sz="0" w:space="0" w:color="auto"/>
        <w:bottom w:val="none" w:sz="0" w:space="0" w:color="auto"/>
        <w:right w:val="none" w:sz="0" w:space="0" w:color="auto"/>
      </w:divBdr>
    </w:div>
    <w:div w:id="1544292630">
      <w:bodyDiv w:val="1"/>
      <w:marLeft w:val="0"/>
      <w:marRight w:val="0"/>
      <w:marTop w:val="0"/>
      <w:marBottom w:val="0"/>
      <w:divBdr>
        <w:top w:val="none" w:sz="0" w:space="0" w:color="auto"/>
        <w:left w:val="none" w:sz="0" w:space="0" w:color="auto"/>
        <w:bottom w:val="none" w:sz="0" w:space="0" w:color="auto"/>
        <w:right w:val="none" w:sz="0" w:space="0" w:color="auto"/>
      </w:divBdr>
    </w:div>
    <w:div w:id="159131033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0136923">
      <w:bodyDiv w:val="1"/>
      <w:marLeft w:val="0"/>
      <w:marRight w:val="0"/>
      <w:marTop w:val="0"/>
      <w:marBottom w:val="0"/>
      <w:divBdr>
        <w:top w:val="none" w:sz="0" w:space="0" w:color="auto"/>
        <w:left w:val="none" w:sz="0" w:space="0" w:color="auto"/>
        <w:bottom w:val="none" w:sz="0" w:space="0" w:color="auto"/>
        <w:right w:val="none" w:sz="0" w:space="0" w:color="auto"/>
      </w:divBdr>
      <w:divsChild>
        <w:div w:id="1769808380">
          <w:marLeft w:val="547"/>
          <w:marRight w:val="0"/>
          <w:marTop w:val="106"/>
          <w:marBottom w:val="0"/>
          <w:divBdr>
            <w:top w:val="none" w:sz="0" w:space="0" w:color="auto"/>
            <w:left w:val="none" w:sz="0" w:space="0" w:color="auto"/>
            <w:bottom w:val="none" w:sz="0" w:space="0" w:color="auto"/>
            <w:right w:val="none" w:sz="0" w:space="0" w:color="auto"/>
          </w:divBdr>
        </w:div>
        <w:div w:id="531039935">
          <w:marLeft w:val="547"/>
          <w:marRight w:val="0"/>
          <w:marTop w:val="106"/>
          <w:marBottom w:val="0"/>
          <w:divBdr>
            <w:top w:val="none" w:sz="0" w:space="0" w:color="auto"/>
            <w:left w:val="none" w:sz="0" w:space="0" w:color="auto"/>
            <w:bottom w:val="none" w:sz="0" w:space="0" w:color="auto"/>
            <w:right w:val="none" w:sz="0" w:space="0" w:color="auto"/>
          </w:divBdr>
        </w:div>
        <w:div w:id="1632664930">
          <w:marLeft w:val="547"/>
          <w:marRight w:val="0"/>
          <w:marTop w:val="106"/>
          <w:marBottom w:val="0"/>
          <w:divBdr>
            <w:top w:val="none" w:sz="0" w:space="0" w:color="auto"/>
            <w:left w:val="none" w:sz="0" w:space="0" w:color="auto"/>
            <w:bottom w:val="none" w:sz="0" w:space="0" w:color="auto"/>
            <w:right w:val="none" w:sz="0" w:space="0" w:color="auto"/>
          </w:divBdr>
        </w:div>
        <w:div w:id="1480684144">
          <w:marLeft w:val="547"/>
          <w:marRight w:val="0"/>
          <w:marTop w:val="106"/>
          <w:marBottom w:val="0"/>
          <w:divBdr>
            <w:top w:val="none" w:sz="0" w:space="0" w:color="auto"/>
            <w:left w:val="none" w:sz="0" w:space="0" w:color="auto"/>
            <w:bottom w:val="none" w:sz="0" w:space="0" w:color="auto"/>
            <w:right w:val="none" w:sz="0" w:space="0" w:color="auto"/>
          </w:divBdr>
        </w:div>
      </w:divsChild>
    </w:div>
    <w:div w:id="1646350093">
      <w:bodyDiv w:val="1"/>
      <w:marLeft w:val="0"/>
      <w:marRight w:val="0"/>
      <w:marTop w:val="0"/>
      <w:marBottom w:val="0"/>
      <w:divBdr>
        <w:top w:val="none" w:sz="0" w:space="0" w:color="auto"/>
        <w:left w:val="none" w:sz="0" w:space="0" w:color="auto"/>
        <w:bottom w:val="none" w:sz="0" w:space="0" w:color="auto"/>
        <w:right w:val="none" w:sz="0" w:space="0" w:color="auto"/>
      </w:divBdr>
    </w:div>
    <w:div w:id="1647935484">
      <w:bodyDiv w:val="1"/>
      <w:marLeft w:val="0"/>
      <w:marRight w:val="0"/>
      <w:marTop w:val="0"/>
      <w:marBottom w:val="0"/>
      <w:divBdr>
        <w:top w:val="none" w:sz="0" w:space="0" w:color="auto"/>
        <w:left w:val="none" w:sz="0" w:space="0" w:color="auto"/>
        <w:bottom w:val="none" w:sz="0" w:space="0" w:color="auto"/>
        <w:right w:val="none" w:sz="0" w:space="0" w:color="auto"/>
      </w:divBdr>
    </w:div>
    <w:div w:id="1658262588">
      <w:bodyDiv w:val="1"/>
      <w:marLeft w:val="0"/>
      <w:marRight w:val="0"/>
      <w:marTop w:val="0"/>
      <w:marBottom w:val="0"/>
      <w:divBdr>
        <w:top w:val="none" w:sz="0" w:space="0" w:color="auto"/>
        <w:left w:val="none" w:sz="0" w:space="0" w:color="auto"/>
        <w:bottom w:val="none" w:sz="0" w:space="0" w:color="auto"/>
        <w:right w:val="none" w:sz="0" w:space="0" w:color="auto"/>
      </w:divBdr>
      <w:divsChild>
        <w:div w:id="768738957">
          <w:marLeft w:val="1080"/>
          <w:marRight w:val="0"/>
          <w:marTop w:val="100"/>
          <w:marBottom w:val="0"/>
          <w:divBdr>
            <w:top w:val="none" w:sz="0" w:space="0" w:color="auto"/>
            <w:left w:val="none" w:sz="0" w:space="0" w:color="auto"/>
            <w:bottom w:val="none" w:sz="0" w:space="0" w:color="auto"/>
            <w:right w:val="none" w:sz="0" w:space="0" w:color="auto"/>
          </w:divBdr>
        </w:div>
      </w:divsChild>
    </w:div>
    <w:div w:id="1736127484">
      <w:bodyDiv w:val="1"/>
      <w:marLeft w:val="0"/>
      <w:marRight w:val="0"/>
      <w:marTop w:val="0"/>
      <w:marBottom w:val="0"/>
      <w:divBdr>
        <w:top w:val="none" w:sz="0" w:space="0" w:color="auto"/>
        <w:left w:val="none" w:sz="0" w:space="0" w:color="auto"/>
        <w:bottom w:val="none" w:sz="0" w:space="0" w:color="auto"/>
        <w:right w:val="none" w:sz="0" w:space="0" w:color="auto"/>
      </w:divBdr>
    </w:div>
    <w:div w:id="1743018251">
      <w:bodyDiv w:val="1"/>
      <w:marLeft w:val="0"/>
      <w:marRight w:val="0"/>
      <w:marTop w:val="0"/>
      <w:marBottom w:val="0"/>
      <w:divBdr>
        <w:top w:val="none" w:sz="0" w:space="0" w:color="auto"/>
        <w:left w:val="none" w:sz="0" w:space="0" w:color="auto"/>
        <w:bottom w:val="none" w:sz="0" w:space="0" w:color="auto"/>
        <w:right w:val="none" w:sz="0" w:space="0" w:color="auto"/>
      </w:divBdr>
    </w:div>
    <w:div w:id="1783576635">
      <w:bodyDiv w:val="1"/>
      <w:marLeft w:val="0"/>
      <w:marRight w:val="0"/>
      <w:marTop w:val="0"/>
      <w:marBottom w:val="0"/>
      <w:divBdr>
        <w:top w:val="none" w:sz="0" w:space="0" w:color="auto"/>
        <w:left w:val="none" w:sz="0" w:space="0" w:color="auto"/>
        <w:bottom w:val="none" w:sz="0" w:space="0" w:color="auto"/>
        <w:right w:val="none" w:sz="0" w:space="0" w:color="auto"/>
      </w:divBdr>
      <w:divsChild>
        <w:div w:id="1146897491">
          <w:marLeft w:val="360"/>
          <w:marRight w:val="0"/>
          <w:marTop w:val="200"/>
          <w:marBottom w:val="0"/>
          <w:divBdr>
            <w:top w:val="none" w:sz="0" w:space="0" w:color="auto"/>
            <w:left w:val="none" w:sz="0" w:space="0" w:color="auto"/>
            <w:bottom w:val="none" w:sz="0" w:space="0" w:color="auto"/>
            <w:right w:val="none" w:sz="0" w:space="0" w:color="auto"/>
          </w:divBdr>
        </w:div>
        <w:div w:id="342515680">
          <w:marLeft w:val="360"/>
          <w:marRight w:val="0"/>
          <w:marTop w:val="200"/>
          <w:marBottom w:val="0"/>
          <w:divBdr>
            <w:top w:val="none" w:sz="0" w:space="0" w:color="auto"/>
            <w:left w:val="none" w:sz="0" w:space="0" w:color="auto"/>
            <w:bottom w:val="none" w:sz="0" w:space="0" w:color="auto"/>
            <w:right w:val="none" w:sz="0" w:space="0" w:color="auto"/>
          </w:divBdr>
        </w:div>
        <w:div w:id="112329612">
          <w:marLeft w:val="360"/>
          <w:marRight w:val="0"/>
          <w:marTop w:val="200"/>
          <w:marBottom w:val="0"/>
          <w:divBdr>
            <w:top w:val="none" w:sz="0" w:space="0" w:color="auto"/>
            <w:left w:val="none" w:sz="0" w:space="0" w:color="auto"/>
            <w:bottom w:val="none" w:sz="0" w:space="0" w:color="auto"/>
            <w:right w:val="none" w:sz="0" w:space="0" w:color="auto"/>
          </w:divBdr>
        </w:div>
        <w:div w:id="1750879232">
          <w:marLeft w:val="360"/>
          <w:marRight w:val="0"/>
          <w:marTop w:val="200"/>
          <w:marBottom w:val="0"/>
          <w:divBdr>
            <w:top w:val="none" w:sz="0" w:space="0" w:color="auto"/>
            <w:left w:val="none" w:sz="0" w:space="0" w:color="auto"/>
            <w:bottom w:val="none" w:sz="0" w:space="0" w:color="auto"/>
            <w:right w:val="none" w:sz="0" w:space="0" w:color="auto"/>
          </w:divBdr>
        </w:div>
        <w:div w:id="45225528">
          <w:marLeft w:val="1080"/>
          <w:marRight w:val="0"/>
          <w:marTop w:val="100"/>
          <w:marBottom w:val="0"/>
          <w:divBdr>
            <w:top w:val="none" w:sz="0" w:space="0" w:color="auto"/>
            <w:left w:val="none" w:sz="0" w:space="0" w:color="auto"/>
            <w:bottom w:val="none" w:sz="0" w:space="0" w:color="auto"/>
            <w:right w:val="none" w:sz="0" w:space="0" w:color="auto"/>
          </w:divBdr>
        </w:div>
        <w:div w:id="680736915">
          <w:marLeft w:val="1080"/>
          <w:marRight w:val="0"/>
          <w:marTop w:val="100"/>
          <w:marBottom w:val="0"/>
          <w:divBdr>
            <w:top w:val="none" w:sz="0" w:space="0" w:color="auto"/>
            <w:left w:val="none" w:sz="0" w:space="0" w:color="auto"/>
            <w:bottom w:val="none" w:sz="0" w:space="0" w:color="auto"/>
            <w:right w:val="none" w:sz="0" w:space="0" w:color="auto"/>
          </w:divBdr>
        </w:div>
        <w:div w:id="148130891">
          <w:marLeft w:val="1080"/>
          <w:marRight w:val="0"/>
          <w:marTop w:val="100"/>
          <w:marBottom w:val="0"/>
          <w:divBdr>
            <w:top w:val="none" w:sz="0" w:space="0" w:color="auto"/>
            <w:left w:val="none" w:sz="0" w:space="0" w:color="auto"/>
            <w:bottom w:val="none" w:sz="0" w:space="0" w:color="auto"/>
            <w:right w:val="none" w:sz="0" w:space="0" w:color="auto"/>
          </w:divBdr>
        </w:div>
      </w:divsChild>
    </w:div>
    <w:div w:id="1787503377">
      <w:bodyDiv w:val="1"/>
      <w:marLeft w:val="0"/>
      <w:marRight w:val="0"/>
      <w:marTop w:val="0"/>
      <w:marBottom w:val="0"/>
      <w:divBdr>
        <w:top w:val="none" w:sz="0" w:space="0" w:color="auto"/>
        <w:left w:val="none" w:sz="0" w:space="0" w:color="auto"/>
        <w:bottom w:val="none" w:sz="0" w:space="0" w:color="auto"/>
        <w:right w:val="none" w:sz="0" w:space="0" w:color="auto"/>
      </w:divBdr>
      <w:divsChild>
        <w:div w:id="31654592">
          <w:marLeft w:val="446"/>
          <w:marRight w:val="0"/>
          <w:marTop w:val="0"/>
          <w:marBottom w:val="0"/>
          <w:divBdr>
            <w:top w:val="none" w:sz="0" w:space="0" w:color="auto"/>
            <w:left w:val="none" w:sz="0" w:space="0" w:color="auto"/>
            <w:bottom w:val="none" w:sz="0" w:space="0" w:color="auto"/>
            <w:right w:val="none" w:sz="0" w:space="0" w:color="auto"/>
          </w:divBdr>
        </w:div>
        <w:div w:id="1704017149">
          <w:marLeft w:val="446"/>
          <w:marRight w:val="0"/>
          <w:marTop w:val="0"/>
          <w:marBottom w:val="0"/>
          <w:divBdr>
            <w:top w:val="none" w:sz="0" w:space="0" w:color="auto"/>
            <w:left w:val="none" w:sz="0" w:space="0" w:color="auto"/>
            <w:bottom w:val="none" w:sz="0" w:space="0" w:color="auto"/>
            <w:right w:val="none" w:sz="0" w:space="0" w:color="auto"/>
          </w:divBdr>
        </w:div>
        <w:div w:id="1391349318">
          <w:marLeft w:val="446"/>
          <w:marRight w:val="0"/>
          <w:marTop w:val="0"/>
          <w:marBottom w:val="0"/>
          <w:divBdr>
            <w:top w:val="none" w:sz="0" w:space="0" w:color="auto"/>
            <w:left w:val="none" w:sz="0" w:space="0" w:color="auto"/>
            <w:bottom w:val="none" w:sz="0" w:space="0" w:color="auto"/>
            <w:right w:val="none" w:sz="0" w:space="0" w:color="auto"/>
          </w:divBdr>
        </w:div>
        <w:div w:id="1604876508">
          <w:marLeft w:val="446"/>
          <w:marRight w:val="0"/>
          <w:marTop w:val="0"/>
          <w:marBottom w:val="0"/>
          <w:divBdr>
            <w:top w:val="none" w:sz="0" w:space="0" w:color="auto"/>
            <w:left w:val="none" w:sz="0" w:space="0" w:color="auto"/>
            <w:bottom w:val="none" w:sz="0" w:space="0" w:color="auto"/>
            <w:right w:val="none" w:sz="0" w:space="0" w:color="auto"/>
          </w:divBdr>
        </w:div>
        <w:div w:id="1891109764">
          <w:marLeft w:val="446"/>
          <w:marRight w:val="0"/>
          <w:marTop w:val="0"/>
          <w:marBottom w:val="0"/>
          <w:divBdr>
            <w:top w:val="none" w:sz="0" w:space="0" w:color="auto"/>
            <w:left w:val="none" w:sz="0" w:space="0" w:color="auto"/>
            <w:bottom w:val="none" w:sz="0" w:space="0" w:color="auto"/>
            <w:right w:val="none" w:sz="0" w:space="0" w:color="auto"/>
          </w:divBdr>
        </w:div>
        <w:div w:id="562058459">
          <w:marLeft w:val="446"/>
          <w:marRight w:val="0"/>
          <w:marTop w:val="0"/>
          <w:marBottom w:val="0"/>
          <w:divBdr>
            <w:top w:val="none" w:sz="0" w:space="0" w:color="auto"/>
            <w:left w:val="none" w:sz="0" w:space="0" w:color="auto"/>
            <w:bottom w:val="none" w:sz="0" w:space="0" w:color="auto"/>
            <w:right w:val="none" w:sz="0" w:space="0" w:color="auto"/>
          </w:divBdr>
        </w:div>
      </w:divsChild>
    </w:div>
    <w:div w:id="1792087225">
      <w:bodyDiv w:val="1"/>
      <w:marLeft w:val="0"/>
      <w:marRight w:val="0"/>
      <w:marTop w:val="0"/>
      <w:marBottom w:val="0"/>
      <w:divBdr>
        <w:top w:val="none" w:sz="0" w:space="0" w:color="auto"/>
        <w:left w:val="none" w:sz="0" w:space="0" w:color="auto"/>
        <w:bottom w:val="none" w:sz="0" w:space="0" w:color="auto"/>
        <w:right w:val="none" w:sz="0" w:space="0" w:color="auto"/>
      </w:divBdr>
    </w:div>
    <w:div w:id="1823698954">
      <w:bodyDiv w:val="1"/>
      <w:marLeft w:val="0"/>
      <w:marRight w:val="0"/>
      <w:marTop w:val="0"/>
      <w:marBottom w:val="0"/>
      <w:divBdr>
        <w:top w:val="none" w:sz="0" w:space="0" w:color="auto"/>
        <w:left w:val="none" w:sz="0" w:space="0" w:color="auto"/>
        <w:bottom w:val="none" w:sz="0" w:space="0" w:color="auto"/>
        <w:right w:val="none" w:sz="0" w:space="0" w:color="auto"/>
      </w:divBdr>
    </w:div>
    <w:div w:id="1891653651">
      <w:bodyDiv w:val="1"/>
      <w:marLeft w:val="0"/>
      <w:marRight w:val="0"/>
      <w:marTop w:val="0"/>
      <w:marBottom w:val="0"/>
      <w:divBdr>
        <w:top w:val="none" w:sz="0" w:space="0" w:color="auto"/>
        <w:left w:val="none" w:sz="0" w:space="0" w:color="auto"/>
        <w:bottom w:val="none" w:sz="0" w:space="0" w:color="auto"/>
        <w:right w:val="none" w:sz="0" w:space="0" w:color="auto"/>
      </w:divBdr>
    </w:div>
    <w:div w:id="1906916661">
      <w:bodyDiv w:val="1"/>
      <w:marLeft w:val="0"/>
      <w:marRight w:val="0"/>
      <w:marTop w:val="0"/>
      <w:marBottom w:val="0"/>
      <w:divBdr>
        <w:top w:val="none" w:sz="0" w:space="0" w:color="auto"/>
        <w:left w:val="none" w:sz="0" w:space="0" w:color="auto"/>
        <w:bottom w:val="none" w:sz="0" w:space="0" w:color="auto"/>
        <w:right w:val="none" w:sz="0" w:space="0" w:color="auto"/>
      </w:divBdr>
    </w:div>
    <w:div w:id="1933389916">
      <w:bodyDiv w:val="1"/>
      <w:marLeft w:val="0"/>
      <w:marRight w:val="0"/>
      <w:marTop w:val="0"/>
      <w:marBottom w:val="0"/>
      <w:divBdr>
        <w:top w:val="none" w:sz="0" w:space="0" w:color="auto"/>
        <w:left w:val="none" w:sz="0" w:space="0" w:color="auto"/>
        <w:bottom w:val="none" w:sz="0" w:space="0" w:color="auto"/>
        <w:right w:val="none" w:sz="0" w:space="0" w:color="auto"/>
      </w:divBdr>
    </w:div>
    <w:div w:id="1938245756">
      <w:bodyDiv w:val="1"/>
      <w:marLeft w:val="0"/>
      <w:marRight w:val="0"/>
      <w:marTop w:val="0"/>
      <w:marBottom w:val="0"/>
      <w:divBdr>
        <w:top w:val="none" w:sz="0" w:space="0" w:color="auto"/>
        <w:left w:val="none" w:sz="0" w:space="0" w:color="auto"/>
        <w:bottom w:val="none" w:sz="0" w:space="0" w:color="auto"/>
        <w:right w:val="none" w:sz="0" w:space="0" w:color="auto"/>
      </w:divBdr>
      <w:divsChild>
        <w:div w:id="599606663">
          <w:marLeft w:val="806"/>
          <w:marRight w:val="0"/>
          <w:marTop w:val="0"/>
          <w:marBottom w:val="0"/>
          <w:divBdr>
            <w:top w:val="none" w:sz="0" w:space="0" w:color="auto"/>
            <w:left w:val="none" w:sz="0" w:space="0" w:color="auto"/>
            <w:bottom w:val="none" w:sz="0" w:space="0" w:color="auto"/>
            <w:right w:val="none" w:sz="0" w:space="0" w:color="auto"/>
          </w:divBdr>
        </w:div>
        <w:div w:id="587157224">
          <w:marLeft w:val="806"/>
          <w:marRight w:val="0"/>
          <w:marTop w:val="0"/>
          <w:marBottom w:val="0"/>
          <w:divBdr>
            <w:top w:val="none" w:sz="0" w:space="0" w:color="auto"/>
            <w:left w:val="none" w:sz="0" w:space="0" w:color="auto"/>
            <w:bottom w:val="none" w:sz="0" w:space="0" w:color="auto"/>
            <w:right w:val="none" w:sz="0" w:space="0" w:color="auto"/>
          </w:divBdr>
        </w:div>
        <w:div w:id="1327437078">
          <w:marLeft w:val="806"/>
          <w:marRight w:val="0"/>
          <w:marTop w:val="0"/>
          <w:marBottom w:val="0"/>
          <w:divBdr>
            <w:top w:val="none" w:sz="0" w:space="0" w:color="auto"/>
            <w:left w:val="none" w:sz="0" w:space="0" w:color="auto"/>
            <w:bottom w:val="none" w:sz="0" w:space="0" w:color="auto"/>
            <w:right w:val="none" w:sz="0" w:space="0" w:color="auto"/>
          </w:divBdr>
        </w:div>
        <w:div w:id="1265261056">
          <w:marLeft w:val="806"/>
          <w:marRight w:val="0"/>
          <w:marTop w:val="0"/>
          <w:marBottom w:val="0"/>
          <w:divBdr>
            <w:top w:val="none" w:sz="0" w:space="0" w:color="auto"/>
            <w:left w:val="none" w:sz="0" w:space="0" w:color="auto"/>
            <w:bottom w:val="none" w:sz="0" w:space="0" w:color="auto"/>
            <w:right w:val="none" w:sz="0" w:space="0" w:color="auto"/>
          </w:divBdr>
        </w:div>
        <w:div w:id="548223110">
          <w:marLeft w:val="806"/>
          <w:marRight w:val="0"/>
          <w:marTop w:val="0"/>
          <w:marBottom w:val="0"/>
          <w:divBdr>
            <w:top w:val="none" w:sz="0" w:space="0" w:color="auto"/>
            <w:left w:val="none" w:sz="0" w:space="0" w:color="auto"/>
            <w:bottom w:val="none" w:sz="0" w:space="0" w:color="auto"/>
            <w:right w:val="none" w:sz="0" w:space="0" w:color="auto"/>
          </w:divBdr>
        </w:div>
        <w:div w:id="2013945449">
          <w:marLeft w:val="806"/>
          <w:marRight w:val="0"/>
          <w:marTop w:val="0"/>
          <w:marBottom w:val="0"/>
          <w:divBdr>
            <w:top w:val="none" w:sz="0" w:space="0" w:color="auto"/>
            <w:left w:val="none" w:sz="0" w:space="0" w:color="auto"/>
            <w:bottom w:val="none" w:sz="0" w:space="0" w:color="auto"/>
            <w:right w:val="none" w:sz="0" w:space="0" w:color="auto"/>
          </w:divBdr>
        </w:div>
      </w:divsChild>
    </w:div>
    <w:div w:id="1938898878">
      <w:bodyDiv w:val="1"/>
      <w:marLeft w:val="0"/>
      <w:marRight w:val="0"/>
      <w:marTop w:val="0"/>
      <w:marBottom w:val="0"/>
      <w:divBdr>
        <w:top w:val="none" w:sz="0" w:space="0" w:color="auto"/>
        <w:left w:val="none" w:sz="0" w:space="0" w:color="auto"/>
        <w:bottom w:val="none" w:sz="0" w:space="0" w:color="auto"/>
        <w:right w:val="none" w:sz="0" w:space="0" w:color="auto"/>
      </w:divBdr>
      <w:divsChild>
        <w:div w:id="919950829">
          <w:marLeft w:val="547"/>
          <w:marRight w:val="0"/>
          <w:marTop w:val="96"/>
          <w:marBottom w:val="0"/>
          <w:divBdr>
            <w:top w:val="none" w:sz="0" w:space="0" w:color="auto"/>
            <w:left w:val="none" w:sz="0" w:space="0" w:color="auto"/>
            <w:bottom w:val="none" w:sz="0" w:space="0" w:color="auto"/>
            <w:right w:val="none" w:sz="0" w:space="0" w:color="auto"/>
          </w:divBdr>
        </w:div>
        <w:div w:id="646513020">
          <w:marLeft w:val="547"/>
          <w:marRight w:val="0"/>
          <w:marTop w:val="96"/>
          <w:marBottom w:val="0"/>
          <w:divBdr>
            <w:top w:val="none" w:sz="0" w:space="0" w:color="auto"/>
            <w:left w:val="none" w:sz="0" w:space="0" w:color="auto"/>
            <w:bottom w:val="none" w:sz="0" w:space="0" w:color="auto"/>
            <w:right w:val="none" w:sz="0" w:space="0" w:color="auto"/>
          </w:divBdr>
        </w:div>
        <w:div w:id="1175000625">
          <w:marLeft w:val="547"/>
          <w:marRight w:val="0"/>
          <w:marTop w:val="96"/>
          <w:marBottom w:val="0"/>
          <w:divBdr>
            <w:top w:val="none" w:sz="0" w:space="0" w:color="auto"/>
            <w:left w:val="none" w:sz="0" w:space="0" w:color="auto"/>
            <w:bottom w:val="none" w:sz="0" w:space="0" w:color="auto"/>
            <w:right w:val="none" w:sz="0" w:space="0" w:color="auto"/>
          </w:divBdr>
        </w:div>
        <w:div w:id="1120882545">
          <w:marLeft w:val="547"/>
          <w:marRight w:val="0"/>
          <w:marTop w:val="96"/>
          <w:marBottom w:val="0"/>
          <w:divBdr>
            <w:top w:val="none" w:sz="0" w:space="0" w:color="auto"/>
            <w:left w:val="none" w:sz="0" w:space="0" w:color="auto"/>
            <w:bottom w:val="none" w:sz="0" w:space="0" w:color="auto"/>
            <w:right w:val="none" w:sz="0" w:space="0" w:color="auto"/>
          </w:divBdr>
        </w:div>
        <w:div w:id="401491286">
          <w:marLeft w:val="547"/>
          <w:marRight w:val="0"/>
          <w:marTop w:val="96"/>
          <w:marBottom w:val="0"/>
          <w:divBdr>
            <w:top w:val="none" w:sz="0" w:space="0" w:color="auto"/>
            <w:left w:val="none" w:sz="0" w:space="0" w:color="auto"/>
            <w:bottom w:val="none" w:sz="0" w:space="0" w:color="auto"/>
            <w:right w:val="none" w:sz="0" w:space="0" w:color="auto"/>
          </w:divBdr>
        </w:div>
        <w:div w:id="1915970154">
          <w:marLeft w:val="547"/>
          <w:marRight w:val="0"/>
          <w:marTop w:val="96"/>
          <w:marBottom w:val="0"/>
          <w:divBdr>
            <w:top w:val="none" w:sz="0" w:space="0" w:color="auto"/>
            <w:left w:val="none" w:sz="0" w:space="0" w:color="auto"/>
            <w:bottom w:val="none" w:sz="0" w:space="0" w:color="auto"/>
            <w:right w:val="none" w:sz="0" w:space="0" w:color="auto"/>
          </w:divBdr>
        </w:div>
        <w:div w:id="66269427">
          <w:marLeft w:val="547"/>
          <w:marRight w:val="0"/>
          <w:marTop w:val="96"/>
          <w:marBottom w:val="0"/>
          <w:divBdr>
            <w:top w:val="none" w:sz="0" w:space="0" w:color="auto"/>
            <w:left w:val="none" w:sz="0" w:space="0" w:color="auto"/>
            <w:bottom w:val="none" w:sz="0" w:space="0" w:color="auto"/>
            <w:right w:val="none" w:sz="0" w:space="0" w:color="auto"/>
          </w:divBdr>
        </w:div>
      </w:divsChild>
    </w:div>
    <w:div w:id="1953395890">
      <w:bodyDiv w:val="1"/>
      <w:marLeft w:val="0"/>
      <w:marRight w:val="0"/>
      <w:marTop w:val="0"/>
      <w:marBottom w:val="0"/>
      <w:divBdr>
        <w:top w:val="none" w:sz="0" w:space="0" w:color="auto"/>
        <w:left w:val="none" w:sz="0" w:space="0" w:color="auto"/>
        <w:bottom w:val="none" w:sz="0" w:space="0" w:color="auto"/>
        <w:right w:val="none" w:sz="0" w:space="0" w:color="auto"/>
      </w:divBdr>
    </w:div>
    <w:div w:id="1984701551">
      <w:bodyDiv w:val="1"/>
      <w:marLeft w:val="0"/>
      <w:marRight w:val="0"/>
      <w:marTop w:val="0"/>
      <w:marBottom w:val="0"/>
      <w:divBdr>
        <w:top w:val="none" w:sz="0" w:space="0" w:color="auto"/>
        <w:left w:val="none" w:sz="0" w:space="0" w:color="auto"/>
        <w:bottom w:val="none" w:sz="0" w:space="0" w:color="auto"/>
        <w:right w:val="none" w:sz="0" w:space="0" w:color="auto"/>
      </w:divBdr>
    </w:div>
    <w:div w:id="2000423791">
      <w:bodyDiv w:val="1"/>
      <w:marLeft w:val="0"/>
      <w:marRight w:val="0"/>
      <w:marTop w:val="0"/>
      <w:marBottom w:val="0"/>
      <w:divBdr>
        <w:top w:val="none" w:sz="0" w:space="0" w:color="auto"/>
        <w:left w:val="none" w:sz="0" w:space="0" w:color="auto"/>
        <w:bottom w:val="none" w:sz="0" w:space="0" w:color="auto"/>
        <w:right w:val="none" w:sz="0" w:space="0" w:color="auto"/>
      </w:divBdr>
      <w:divsChild>
        <w:div w:id="768503969">
          <w:marLeft w:val="446"/>
          <w:marRight w:val="0"/>
          <w:marTop w:val="0"/>
          <w:marBottom w:val="0"/>
          <w:divBdr>
            <w:top w:val="none" w:sz="0" w:space="0" w:color="auto"/>
            <w:left w:val="none" w:sz="0" w:space="0" w:color="auto"/>
            <w:bottom w:val="none" w:sz="0" w:space="0" w:color="auto"/>
            <w:right w:val="none" w:sz="0" w:space="0" w:color="auto"/>
          </w:divBdr>
        </w:div>
        <w:div w:id="1444810464">
          <w:marLeft w:val="446"/>
          <w:marRight w:val="0"/>
          <w:marTop w:val="0"/>
          <w:marBottom w:val="0"/>
          <w:divBdr>
            <w:top w:val="none" w:sz="0" w:space="0" w:color="auto"/>
            <w:left w:val="none" w:sz="0" w:space="0" w:color="auto"/>
            <w:bottom w:val="none" w:sz="0" w:space="0" w:color="auto"/>
            <w:right w:val="none" w:sz="0" w:space="0" w:color="auto"/>
          </w:divBdr>
        </w:div>
        <w:div w:id="848910068">
          <w:marLeft w:val="446"/>
          <w:marRight w:val="0"/>
          <w:marTop w:val="0"/>
          <w:marBottom w:val="0"/>
          <w:divBdr>
            <w:top w:val="none" w:sz="0" w:space="0" w:color="auto"/>
            <w:left w:val="none" w:sz="0" w:space="0" w:color="auto"/>
            <w:bottom w:val="none" w:sz="0" w:space="0" w:color="auto"/>
            <w:right w:val="none" w:sz="0" w:space="0" w:color="auto"/>
          </w:divBdr>
        </w:div>
      </w:divsChild>
    </w:div>
    <w:div w:id="2005890402">
      <w:bodyDiv w:val="1"/>
      <w:marLeft w:val="0"/>
      <w:marRight w:val="0"/>
      <w:marTop w:val="0"/>
      <w:marBottom w:val="0"/>
      <w:divBdr>
        <w:top w:val="none" w:sz="0" w:space="0" w:color="auto"/>
        <w:left w:val="none" w:sz="0" w:space="0" w:color="auto"/>
        <w:bottom w:val="none" w:sz="0" w:space="0" w:color="auto"/>
        <w:right w:val="none" w:sz="0" w:space="0" w:color="auto"/>
      </w:divBdr>
      <w:divsChild>
        <w:div w:id="713114614">
          <w:marLeft w:val="547"/>
          <w:marRight w:val="0"/>
          <w:marTop w:val="96"/>
          <w:marBottom w:val="0"/>
          <w:divBdr>
            <w:top w:val="none" w:sz="0" w:space="0" w:color="auto"/>
            <w:left w:val="none" w:sz="0" w:space="0" w:color="auto"/>
            <w:bottom w:val="none" w:sz="0" w:space="0" w:color="auto"/>
            <w:right w:val="none" w:sz="0" w:space="0" w:color="auto"/>
          </w:divBdr>
        </w:div>
        <w:div w:id="2126923672">
          <w:marLeft w:val="547"/>
          <w:marRight w:val="0"/>
          <w:marTop w:val="96"/>
          <w:marBottom w:val="0"/>
          <w:divBdr>
            <w:top w:val="none" w:sz="0" w:space="0" w:color="auto"/>
            <w:left w:val="none" w:sz="0" w:space="0" w:color="auto"/>
            <w:bottom w:val="none" w:sz="0" w:space="0" w:color="auto"/>
            <w:right w:val="none" w:sz="0" w:space="0" w:color="auto"/>
          </w:divBdr>
        </w:div>
        <w:div w:id="1883707778">
          <w:marLeft w:val="547"/>
          <w:marRight w:val="0"/>
          <w:marTop w:val="96"/>
          <w:marBottom w:val="0"/>
          <w:divBdr>
            <w:top w:val="none" w:sz="0" w:space="0" w:color="auto"/>
            <w:left w:val="none" w:sz="0" w:space="0" w:color="auto"/>
            <w:bottom w:val="none" w:sz="0" w:space="0" w:color="auto"/>
            <w:right w:val="none" w:sz="0" w:space="0" w:color="auto"/>
          </w:divBdr>
        </w:div>
        <w:div w:id="1031612629">
          <w:marLeft w:val="547"/>
          <w:marRight w:val="0"/>
          <w:marTop w:val="96"/>
          <w:marBottom w:val="0"/>
          <w:divBdr>
            <w:top w:val="none" w:sz="0" w:space="0" w:color="auto"/>
            <w:left w:val="none" w:sz="0" w:space="0" w:color="auto"/>
            <w:bottom w:val="none" w:sz="0" w:space="0" w:color="auto"/>
            <w:right w:val="none" w:sz="0" w:space="0" w:color="auto"/>
          </w:divBdr>
        </w:div>
        <w:div w:id="2025205477">
          <w:marLeft w:val="547"/>
          <w:marRight w:val="0"/>
          <w:marTop w:val="96"/>
          <w:marBottom w:val="0"/>
          <w:divBdr>
            <w:top w:val="none" w:sz="0" w:space="0" w:color="auto"/>
            <w:left w:val="none" w:sz="0" w:space="0" w:color="auto"/>
            <w:bottom w:val="none" w:sz="0" w:space="0" w:color="auto"/>
            <w:right w:val="none" w:sz="0" w:space="0" w:color="auto"/>
          </w:divBdr>
        </w:div>
        <w:div w:id="391465842">
          <w:marLeft w:val="547"/>
          <w:marRight w:val="0"/>
          <w:marTop w:val="96"/>
          <w:marBottom w:val="0"/>
          <w:divBdr>
            <w:top w:val="none" w:sz="0" w:space="0" w:color="auto"/>
            <w:left w:val="none" w:sz="0" w:space="0" w:color="auto"/>
            <w:bottom w:val="none" w:sz="0" w:space="0" w:color="auto"/>
            <w:right w:val="none" w:sz="0" w:space="0" w:color="auto"/>
          </w:divBdr>
        </w:div>
        <w:div w:id="2095123587">
          <w:marLeft w:val="547"/>
          <w:marRight w:val="0"/>
          <w:marTop w:val="96"/>
          <w:marBottom w:val="0"/>
          <w:divBdr>
            <w:top w:val="none" w:sz="0" w:space="0" w:color="auto"/>
            <w:left w:val="none" w:sz="0" w:space="0" w:color="auto"/>
            <w:bottom w:val="none" w:sz="0" w:space="0" w:color="auto"/>
            <w:right w:val="none" w:sz="0" w:space="0" w:color="auto"/>
          </w:divBdr>
        </w:div>
        <w:div w:id="262498625">
          <w:marLeft w:val="547"/>
          <w:marRight w:val="0"/>
          <w:marTop w:val="96"/>
          <w:marBottom w:val="0"/>
          <w:divBdr>
            <w:top w:val="none" w:sz="0" w:space="0" w:color="auto"/>
            <w:left w:val="none" w:sz="0" w:space="0" w:color="auto"/>
            <w:bottom w:val="none" w:sz="0" w:space="0" w:color="auto"/>
            <w:right w:val="none" w:sz="0" w:space="0" w:color="auto"/>
          </w:divBdr>
        </w:div>
      </w:divsChild>
    </w:div>
    <w:div w:id="2012171416">
      <w:bodyDiv w:val="1"/>
      <w:marLeft w:val="0"/>
      <w:marRight w:val="0"/>
      <w:marTop w:val="0"/>
      <w:marBottom w:val="0"/>
      <w:divBdr>
        <w:top w:val="none" w:sz="0" w:space="0" w:color="auto"/>
        <w:left w:val="none" w:sz="0" w:space="0" w:color="auto"/>
        <w:bottom w:val="none" w:sz="0" w:space="0" w:color="auto"/>
        <w:right w:val="none" w:sz="0" w:space="0" w:color="auto"/>
      </w:divBdr>
    </w:div>
    <w:div w:id="2055735177">
      <w:bodyDiv w:val="1"/>
      <w:marLeft w:val="0"/>
      <w:marRight w:val="0"/>
      <w:marTop w:val="0"/>
      <w:marBottom w:val="0"/>
      <w:divBdr>
        <w:top w:val="none" w:sz="0" w:space="0" w:color="auto"/>
        <w:left w:val="none" w:sz="0" w:space="0" w:color="auto"/>
        <w:bottom w:val="none" w:sz="0" w:space="0" w:color="auto"/>
        <w:right w:val="none" w:sz="0" w:space="0" w:color="auto"/>
      </w:divBdr>
    </w:div>
    <w:div w:id="2059737031">
      <w:bodyDiv w:val="1"/>
      <w:marLeft w:val="0"/>
      <w:marRight w:val="0"/>
      <w:marTop w:val="0"/>
      <w:marBottom w:val="0"/>
      <w:divBdr>
        <w:top w:val="none" w:sz="0" w:space="0" w:color="auto"/>
        <w:left w:val="none" w:sz="0" w:space="0" w:color="auto"/>
        <w:bottom w:val="none" w:sz="0" w:space="0" w:color="auto"/>
        <w:right w:val="none" w:sz="0" w:space="0" w:color="auto"/>
      </w:divBdr>
      <w:divsChild>
        <w:div w:id="1726560686">
          <w:marLeft w:val="360"/>
          <w:marRight w:val="0"/>
          <w:marTop w:val="200"/>
          <w:marBottom w:val="0"/>
          <w:divBdr>
            <w:top w:val="none" w:sz="0" w:space="0" w:color="auto"/>
            <w:left w:val="none" w:sz="0" w:space="0" w:color="auto"/>
            <w:bottom w:val="none" w:sz="0" w:space="0" w:color="auto"/>
            <w:right w:val="none" w:sz="0" w:space="0" w:color="auto"/>
          </w:divBdr>
        </w:div>
        <w:div w:id="944842783">
          <w:marLeft w:val="1080"/>
          <w:marRight w:val="0"/>
          <w:marTop w:val="100"/>
          <w:marBottom w:val="0"/>
          <w:divBdr>
            <w:top w:val="none" w:sz="0" w:space="0" w:color="auto"/>
            <w:left w:val="none" w:sz="0" w:space="0" w:color="auto"/>
            <w:bottom w:val="none" w:sz="0" w:space="0" w:color="auto"/>
            <w:right w:val="none" w:sz="0" w:space="0" w:color="auto"/>
          </w:divBdr>
        </w:div>
        <w:div w:id="1014695110">
          <w:marLeft w:val="1080"/>
          <w:marRight w:val="0"/>
          <w:marTop w:val="100"/>
          <w:marBottom w:val="0"/>
          <w:divBdr>
            <w:top w:val="none" w:sz="0" w:space="0" w:color="auto"/>
            <w:left w:val="none" w:sz="0" w:space="0" w:color="auto"/>
            <w:bottom w:val="none" w:sz="0" w:space="0" w:color="auto"/>
            <w:right w:val="none" w:sz="0" w:space="0" w:color="auto"/>
          </w:divBdr>
        </w:div>
        <w:div w:id="337000166">
          <w:marLeft w:val="1080"/>
          <w:marRight w:val="0"/>
          <w:marTop w:val="100"/>
          <w:marBottom w:val="0"/>
          <w:divBdr>
            <w:top w:val="none" w:sz="0" w:space="0" w:color="auto"/>
            <w:left w:val="none" w:sz="0" w:space="0" w:color="auto"/>
            <w:bottom w:val="none" w:sz="0" w:space="0" w:color="auto"/>
            <w:right w:val="none" w:sz="0" w:space="0" w:color="auto"/>
          </w:divBdr>
        </w:div>
        <w:div w:id="1219635753">
          <w:marLeft w:val="1080"/>
          <w:marRight w:val="0"/>
          <w:marTop w:val="100"/>
          <w:marBottom w:val="0"/>
          <w:divBdr>
            <w:top w:val="none" w:sz="0" w:space="0" w:color="auto"/>
            <w:left w:val="none" w:sz="0" w:space="0" w:color="auto"/>
            <w:bottom w:val="none" w:sz="0" w:space="0" w:color="auto"/>
            <w:right w:val="none" w:sz="0" w:space="0" w:color="auto"/>
          </w:divBdr>
        </w:div>
      </w:divsChild>
    </w:div>
    <w:div w:id="2064677658">
      <w:bodyDiv w:val="1"/>
      <w:marLeft w:val="0"/>
      <w:marRight w:val="0"/>
      <w:marTop w:val="0"/>
      <w:marBottom w:val="0"/>
      <w:divBdr>
        <w:top w:val="none" w:sz="0" w:space="0" w:color="auto"/>
        <w:left w:val="none" w:sz="0" w:space="0" w:color="auto"/>
        <w:bottom w:val="none" w:sz="0" w:space="0" w:color="auto"/>
        <w:right w:val="none" w:sz="0" w:space="0" w:color="auto"/>
      </w:divBdr>
    </w:div>
    <w:div w:id="2078357760">
      <w:bodyDiv w:val="1"/>
      <w:marLeft w:val="0"/>
      <w:marRight w:val="0"/>
      <w:marTop w:val="0"/>
      <w:marBottom w:val="0"/>
      <w:divBdr>
        <w:top w:val="none" w:sz="0" w:space="0" w:color="auto"/>
        <w:left w:val="none" w:sz="0" w:space="0" w:color="auto"/>
        <w:bottom w:val="none" w:sz="0" w:space="0" w:color="auto"/>
        <w:right w:val="none" w:sz="0" w:space="0" w:color="auto"/>
      </w:divBdr>
    </w:div>
    <w:div w:id="2090927416">
      <w:bodyDiv w:val="1"/>
      <w:marLeft w:val="0"/>
      <w:marRight w:val="0"/>
      <w:marTop w:val="0"/>
      <w:marBottom w:val="0"/>
      <w:divBdr>
        <w:top w:val="none" w:sz="0" w:space="0" w:color="auto"/>
        <w:left w:val="none" w:sz="0" w:space="0" w:color="auto"/>
        <w:bottom w:val="none" w:sz="0" w:space="0" w:color="auto"/>
        <w:right w:val="none" w:sz="0" w:space="0" w:color="auto"/>
      </w:divBdr>
      <w:divsChild>
        <w:div w:id="2017657850">
          <w:marLeft w:val="0"/>
          <w:marRight w:val="0"/>
          <w:marTop w:val="0"/>
          <w:marBottom w:val="0"/>
          <w:divBdr>
            <w:top w:val="none" w:sz="0" w:space="0" w:color="auto"/>
            <w:left w:val="none" w:sz="0" w:space="0" w:color="auto"/>
            <w:bottom w:val="none" w:sz="0" w:space="0" w:color="auto"/>
            <w:right w:val="none" w:sz="0" w:space="0" w:color="auto"/>
          </w:divBdr>
        </w:div>
      </w:divsChild>
    </w:div>
    <w:div w:id="2092264567">
      <w:bodyDiv w:val="1"/>
      <w:marLeft w:val="0"/>
      <w:marRight w:val="0"/>
      <w:marTop w:val="0"/>
      <w:marBottom w:val="0"/>
      <w:divBdr>
        <w:top w:val="none" w:sz="0" w:space="0" w:color="auto"/>
        <w:left w:val="none" w:sz="0" w:space="0" w:color="auto"/>
        <w:bottom w:val="none" w:sz="0" w:space="0" w:color="auto"/>
        <w:right w:val="none" w:sz="0" w:space="0" w:color="auto"/>
      </w:divBdr>
    </w:div>
    <w:div w:id="2099208954">
      <w:bodyDiv w:val="1"/>
      <w:marLeft w:val="0"/>
      <w:marRight w:val="0"/>
      <w:marTop w:val="0"/>
      <w:marBottom w:val="0"/>
      <w:divBdr>
        <w:top w:val="none" w:sz="0" w:space="0" w:color="auto"/>
        <w:left w:val="none" w:sz="0" w:space="0" w:color="auto"/>
        <w:bottom w:val="none" w:sz="0" w:space="0" w:color="auto"/>
        <w:right w:val="none" w:sz="0" w:space="0" w:color="auto"/>
      </w:divBdr>
    </w:div>
    <w:div w:id="2106268039">
      <w:bodyDiv w:val="1"/>
      <w:marLeft w:val="0"/>
      <w:marRight w:val="0"/>
      <w:marTop w:val="0"/>
      <w:marBottom w:val="0"/>
      <w:divBdr>
        <w:top w:val="none" w:sz="0" w:space="0" w:color="auto"/>
        <w:left w:val="none" w:sz="0" w:space="0" w:color="auto"/>
        <w:bottom w:val="none" w:sz="0" w:space="0" w:color="auto"/>
        <w:right w:val="none" w:sz="0" w:space="0" w:color="auto"/>
      </w:divBdr>
    </w:div>
    <w:div w:id="2108386688">
      <w:bodyDiv w:val="1"/>
      <w:marLeft w:val="0"/>
      <w:marRight w:val="0"/>
      <w:marTop w:val="0"/>
      <w:marBottom w:val="0"/>
      <w:divBdr>
        <w:top w:val="none" w:sz="0" w:space="0" w:color="auto"/>
        <w:left w:val="none" w:sz="0" w:space="0" w:color="auto"/>
        <w:bottom w:val="none" w:sz="0" w:space="0" w:color="auto"/>
        <w:right w:val="none" w:sz="0" w:space="0" w:color="auto"/>
      </w:divBdr>
    </w:div>
    <w:div w:id="2112897318">
      <w:bodyDiv w:val="1"/>
      <w:marLeft w:val="0"/>
      <w:marRight w:val="0"/>
      <w:marTop w:val="0"/>
      <w:marBottom w:val="0"/>
      <w:divBdr>
        <w:top w:val="none" w:sz="0" w:space="0" w:color="auto"/>
        <w:left w:val="none" w:sz="0" w:space="0" w:color="auto"/>
        <w:bottom w:val="none" w:sz="0" w:space="0" w:color="auto"/>
        <w:right w:val="none" w:sz="0" w:space="0" w:color="auto"/>
      </w:divBdr>
    </w:div>
    <w:div w:id="2117555412">
      <w:bodyDiv w:val="1"/>
      <w:marLeft w:val="0"/>
      <w:marRight w:val="0"/>
      <w:marTop w:val="0"/>
      <w:marBottom w:val="0"/>
      <w:divBdr>
        <w:top w:val="none" w:sz="0" w:space="0" w:color="auto"/>
        <w:left w:val="none" w:sz="0" w:space="0" w:color="auto"/>
        <w:bottom w:val="none" w:sz="0" w:space="0" w:color="auto"/>
        <w:right w:val="none" w:sz="0" w:space="0" w:color="auto"/>
      </w:divBdr>
      <w:divsChild>
        <w:div w:id="1016348745">
          <w:marLeft w:val="547"/>
          <w:marRight w:val="0"/>
          <w:marTop w:val="96"/>
          <w:marBottom w:val="0"/>
          <w:divBdr>
            <w:top w:val="none" w:sz="0" w:space="0" w:color="auto"/>
            <w:left w:val="none" w:sz="0" w:space="0" w:color="auto"/>
            <w:bottom w:val="none" w:sz="0" w:space="0" w:color="auto"/>
            <w:right w:val="none" w:sz="0" w:space="0" w:color="auto"/>
          </w:divBdr>
        </w:div>
        <w:div w:id="1772047768">
          <w:marLeft w:val="547"/>
          <w:marRight w:val="0"/>
          <w:marTop w:val="96"/>
          <w:marBottom w:val="0"/>
          <w:divBdr>
            <w:top w:val="none" w:sz="0" w:space="0" w:color="auto"/>
            <w:left w:val="none" w:sz="0" w:space="0" w:color="auto"/>
            <w:bottom w:val="none" w:sz="0" w:space="0" w:color="auto"/>
            <w:right w:val="none" w:sz="0" w:space="0" w:color="auto"/>
          </w:divBdr>
        </w:div>
        <w:div w:id="408382864">
          <w:marLeft w:val="547"/>
          <w:marRight w:val="0"/>
          <w:marTop w:val="96"/>
          <w:marBottom w:val="0"/>
          <w:divBdr>
            <w:top w:val="none" w:sz="0" w:space="0" w:color="auto"/>
            <w:left w:val="none" w:sz="0" w:space="0" w:color="auto"/>
            <w:bottom w:val="none" w:sz="0" w:space="0" w:color="auto"/>
            <w:right w:val="none" w:sz="0" w:space="0" w:color="auto"/>
          </w:divBdr>
        </w:div>
        <w:div w:id="460850373">
          <w:marLeft w:val="547"/>
          <w:marRight w:val="0"/>
          <w:marTop w:val="96"/>
          <w:marBottom w:val="0"/>
          <w:divBdr>
            <w:top w:val="none" w:sz="0" w:space="0" w:color="auto"/>
            <w:left w:val="none" w:sz="0" w:space="0" w:color="auto"/>
            <w:bottom w:val="none" w:sz="0" w:space="0" w:color="auto"/>
            <w:right w:val="none" w:sz="0" w:space="0" w:color="auto"/>
          </w:divBdr>
        </w:div>
        <w:div w:id="366688182">
          <w:marLeft w:val="547"/>
          <w:marRight w:val="0"/>
          <w:marTop w:val="96"/>
          <w:marBottom w:val="0"/>
          <w:divBdr>
            <w:top w:val="none" w:sz="0" w:space="0" w:color="auto"/>
            <w:left w:val="none" w:sz="0" w:space="0" w:color="auto"/>
            <w:bottom w:val="none" w:sz="0" w:space="0" w:color="auto"/>
            <w:right w:val="none" w:sz="0" w:space="0" w:color="auto"/>
          </w:divBdr>
        </w:div>
        <w:div w:id="1028337275">
          <w:marLeft w:val="547"/>
          <w:marRight w:val="0"/>
          <w:marTop w:val="96"/>
          <w:marBottom w:val="0"/>
          <w:divBdr>
            <w:top w:val="none" w:sz="0" w:space="0" w:color="auto"/>
            <w:left w:val="none" w:sz="0" w:space="0" w:color="auto"/>
            <w:bottom w:val="none" w:sz="0" w:space="0" w:color="auto"/>
            <w:right w:val="none" w:sz="0" w:space="0" w:color="auto"/>
          </w:divBdr>
        </w:div>
        <w:div w:id="1416055983">
          <w:marLeft w:val="547"/>
          <w:marRight w:val="0"/>
          <w:marTop w:val="96"/>
          <w:marBottom w:val="0"/>
          <w:divBdr>
            <w:top w:val="none" w:sz="0" w:space="0" w:color="auto"/>
            <w:left w:val="none" w:sz="0" w:space="0" w:color="auto"/>
            <w:bottom w:val="none" w:sz="0" w:space="0" w:color="auto"/>
            <w:right w:val="none" w:sz="0" w:space="0" w:color="auto"/>
          </w:divBdr>
        </w:div>
        <w:div w:id="82842296">
          <w:marLeft w:val="547"/>
          <w:marRight w:val="0"/>
          <w:marTop w:val="96"/>
          <w:marBottom w:val="0"/>
          <w:divBdr>
            <w:top w:val="none" w:sz="0" w:space="0" w:color="auto"/>
            <w:left w:val="none" w:sz="0" w:space="0" w:color="auto"/>
            <w:bottom w:val="none" w:sz="0" w:space="0" w:color="auto"/>
            <w:right w:val="none" w:sz="0" w:space="0" w:color="auto"/>
          </w:divBdr>
        </w:div>
        <w:div w:id="325596527">
          <w:marLeft w:val="547"/>
          <w:marRight w:val="0"/>
          <w:marTop w:val="96"/>
          <w:marBottom w:val="0"/>
          <w:divBdr>
            <w:top w:val="none" w:sz="0" w:space="0" w:color="auto"/>
            <w:left w:val="none" w:sz="0" w:space="0" w:color="auto"/>
            <w:bottom w:val="none" w:sz="0" w:space="0" w:color="auto"/>
            <w:right w:val="none" w:sz="0" w:space="0" w:color="auto"/>
          </w:divBdr>
        </w:div>
      </w:divsChild>
    </w:div>
    <w:div w:id="2127504755">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9373671">
      <w:bodyDiv w:val="1"/>
      <w:marLeft w:val="0"/>
      <w:marRight w:val="0"/>
      <w:marTop w:val="0"/>
      <w:marBottom w:val="0"/>
      <w:divBdr>
        <w:top w:val="none" w:sz="0" w:space="0" w:color="auto"/>
        <w:left w:val="none" w:sz="0" w:space="0" w:color="auto"/>
        <w:bottom w:val="none" w:sz="0" w:space="0" w:color="auto"/>
        <w:right w:val="none" w:sz="0" w:space="0" w:color="auto"/>
      </w:divBdr>
    </w:div>
    <w:div w:id="2142534906">
      <w:bodyDiv w:val="1"/>
      <w:marLeft w:val="0"/>
      <w:marRight w:val="0"/>
      <w:marTop w:val="0"/>
      <w:marBottom w:val="0"/>
      <w:divBdr>
        <w:top w:val="none" w:sz="0" w:space="0" w:color="auto"/>
        <w:left w:val="none" w:sz="0" w:space="0" w:color="auto"/>
        <w:bottom w:val="none" w:sz="0" w:space="0" w:color="auto"/>
        <w:right w:val="none" w:sz="0" w:space="0" w:color="auto"/>
      </w:divBdr>
      <w:divsChild>
        <w:div w:id="1048603856">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16/j.jretai.2009.01.001"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mailMergeSource" Target="Liza.Nassrin@nisbet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3815DAE-709F-41B9-B3F0-EC30E2E1C16C}">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4" ma:contentTypeDescription="Create a new document." ma:contentTypeScope="" ma:versionID="ee18f8e3abbd6c2fe9e4e4d3d49f5112">
  <xsd:schema xmlns:xsd="http://www.w3.org/2001/XMLSchema" xmlns:xs="http://www.w3.org/2001/XMLSchema" xmlns:p="http://schemas.microsoft.com/office/2006/metadata/properties" xmlns:ns3="c82ff366-8b5f-4e68-9f1d-9bc90fbcbde6" targetNamespace="http://schemas.microsoft.com/office/2006/metadata/properties" ma:root="true" ma:fieldsID="f6f85d1a47d610edc2045e921c24967a"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A5CB2-2C99-4232-9ED7-F781A65E7B61}">
  <ds:schemaRefs>
    <ds:schemaRef ds:uri="http://schemas.microsoft.com/office/2006/documentManagement/types"/>
    <ds:schemaRef ds:uri="http://purl.org/dc/dcmitype/"/>
    <ds:schemaRef ds:uri="http://purl.org/dc/terms/"/>
    <ds:schemaRef ds:uri="c82ff366-8b5f-4e68-9f1d-9bc90fbcbde6"/>
    <ds:schemaRef ds:uri="http://purl.org/dc/elements/1.1/"/>
    <ds:schemaRef ds:uri="http://www.w3.org/XML/1998/namespace"/>
    <ds:schemaRef ds:uri="http://schemas.microsoft.com/office/2006/metadata/properties"/>
    <ds:schemaRef ds:uri="http://schemas.microsoft.com/office/infopath/2007/PartnerControls"/>
    <ds:schemaRef ds:uri="http://schemas.openxmlformats.org/package/2006/metadata/core-properties"/>
  </ds:schemaRefs>
</ds:datastoreItem>
</file>

<file path=customXml/itemProps2.xml><?xml version="1.0" encoding="utf-8"?>
<ds:datastoreItem xmlns:ds="http://schemas.openxmlformats.org/officeDocument/2006/customXml" ds:itemID="{8F588B83-3623-460E-B92F-505E93B40452}">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EB057A79-88E4-47B3-8026-7A4711E301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745B6C-9013-4D07-B787-81637A4048E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4860</Words>
  <Characters>27708</Characters>
  <Application>Microsoft Office Word</Application>
  <DocSecurity>0</DocSecurity>
  <Lines>230</Lines>
  <Paragraphs>65</Paragraphs>
  <ScaleCrop>false</ScaleCrop>
  <HeadingPairs>
    <vt:vector size="2" baseType="variant">
      <vt:variant>
        <vt:lpstr>Title</vt:lpstr>
      </vt:variant>
      <vt:variant>
        <vt:i4>1</vt:i4>
      </vt:variant>
    </vt:vector>
  </HeadingPairs>
  <TitlesOfParts>
    <vt:vector size="1" baseType="lpstr">
      <vt:lpstr>SfWP Assignment template</vt:lpstr>
    </vt:vector>
  </TitlesOfParts>
  <Company/>
  <LinksUpToDate>false</LinksUpToDate>
  <CharactersWithSpaces>32503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dc:title>
  <dc:subject/>
  <dc:creator>Julia Ault</dc:creator>
  <cp:keywords/>
  <dc:description/>
  <cp:lastModifiedBy>Liza Nassrin</cp:lastModifiedBy>
  <cp:revision>2</cp:revision>
  <cp:lastPrinted>2020-08-18T13:29:00Z</cp:lastPrinted>
  <dcterms:created xsi:type="dcterms:W3CDTF">2023-05-07T22:42:00Z</dcterms:created>
  <dcterms:modified xsi:type="dcterms:W3CDTF">2023-05-07T22:42:00Z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