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57F461" w14:textId="77777777" w:rsidR="00664E90" w:rsidRDefault="00664E90" w:rsidP="009D24C3">
      <w:pPr>
        <w:jc w:val="center"/>
        <w:rPr>
          <w:i/>
          <w:sz w:val="32"/>
          <w:u w:val="single"/>
        </w:rPr>
      </w:pPr>
    </w:p>
    <w:p w14:paraId="35471337" w14:textId="64851568" w:rsidR="00E47C06" w:rsidRDefault="009D24C3" w:rsidP="009D24C3">
      <w:pPr>
        <w:jc w:val="center"/>
        <w:rPr>
          <w:i/>
          <w:sz w:val="32"/>
          <w:u w:val="single"/>
        </w:rPr>
      </w:pPr>
      <w:r>
        <w:rPr>
          <w:i/>
          <w:sz w:val="32"/>
          <w:u w:val="single"/>
        </w:rPr>
        <w:t>Appraisal of an Essay on the Effect of the Media on the Growth of the United States of America</w:t>
      </w:r>
      <w:r w:rsidR="00664E90">
        <w:rPr>
          <w:i/>
          <w:sz w:val="32"/>
          <w:u w:val="single"/>
        </w:rPr>
        <w:t>’s</w:t>
      </w:r>
      <w:r>
        <w:rPr>
          <w:i/>
          <w:sz w:val="32"/>
          <w:u w:val="single"/>
        </w:rPr>
        <w:t xml:space="preserve"> Youth Culture</w:t>
      </w:r>
      <w:r w:rsidR="00664E90">
        <w:rPr>
          <w:i/>
          <w:sz w:val="32"/>
          <w:u w:val="single"/>
        </w:rPr>
        <w:t>.</w:t>
      </w:r>
    </w:p>
    <w:p w14:paraId="02B906FE" w14:textId="11C06D9C" w:rsidR="00B4625C" w:rsidRPr="00DC5D78" w:rsidRDefault="00B4625C" w:rsidP="00B4625C">
      <w:r>
        <w:rPr>
          <w:sz w:val="32"/>
        </w:rPr>
        <w:softHyphen/>
      </w:r>
      <w:r>
        <w:rPr>
          <w:sz w:val="32"/>
        </w:rPr>
        <w:softHyphen/>
      </w:r>
      <w:r w:rsidR="00F72C90">
        <w:tab/>
      </w:r>
      <w:r w:rsidR="00F72C90" w:rsidRPr="00DC5D78">
        <w:t xml:space="preserve">This is an appraisal of </w:t>
      </w:r>
      <w:r w:rsidR="00094CAB">
        <w:t>the</w:t>
      </w:r>
      <w:r w:rsidR="00F72C90" w:rsidRPr="00DC5D78">
        <w:t xml:space="preserve"> essay</w:t>
      </w:r>
      <w:r w:rsidR="00625B26" w:rsidRPr="00DC5D78">
        <w:t>,</w:t>
      </w:r>
      <w:r w:rsidR="004B5DFF" w:rsidRPr="00DC5D78">
        <w:rPr>
          <w:i/>
        </w:rPr>
        <w:t xml:space="preserve"> American History:</w:t>
      </w:r>
      <w:r w:rsidR="00625B26" w:rsidRPr="00DC5D78">
        <w:t xml:space="preserve"> “How did the media contribute to the growth of a youth culture in the United States during the 1950s?” This appraisal examine</w:t>
      </w:r>
      <w:r w:rsidR="00DC5D78">
        <w:t>s</w:t>
      </w:r>
      <w:r w:rsidR="00625B26" w:rsidRPr="00DC5D78">
        <w:t xml:space="preserve"> the strengths and weaknesses of the essay and </w:t>
      </w:r>
      <w:r w:rsidR="00136399" w:rsidRPr="00DC5D78">
        <w:t>recommend an appropriate grade.</w:t>
      </w:r>
    </w:p>
    <w:p w14:paraId="39DEBFD8" w14:textId="3FCF25A1" w:rsidR="00A671A9" w:rsidRPr="00BA2BE8" w:rsidRDefault="0029474D" w:rsidP="00C72FD7">
      <w:r w:rsidRPr="001627AD">
        <w:tab/>
      </w:r>
      <w:r w:rsidR="0098332B" w:rsidRPr="001627AD">
        <w:t xml:space="preserve">Written on the </w:t>
      </w:r>
      <w:r w:rsidR="00BC1D21" w:rsidRPr="001627AD">
        <w:t>influence</w:t>
      </w:r>
      <w:r w:rsidR="006D139F" w:rsidRPr="001627AD">
        <w:t xml:space="preserve"> of the media</w:t>
      </w:r>
      <w:r w:rsidR="0098332B" w:rsidRPr="001627AD">
        <w:t xml:space="preserve"> on the</w:t>
      </w:r>
      <w:r w:rsidR="001E73D2" w:rsidRPr="001627AD">
        <w:t xml:space="preserve"> emerging</w:t>
      </w:r>
      <w:r w:rsidR="0098332B" w:rsidRPr="001627AD">
        <w:t xml:space="preserve"> youth culture of the USA in the 1950s, </w:t>
      </w:r>
      <w:r w:rsidR="003D2573" w:rsidRPr="001627AD">
        <w:rPr>
          <w:i/>
        </w:rPr>
        <w:t>American History</w:t>
      </w:r>
      <w:r w:rsidR="0098332B" w:rsidRPr="001627AD">
        <w:t xml:space="preserve"> </w:t>
      </w:r>
      <w:r w:rsidR="00925D55" w:rsidRPr="001627AD">
        <w:t>allegedly assesses what the effect that different forms of media—many</w:t>
      </w:r>
      <w:r w:rsidR="00FD0FD0" w:rsidRPr="001627AD">
        <w:t xml:space="preserve"> which were</w:t>
      </w:r>
      <w:r w:rsidR="00925D55" w:rsidRPr="001627AD">
        <w:t xml:space="preserve"> then recent inventions</w:t>
      </w:r>
      <w:r w:rsidR="00447F94" w:rsidRPr="001627AD">
        <w:t xml:space="preserve">—had </w:t>
      </w:r>
      <w:r w:rsidR="00016632" w:rsidRPr="001627AD">
        <w:t>during the</w:t>
      </w:r>
      <w:r w:rsidR="00447F94" w:rsidRPr="001627AD">
        <w:t xml:space="preserve"> inception of </w:t>
      </w:r>
      <w:r w:rsidR="001465EC" w:rsidRPr="001627AD">
        <w:t xml:space="preserve">the above </w:t>
      </w:r>
      <w:r w:rsidR="00201BAC" w:rsidRPr="001627AD">
        <w:t>section</w:t>
      </w:r>
      <w:r w:rsidR="00C12E89" w:rsidRPr="001627AD">
        <w:t xml:space="preserve"> of society</w:t>
      </w:r>
      <w:r w:rsidR="002A073A" w:rsidRPr="001627AD">
        <w:t xml:space="preserve">, but the point that the author </w:t>
      </w:r>
      <w:r w:rsidR="00311873" w:rsidRPr="001627AD">
        <w:t xml:space="preserve">argues for </w:t>
      </w:r>
      <w:r w:rsidR="002A073A" w:rsidRPr="001627AD">
        <w:t>is unclear</w:t>
      </w:r>
      <w:r w:rsidR="00C46C18" w:rsidRPr="001627AD">
        <w:t xml:space="preserve"> and remains vague throughout</w:t>
      </w:r>
      <w:r w:rsidR="001465EC" w:rsidRPr="001627AD">
        <w:t>.</w:t>
      </w:r>
      <w:r w:rsidR="00311873" w:rsidRPr="001627AD">
        <w:t xml:space="preserve"> </w:t>
      </w:r>
      <w:r w:rsidR="00D54747" w:rsidRPr="001627AD">
        <w:t>T</w:t>
      </w:r>
      <w:r w:rsidR="001D7A98" w:rsidRPr="001627AD">
        <w:t>he document</w:t>
      </w:r>
      <w:r w:rsidR="00E632DA" w:rsidRPr="001627AD">
        <w:t xml:space="preserve"> has no clear introduction and</w:t>
      </w:r>
      <w:r w:rsidR="00030F3B" w:rsidRPr="001627AD">
        <w:t xml:space="preserve"> only</w:t>
      </w:r>
      <w:r w:rsidR="00E632DA" w:rsidRPr="001627AD">
        <w:t xml:space="preserve"> </w:t>
      </w:r>
      <w:r w:rsidR="004A7D95" w:rsidRPr="001627AD">
        <w:t xml:space="preserve">declares its purpose near the end of the first paragraph, giving it the feel of entering the second paragraph from the first via the </w:t>
      </w:r>
      <w:r w:rsidR="00EB7901" w:rsidRPr="001627AD">
        <w:t>I</w:t>
      </w:r>
      <w:r w:rsidR="004A7D95" w:rsidRPr="001627AD">
        <w:t xml:space="preserve">ntroduction. </w:t>
      </w:r>
      <w:r w:rsidR="006521ED" w:rsidRPr="001627AD">
        <w:t xml:space="preserve">This </w:t>
      </w:r>
      <w:r w:rsidR="00201BAC" w:rsidRPr="001627AD">
        <w:t xml:space="preserve">is repeated in the </w:t>
      </w:r>
      <w:r w:rsidR="00201BAC" w:rsidRPr="00BA2BE8">
        <w:t>conclusion</w:t>
      </w:r>
      <w:r w:rsidR="006E4F5F" w:rsidRPr="00BA2BE8">
        <w:t>,</w:t>
      </w:r>
      <w:r w:rsidR="00201BAC" w:rsidRPr="00BA2BE8">
        <w:t xml:space="preserve"> </w:t>
      </w:r>
      <w:r w:rsidR="0037731D" w:rsidRPr="00BA2BE8">
        <w:t xml:space="preserve">which combines the final paragraph </w:t>
      </w:r>
      <w:r w:rsidR="004C37C0" w:rsidRPr="00BA2BE8">
        <w:t xml:space="preserve">with the conclusion and contributes additional </w:t>
      </w:r>
      <w:r w:rsidR="004C37C0" w:rsidRPr="001627AD">
        <w:t>information that would have added to the main text of the assignment.</w:t>
      </w:r>
      <w:r w:rsidR="00787379" w:rsidRPr="001627AD">
        <w:t xml:space="preserve"> </w:t>
      </w:r>
      <w:r w:rsidR="00081DA3" w:rsidRPr="00BA2BE8">
        <w:t>Further reducing clarity</w:t>
      </w:r>
      <w:r w:rsidR="00044430" w:rsidRPr="00BA2BE8">
        <w:t xml:space="preserve"> within the piece</w:t>
      </w:r>
      <w:r w:rsidR="00FA3048" w:rsidRPr="00BA2BE8">
        <w:t xml:space="preserve">, </w:t>
      </w:r>
      <w:r w:rsidR="00203859" w:rsidRPr="00BA2BE8">
        <w:t xml:space="preserve">throughout the essay </w:t>
      </w:r>
      <w:r w:rsidR="00BC2A65" w:rsidRPr="00BA2BE8">
        <w:t xml:space="preserve">numerous mistakes </w:t>
      </w:r>
      <w:r w:rsidR="00861A9A" w:rsidRPr="00BA2BE8">
        <w:t xml:space="preserve">roam </w:t>
      </w:r>
      <w:r w:rsidR="004D678F" w:rsidRPr="00BA2BE8">
        <w:t>throughout</w:t>
      </w:r>
      <w:r w:rsidR="00C60CBE" w:rsidRPr="00BA2BE8">
        <w:t>:</w:t>
      </w:r>
      <w:r w:rsidR="004D678F" w:rsidRPr="00BA2BE8">
        <w:t xml:space="preserve"> </w:t>
      </w:r>
      <w:r w:rsidR="00255D6D" w:rsidRPr="00BA2BE8">
        <w:t>G</w:t>
      </w:r>
      <w:r w:rsidR="00BC2A65" w:rsidRPr="00BA2BE8">
        <w:t>rammar</w:t>
      </w:r>
      <w:r w:rsidR="004D678F" w:rsidRPr="00BA2BE8">
        <w:t xml:space="preserve"> errors</w:t>
      </w:r>
      <w:r w:rsidR="00E82301" w:rsidRPr="00BA2BE8">
        <w:t xml:space="preserve"> </w:t>
      </w:r>
      <w:r w:rsidR="00044587" w:rsidRPr="00BA2BE8">
        <w:t>and</w:t>
      </w:r>
      <w:r w:rsidR="00E82301" w:rsidRPr="00BA2BE8">
        <w:t xml:space="preserve"> </w:t>
      </w:r>
      <w:r w:rsidR="00BA2BE8">
        <w:t>no</w:t>
      </w:r>
      <w:r w:rsidR="005971E7" w:rsidRPr="00BA2BE8">
        <w:t xml:space="preserve"> citation</w:t>
      </w:r>
      <w:r w:rsidR="00042B0E" w:rsidRPr="00BA2BE8">
        <w:t xml:space="preserve"> for </w:t>
      </w:r>
      <w:r w:rsidR="00BA2BE8">
        <w:t xml:space="preserve">three separate </w:t>
      </w:r>
      <w:r w:rsidR="00042B0E" w:rsidRPr="00BA2BE8">
        <w:t>quote</w:t>
      </w:r>
      <w:r w:rsidR="00BA2BE8">
        <w:t>s</w:t>
      </w:r>
      <w:r w:rsidR="00044587" w:rsidRPr="00BA2BE8">
        <w:t xml:space="preserve"> are foremost among these, while</w:t>
      </w:r>
      <w:r w:rsidR="00F3264C" w:rsidRPr="00BA2BE8">
        <w:t xml:space="preserve"> </w:t>
      </w:r>
      <w:r w:rsidR="00683E1A" w:rsidRPr="00BA2BE8">
        <w:t>footnote 3 does not cite the publisher in the article</w:t>
      </w:r>
      <w:r w:rsidR="00C60CBE" w:rsidRPr="00BA2BE8">
        <w:t>’</w:t>
      </w:r>
      <w:r w:rsidR="00683E1A" w:rsidRPr="00BA2BE8">
        <w:t>s own Bibliography correctly and footnote 4 references material completely absent from the Bibliography.</w:t>
      </w:r>
      <w:r w:rsidR="00683E1A" w:rsidRPr="00BA2BE8">
        <w:rPr>
          <w:rStyle w:val="EndnoteReference"/>
        </w:rPr>
        <w:endnoteReference w:id="1"/>
      </w:r>
      <w:r w:rsidR="00683E1A" w:rsidRPr="00BA2BE8">
        <w:t xml:space="preserve">  </w:t>
      </w:r>
      <w:r w:rsidR="00202834" w:rsidRPr="00BA2BE8">
        <w:t>Faults such as these can be i</w:t>
      </w:r>
      <w:r w:rsidR="00A109EC" w:rsidRPr="00BA2BE8">
        <w:t xml:space="preserve">dentified with proofreading, which does not appear to have </w:t>
      </w:r>
      <w:r w:rsidR="00164DC3" w:rsidRPr="00BA2BE8">
        <w:t>occurred</w:t>
      </w:r>
      <w:r w:rsidR="00A109EC" w:rsidRPr="00BA2BE8">
        <w:t>.</w:t>
      </w:r>
    </w:p>
    <w:p w14:paraId="2E768C00" w14:textId="6A7B727D" w:rsidR="00237202" w:rsidRPr="002C6C1A" w:rsidRDefault="00CC1951" w:rsidP="00C72FD7">
      <w:r w:rsidRPr="004B5DFF">
        <w:tab/>
      </w:r>
      <w:r w:rsidR="00C1706E" w:rsidRPr="002C6C1A">
        <w:t xml:space="preserve">The sources used in the essay are mainly contemporary to the era or within </w:t>
      </w:r>
      <w:r w:rsidR="00112E11" w:rsidRPr="002C6C1A">
        <w:t>a few decades of it</w:t>
      </w:r>
      <w:r w:rsidR="00700BE7" w:rsidRPr="002C6C1A">
        <w:t>,</w:t>
      </w:r>
      <w:r w:rsidR="00522968">
        <w:t xml:space="preserve"> with</w:t>
      </w:r>
      <w:r w:rsidR="00700BE7" w:rsidRPr="002C6C1A">
        <w:t xml:space="preserve"> only three are from the last thirty years</w:t>
      </w:r>
      <w:r w:rsidR="00225985">
        <w:t xml:space="preserve"> (the</w:t>
      </w:r>
      <w:r w:rsidR="00100F2D" w:rsidRPr="002C6C1A">
        <w:t xml:space="preserve"> most recent</w:t>
      </w:r>
      <w:r w:rsidR="00225985">
        <w:t xml:space="preserve"> was</w:t>
      </w:r>
      <w:r w:rsidR="00100F2D" w:rsidRPr="002C6C1A">
        <w:t xml:space="preserve"> published in 2007</w:t>
      </w:r>
      <w:r w:rsidR="00225985">
        <w:t>)</w:t>
      </w:r>
      <w:r w:rsidR="00A62E9C" w:rsidRPr="002C6C1A">
        <w:t>.</w:t>
      </w:r>
      <w:r w:rsidR="0022131A" w:rsidRPr="002C6C1A">
        <w:t xml:space="preserve"> </w:t>
      </w:r>
      <w:r w:rsidR="00733D6C" w:rsidRPr="002C6C1A">
        <w:t>The material</w:t>
      </w:r>
      <w:r w:rsidR="00E3303D" w:rsidRPr="002C6C1A">
        <w:t xml:space="preserve"> used</w:t>
      </w:r>
      <w:r w:rsidR="00733D6C" w:rsidRPr="002C6C1A">
        <w:t xml:space="preserve"> in the essay is certainly informative</w:t>
      </w:r>
      <w:r w:rsidR="00A97593" w:rsidRPr="002C6C1A">
        <w:t xml:space="preserve"> and raises many good points on the representation of youth culture in newspapers and cinema</w:t>
      </w:r>
      <w:r w:rsidR="00D7474D" w:rsidRPr="002C6C1A">
        <w:t>.</w:t>
      </w:r>
      <w:r w:rsidR="00BB68D3" w:rsidRPr="002C6C1A">
        <w:rPr>
          <w:rStyle w:val="EndnoteReference"/>
        </w:rPr>
        <w:endnoteReference w:id="2"/>
      </w:r>
      <w:r w:rsidR="00D7474D" w:rsidRPr="002C6C1A">
        <w:t xml:space="preserve"> However, </w:t>
      </w:r>
      <w:r w:rsidR="00DC0F11" w:rsidRPr="002C6C1A">
        <w:t xml:space="preserve">not all of the content is </w:t>
      </w:r>
      <w:r w:rsidR="00D908E7" w:rsidRPr="002C6C1A">
        <w:t>relevant to the topic</w:t>
      </w:r>
      <w:r w:rsidR="00BD799D" w:rsidRPr="002C6C1A">
        <w:t>, as</w:t>
      </w:r>
      <w:r w:rsidR="005D205D">
        <w:t xml:space="preserve"> also</w:t>
      </w:r>
      <w:r w:rsidR="00BD799D" w:rsidRPr="002C6C1A">
        <w:t xml:space="preserve"> when </w:t>
      </w:r>
      <w:r w:rsidR="001F5AD7" w:rsidRPr="002C6C1A">
        <w:t>discussing</w:t>
      </w:r>
      <w:r w:rsidR="00BD799D" w:rsidRPr="002C6C1A">
        <w:t xml:space="preserve"> the education system in the USA at the time</w:t>
      </w:r>
      <w:r w:rsidR="00E24FFE" w:rsidRPr="002C6C1A">
        <w:t>.</w:t>
      </w:r>
      <w:r w:rsidR="00E24FFE" w:rsidRPr="002C6C1A">
        <w:rPr>
          <w:rStyle w:val="EndnoteReference"/>
        </w:rPr>
        <w:endnoteReference w:id="3"/>
      </w:r>
      <w:r w:rsidR="00E3303D" w:rsidRPr="002C6C1A">
        <w:t xml:space="preserve"> It also suffers from flaws </w:t>
      </w:r>
      <w:r w:rsidR="008D7A5E" w:rsidRPr="002C6C1A">
        <w:t>in how the information is laid out</w:t>
      </w:r>
      <w:r w:rsidR="00817C9F" w:rsidRPr="002C6C1A">
        <w:t>;</w:t>
      </w:r>
      <w:r w:rsidR="008D7A5E" w:rsidRPr="002C6C1A">
        <w:t xml:space="preserve"> when discussing the </w:t>
      </w:r>
      <w:r w:rsidR="005F2676" w:rsidRPr="002C6C1A">
        <w:t xml:space="preserve">television in the context of the essay, the author has chosen to place the technical information at the start which, while noteworthy, does nothing to </w:t>
      </w:r>
      <w:r w:rsidR="002B779A" w:rsidRPr="002C6C1A">
        <w:t>establish the relevance of the media format to the reader</w:t>
      </w:r>
      <w:r w:rsidR="0074544E" w:rsidRPr="002C6C1A">
        <w:t>.</w:t>
      </w:r>
      <w:r w:rsidR="00C25AC9" w:rsidRPr="002C6C1A">
        <w:rPr>
          <w:rStyle w:val="EndnoteReference"/>
        </w:rPr>
        <w:endnoteReference w:id="4"/>
      </w:r>
      <w:r w:rsidR="00F84F8A" w:rsidRPr="002C6C1A">
        <w:t xml:space="preserve"> This vein of irrelevan</w:t>
      </w:r>
      <w:r w:rsidR="00C400CB" w:rsidRPr="002C6C1A">
        <w:t>t repetition</w:t>
      </w:r>
      <w:r w:rsidR="00F84F8A" w:rsidRPr="002C6C1A">
        <w:t xml:space="preserve"> persists</w:t>
      </w:r>
      <w:r w:rsidR="00091F13" w:rsidRPr="002C6C1A">
        <w:t>;</w:t>
      </w:r>
      <w:r w:rsidR="005B3902" w:rsidRPr="002C6C1A">
        <w:t xml:space="preserve"> paragraph 3, p. 2-3 </w:t>
      </w:r>
      <w:r w:rsidR="00C400CB" w:rsidRPr="002C6C1A">
        <w:t>do</w:t>
      </w:r>
      <w:r w:rsidR="00091F13" w:rsidRPr="002C6C1A">
        <w:t>es</w:t>
      </w:r>
      <w:r w:rsidR="00C400CB" w:rsidRPr="002C6C1A">
        <w:t xml:space="preserve"> little but to</w:t>
      </w:r>
      <w:r w:rsidR="00091F13" w:rsidRPr="002C6C1A">
        <w:t xml:space="preserve"> </w:t>
      </w:r>
      <w:r w:rsidR="001E3D93" w:rsidRPr="002C6C1A">
        <w:t>introduce a</w:t>
      </w:r>
      <w:r w:rsidR="00C400CB" w:rsidRPr="002C6C1A">
        <w:t xml:space="preserve"> discuss</w:t>
      </w:r>
      <w:r w:rsidR="00091F13" w:rsidRPr="002C6C1A">
        <w:t>ion of</w:t>
      </w:r>
      <w:r w:rsidR="00C400CB" w:rsidRPr="002C6C1A">
        <w:t xml:space="preserve"> the significance of the television, which is </w:t>
      </w:r>
      <w:r w:rsidR="00D2483A">
        <w:t>discussed</w:t>
      </w:r>
      <w:r w:rsidR="00C400CB" w:rsidRPr="002C6C1A">
        <w:t xml:space="preserve"> more </w:t>
      </w:r>
      <w:r w:rsidR="00D2483A">
        <w:t>concisely</w:t>
      </w:r>
      <w:r w:rsidR="00C400CB" w:rsidRPr="002C6C1A">
        <w:t xml:space="preserve"> </w:t>
      </w:r>
      <w:r w:rsidR="00E915AE" w:rsidRPr="002C6C1A">
        <w:t xml:space="preserve">in the </w:t>
      </w:r>
      <w:r w:rsidR="001F5AD7" w:rsidRPr="002C6C1A">
        <w:t>successive</w:t>
      </w:r>
      <w:r w:rsidR="00E915AE" w:rsidRPr="002C6C1A">
        <w:t xml:space="preserve"> paragraph</w:t>
      </w:r>
      <w:r w:rsidR="00686652" w:rsidRPr="002C6C1A">
        <w:t xml:space="preserve"> of the essay</w:t>
      </w:r>
      <w:r w:rsidR="00C400CB" w:rsidRPr="002C6C1A">
        <w:t>.</w:t>
      </w:r>
    </w:p>
    <w:p w14:paraId="4281A79E" w14:textId="0F4AF412" w:rsidR="002C006F" w:rsidRDefault="002C006F" w:rsidP="00C72FD7">
      <w:r w:rsidRPr="002C6C1A">
        <w:tab/>
        <w:t>To summarize, the essay ha</w:t>
      </w:r>
      <w:r w:rsidR="00EF1255" w:rsidRPr="002C6C1A">
        <w:t>d</w:t>
      </w:r>
      <w:r w:rsidRPr="002C6C1A">
        <w:t xml:space="preserve"> a </w:t>
      </w:r>
      <w:proofErr w:type="gramStart"/>
      <w:r w:rsidRPr="002C6C1A">
        <w:t xml:space="preserve">good </w:t>
      </w:r>
      <w:r w:rsidR="00EF1255" w:rsidRPr="002C6C1A">
        <w:t>selection</w:t>
      </w:r>
      <w:proofErr w:type="gramEnd"/>
      <w:r w:rsidRPr="002C6C1A">
        <w:t xml:space="preserve"> of</w:t>
      </w:r>
      <w:r w:rsidR="003C3E2A" w:rsidRPr="002C6C1A">
        <w:t xml:space="preserve"> source</w:t>
      </w:r>
      <w:r w:rsidRPr="002C6C1A">
        <w:t xml:space="preserve"> material </w:t>
      </w:r>
      <w:r w:rsidR="00562540" w:rsidRPr="002C6C1A">
        <w:t>for the subject, but the potential was not realized due to the absence of any</w:t>
      </w:r>
      <w:r w:rsidR="00332E25" w:rsidRPr="002C6C1A">
        <w:t xml:space="preserve"> coherent</w:t>
      </w:r>
      <w:r w:rsidR="00562540" w:rsidRPr="002C6C1A">
        <w:t xml:space="preserve"> structure and </w:t>
      </w:r>
      <w:r w:rsidR="00332E25" w:rsidRPr="002C6C1A">
        <w:t>presence of irrelevant</w:t>
      </w:r>
      <w:r w:rsidR="003F6ADF" w:rsidRPr="002C6C1A">
        <w:t xml:space="preserve"> (albeit interesting)</w:t>
      </w:r>
      <w:r w:rsidR="00332E25" w:rsidRPr="002C6C1A">
        <w:t xml:space="preserve"> waffle</w:t>
      </w:r>
      <w:r w:rsidR="00CB2D02" w:rsidRPr="002C6C1A">
        <w:t xml:space="preserve"> and unnecessary repetition, both of information and specific words</w:t>
      </w:r>
      <w:r w:rsidR="00B20E2E">
        <w:rPr>
          <w:rStyle w:val="EndnoteReference"/>
        </w:rPr>
        <w:endnoteReference w:id="5"/>
      </w:r>
      <w:r w:rsidR="00332E25" w:rsidRPr="002C6C1A">
        <w:t xml:space="preserve">. </w:t>
      </w:r>
      <w:r w:rsidR="0097335F">
        <w:t>The argument is not apparent, nor is there much evidence of an analytical approach</w:t>
      </w:r>
      <w:r w:rsidR="00022690">
        <w:t xml:space="preserve">. Referencing for the most part is acceptable, but </w:t>
      </w:r>
      <w:r w:rsidR="00045767">
        <w:t>consists of two major errors (footnotes 3 &amp; 4)</w:t>
      </w:r>
      <w:r w:rsidR="00DC5D78">
        <w:t>,</w:t>
      </w:r>
      <w:r w:rsidR="00835AA8">
        <w:t xml:space="preserve"> </w:t>
      </w:r>
      <w:r w:rsidR="00DC5D78">
        <w:t>while</w:t>
      </w:r>
      <w:r w:rsidR="00835AA8">
        <w:t xml:space="preserve"> critical engagement</w:t>
      </w:r>
      <w:r w:rsidR="003F6ADF">
        <w:t xml:space="preserve"> is </w:t>
      </w:r>
      <w:r w:rsidR="0005197A">
        <w:t>not self-evident.</w:t>
      </w:r>
      <w:r w:rsidR="00AD42D7">
        <w:t xml:space="preserve"> </w:t>
      </w:r>
      <w:r w:rsidR="00BC0FD6">
        <w:t>A</w:t>
      </w:r>
      <w:r w:rsidR="00AD42D7">
        <w:t xml:space="preserve">dherence to the </w:t>
      </w:r>
      <w:r w:rsidR="00F423B7">
        <w:t>guidelines and readability, coherence</w:t>
      </w:r>
      <w:r w:rsidR="004066A2">
        <w:t xml:space="preserve"> and written style </w:t>
      </w:r>
      <w:r w:rsidR="003B7620">
        <w:t>sadly follow in this fashion.</w:t>
      </w:r>
    </w:p>
    <w:p w14:paraId="498220CB" w14:textId="2FE3450D" w:rsidR="009071B5" w:rsidRDefault="009071B5" w:rsidP="00C72FD7">
      <w:r>
        <w:t xml:space="preserve">Essay grade: </w:t>
      </w:r>
      <w:r w:rsidR="009D4A61">
        <w:t>55</w:t>
      </w:r>
      <w:r w:rsidR="00082C03">
        <w:t>%</w:t>
      </w:r>
      <w:bookmarkStart w:id="2" w:name="_GoBack"/>
      <w:bookmarkEnd w:id="2"/>
    </w:p>
    <w:p w14:paraId="5B169315" w14:textId="689901F6" w:rsidR="009071B5" w:rsidRPr="009311DB" w:rsidRDefault="009071B5" w:rsidP="00C72FD7">
      <w:r>
        <w:t>Word Count: 549</w:t>
      </w:r>
    </w:p>
    <w:sectPr w:rsidR="009071B5" w:rsidRPr="009311D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70F9AB" w14:textId="77777777" w:rsidR="00665DF3" w:rsidRDefault="00665DF3" w:rsidP="00664E90">
      <w:pPr>
        <w:spacing w:after="0" w:line="240" w:lineRule="auto"/>
      </w:pPr>
      <w:r>
        <w:separator/>
      </w:r>
    </w:p>
  </w:endnote>
  <w:endnote w:type="continuationSeparator" w:id="0">
    <w:p w14:paraId="77AAFE96" w14:textId="77777777" w:rsidR="00665DF3" w:rsidRDefault="00665DF3" w:rsidP="00664E90">
      <w:pPr>
        <w:spacing w:after="0" w:line="240" w:lineRule="auto"/>
      </w:pPr>
      <w:r>
        <w:continuationSeparator/>
      </w:r>
    </w:p>
  </w:endnote>
  <w:endnote w:id="1">
    <w:p w14:paraId="7F1184A3" w14:textId="77777777" w:rsidR="00044430" w:rsidRDefault="00044430" w:rsidP="00683E1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A737EB">
        <w:t>AMERICAN HISTORY, Essay Two: “How did the media contribute to the growth of a youth culture in the United States during the 1950s?” pp. 3, 4 &amp; 7.</w:t>
      </w:r>
      <w:r>
        <w:t>; AMERICAN HISTORY, p. 1</w:t>
      </w:r>
    </w:p>
  </w:endnote>
  <w:endnote w:id="2">
    <w:p w14:paraId="7E8559BE" w14:textId="43061C3E" w:rsidR="00BB68D3" w:rsidRDefault="00BB68D3">
      <w:pPr>
        <w:pStyle w:val="EndnoteText"/>
      </w:pPr>
      <w:r>
        <w:rPr>
          <w:rStyle w:val="EndnoteReference"/>
        </w:rPr>
        <w:endnoteRef/>
      </w:r>
      <w:r>
        <w:t xml:space="preserve"> </w:t>
      </w:r>
      <w:r>
        <w:t>AMERICAN HISTORY</w:t>
      </w:r>
      <w:r>
        <w:t>, p</w:t>
      </w:r>
      <w:r w:rsidR="00313E25">
        <w:t>.</w:t>
      </w:r>
      <w:r>
        <w:t xml:space="preserve"> 1</w:t>
      </w:r>
    </w:p>
  </w:endnote>
  <w:endnote w:id="3">
    <w:p w14:paraId="65A3CD2D" w14:textId="20883C53" w:rsidR="00044430" w:rsidRDefault="00044430">
      <w:pPr>
        <w:pStyle w:val="EndnoteText"/>
      </w:pPr>
      <w:r>
        <w:rPr>
          <w:rStyle w:val="EndnoteReference"/>
        </w:rPr>
        <w:endnoteRef/>
      </w:r>
      <w:r>
        <w:t xml:space="preserve"> </w:t>
      </w:r>
      <w:bookmarkStart w:id="0" w:name="OLE_LINK1"/>
      <w:bookmarkStart w:id="1" w:name="OLE_LINK2"/>
      <w:r>
        <w:t>AMERICAN HISTORY, p</w:t>
      </w:r>
      <w:r w:rsidR="00313E25">
        <w:t>.</w:t>
      </w:r>
      <w:r>
        <w:t xml:space="preserve"> 2</w:t>
      </w:r>
      <w:bookmarkEnd w:id="0"/>
      <w:bookmarkEnd w:id="1"/>
    </w:p>
  </w:endnote>
  <w:endnote w:id="4">
    <w:p w14:paraId="7721D51D" w14:textId="7476D689" w:rsidR="00044430" w:rsidRDefault="0004443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5F00F1">
        <w:t>AMERICAN HISTORY, p</w:t>
      </w:r>
      <w:r w:rsidR="00313E25">
        <w:t>.</w:t>
      </w:r>
      <w:r>
        <w:t>3</w:t>
      </w:r>
    </w:p>
  </w:endnote>
  <w:endnote w:id="5">
    <w:p w14:paraId="093E3053" w14:textId="5DB97F3E" w:rsidR="00B20E2E" w:rsidRDefault="00B20E2E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5C6B0D">
        <w:t>“</w:t>
      </w:r>
      <w:r>
        <w:t>Rock ‘n’ Roll</w:t>
      </w:r>
      <w:r w:rsidR="005C6B0D">
        <w:t>”</w:t>
      </w:r>
      <w:r>
        <w:t xml:space="preserve"> features </w:t>
      </w:r>
      <w:r w:rsidR="005C6B0D">
        <w:t>15</w:t>
      </w:r>
      <w:r>
        <w:t xml:space="preserve"> times</w:t>
      </w:r>
      <w:r w:rsidR="005C6B0D">
        <w:t xml:space="preserve"> and “Television” 32 times.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81752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761097" w14:textId="6C57994F" w:rsidR="00044430" w:rsidRDefault="0004443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82C0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674346" w14:textId="77777777" w:rsidR="00044430" w:rsidRDefault="000444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CF914D" w14:textId="77777777" w:rsidR="00665DF3" w:rsidRDefault="00665DF3" w:rsidP="00664E90">
      <w:pPr>
        <w:spacing w:after="0" w:line="240" w:lineRule="auto"/>
      </w:pPr>
      <w:r>
        <w:separator/>
      </w:r>
    </w:p>
  </w:footnote>
  <w:footnote w:type="continuationSeparator" w:id="0">
    <w:p w14:paraId="28125003" w14:textId="77777777" w:rsidR="00665DF3" w:rsidRDefault="00665DF3" w:rsidP="00664E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DD32E9" w14:textId="449C3987" w:rsidR="00044430" w:rsidRDefault="00044430">
    <w:pPr>
      <w:pStyle w:val="Header"/>
    </w:pPr>
    <w:r>
      <w:t>Jonathan Goddard</w:t>
    </w:r>
    <w:r>
      <w:ptab w:relativeTo="margin" w:alignment="center" w:leader="none"/>
    </w:r>
    <w:r>
      <w:t>HPHI4002</w:t>
    </w:r>
    <w:r>
      <w:ptab w:relativeTo="margin" w:alignment="right" w:leader="none"/>
    </w:r>
    <w:r>
      <w:fldChar w:fldCharType="begin"/>
    </w:r>
    <w:r>
      <w:instrText xml:space="preserve"> DATE \@ "dd/MM/yyyy" </w:instrText>
    </w:r>
    <w:r>
      <w:fldChar w:fldCharType="separate"/>
    </w:r>
    <w:r>
      <w:rPr>
        <w:noProof/>
      </w:rPr>
      <w:t>27/10/2017</w:t>
    </w:r>
    <w:r>
      <w:fldChar w:fldCharType="end"/>
    </w:r>
  </w:p>
  <w:p w14:paraId="7CF6F66C" w14:textId="77777777" w:rsidR="00044430" w:rsidRDefault="00044430">
    <w:pPr>
      <w:pStyle w:val="Header"/>
    </w:pPr>
    <w:r>
      <w:t>1601703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4C3"/>
    <w:rsid w:val="00001193"/>
    <w:rsid w:val="00016632"/>
    <w:rsid w:val="000172EE"/>
    <w:rsid w:val="00017F7B"/>
    <w:rsid w:val="00022690"/>
    <w:rsid w:val="00030F3B"/>
    <w:rsid w:val="00040F85"/>
    <w:rsid w:val="00042B0E"/>
    <w:rsid w:val="00044430"/>
    <w:rsid w:val="00044587"/>
    <w:rsid w:val="00045767"/>
    <w:rsid w:val="0004595E"/>
    <w:rsid w:val="0005197A"/>
    <w:rsid w:val="000563A4"/>
    <w:rsid w:val="0006100B"/>
    <w:rsid w:val="00072D5E"/>
    <w:rsid w:val="00081DA3"/>
    <w:rsid w:val="00082C03"/>
    <w:rsid w:val="00091F13"/>
    <w:rsid w:val="00094CAB"/>
    <w:rsid w:val="000A2052"/>
    <w:rsid w:val="000A6E6C"/>
    <w:rsid w:val="000F1DE0"/>
    <w:rsid w:val="00100F2D"/>
    <w:rsid w:val="00102D7C"/>
    <w:rsid w:val="00104939"/>
    <w:rsid w:val="00112E11"/>
    <w:rsid w:val="00121D17"/>
    <w:rsid w:val="00127E18"/>
    <w:rsid w:val="00136399"/>
    <w:rsid w:val="00145C2D"/>
    <w:rsid w:val="001465EC"/>
    <w:rsid w:val="001627AD"/>
    <w:rsid w:val="00162C70"/>
    <w:rsid w:val="00164DC3"/>
    <w:rsid w:val="00164F51"/>
    <w:rsid w:val="0016669A"/>
    <w:rsid w:val="00190E25"/>
    <w:rsid w:val="001D4AF5"/>
    <w:rsid w:val="001D7A98"/>
    <w:rsid w:val="001D7BDA"/>
    <w:rsid w:val="001E3D93"/>
    <w:rsid w:val="001E73D2"/>
    <w:rsid w:val="001F5AD7"/>
    <w:rsid w:val="00201042"/>
    <w:rsid w:val="00201BAC"/>
    <w:rsid w:val="00202834"/>
    <w:rsid w:val="00203859"/>
    <w:rsid w:val="0022131A"/>
    <w:rsid w:val="00225985"/>
    <w:rsid w:val="00237202"/>
    <w:rsid w:val="00255D6D"/>
    <w:rsid w:val="00275AE2"/>
    <w:rsid w:val="0029474D"/>
    <w:rsid w:val="002A073A"/>
    <w:rsid w:val="002A3607"/>
    <w:rsid w:val="002A7B84"/>
    <w:rsid w:val="002B779A"/>
    <w:rsid w:val="002C006F"/>
    <w:rsid w:val="002C53C0"/>
    <w:rsid w:val="002C6C1A"/>
    <w:rsid w:val="002D112C"/>
    <w:rsid w:val="002F0930"/>
    <w:rsid w:val="00306396"/>
    <w:rsid w:val="00311873"/>
    <w:rsid w:val="00313E25"/>
    <w:rsid w:val="003262A2"/>
    <w:rsid w:val="00330F6A"/>
    <w:rsid w:val="00332E25"/>
    <w:rsid w:val="00336114"/>
    <w:rsid w:val="00344C1C"/>
    <w:rsid w:val="00352139"/>
    <w:rsid w:val="0037731D"/>
    <w:rsid w:val="003A6192"/>
    <w:rsid w:val="003B7620"/>
    <w:rsid w:val="003C3E2A"/>
    <w:rsid w:val="003D2573"/>
    <w:rsid w:val="003F6ADF"/>
    <w:rsid w:val="003F7D77"/>
    <w:rsid w:val="00401611"/>
    <w:rsid w:val="004066A2"/>
    <w:rsid w:val="00413835"/>
    <w:rsid w:val="00414FF6"/>
    <w:rsid w:val="00433E64"/>
    <w:rsid w:val="00447F94"/>
    <w:rsid w:val="00467DEA"/>
    <w:rsid w:val="00473082"/>
    <w:rsid w:val="004740A7"/>
    <w:rsid w:val="00491A18"/>
    <w:rsid w:val="00493266"/>
    <w:rsid w:val="004A3172"/>
    <w:rsid w:val="004A7D95"/>
    <w:rsid w:val="004B5DFF"/>
    <w:rsid w:val="004C37C0"/>
    <w:rsid w:val="004D678F"/>
    <w:rsid w:val="00522968"/>
    <w:rsid w:val="00545870"/>
    <w:rsid w:val="00562540"/>
    <w:rsid w:val="00573FC5"/>
    <w:rsid w:val="00577316"/>
    <w:rsid w:val="00583481"/>
    <w:rsid w:val="005971E7"/>
    <w:rsid w:val="005B3902"/>
    <w:rsid w:val="005C66A6"/>
    <w:rsid w:val="005C6B0D"/>
    <w:rsid w:val="005D205D"/>
    <w:rsid w:val="005D5A7B"/>
    <w:rsid w:val="005E6008"/>
    <w:rsid w:val="005F00F1"/>
    <w:rsid w:val="005F0163"/>
    <w:rsid w:val="005F2676"/>
    <w:rsid w:val="005F5E4B"/>
    <w:rsid w:val="00620BF7"/>
    <w:rsid w:val="00625B26"/>
    <w:rsid w:val="00633085"/>
    <w:rsid w:val="00645CF4"/>
    <w:rsid w:val="006467A9"/>
    <w:rsid w:val="006521ED"/>
    <w:rsid w:val="00662BCE"/>
    <w:rsid w:val="00662E07"/>
    <w:rsid w:val="00664E90"/>
    <w:rsid w:val="00665DF3"/>
    <w:rsid w:val="00674225"/>
    <w:rsid w:val="00683E1A"/>
    <w:rsid w:val="00686652"/>
    <w:rsid w:val="00691715"/>
    <w:rsid w:val="006C2CFF"/>
    <w:rsid w:val="006C6D29"/>
    <w:rsid w:val="006D139F"/>
    <w:rsid w:val="006E4F5F"/>
    <w:rsid w:val="00700BE7"/>
    <w:rsid w:val="00701E3C"/>
    <w:rsid w:val="00706674"/>
    <w:rsid w:val="00716F56"/>
    <w:rsid w:val="00733D6C"/>
    <w:rsid w:val="00735474"/>
    <w:rsid w:val="0074544E"/>
    <w:rsid w:val="00750847"/>
    <w:rsid w:val="00787379"/>
    <w:rsid w:val="007A0D64"/>
    <w:rsid w:val="007D138D"/>
    <w:rsid w:val="007D63BF"/>
    <w:rsid w:val="007F6287"/>
    <w:rsid w:val="00817C9F"/>
    <w:rsid w:val="00835AA8"/>
    <w:rsid w:val="00861A9A"/>
    <w:rsid w:val="00887648"/>
    <w:rsid w:val="0089146E"/>
    <w:rsid w:val="00892675"/>
    <w:rsid w:val="008C1AAB"/>
    <w:rsid w:val="008D7A5E"/>
    <w:rsid w:val="008E7ED1"/>
    <w:rsid w:val="008F6DC3"/>
    <w:rsid w:val="009061C0"/>
    <w:rsid w:val="009071B5"/>
    <w:rsid w:val="0091604D"/>
    <w:rsid w:val="00922533"/>
    <w:rsid w:val="00925D55"/>
    <w:rsid w:val="009311DB"/>
    <w:rsid w:val="00950204"/>
    <w:rsid w:val="0097335F"/>
    <w:rsid w:val="0098332B"/>
    <w:rsid w:val="009D24C3"/>
    <w:rsid w:val="009D4A61"/>
    <w:rsid w:val="009E7659"/>
    <w:rsid w:val="00A109EC"/>
    <w:rsid w:val="00A23C1B"/>
    <w:rsid w:val="00A419D8"/>
    <w:rsid w:val="00A62E9C"/>
    <w:rsid w:val="00A671A9"/>
    <w:rsid w:val="00A737EB"/>
    <w:rsid w:val="00A97593"/>
    <w:rsid w:val="00AB315D"/>
    <w:rsid w:val="00AB60EE"/>
    <w:rsid w:val="00AD41FD"/>
    <w:rsid w:val="00AD42D7"/>
    <w:rsid w:val="00B00808"/>
    <w:rsid w:val="00B20E2E"/>
    <w:rsid w:val="00B3427F"/>
    <w:rsid w:val="00B4625C"/>
    <w:rsid w:val="00B54E67"/>
    <w:rsid w:val="00B5700A"/>
    <w:rsid w:val="00B612C4"/>
    <w:rsid w:val="00B8346A"/>
    <w:rsid w:val="00B84207"/>
    <w:rsid w:val="00B91D71"/>
    <w:rsid w:val="00BA2BE8"/>
    <w:rsid w:val="00BA4A33"/>
    <w:rsid w:val="00BB1126"/>
    <w:rsid w:val="00BB68D3"/>
    <w:rsid w:val="00BC0FD6"/>
    <w:rsid w:val="00BC1D21"/>
    <w:rsid w:val="00BC2A65"/>
    <w:rsid w:val="00BD759A"/>
    <w:rsid w:val="00BD799D"/>
    <w:rsid w:val="00BF0A08"/>
    <w:rsid w:val="00BF33CC"/>
    <w:rsid w:val="00C12E89"/>
    <w:rsid w:val="00C1706E"/>
    <w:rsid w:val="00C17C3E"/>
    <w:rsid w:val="00C200D9"/>
    <w:rsid w:val="00C25AC9"/>
    <w:rsid w:val="00C351B3"/>
    <w:rsid w:val="00C400CB"/>
    <w:rsid w:val="00C46C18"/>
    <w:rsid w:val="00C60CBE"/>
    <w:rsid w:val="00C72FD7"/>
    <w:rsid w:val="00C752C7"/>
    <w:rsid w:val="00C93E70"/>
    <w:rsid w:val="00CA3B84"/>
    <w:rsid w:val="00CA6B7D"/>
    <w:rsid w:val="00CB2D02"/>
    <w:rsid w:val="00CC1951"/>
    <w:rsid w:val="00CD5802"/>
    <w:rsid w:val="00CD6C2A"/>
    <w:rsid w:val="00CE6133"/>
    <w:rsid w:val="00CF6CF0"/>
    <w:rsid w:val="00D228D6"/>
    <w:rsid w:val="00D2483A"/>
    <w:rsid w:val="00D252BB"/>
    <w:rsid w:val="00D376E5"/>
    <w:rsid w:val="00D54747"/>
    <w:rsid w:val="00D7474D"/>
    <w:rsid w:val="00D7604C"/>
    <w:rsid w:val="00D87A4B"/>
    <w:rsid w:val="00D908E7"/>
    <w:rsid w:val="00DC0F11"/>
    <w:rsid w:val="00DC5D78"/>
    <w:rsid w:val="00DD6CD3"/>
    <w:rsid w:val="00E00202"/>
    <w:rsid w:val="00E24FFE"/>
    <w:rsid w:val="00E3303D"/>
    <w:rsid w:val="00E355D2"/>
    <w:rsid w:val="00E47C06"/>
    <w:rsid w:val="00E632DA"/>
    <w:rsid w:val="00E65C1D"/>
    <w:rsid w:val="00E82301"/>
    <w:rsid w:val="00E915AE"/>
    <w:rsid w:val="00EA7E4E"/>
    <w:rsid w:val="00EB7901"/>
    <w:rsid w:val="00EF1255"/>
    <w:rsid w:val="00F238C7"/>
    <w:rsid w:val="00F3264C"/>
    <w:rsid w:val="00F40BBC"/>
    <w:rsid w:val="00F423B7"/>
    <w:rsid w:val="00F72C90"/>
    <w:rsid w:val="00F84F8A"/>
    <w:rsid w:val="00FA3048"/>
    <w:rsid w:val="00FD0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80D26A"/>
  <w15:chartTrackingRefBased/>
  <w15:docId w15:val="{43617F2F-A1DD-477A-A61C-5D84C82B2B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4E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4E90"/>
  </w:style>
  <w:style w:type="paragraph" w:styleId="Footer">
    <w:name w:val="footer"/>
    <w:basedOn w:val="Normal"/>
    <w:link w:val="FooterChar"/>
    <w:uiPriority w:val="99"/>
    <w:unhideWhenUsed/>
    <w:rsid w:val="00664E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4E90"/>
  </w:style>
  <w:style w:type="paragraph" w:styleId="EndnoteText">
    <w:name w:val="endnote text"/>
    <w:basedOn w:val="Normal"/>
    <w:link w:val="EndnoteTextChar"/>
    <w:uiPriority w:val="99"/>
    <w:semiHidden/>
    <w:unhideWhenUsed/>
    <w:rsid w:val="005971E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971E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971E7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C72FD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72FD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72FD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72FD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72FD7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72FD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2FD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1A7AC9-4F53-478B-ABF9-418A403275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326</TotalTime>
  <Pages>2</Pages>
  <Words>475</Words>
  <Characters>2713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Goddard (1601793)</dc:creator>
  <cp:keywords/>
  <dc:description/>
  <cp:lastModifiedBy>Jonathan Goddard</cp:lastModifiedBy>
  <cp:revision>21</cp:revision>
  <dcterms:created xsi:type="dcterms:W3CDTF">2017-10-27T09:55:00Z</dcterms:created>
  <dcterms:modified xsi:type="dcterms:W3CDTF">2017-10-27T20:04:00Z</dcterms:modified>
</cp:coreProperties>
</file>