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2AFAB" w14:textId="77777777" w:rsidR="00474530" w:rsidRDefault="00474530" w:rsidP="00474530">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BMSW4006</w:t>
      </w:r>
    </w:p>
    <w:p w14:paraId="56B9FEB9" w14:textId="77777777" w:rsidR="00474530" w:rsidRPr="00332AB3" w:rsidRDefault="00474530" w:rsidP="00474530">
      <w:pPr>
        <w:spacing w:line="360" w:lineRule="auto"/>
        <w:jc w:val="center"/>
        <w:rPr>
          <w:rFonts w:ascii="Times New Roman" w:hAnsi="Times New Roman" w:cs="Times New Roman"/>
          <w:b/>
          <w:bCs/>
          <w:sz w:val="40"/>
          <w:szCs w:val="40"/>
        </w:rPr>
      </w:pPr>
      <w:r w:rsidRPr="00332AB3">
        <w:rPr>
          <w:rFonts w:ascii="Times New Roman" w:hAnsi="Times New Roman" w:cs="Times New Roman"/>
          <w:b/>
          <w:bCs/>
          <w:sz w:val="40"/>
          <w:szCs w:val="40"/>
        </w:rPr>
        <w:t>Reflective Report</w:t>
      </w:r>
    </w:p>
    <w:p w14:paraId="386DE39D" w14:textId="77777777" w:rsidR="00474530" w:rsidRDefault="00474530" w:rsidP="00474530">
      <w:pPr>
        <w:spacing w:line="360" w:lineRule="auto"/>
        <w:jc w:val="both"/>
        <w:rPr>
          <w:rFonts w:ascii="Times New Roman" w:hAnsi="Times New Roman" w:cs="Times New Roman"/>
          <w:b/>
          <w:bCs/>
          <w:sz w:val="30"/>
          <w:szCs w:val="30"/>
        </w:rPr>
      </w:pPr>
    </w:p>
    <w:p w14:paraId="6AC1C0CB" w14:textId="58E85429" w:rsidR="00474530" w:rsidRPr="00474530" w:rsidRDefault="00474530" w:rsidP="00474530">
      <w:pPr>
        <w:spacing w:line="360" w:lineRule="auto"/>
        <w:jc w:val="both"/>
        <w:rPr>
          <w:rFonts w:ascii="Times New Roman" w:hAnsi="Times New Roman" w:cs="Times New Roman"/>
          <w:b/>
          <w:bCs/>
          <w:sz w:val="30"/>
          <w:szCs w:val="30"/>
        </w:rPr>
      </w:pPr>
      <w:r w:rsidRPr="00474530">
        <w:rPr>
          <w:rFonts w:ascii="Times New Roman" w:hAnsi="Times New Roman" w:cs="Times New Roman"/>
          <w:b/>
          <w:bCs/>
          <w:sz w:val="30"/>
          <w:szCs w:val="30"/>
        </w:rPr>
        <w:t>Student ID:</w:t>
      </w:r>
      <w:r w:rsidR="0002638B">
        <w:rPr>
          <w:rFonts w:ascii="Times New Roman" w:hAnsi="Times New Roman" w:cs="Times New Roman"/>
          <w:b/>
          <w:bCs/>
          <w:sz w:val="30"/>
          <w:szCs w:val="30"/>
        </w:rPr>
        <w:t>2026346</w:t>
      </w:r>
    </w:p>
    <w:p w14:paraId="260E25E2" w14:textId="367EB2E9" w:rsidR="00474530" w:rsidRDefault="00D070D3" w:rsidP="00474530">
      <w:pPr>
        <w:spacing w:line="360" w:lineRule="auto"/>
        <w:jc w:val="both"/>
        <w:rPr>
          <w:rFonts w:ascii="Times New Roman" w:hAnsi="Times New Roman" w:cs="Times New Roman"/>
          <w:sz w:val="24"/>
          <w:szCs w:val="24"/>
        </w:rPr>
      </w:pPr>
      <w:r>
        <w:rPr>
          <w:rFonts w:ascii="Times New Roman" w:hAnsi="Times New Roman" w:cs="Times New Roman"/>
          <w:sz w:val="24"/>
          <w:szCs w:val="24"/>
        </w:rPr>
        <w:t>RAZVAN BOGDAN TRUFIA</w:t>
      </w:r>
    </w:p>
    <w:p w14:paraId="07D0056E" w14:textId="77777777" w:rsidR="00474530" w:rsidRDefault="00474530" w:rsidP="00474530">
      <w:pPr>
        <w:spacing w:line="360" w:lineRule="auto"/>
        <w:jc w:val="both"/>
        <w:rPr>
          <w:rFonts w:ascii="Times New Roman" w:hAnsi="Times New Roman" w:cs="Times New Roman"/>
          <w:sz w:val="24"/>
          <w:szCs w:val="24"/>
        </w:rPr>
      </w:pPr>
    </w:p>
    <w:p w14:paraId="526CF486" w14:textId="77777777" w:rsidR="00474530" w:rsidRDefault="00474530" w:rsidP="00474530">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38ED8EEC" w14:textId="77777777" w:rsidR="00474530" w:rsidRPr="00AC2F7D" w:rsidRDefault="00474530" w:rsidP="00474530">
      <w:pPr>
        <w:spacing w:line="360" w:lineRule="auto"/>
        <w:jc w:val="both"/>
        <w:rPr>
          <w:rFonts w:ascii="Times New Roman" w:hAnsi="Times New Roman" w:cs="Times New Roman"/>
          <w:sz w:val="24"/>
          <w:szCs w:val="24"/>
        </w:rPr>
      </w:pPr>
      <w:r w:rsidRPr="00AC2F7D">
        <w:rPr>
          <w:rFonts w:ascii="Times New Roman" w:hAnsi="Times New Roman" w:cs="Times New Roman"/>
          <w:sz w:val="24"/>
          <w:szCs w:val="24"/>
        </w:rPr>
        <w:t>For setting up a new business, gaining practical knowledge through reflective learning can play a great role. To establish and operate a new business, the owner or the manager is happy to do various entrepreneurial activities which help the business organization to reach the top level as well as to attain a larger market share in the marketplace.  Since I’m going to open a new business named Nap Bar, I also need reflective knowledge about different entrepreneurial activities which are necessary for a business organization.  To do so, I will describe the renowned reflective model which is known as Gibbs’ reflective cycle.</w:t>
      </w:r>
    </w:p>
    <w:p w14:paraId="0C90D033" w14:textId="77777777" w:rsidR="00474530" w:rsidRPr="00AC2F7D" w:rsidRDefault="00474530" w:rsidP="00474530">
      <w:pPr>
        <w:spacing w:line="360" w:lineRule="auto"/>
        <w:jc w:val="both"/>
        <w:rPr>
          <w:rFonts w:ascii="Times New Roman" w:hAnsi="Times New Roman" w:cs="Times New Roman"/>
          <w:sz w:val="24"/>
          <w:szCs w:val="24"/>
        </w:rPr>
      </w:pPr>
      <w:r w:rsidRPr="00AC2F7D">
        <w:rPr>
          <w:rFonts w:ascii="Times New Roman" w:hAnsi="Times New Roman" w:cs="Times New Roman"/>
          <w:sz w:val="24"/>
          <w:szCs w:val="24"/>
        </w:rPr>
        <w:t xml:space="preserve">Gibbs’ reflective cycle is one of the most recognized models of reflection that can help the business organization to go through six stages to explore the business experience these six stages are description, feelings, evolution, analysis, the conclusion as well as an action </w:t>
      </w:r>
      <w:r>
        <w:rPr>
          <w:rFonts w:ascii="Times New Roman" w:hAnsi="Times New Roman" w:cs="Times New Roman"/>
          <w:sz w:val="24"/>
          <w:szCs w:val="24"/>
        </w:rPr>
        <w:t>plan (Adeani, Febriani and Syafryadin, 2020)</w:t>
      </w:r>
      <w:r w:rsidRPr="00AC2F7D">
        <w:rPr>
          <w:rFonts w:ascii="Times New Roman" w:hAnsi="Times New Roman" w:cs="Times New Roman"/>
          <w:sz w:val="24"/>
          <w:szCs w:val="24"/>
        </w:rPr>
        <w:t>. Generally, this reflective model helps individuals to learn from experience and then implement it for their respective purpose. For example,  using these reflective models with the purpose of opening my new business, firstly I can explore the situation by identifying some approaches.  These stages of Gibbs’ reflective cycle a described below.</w:t>
      </w:r>
    </w:p>
    <w:p w14:paraId="2A8FED8D" w14:textId="77777777" w:rsidR="00474530" w:rsidRPr="00AC2F7D" w:rsidRDefault="00474530" w:rsidP="00474530">
      <w:pPr>
        <w:spacing w:line="360" w:lineRule="auto"/>
        <w:jc w:val="both"/>
        <w:rPr>
          <w:rFonts w:ascii="Times New Roman" w:hAnsi="Times New Roman" w:cs="Times New Roman"/>
          <w:sz w:val="24"/>
          <w:szCs w:val="24"/>
        </w:rPr>
      </w:pPr>
      <w:r w:rsidRPr="00FE43CF">
        <w:rPr>
          <w:rFonts w:ascii="Times New Roman" w:hAnsi="Times New Roman" w:cs="Times New Roman"/>
          <w:b/>
          <w:bCs/>
          <w:sz w:val="24"/>
          <w:szCs w:val="24"/>
        </w:rPr>
        <w:t>Description</w:t>
      </w:r>
      <w:r w:rsidRPr="00AC2F7D">
        <w:rPr>
          <w:rFonts w:ascii="Times New Roman" w:hAnsi="Times New Roman" w:cs="Times New Roman"/>
          <w:sz w:val="24"/>
          <w:szCs w:val="24"/>
        </w:rPr>
        <w:t xml:space="preserve">:  first of all, I need to describe the situation in detail about my new business startup plan and after analyzing all these details I can draw conclusions </w:t>
      </w:r>
      <w:r>
        <w:rPr>
          <w:rFonts w:ascii="Times New Roman" w:hAnsi="Times New Roman" w:cs="Times New Roman"/>
          <w:sz w:val="24"/>
          <w:szCs w:val="24"/>
        </w:rPr>
        <w:t>later (Sekarwinahyu, Rustaman, Widodo and Riandi, 2019)</w:t>
      </w:r>
      <w:r w:rsidRPr="00AC2F7D">
        <w:rPr>
          <w:rFonts w:ascii="Times New Roman" w:hAnsi="Times New Roman" w:cs="Times New Roman"/>
          <w:sz w:val="24"/>
          <w:szCs w:val="24"/>
        </w:rPr>
        <w:t>. And in this stage, I need to ask several questions such as why I am starting this business? What will be happened? When and where will be happened? How other people will be affected by my business?</w:t>
      </w:r>
    </w:p>
    <w:p w14:paraId="6E98F676" w14:textId="77777777" w:rsidR="00474530" w:rsidRPr="00AC2F7D" w:rsidRDefault="00474530" w:rsidP="00474530">
      <w:pPr>
        <w:spacing w:line="360" w:lineRule="auto"/>
        <w:jc w:val="both"/>
        <w:rPr>
          <w:rFonts w:ascii="Times New Roman" w:hAnsi="Times New Roman" w:cs="Times New Roman"/>
          <w:sz w:val="24"/>
          <w:szCs w:val="24"/>
        </w:rPr>
      </w:pPr>
      <w:r w:rsidRPr="00FE43CF">
        <w:rPr>
          <w:rFonts w:ascii="Times New Roman" w:hAnsi="Times New Roman" w:cs="Times New Roman"/>
          <w:b/>
          <w:bCs/>
          <w:sz w:val="24"/>
          <w:szCs w:val="24"/>
        </w:rPr>
        <w:t>Feelings</w:t>
      </w:r>
      <w:r w:rsidRPr="00AC2F7D">
        <w:rPr>
          <w:rFonts w:ascii="Times New Roman" w:hAnsi="Times New Roman" w:cs="Times New Roman"/>
          <w:sz w:val="24"/>
          <w:szCs w:val="24"/>
        </w:rPr>
        <w:t xml:space="preserve">:  This stage indicates the thoughts and feelings about the experience I have gained from the description of the </w:t>
      </w:r>
      <w:r>
        <w:rPr>
          <w:rFonts w:ascii="Times New Roman" w:hAnsi="Times New Roman" w:cs="Times New Roman"/>
          <w:sz w:val="24"/>
          <w:szCs w:val="24"/>
        </w:rPr>
        <w:t>business (Arnesson and Albinsson, 2019)</w:t>
      </w:r>
      <w:r w:rsidRPr="00AC2F7D">
        <w:rPr>
          <w:rFonts w:ascii="Times New Roman" w:hAnsi="Times New Roman" w:cs="Times New Roman"/>
          <w:sz w:val="24"/>
          <w:szCs w:val="24"/>
        </w:rPr>
        <w:t>. These feelings will help me do you have more precise knowledge about the experience for starting a new business asking a few questions such as what did I feel before the business idea took?  And how people will feel about my new business? The answers to this question will help me to start a new business.</w:t>
      </w:r>
    </w:p>
    <w:p w14:paraId="7D340E91" w14:textId="77777777" w:rsidR="00474530" w:rsidRPr="00AC2F7D" w:rsidRDefault="00474530" w:rsidP="00474530">
      <w:pPr>
        <w:spacing w:line="360" w:lineRule="auto"/>
        <w:jc w:val="both"/>
        <w:rPr>
          <w:rFonts w:ascii="Times New Roman" w:hAnsi="Times New Roman" w:cs="Times New Roman"/>
          <w:sz w:val="24"/>
          <w:szCs w:val="24"/>
        </w:rPr>
      </w:pPr>
      <w:r w:rsidRPr="00FE43CF">
        <w:rPr>
          <w:rFonts w:ascii="Times New Roman" w:hAnsi="Times New Roman" w:cs="Times New Roman"/>
          <w:b/>
          <w:bCs/>
          <w:sz w:val="24"/>
          <w:szCs w:val="24"/>
        </w:rPr>
        <w:t>Evaluation</w:t>
      </w:r>
      <w:r w:rsidRPr="00AC2F7D">
        <w:rPr>
          <w:rFonts w:ascii="Times New Roman" w:hAnsi="Times New Roman" w:cs="Times New Roman"/>
          <w:sz w:val="24"/>
          <w:szCs w:val="24"/>
        </w:rPr>
        <w:t>: This stage helps individuals to analyze and evaluate both the good and bad experiences. Besides this stage also helps to look objectively at the approaches. In this stage, I can take decisions whether positive or negative consequences will occur or not regarding setting up my new business.</w:t>
      </w:r>
    </w:p>
    <w:p w14:paraId="511FBAB3" w14:textId="77777777" w:rsidR="00474530" w:rsidRPr="00AC2F7D" w:rsidRDefault="00474530" w:rsidP="00474530">
      <w:pPr>
        <w:spacing w:line="360" w:lineRule="auto"/>
        <w:jc w:val="both"/>
        <w:rPr>
          <w:rFonts w:ascii="Times New Roman" w:hAnsi="Times New Roman" w:cs="Times New Roman"/>
          <w:sz w:val="24"/>
          <w:szCs w:val="24"/>
        </w:rPr>
      </w:pPr>
      <w:r w:rsidRPr="00FE43CF">
        <w:rPr>
          <w:rFonts w:ascii="Times New Roman" w:hAnsi="Times New Roman" w:cs="Times New Roman"/>
          <w:b/>
          <w:bCs/>
          <w:sz w:val="24"/>
          <w:szCs w:val="24"/>
        </w:rPr>
        <w:t>Analysis</w:t>
      </w:r>
      <w:r w:rsidRPr="00AC2F7D">
        <w:rPr>
          <w:rFonts w:ascii="Times New Roman" w:hAnsi="Times New Roman" w:cs="Times New Roman"/>
          <w:sz w:val="24"/>
          <w:szCs w:val="24"/>
        </w:rPr>
        <w:t xml:space="preserve">:  This analysis step of the reflective model Help me to make sense of what happened as well as to focus on the details collected in the previous </w:t>
      </w:r>
      <w:r>
        <w:rPr>
          <w:rFonts w:ascii="Times New Roman" w:hAnsi="Times New Roman" w:cs="Times New Roman"/>
          <w:sz w:val="24"/>
          <w:szCs w:val="24"/>
        </w:rPr>
        <w:t>stages (Li, Chen and Liu, 2020).</w:t>
      </w:r>
      <w:r w:rsidRPr="00AC2F7D">
        <w:rPr>
          <w:rFonts w:ascii="Times New Roman" w:hAnsi="Times New Roman" w:cs="Times New Roman"/>
          <w:sz w:val="24"/>
          <w:szCs w:val="24"/>
        </w:rPr>
        <w:t xml:space="preserve"> Moreover, I can have a chance to extract meaning from the detailed situation about my new start-up business.</w:t>
      </w:r>
    </w:p>
    <w:p w14:paraId="494A3FC4" w14:textId="77777777" w:rsidR="00474530" w:rsidRPr="00AC2F7D" w:rsidRDefault="00474530" w:rsidP="00474530">
      <w:pPr>
        <w:spacing w:line="360" w:lineRule="auto"/>
        <w:jc w:val="both"/>
        <w:rPr>
          <w:rFonts w:ascii="Times New Roman" w:hAnsi="Times New Roman" w:cs="Times New Roman"/>
          <w:sz w:val="24"/>
          <w:szCs w:val="24"/>
        </w:rPr>
      </w:pPr>
      <w:r w:rsidRPr="00FE43CF">
        <w:rPr>
          <w:rFonts w:ascii="Times New Roman" w:hAnsi="Times New Roman" w:cs="Times New Roman"/>
          <w:b/>
          <w:bCs/>
          <w:sz w:val="24"/>
          <w:szCs w:val="24"/>
        </w:rPr>
        <w:t>Conclusions</w:t>
      </w:r>
      <w:r w:rsidRPr="00AC2F7D">
        <w:rPr>
          <w:rFonts w:ascii="Times New Roman" w:hAnsi="Times New Roman" w:cs="Times New Roman"/>
          <w:sz w:val="24"/>
          <w:szCs w:val="24"/>
        </w:rPr>
        <w:t>: After gaining experience and evaluating the good and bad consequences, I can conclude whether my decision about setting up my new business will be profitable or not.</w:t>
      </w:r>
    </w:p>
    <w:p w14:paraId="407D1AC5" w14:textId="77777777" w:rsidR="00474530" w:rsidRDefault="00474530" w:rsidP="00474530">
      <w:pPr>
        <w:spacing w:line="360" w:lineRule="auto"/>
        <w:jc w:val="both"/>
        <w:rPr>
          <w:rFonts w:ascii="Times New Roman" w:hAnsi="Times New Roman" w:cs="Times New Roman"/>
          <w:sz w:val="24"/>
          <w:szCs w:val="24"/>
        </w:rPr>
      </w:pPr>
      <w:r w:rsidRPr="00FE43CF">
        <w:rPr>
          <w:rFonts w:ascii="Times New Roman" w:hAnsi="Times New Roman" w:cs="Times New Roman"/>
          <w:b/>
          <w:bCs/>
          <w:sz w:val="24"/>
          <w:szCs w:val="24"/>
        </w:rPr>
        <w:t>Action plan:</w:t>
      </w:r>
      <w:r w:rsidRPr="00AC2F7D">
        <w:rPr>
          <w:rFonts w:ascii="Times New Roman" w:hAnsi="Times New Roman" w:cs="Times New Roman"/>
          <w:sz w:val="24"/>
          <w:szCs w:val="24"/>
        </w:rPr>
        <w:t xml:space="preserve">  In this final stage of the Gibbs reflective model,  I can plan what can I do in different situations future regarding my </w:t>
      </w:r>
      <w:r>
        <w:rPr>
          <w:rFonts w:ascii="Times New Roman" w:hAnsi="Times New Roman" w:cs="Times New Roman"/>
          <w:sz w:val="24"/>
          <w:szCs w:val="24"/>
        </w:rPr>
        <w:t>business (Stoehr, Marin and Pudlo, 2016)</w:t>
      </w:r>
      <w:r w:rsidRPr="00AC2F7D">
        <w:rPr>
          <w:rFonts w:ascii="Times New Roman" w:hAnsi="Times New Roman" w:cs="Times New Roman"/>
          <w:sz w:val="24"/>
          <w:szCs w:val="24"/>
        </w:rPr>
        <w:t>. Furthermore, this stage will help me to create a proper action plan</w:t>
      </w:r>
      <w:r>
        <w:rPr>
          <w:rFonts w:ascii="Times New Roman" w:hAnsi="Times New Roman" w:cs="Times New Roman"/>
          <w:sz w:val="24"/>
          <w:szCs w:val="24"/>
        </w:rPr>
        <w:t xml:space="preserve"> for </w:t>
      </w:r>
      <w:r w:rsidRPr="00AC2F7D">
        <w:rPr>
          <w:rFonts w:ascii="Times New Roman" w:hAnsi="Times New Roman" w:cs="Times New Roman"/>
          <w:sz w:val="24"/>
          <w:szCs w:val="24"/>
        </w:rPr>
        <w:t>sequentially summarize the different entrepreneurial activities for my business organization which will ultimately help the business organization become long-term sustainable.</w:t>
      </w:r>
    </w:p>
    <w:p w14:paraId="1A78C5DE" w14:textId="77777777" w:rsidR="00474530" w:rsidRDefault="00474530" w:rsidP="00474530">
      <w:pPr>
        <w:spacing w:line="360" w:lineRule="auto"/>
        <w:jc w:val="both"/>
        <w:rPr>
          <w:rFonts w:ascii="Times New Roman" w:hAnsi="Times New Roman" w:cs="Times New Roman"/>
          <w:sz w:val="24"/>
          <w:szCs w:val="24"/>
        </w:rPr>
      </w:pPr>
    </w:p>
    <w:p w14:paraId="264BA85F" w14:textId="77777777" w:rsidR="00474530" w:rsidRPr="00BA120B" w:rsidRDefault="00474530" w:rsidP="00474530">
      <w:pPr>
        <w:pStyle w:val="Heading2"/>
        <w:spacing w:before="0" w:line="360" w:lineRule="auto"/>
        <w:jc w:val="both"/>
        <w:rPr>
          <w:rFonts w:ascii="Times New Roman" w:eastAsia="Times New Roman" w:hAnsi="Times New Roman" w:cs="Times New Roman"/>
          <w:color w:val="000000"/>
          <w:sz w:val="24"/>
          <w:szCs w:val="24"/>
        </w:rPr>
      </w:pPr>
      <w:r w:rsidRPr="00BA120B">
        <w:rPr>
          <w:rFonts w:ascii="Times New Roman" w:eastAsia="Times New Roman" w:hAnsi="Times New Roman" w:cs="Times New Roman"/>
          <w:b/>
          <w:bCs/>
          <w:color w:val="000000"/>
          <w:sz w:val="24"/>
          <w:szCs w:val="24"/>
        </w:rPr>
        <w:t>References</w:t>
      </w:r>
    </w:p>
    <w:p w14:paraId="3F870C5E" w14:textId="77777777" w:rsidR="00474530" w:rsidRPr="00BA120B" w:rsidRDefault="00474530" w:rsidP="00474530">
      <w:pPr>
        <w:pStyle w:val="NormalWeb"/>
        <w:spacing w:before="0" w:beforeAutospacing="0" w:after="180" w:afterAutospacing="0" w:line="360" w:lineRule="auto"/>
        <w:ind w:left="450" w:hanging="450"/>
        <w:jc w:val="both"/>
        <w:rPr>
          <w:color w:val="000000"/>
        </w:rPr>
      </w:pPr>
      <w:r w:rsidRPr="00BA120B">
        <w:rPr>
          <w:color w:val="000000"/>
        </w:rPr>
        <w:t>Adeani, I., Febriani, R. and Syafryadin, S., 2020. USING GIBBS� REFLECTIVE CYCLE IN MAKING REFLECTIONS OF LITERARY ANALYSIS. </w:t>
      </w:r>
      <w:r w:rsidRPr="00BA120B">
        <w:rPr>
          <w:i/>
          <w:iCs/>
          <w:color w:val="000000"/>
        </w:rPr>
        <w:t>Indonesian EFL Journal</w:t>
      </w:r>
      <w:r w:rsidRPr="00BA120B">
        <w:rPr>
          <w:color w:val="000000"/>
        </w:rPr>
        <w:t>, 6(2), p.139.</w:t>
      </w:r>
    </w:p>
    <w:p w14:paraId="3AF25368" w14:textId="77777777" w:rsidR="00474530" w:rsidRPr="00BA120B" w:rsidRDefault="00474530" w:rsidP="00474530">
      <w:pPr>
        <w:pStyle w:val="NormalWeb"/>
        <w:spacing w:before="0" w:beforeAutospacing="0" w:after="180" w:afterAutospacing="0" w:line="360" w:lineRule="auto"/>
        <w:ind w:left="450" w:hanging="450"/>
        <w:jc w:val="both"/>
        <w:rPr>
          <w:color w:val="000000"/>
        </w:rPr>
      </w:pPr>
      <w:r w:rsidRPr="00BA120B">
        <w:rPr>
          <w:color w:val="000000"/>
        </w:rPr>
        <w:t>Arnesson, K. and Albinsson, G., 2019. Reflecting talks: a pedagogical model in the learning organization. </w:t>
      </w:r>
      <w:r w:rsidRPr="00BA120B">
        <w:rPr>
          <w:i/>
          <w:iCs/>
          <w:color w:val="000000"/>
        </w:rPr>
        <w:t>Reflective Practice</w:t>
      </w:r>
      <w:r w:rsidRPr="00BA120B">
        <w:rPr>
          <w:color w:val="000000"/>
        </w:rPr>
        <w:t>, 20(2), pp.234-249.</w:t>
      </w:r>
    </w:p>
    <w:p w14:paraId="7D768DC6" w14:textId="77777777" w:rsidR="00474530" w:rsidRPr="00BA120B" w:rsidRDefault="00474530" w:rsidP="00474530">
      <w:pPr>
        <w:pStyle w:val="NormalWeb"/>
        <w:spacing w:before="0" w:beforeAutospacing="0" w:after="180" w:afterAutospacing="0" w:line="360" w:lineRule="auto"/>
        <w:ind w:left="450" w:hanging="450"/>
        <w:jc w:val="both"/>
        <w:rPr>
          <w:color w:val="000000"/>
        </w:rPr>
      </w:pPr>
      <w:r w:rsidRPr="00BA120B">
        <w:rPr>
          <w:color w:val="000000"/>
        </w:rPr>
        <w:t>Li, Y., Chen, W. and Liu, C., 2020. Nurses’ Psychological Feelings About the Application of Gibbs Reflective Cycle of Adverse Events. </w:t>
      </w:r>
      <w:r w:rsidRPr="00BA120B">
        <w:rPr>
          <w:i/>
          <w:iCs/>
          <w:color w:val="000000"/>
        </w:rPr>
        <w:t>American Journal of Nursing Science</w:t>
      </w:r>
      <w:r w:rsidRPr="00BA120B">
        <w:rPr>
          <w:color w:val="000000"/>
        </w:rPr>
        <w:t>, 9(2), p.74.</w:t>
      </w:r>
    </w:p>
    <w:p w14:paraId="4829F2B2" w14:textId="77777777" w:rsidR="00474530" w:rsidRPr="00BA120B" w:rsidRDefault="00474530" w:rsidP="00474530">
      <w:pPr>
        <w:pStyle w:val="NormalWeb"/>
        <w:spacing w:before="0" w:beforeAutospacing="0" w:after="180" w:afterAutospacing="0" w:line="360" w:lineRule="auto"/>
        <w:ind w:left="450" w:hanging="450"/>
        <w:jc w:val="both"/>
        <w:rPr>
          <w:color w:val="000000"/>
        </w:rPr>
      </w:pPr>
      <w:r w:rsidRPr="00BA120B">
        <w:rPr>
          <w:color w:val="000000"/>
        </w:rPr>
        <w:t>Sekarwinahyu, M., Rustaman, N., Widodo, A. and Riandi, R., 2019. Development of problem based learning for online tutorial program in plant development using Gibbs’ reflective cycle and e-portfolio to enhance reflective thinking skills. </w:t>
      </w:r>
      <w:r w:rsidRPr="00BA120B">
        <w:rPr>
          <w:i/>
          <w:iCs/>
          <w:color w:val="000000"/>
        </w:rPr>
        <w:t>Journal of Physics: Conference Series</w:t>
      </w:r>
      <w:r w:rsidRPr="00BA120B">
        <w:rPr>
          <w:color w:val="000000"/>
        </w:rPr>
        <w:t>, 1157, p.022099.</w:t>
      </w:r>
    </w:p>
    <w:p w14:paraId="0C50639E" w14:textId="77777777" w:rsidR="00474530" w:rsidRPr="00BA120B" w:rsidRDefault="00474530" w:rsidP="00474530">
      <w:pPr>
        <w:pStyle w:val="NormalWeb"/>
        <w:spacing w:before="0" w:beforeAutospacing="0" w:after="180" w:afterAutospacing="0" w:line="360" w:lineRule="auto"/>
        <w:ind w:left="450" w:hanging="450"/>
        <w:jc w:val="both"/>
        <w:rPr>
          <w:color w:val="000000"/>
        </w:rPr>
      </w:pPr>
      <w:r w:rsidRPr="00BA120B">
        <w:rPr>
          <w:color w:val="000000"/>
        </w:rPr>
        <w:t>Stoehr, J., Marin, J. and Pudlo, P., 2016. Hidden Gibbs random fields model selection using Block Likelihood Information Criterion. </w:t>
      </w:r>
      <w:r w:rsidRPr="00BA120B">
        <w:rPr>
          <w:i/>
          <w:iCs/>
          <w:color w:val="000000"/>
        </w:rPr>
        <w:t>Stat</w:t>
      </w:r>
      <w:r w:rsidRPr="00BA120B">
        <w:rPr>
          <w:color w:val="000000"/>
        </w:rPr>
        <w:t>, 5(1), pp.158-172.</w:t>
      </w:r>
    </w:p>
    <w:p w14:paraId="030A6CC9" w14:textId="77777777" w:rsidR="00474530" w:rsidRPr="00AC2F7D" w:rsidRDefault="00474530" w:rsidP="00474530">
      <w:pPr>
        <w:spacing w:line="360" w:lineRule="auto"/>
        <w:jc w:val="both"/>
        <w:rPr>
          <w:rFonts w:ascii="Times New Roman" w:hAnsi="Times New Roman" w:cs="Times New Roman"/>
          <w:sz w:val="24"/>
          <w:szCs w:val="24"/>
        </w:rPr>
      </w:pPr>
    </w:p>
    <w:p w14:paraId="41FBF9F7" w14:textId="77777777" w:rsidR="00474530" w:rsidRPr="00AC2F7D" w:rsidRDefault="00474530" w:rsidP="00474530">
      <w:pPr>
        <w:spacing w:line="360" w:lineRule="auto"/>
        <w:jc w:val="both"/>
        <w:rPr>
          <w:rFonts w:ascii="Times New Roman" w:hAnsi="Times New Roman" w:cs="Times New Roman"/>
          <w:sz w:val="24"/>
          <w:szCs w:val="24"/>
        </w:rPr>
      </w:pPr>
    </w:p>
    <w:p w14:paraId="7AB1533E" w14:textId="77777777" w:rsidR="006D2BEA" w:rsidRDefault="006D2BEA"/>
    <w:sectPr w:rsidR="006D2B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Times New Roman">
    <w:altName w:val="Calibri"/>
    <w:panose1 w:val="02020603050405020304"/>
    <w:charset w:val="00"/>
    <w:family w:val="auto"/>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4530"/>
    <w:rsid w:val="0002638B"/>
    <w:rsid w:val="00474530"/>
    <w:rsid w:val="006D2BEA"/>
    <w:rsid w:val="00973180"/>
    <w:rsid w:val="00D070D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DDE5CF8"/>
  <w14:defaultImageDpi w14:val="300"/>
  <w15:docId w15:val="{F6A5599F-9E99-D14D-AE73-E8F5205A6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530"/>
    <w:pPr>
      <w:spacing w:after="160" w:line="259" w:lineRule="auto"/>
    </w:pPr>
    <w:rPr>
      <w:sz w:val="22"/>
      <w:szCs w:val="22"/>
      <w:lang w:val="en-US"/>
    </w:rPr>
  </w:style>
  <w:style w:type="paragraph" w:styleId="Heading2">
    <w:name w:val="heading 2"/>
    <w:basedOn w:val="Normal"/>
    <w:next w:val="Normal"/>
    <w:link w:val="Heading2Char"/>
    <w:uiPriority w:val="9"/>
    <w:unhideWhenUsed/>
    <w:qFormat/>
    <w:rsid w:val="0047453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4530"/>
    <w:rPr>
      <w:rFonts w:asciiTheme="majorHAnsi" w:eastAsiaTheme="majorEastAsia" w:hAnsiTheme="majorHAnsi" w:cstheme="majorBidi"/>
      <w:color w:val="365F91" w:themeColor="accent1" w:themeShade="BF"/>
      <w:sz w:val="26"/>
      <w:szCs w:val="26"/>
      <w:lang w:val="en-US"/>
    </w:rPr>
  </w:style>
  <w:style w:type="paragraph" w:styleId="NormalWeb">
    <w:name w:val="Normal (Web)"/>
    <w:basedOn w:val="Normal"/>
    <w:uiPriority w:val="99"/>
    <w:semiHidden/>
    <w:unhideWhenUsed/>
    <w:rsid w:val="00474530"/>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658</Words>
  <Characters>3756</Characters>
  <Application>Microsoft Office Word</Application>
  <DocSecurity>0</DocSecurity>
  <Lines>31</Lines>
  <Paragraphs>8</Paragraphs>
  <ScaleCrop>false</ScaleCrop>
  <Company/>
  <LinksUpToDate>false</LinksUpToDate>
  <CharactersWithSpaces>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dc:description/>
  <cp:lastModifiedBy>Razvan Trufia</cp:lastModifiedBy>
  <cp:revision>2</cp:revision>
  <dcterms:created xsi:type="dcterms:W3CDTF">2022-03-18T17:36:00Z</dcterms:created>
  <dcterms:modified xsi:type="dcterms:W3CDTF">2022-03-18T17:36:00Z</dcterms:modified>
</cp:coreProperties>
</file>