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66DC6" w14:textId="1484C621" w:rsidR="00CA7B19" w:rsidRPr="00CA7B19" w:rsidRDefault="00CA7B19" w:rsidP="00CA7B19">
      <w:pPr>
        <w:spacing w:line="360" w:lineRule="auto"/>
        <w:rPr>
          <w:rFonts w:ascii="Arial" w:hAnsi="Arial" w:cs="Arial"/>
          <w:b/>
          <w:bCs/>
          <w:sz w:val="24"/>
          <w:szCs w:val="24"/>
        </w:rPr>
      </w:pPr>
      <w:proofErr w:type="spellStart"/>
      <w:r w:rsidRPr="00CA7B19">
        <w:rPr>
          <w:rFonts w:ascii="Arial" w:hAnsi="Arial" w:cs="Arial"/>
          <w:b/>
          <w:bCs/>
          <w:sz w:val="24"/>
          <w:szCs w:val="24"/>
        </w:rPr>
        <w:t>Name:Andrei</w:t>
      </w:r>
      <w:proofErr w:type="spellEnd"/>
      <w:r w:rsidRPr="00CA7B19">
        <w:rPr>
          <w:rFonts w:ascii="Arial" w:hAnsi="Arial" w:cs="Arial"/>
          <w:b/>
          <w:bCs/>
          <w:sz w:val="24"/>
          <w:szCs w:val="24"/>
        </w:rPr>
        <w:t xml:space="preserve"> Alin Goleanu</w:t>
      </w:r>
    </w:p>
    <w:p w14:paraId="60CB0C30" w14:textId="77777777" w:rsidR="00CA7B19" w:rsidRPr="00CA7B19" w:rsidRDefault="00CA7B19" w:rsidP="00CA7B19">
      <w:pPr>
        <w:spacing w:line="360" w:lineRule="auto"/>
        <w:rPr>
          <w:rFonts w:ascii="Arial" w:hAnsi="Arial" w:cs="Arial"/>
          <w:b/>
          <w:bCs/>
          <w:sz w:val="24"/>
          <w:szCs w:val="24"/>
        </w:rPr>
      </w:pPr>
    </w:p>
    <w:p w14:paraId="17C67130" w14:textId="77777777" w:rsidR="00CA7B19" w:rsidRPr="00CA7B19" w:rsidRDefault="00CA7B19" w:rsidP="00CA7B19">
      <w:pPr>
        <w:spacing w:line="360" w:lineRule="auto"/>
        <w:rPr>
          <w:rFonts w:ascii="Arial" w:hAnsi="Arial" w:cs="Arial"/>
          <w:sz w:val="24"/>
          <w:szCs w:val="24"/>
        </w:rPr>
      </w:pPr>
      <w:r w:rsidRPr="00CA7B19">
        <w:rPr>
          <w:rFonts w:ascii="Arial" w:hAnsi="Arial" w:cs="Arial"/>
          <w:b/>
          <w:bCs/>
          <w:sz w:val="24"/>
          <w:szCs w:val="24"/>
        </w:rPr>
        <w:t>Student Number:</w:t>
      </w:r>
      <w:r w:rsidRPr="00CA7B19">
        <w:rPr>
          <w:rFonts w:ascii="Arial" w:hAnsi="Arial" w:cs="Arial"/>
          <w:sz w:val="24"/>
          <w:szCs w:val="24"/>
        </w:rPr>
        <w:t xml:space="preserve"> 2423711</w:t>
      </w:r>
    </w:p>
    <w:p w14:paraId="68FD2780" w14:textId="4FE4CE2D"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br/>
      </w:r>
      <w:r w:rsidRPr="00CA7B19">
        <w:rPr>
          <w:rFonts w:ascii="Arial" w:hAnsi="Arial" w:cs="Arial"/>
          <w:b/>
          <w:bCs/>
          <w:sz w:val="24"/>
          <w:szCs w:val="24"/>
        </w:rPr>
        <w:t>Program of Study:</w:t>
      </w:r>
      <w:r w:rsidRPr="00CA7B19">
        <w:rPr>
          <w:rFonts w:ascii="Arial" w:hAnsi="Arial" w:cs="Arial"/>
          <w:sz w:val="24"/>
          <w:szCs w:val="24"/>
        </w:rPr>
        <w:t xml:space="preserve"> Cert HE Business Skills for the Workplace</w:t>
      </w:r>
    </w:p>
    <w:p w14:paraId="285DF588"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br/>
      </w:r>
      <w:r w:rsidRPr="00CA7B19">
        <w:rPr>
          <w:rFonts w:ascii="Arial" w:hAnsi="Arial" w:cs="Arial"/>
          <w:b/>
          <w:bCs/>
          <w:sz w:val="24"/>
          <w:szCs w:val="24"/>
        </w:rPr>
        <w:t>Module Name and Code:</w:t>
      </w:r>
      <w:r w:rsidRPr="00CA7B19">
        <w:rPr>
          <w:rFonts w:ascii="Arial" w:hAnsi="Arial" w:cs="Arial"/>
          <w:sz w:val="24"/>
          <w:szCs w:val="24"/>
        </w:rPr>
        <w:t xml:space="preserve"> Employability and Career Development (LCLM4005)</w:t>
      </w:r>
    </w:p>
    <w:p w14:paraId="3E889A75"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br/>
      </w:r>
      <w:r w:rsidRPr="00CA7B19">
        <w:rPr>
          <w:rFonts w:ascii="Arial" w:hAnsi="Arial" w:cs="Arial"/>
          <w:b/>
          <w:bCs/>
          <w:sz w:val="24"/>
          <w:szCs w:val="24"/>
        </w:rPr>
        <w:t>Lecturer:</w:t>
      </w:r>
      <w:r w:rsidRPr="00CA7B19">
        <w:rPr>
          <w:rFonts w:ascii="Arial" w:hAnsi="Arial" w:cs="Arial"/>
          <w:sz w:val="24"/>
          <w:szCs w:val="24"/>
        </w:rPr>
        <w:t xml:space="preserve"> Dennis Pepple</w:t>
      </w:r>
    </w:p>
    <w:p w14:paraId="51BE0CA3" w14:textId="07453565"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br/>
      </w:r>
      <w:r w:rsidRPr="00CA7B19">
        <w:rPr>
          <w:rFonts w:ascii="Arial" w:hAnsi="Arial" w:cs="Arial"/>
          <w:b/>
          <w:bCs/>
          <w:sz w:val="24"/>
          <w:szCs w:val="24"/>
        </w:rPr>
        <w:t>Date:</w:t>
      </w:r>
      <w:r w:rsidRPr="00CA7B19">
        <w:rPr>
          <w:rFonts w:ascii="Arial" w:hAnsi="Arial" w:cs="Arial"/>
          <w:sz w:val="24"/>
          <w:szCs w:val="24"/>
        </w:rPr>
        <w:t xml:space="preserve"> </w:t>
      </w:r>
      <w:r w:rsidR="00B74786">
        <w:rPr>
          <w:rFonts w:ascii="Arial" w:hAnsi="Arial" w:cs="Arial"/>
          <w:sz w:val="24"/>
          <w:szCs w:val="24"/>
        </w:rPr>
        <w:t xml:space="preserve">16 </w:t>
      </w:r>
      <w:r w:rsidRPr="00CA7B19">
        <w:rPr>
          <w:rFonts w:ascii="Arial" w:hAnsi="Arial" w:cs="Arial"/>
          <w:sz w:val="24"/>
          <w:szCs w:val="24"/>
        </w:rPr>
        <w:t>November 2025</w:t>
      </w:r>
    </w:p>
    <w:p w14:paraId="27F34EF5" w14:textId="77777777" w:rsidR="00CA7B19" w:rsidRPr="00CA7B19" w:rsidRDefault="00CA7B19" w:rsidP="00CA7B19">
      <w:pPr>
        <w:spacing w:line="360" w:lineRule="auto"/>
        <w:rPr>
          <w:rFonts w:ascii="Arial" w:hAnsi="Arial" w:cs="Arial"/>
          <w:sz w:val="24"/>
          <w:szCs w:val="24"/>
        </w:rPr>
      </w:pPr>
    </w:p>
    <w:p w14:paraId="05DC98C9" w14:textId="77777777" w:rsidR="00CA7B19" w:rsidRPr="00CA7B19" w:rsidRDefault="00CA7B19" w:rsidP="00CA7B19">
      <w:pPr>
        <w:spacing w:line="360" w:lineRule="auto"/>
        <w:rPr>
          <w:rFonts w:ascii="Arial" w:hAnsi="Arial" w:cs="Arial"/>
          <w:sz w:val="24"/>
          <w:szCs w:val="24"/>
        </w:rPr>
      </w:pPr>
    </w:p>
    <w:p w14:paraId="33F1F40D" w14:textId="77777777" w:rsidR="00CA7B19" w:rsidRPr="00CA7B19" w:rsidRDefault="00CA7B19" w:rsidP="00CA7B19">
      <w:pPr>
        <w:spacing w:line="360" w:lineRule="auto"/>
        <w:rPr>
          <w:rFonts w:ascii="Arial" w:hAnsi="Arial" w:cs="Arial"/>
          <w:sz w:val="24"/>
          <w:szCs w:val="24"/>
        </w:rPr>
      </w:pPr>
    </w:p>
    <w:p w14:paraId="154C33FE" w14:textId="77777777" w:rsidR="00CA7B19" w:rsidRPr="00CA7B19" w:rsidRDefault="00CA7B19" w:rsidP="00CA7B19">
      <w:pPr>
        <w:spacing w:line="360" w:lineRule="auto"/>
        <w:rPr>
          <w:rFonts w:ascii="Arial" w:hAnsi="Arial" w:cs="Arial"/>
          <w:sz w:val="24"/>
          <w:szCs w:val="24"/>
        </w:rPr>
      </w:pPr>
    </w:p>
    <w:p w14:paraId="0C833F60" w14:textId="77777777" w:rsidR="00CA7B19" w:rsidRPr="00CA7B19" w:rsidRDefault="00CA7B19" w:rsidP="00CA7B19">
      <w:pPr>
        <w:spacing w:line="360" w:lineRule="auto"/>
        <w:rPr>
          <w:rFonts w:ascii="Arial" w:hAnsi="Arial" w:cs="Arial"/>
          <w:sz w:val="24"/>
          <w:szCs w:val="24"/>
        </w:rPr>
      </w:pPr>
    </w:p>
    <w:p w14:paraId="325D4806" w14:textId="77777777" w:rsidR="00CA7B19" w:rsidRPr="00CA7B19" w:rsidRDefault="00CA7B19" w:rsidP="00CA7B19">
      <w:pPr>
        <w:spacing w:line="360" w:lineRule="auto"/>
        <w:rPr>
          <w:rFonts w:ascii="Arial" w:hAnsi="Arial" w:cs="Arial"/>
          <w:sz w:val="24"/>
          <w:szCs w:val="24"/>
        </w:rPr>
      </w:pPr>
    </w:p>
    <w:p w14:paraId="1A1D2310" w14:textId="77777777" w:rsidR="00CA7B19" w:rsidRPr="00CA7B19" w:rsidRDefault="00CA7B19" w:rsidP="00CA7B19">
      <w:pPr>
        <w:spacing w:line="360" w:lineRule="auto"/>
        <w:rPr>
          <w:rFonts w:ascii="Arial" w:hAnsi="Arial" w:cs="Arial"/>
          <w:sz w:val="24"/>
          <w:szCs w:val="24"/>
        </w:rPr>
      </w:pPr>
    </w:p>
    <w:p w14:paraId="4DA57CB1" w14:textId="77777777" w:rsidR="00CA7B19" w:rsidRPr="00CA7B19" w:rsidRDefault="00CA7B19" w:rsidP="00CA7B19">
      <w:pPr>
        <w:spacing w:line="360" w:lineRule="auto"/>
        <w:rPr>
          <w:rFonts w:ascii="Arial" w:hAnsi="Arial" w:cs="Arial"/>
          <w:sz w:val="24"/>
          <w:szCs w:val="24"/>
        </w:rPr>
      </w:pPr>
    </w:p>
    <w:p w14:paraId="7A92D64C" w14:textId="77777777" w:rsidR="00CA7B19" w:rsidRPr="00CA7B19" w:rsidRDefault="00CA7B19" w:rsidP="00CA7B19">
      <w:pPr>
        <w:spacing w:line="360" w:lineRule="auto"/>
        <w:rPr>
          <w:rFonts w:ascii="Arial" w:hAnsi="Arial" w:cs="Arial"/>
          <w:sz w:val="24"/>
          <w:szCs w:val="24"/>
        </w:rPr>
      </w:pPr>
    </w:p>
    <w:p w14:paraId="5D4D64FC" w14:textId="77777777" w:rsidR="00CA7B19" w:rsidRPr="00CA7B19" w:rsidRDefault="00CA7B19" w:rsidP="00CA7B19">
      <w:pPr>
        <w:spacing w:line="360" w:lineRule="auto"/>
        <w:rPr>
          <w:rFonts w:ascii="Arial" w:hAnsi="Arial" w:cs="Arial"/>
          <w:sz w:val="24"/>
          <w:szCs w:val="24"/>
        </w:rPr>
      </w:pPr>
    </w:p>
    <w:p w14:paraId="03F64B84" w14:textId="77777777" w:rsidR="00CA7B19" w:rsidRPr="00CA7B19" w:rsidRDefault="00CA7B19" w:rsidP="00CA7B19">
      <w:pPr>
        <w:spacing w:line="360" w:lineRule="auto"/>
        <w:rPr>
          <w:rFonts w:ascii="Arial" w:hAnsi="Arial" w:cs="Arial"/>
          <w:sz w:val="24"/>
          <w:szCs w:val="24"/>
        </w:rPr>
      </w:pPr>
    </w:p>
    <w:p w14:paraId="2DEEEB04" w14:textId="77777777" w:rsidR="00CA7B19" w:rsidRPr="00CA7B19" w:rsidRDefault="00CA7B19" w:rsidP="00CA7B19">
      <w:pPr>
        <w:spacing w:line="360" w:lineRule="auto"/>
        <w:rPr>
          <w:rFonts w:ascii="Arial" w:hAnsi="Arial" w:cs="Arial"/>
          <w:sz w:val="24"/>
          <w:szCs w:val="24"/>
        </w:rPr>
      </w:pPr>
    </w:p>
    <w:p w14:paraId="33EC3DE8" w14:textId="77777777" w:rsidR="00CA7B19" w:rsidRPr="00CA7B19" w:rsidRDefault="00CA7B19" w:rsidP="00CA7B19">
      <w:pPr>
        <w:spacing w:line="360" w:lineRule="auto"/>
        <w:rPr>
          <w:rFonts w:ascii="Arial" w:hAnsi="Arial" w:cs="Arial"/>
          <w:sz w:val="24"/>
          <w:szCs w:val="24"/>
        </w:rPr>
      </w:pPr>
    </w:p>
    <w:p w14:paraId="3BAD5513" w14:textId="77777777" w:rsidR="00CA7B19" w:rsidRPr="00CA7B19" w:rsidRDefault="00CA7B19" w:rsidP="00CA7B19">
      <w:pPr>
        <w:spacing w:line="360" w:lineRule="auto"/>
        <w:rPr>
          <w:rFonts w:ascii="Arial" w:hAnsi="Arial" w:cs="Arial"/>
          <w:sz w:val="24"/>
          <w:szCs w:val="24"/>
        </w:rPr>
      </w:pPr>
    </w:p>
    <w:p w14:paraId="017AF933" w14:textId="77777777" w:rsidR="00CA7B19" w:rsidRPr="00CA7B19" w:rsidRDefault="00CA7B19" w:rsidP="00CA7B19">
      <w:pPr>
        <w:spacing w:line="360" w:lineRule="auto"/>
        <w:rPr>
          <w:rFonts w:ascii="Arial" w:hAnsi="Arial" w:cs="Arial"/>
          <w:sz w:val="24"/>
          <w:szCs w:val="24"/>
        </w:rPr>
      </w:pPr>
    </w:p>
    <w:p w14:paraId="3225628E" w14:textId="77777777" w:rsidR="00CA7B19" w:rsidRPr="00CA7B19" w:rsidRDefault="00CA7B19" w:rsidP="00CA7B19">
      <w:pPr>
        <w:spacing w:line="360" w:lineRule="auto"/>
        <w:rPr>
          <w:rFonts w:ascii="Arial" w:hAnsi="Arial" w:cs="Arial"/>
          <w:sz w:val="24"/>
          <w:szCs w:val="24"/>
        </w:rPr>
      </w:pPr>
    </w:p>
    <w:p w14:paraId="19D5E78C" w14:textId="77777777" w:rsidR="00CA7B19" w:rsidRPr="00CA7B19" w:rsidRDefault="00CA7B19" w:rsidP="00CA7B19">
      <w:pPr>
        <w:spacing w:line="360" w:lineRule="auto"/>
        <w:rPr>
          <w:rFonts w:ascii="Arial" w:hAnsi="Arial" w:cs="Arial"/>
          <w:sz w:val="24"/>
          <w:szCs w:val="24"/>
        </w:rPr>
      </w:pPr>
    </w:p>
    <w:p w14:paraId="60ABF190" w14:textId="77777777" w:rsidR="00CA7B19" w:rsidRPr="00CA7B19" w:rsidRDefault="00CA7B19" w:rsidP="00CA7B19">
      <w:pPr>
        <w:spacing w:line="360" w:lineRule="auto"/>
        <w:rPr>
          <w:rFonts w:ascii="Arial" w:hAnsi="Arial" w:cs="Arial"/>
          <w:sz w:val="24"/>
          <w:szCs w:val="24"/>
        </w:rPr>
      </w:pPr>
    </w:p>
    <w:p w14:paraId="3ADE4CF1" w14:textId="77777777" w:rsidR="00CA7B19" w:rsidRPr="00CA7B19" w:rsidRDefault="00CA7B19" w:rsidP="00CA7B19">
      <w:pPr>
        <w:spacing w:line="360" w:lineRule="auto"/>
        <w:rPr>
          <w:rFonts w:ascii="Arial" w:hAnsi="Arial" w:cs="Arial"/>
          <w:sz w:val="24"/>
          <w:szCs w:val="24"/>
        </w:rPr>
      </w:pPr>
    </w:p>
    <w:p w14:paraId="02F79C8A" w14:textId="77777777" w:rsidR="00CA7B19" w:rsidRPr="00CA7B19" w:rsidRDefault="00000000" w:rsidP="00CA7B19">
      <w:pPr>
        <w:spacing w:line="360" w:lineRule="auto"/>
        <w:rPr>
          <w:rFonts w:ascii="Arial" w:hAnsi="Arial" w:cs="Arial"/>
          <w:sz w:val="24"/>
          <w:szCs w:val="24"/>
        </w:rPr>
      </w:pPr>
      <w:r>
        <w:rPr>
          <w:rFonts w:ascii="Arial" w:hAnsi="Arial" w:cs="Arial"/>
          <w:sz w:val="24"/>
          <w:szCs w:val="24"/>
        </w:rPr>
        <w:pict w14:anchorId="2A7589A3">
          <v:rect id="_x0000_i1025" style="width:0;height:1.5pt" o:hralign="center" o:hrstd="t" o:hr="t" fillcolor="#a0a0a0" stroked="f"/>
        </w:pict>
      </w:r>
    </w:p>
    <w:p w14:paraId="703D0D02" w14:textId="2C116DC7" w:rsidR="00CA7B19" w:rsidRPr="00CA7B19" w:rsidRDefault="00CA7B19" w:rsidP="00CA7B19">
      <w:pPr>
        <w:spacing w:line="360" w:lineRule="auto"/>
        <w:rPr>
          <w:rFonts w:ascii="Arial" w:hAnsi="Arial" w:cs="Arial"/>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7B19">
        <w:rPr>
          <w:rFonts w:ascii="Arial" w:hAnsi="Arial" w:cs="Arial"/>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Task 1: Compare Job Adverts </w:t>
      </w:r>
    </w:p>
    <w:p w14:paraId="7128EC61" w14:textId="78A62A30"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To understand the key skills and knowledge areas required for a CNC Team Leader role, I compared four job adverts from the West Midlands region:</w:t>
      </w:r>
    </w:p>
    <w:p w14:paraId="4A01304F" w14:textId="77777777" w:rsidR="00CA7B19" w:rsidRPr="00CA7B19" w:rsidRDefault="00CA7B19" w:rsidP="00CA7B19">
      <w:pPr>
        <w:numPr>
          <w:ilvl w:val="0"/>
          <w:numId w:val="1"/>
        </w:numPr>
        <w:spacing w:line="360" w:lineRule="auto"/>
        <w:rPr>
          <w:rFonts w:ascii="Arial" w:hAnsi="Arial" w:cs="Arial"/>
          <w:sz w:val="24"/>
          <w:szCs w:val="24"/>
        </w:rPr>
      </w:pPr>
      <w:r w:rsidRPr="00CA7B19">
        <w:rPr>
          <w:rFonts w:ascii="Arial" w:hAnsi="Arial" w:cs="Arial"/>
          <w:sz w:val="24"/>
          <w:szCs w:val="24"/>
        </w:rPr>
        <w:t>Ford &amp; Stanley Recruitment – CNC Team Leader (Tamworth)</w:t>
      </w:r>
    </w:p>
    <w:p w14:paraId="2AA73645" w14:textId="77777777" w:rsidR="00CA7B19" w:rsidRPr="00CA7B19" w:rsidRDefault="00CA7B19" w:rsidP="00CA7B19">
      <w:pPr>
        <w:numPr>
          <w:ilvl w:val="0"/>
          <w:numId w:val="1"/>
        </w:numPr>
        <w:spacing w:line="360" w:lineRule="auto"/>
        <w:rPr>
          <w:rFonts w:ascii="Arial" w:hAnsi="Arial" w:cs="Arial"/>
          <w:sz w:val="24"/>
          <w:szCs w:val="24"/>
        </w:rPr>
      </w:pPr>
      <w:r w:rsidRPr="00CA7B19">
        <w:rPr>
          <w:rFonts w:ascii="Arial" w:hAnsi="Arial" w:cs="Arial"/>
          <w:sz w:val="24"/>
          <w:szCs w:val="24"/>
        </w:rPr>
        <w:t>ASC Connections – CNC Team Leader (Coventry)</w:t>
      </w:r>
    </w:p>
    <w:p w14:paraId="6BD9BA4C" w14:textId="77777777" w:rsidR="00CA7B19" w:rsidRPr="00CA7B19" w:rsidRDefault="00CA7B19" w:rsidP="00CA7B19">
      <w:pPr>
        <w:numPr>
          <w:ilvl w:val="0"/>
          <w:numId w:val="1"/>
        </w:numPr>
        <w:spacing w:line="360" w:lineRule="auto"/>
        <w:rPr>
          <w:rFonts w:ascii="Arial" w:hAnsi="Arial" w:cs="Arial"/>
          <w:sz w:val="24"/>
          <w:szCs w:val="24"/>
        </w:rPr>
      </w:pPr>
      <w:r w:rsidRPr="00CA7B19">
        <w:rPr>
          <w:rFonts w:ascii="Arial" w:hAnsi="Arial" w:cs="Arial"/>
          <w:sz w:val="24"/>
          <w:szCs w:val="24"/>
        </w:rPr>
        <w:t>Omega Resource Group – Machine Shop Supervisor (Birmingham)</w:t>
      </w:r>
    </w:p>
    <w:p w14:paraId="1ACCEF85" w14:textId="77777777" w:rsidR="00CA7B19" w:rsidRPr="00CA7B19" w:rsidRDefault="00CA7B19" w:rsidP="00CA7B19">
      <w:pPr>
        <w:numPr>
          <w:ilvl w:val="0"/>
          <w:numId w:val="1"/>
        </w:numPr>
        <w:spacing w:line="360" w:lineRule="auto"/>
        <w:rPr>
          <w:rFonts w:ascii="Arial" w:hAnsi="Arial" w:cs="Arial"/>
          <w:sz w:val="24"/>
          <w:szCs w:val="24"/>
        </w:rPr>
      </w:pPr>
      <w:r w:rsidRPr="00CA7B19">
        <w:rPr>
          <w:rFonts w:ascii="Arial" w:hAnsi="Arial" w:cs="Arial"/>
          <w:sz w:val="24"/>
          <w:szCs w:val="24"/>
        </w:rPr>
        <w:t>Pertemps – CNC Production Supervisor (Wolverhampton)</w:t>
      </w:r>
    </w:p>
    <w:p w14:paraId="430D892C"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Across all adverts, several common skills and areas of knowledge emerged.</w:t>
      </w:r>
    </w:p>
    <w:p w14:paraId="79543E3D" w14:textId="62E25050" w:rsidR="00CA7B19" w:rsidRPr="00CA7B19" w:rsidRDefault="00CA7B19" w:rsidP="00CA7B19">
      <w:pPr>
        <w:spacing w:line="360" w:lineRule="auto"/>
        <w:rPr>
          <w:rFonts w:ascii="Arial" w:hAnsi="Arial" w:cs="Arial"/>
          <w:sz w:val="24"/>
          <w:szCs w:val="24"/>
        </w:rPr>
      </w:pPr>
      <w:r w:rsidRPr="00CA7B19">
        <w:rPr>
          <w:rFonts w:ascii="Arial" w:hAnsi="Arial" w:cs="Arial"/>
          <w:b/>
          <w:bCs/>
          <w:sz w:val="24"/>
          <w:szCs w:val="24"/>
        </w:rPr>
        <w:t>Technical Expertise</w:t>
      </w:r>
      <w:r w:rsidRPr="00CA7B19">
        <w:rPr>
          <w:rFonts w:ascii="Arial" w:hAnsi="Arial" w:cs="Arial"/>
          <w:sz w:val="24"/>
          <w:szCs w:val="24"/>
        </w:rPr>
        <w:br/>
        <w:t xml:space="preserve">All </w:t>
      </w:r>
      <w:r w:rsidR="00D7729D">
        <w:rPr>
          <w:rFonts w:ascii="Arial" w:hAnsi="Arial" w:cs="Arial"/>
          <w:sz w:val="24"/>
          <w:szCs w:val="24"/>
        </w:rPr>
        <w:t xml:space="preserve">jobs </w:t>
      </w:r>
      <w:r w:rsidRPr="00CA7B19">
        <w:rPr>
          <w:rFonts w:ascii="Arial" w:hAnsi="Arial" w:cs="Arial"/>
          <w:sz w:val="24"/>
          <w:szCs w:val="24"/>
        </w:rPr>
        <w:t xml:space="preserve">require hands-on experience with CNC machine operation, programming, and tool setup (Make UK, 2023). Knowledge of milling, turning, or assembly processes </w:t>
      </w:r>
      <w:r w:rsidR="007C1AEE">
        <w:rPr>
          <w:rFonts w:ascii="Arial" w:hAnsi="Arial" w:cs="Arial"/>
          <w:sz w:val="24"/>
          <w:szCs w:val="24"/>
        </w:rPr>
        <w:t>are required</w:t>
      </w:r>
      <w:r w:rsidRPr="00CA7B19">
        <w:rPr>
          <w:rFonts w:ascii="Arial" w:hAnsi="Arial" w:cs="Arial"/>
          <w:sz w:val="24"/>
          <w:szCs w:val="24"/>
        </w:rPr>
        <w:t xml:space="preserve">. </w:t>
      </w:r>
      <w:r w:rsidR="007C1AEE">
        <w:rPr>
          <w:rFonts w:ascii="Arial" w:hAnsi="Arial" w:cs="Arial"/>
          <w:sz w:val="24"/>
          <w:szCs w:val="24"/>
        </w:rPr>
        <w:t xml:space="preserve">Good skill for </w:t>
      </w:r>
      <w:r w:rsidRPr="00CA7B19">
        <w:rPr>
          <w:rFonts w:ascii="Arial" w:hAnsi="Arial" w:cs="Arial"/>
          <w:sz w:val="24"/>
          <w:szCs w:val="24"/>
        </w:rPr>
        <w:t>reading engineering and technical drawings also appears in every advert, highlighting the importance of precision</w:t>
      </w:r>
      <w:r w:rsidR="007C1AEE">
        <w:rPr>
          <w:rFonts w:ascii="Arial" w:hAnsi="Arial" w:cs="Arial"/>
          <w:sz w:val="24"/>
          <w:szCs w:val="24"/>
        </w:rPr>
        <w:t xml:space="preserve"> and good attention for details.</w:t>
      </w:r>
    </w:p>
    <w:p w14:paraId="2FE4A186" w14:textId="79DA46C9" w:rsidR="00CA7B19" w:rsidRPr="007C1AEE" w:rsidRDefault="00CA7B19" w:rsidP="00CA7B19">
      <w:pPr>
        <w:spacing w:line="360" w:lineRule="auto"/>
        <w:rPr>
          <w:rFonts w:ascii="Arial" w:hAnsi="Arial" w:cs="Arial"/>
          <w:b/>
          <w:bCs/>
          <w:sz w:val="24"/>
          <w:szCs w:val="24"/>
        </w:rPr>
      </w:pPr>
      <w:r w:rsidRPr="00CA7B19">
        <w:rPr>
          <w:rFonts w:ascii="Arial" w:hAnsi="Arial" w:cs="Arial"/>
          <w:b/>
          <w:bCs/>
          <w:sz w:val="24"/>
          <w:szCs w:val="24"/>
        </w:rPr>
        <w:t>Leadership and Team Management</w:t>
      </w:r>
      <w:r w:rsidRPr="00CA7B19">
        <w:rPr>
          <w:rFonts w:ascii="Arial" w:hAnsi="Arial" w:cs="Arial"/>
          <w:sz w:val="24"/>
          <w:szCs w:val="24"/>
        </w:rPr>
        <w:br/>
      </w:r>
      <w:r w:rsidR="007C1AEE">
        <w:rPr>
          <w:rFonts w:ascii="Arial" w:hAnsi="Arial" w:cs="Arial"/>
          <w:sz w:val="24"/>
          <w:szCs w:val="24"/>
        </w:rPr>
        <w:t xml:space="preserve">To make sure that production objectives and deadlines are met, each advertisement puts a strong emphasis on team leadership, management, and task distribution. </w:t>
      </w:r>
      <w:r w:rsidR="00D7729D">
        <w:rPr>
          <w:rFonts w:ascii="Arial" w:hAnsi="Arial" w:cs="Arial"/>
          <w:sz w:val="24"/>
          <w:szCs w:val="24"/>
        </w:rPr>
        <w:t>ALL people who apply for this job are expected</w:t>
      </w:r>
      <w:r w:rsidR="007C1AEE">
        <w:rPr>
          <w:rFonts w:ascii="Arial" w:hAnsi="Arial" w:cs="Arial"/>
          <w:sz w:val="24"/>
          <w:szCs w:val="24"/>
        </w:rPr>
        <w:t xml:space="preserve"> by employers to mentor, train and inspire employees </w:t>
      </w:r>
      <w:r w:rsidR="00955568">
        <w:rPr>
          <w:rFonts w:ascii="Arial" w:hAnsi="Arial" w:cs="Arial"/>
          <w:sz w:val="24"/>
          <w:szCs w:val="24"/>
        </w:rPr>
        <w:t>to</w:t>
      </w:r>
      <w:r w:rsidR="007C1AEE">
        <w:rPr>
          <w:rFonts w:ascii="Arial" w:hAnsi="Arial" w:cs="Arial"/>
          <w:sz w:val="24"/>
          <w:szCs w:val="24"/>
        </w:rPr>
        <w:t xml:space="preserve"> maintain standards for quality and productivity (CIPD, 2023). Leaders need to promote teamwork, preserve morale and effectively</w:t>
      </w:r>
      <w:r w:rsidR="00955568">
        <w:rPr>
          <w:rFonts w:ascii="Arial" w:hAnsi="Arial" w:cs="Arial"/>
          <w:sz w:val="24"/>
          <w:szCs w:val="24"/>
        </w:rPr>
        <w:t xml:space="preserve"> manage interpersonal disputes.</w:t>
      </w:r>
    </w:p>
    <w:p w14:paraId="711552CA" w14:textId="77777777" w:rsidR="00CA7B19" w:rsidRPr="00CA7B19" w:rsidRDefault="00CA7B19" w:rsidP="00CA7B19">
      <w:pPr>
        <w:spacing w:line="360" w:lineRule="auto"/>
        <w:rPr>
          <w:rFonts w:ascii="Arial" w:hAnsi="Arial" w:cs="Arial"/>
          <w:sz w:val="24"/>
          <w:szCs w:val="24"/>
        </w:rPr>
      </w:pPr>
      <w:r w:rsidRPr="00CA7B19">
        <w:rPr>
          <w:rFonts w:ascii="Arial" w:hAnsi="Arial" w:cs="Arial"/>
          <w:b/>
          <w:bCs/>
          <w:sz w:val="24"/>
          <w:szCs w:val="24"/>
        </w:rPr>
        <w:lastRenderedPageBreak/>
        <w:t>Quality and Continuous Improvement</w:t>
      </w:r>
      <w:r w:rsidRPr="00CA7B19">
        <w:rPr>
          <w:rFonts w:ascii="Arial" w:hAnsi="Arial" w:cs="Arial"/>
          <w:sz w:val="24"/>
          <w:szCs w:val="24"/>
        </w:rPr>
        <w:br/>
        <w:t>A consistent theme is the expectation to apply 5S, Lean Manufacturing, and problem-solving tools such as 8D or root cause analysis (GOV.UK, 2024). Awareness of quality management systems (QMS) and ISO compliance is mentioned in multiple adverts (ISO, 2020). Leaders are encouraged to monitor production data, identify inefficiencies, and implement continuous improvement initiatives.</w:t>
      </w:r>
    </w:p>
    <w:p w14:paraId="5A1609AA" w14:textId="3C7FC326" w:rsidR="00CA7B19" w:rsidRPr="00CA7B19" w:rsidRDefault="00CA7B19" w:rsidP="00CA7B19">
      <w:pPr>
        <w:spacing w:line="360" w:lineRule="auto"/>
        <w:rPr>
          <w:rFonts w:ascii="Arial" w:hAnsi="Arial" w:cs="Arial"/>
          <w:sz w:val="24"/>
          <w:szCs w:val="24"/>
        </w:rPr>
      </w:pPr>
      <w:r w:rsidRPr="00CA7B19">
        <w:rPr>
          <w:rFonts w:ascii="Arial" w:hAnsi="Arial" w:cs="Arial"/>
          <w:b/>
          <w:bCs/>
          <w:sz w:val="24"/>
          <w:szCs w:val="24"/>
        </w:rPr>
        <w:t>Communication and Collaboration</w:t>
      </w:r>
      <w:r w:rsidRPr="00CA7B19">
        <w:rPr>
          <w:rFonts w:ascii="Arial" w:hAnsi="Arial" w:cs="Arial"/>
          <w:sz w:val="24"/>
          <w:szCs w:val="24"/>
        </w:rPr>
        <w:br/>
      </w:r>
      <w:r w:rsidR="00955568">
        <w:rPr>
          <w:rFonts w:ascii="Arial" w:hAnsi="Arial" w:cs="Arial"/>
          <w:sz w:val="24"/>
          <w:szCs w:val="24"/>
        </w:rPr>
        <w:t xml:space="preserve">To have a good communication with engineers, production planners and quality teams, and sometimes to present the business to clients, one most </w:t>
      </w:r>
      <w:r w:rsidR="00803A53">
        <w:rPr>
          <w:rFonts w:ascii="Arial" w:hAnsi="Arial" w:cs="Arial"/>
          <w:sz w:val="24"/>
          <w:szCs w:val="24"/>
        </w:rPr>
        <w:t>possess</w:t>
      </w:r>
      <w:r w:rsidR="00955568">
        <w:rPr>
          <w:rFonts w:ascii="Arial" w:hAnsi="Arial" w:cs="Arial"/>
          <w:sz w:val="24"/>
          <w:szCs w:val="24"/>
        </w:rPr>
        <w:t xml:space="preserve"> </w:t>
      </w:r>
      <w:proofErr w:type="spellStart"/>
      <w:r w:rsidR="00955568">
        <w:rPr>
          <w:rFonts w:ascii="Arial" w:hAnsi="Arial" w:cs="Arial"/>
          <w:sz w:val="24"/>
          <w:szCs w:val="24"/>
        </w:rPr>
        <w:t>storong</w:t>
      </w:r>
      <w:proofErr w:type="spellEnd"/>
      <w:r w:rsidR="00955568">
        <w:rPr>
          <w:rFonts w:ascii="Arial" w:hAnsi="Arial" w:cs="Arial"/>
          <w:sz w:val="24"/>
          <w:szCs w:val="24"/>
        </w:rPr>
        <w:t xml:space="preserve"> interpersonal and communication skills (Skills England, 2023). Additionally, team leaders serve as a link between </w:t>
      </w:r>
      <w:proofErr w:type="spellStart"/>
      <w:r w:rsidR="00955568">
        <w:rPr>
          <w:rFonts w:ascii="Arial" w:hAnsi="Arial" w:cs="Arial"/>
          <w:sz w:val="24"/>
          <w:szCs w:val="24"/>
        </w:rPr>
        <w:t>operatos</w:t>
      </w:r>
      <w:proofErr w:type="spellEnd"/>
      <w:r w:rsidR="00955568">
        <w:rPr>
          <w:rFonts w:ascii="Arial" w:hAnsi="Arial" w:cs="Arial"/>
          <w:sz w:val="24"/>
          <w:szCs w:val="24"/>
        </w:rPr>
        <w:t xml:space="preserve"> and management, ensuring goal alignment.</w:t>
      </w:r>
    </w:p>
    <w:p w14:paraId="3A7849DF" w14:textId="6A02370B" w:rsidR="00803A53" w:rsidRDefault="00CA7B19" w:rsidP="00803A53">
      <w:pPr>
        <w:spacing w:line="360" w:lineRule="auto"/>
        <w:rPr>
          <w:rFonts w:ascii="Arial" w:hAnsi="Arial" w:cs="Arial"/>
          <w:sz w:val="24"/>
          <w:szCs w:val="24"/>
        </w:rPr>
      </w:pPr>
      <w:r w:rsidRPr="00CA7B19">
        <w:rPr>
          <w:rFonts w:ascii="Arial" w:hAnsi="Arial" w:cs="Arial"/>
          <w:b/>
          <w:bCs/>
          <w:sz w:val="24"/>
          <w:szCs w:val="24"/>
        </w:rPr>
        <w:t>Health and Safety Awareness</w:t>
      </w:r>
      <w:r w:rsidRPr="00CA7B19">
        <w:rPr>
          <w:rFonts w:ascii="Arial" w:hAnsi="Arial" w:cs="Arial"/>
          <w:sz w:val="24"/>
          <w:szCs w:val="24"/>
        </w:rPr>
        <w:br/>
      </w:r>
      <w:r w:rsidR="00803A53">
        <w:rPr>
          <w:rFonts w:ascii="Arial" w:hAnsi="Arial" w:cs="Arial"/>
          <w:sz w:val="24"/>
          <w:szCs w:val="24"/>
        </w:rPr>
        <w:t>Maintaining a workplace safe, implementing company protocols for safety, and making sure colleagues are educated in safety standards wit are mentioned in all the advertisements. (HSE, 2023)</w:t>
      </w:r>
    </w:p>
    <w:p w14:paraId="038571A7" w14:textId="51C9B3F5" w:rsidR="00803A53" w:rsidRPr="00CA7B19" w:rsidRDefault="00803A53" w:rsidP="00803A53">
      <w:pPr>
        <w:spacing w:line="360" w:lineRule="auto"/>
        <w:rPr>
          <w:rFonts w:ascii="Arial" w:hAnsi="Arial" w:cs="Arial"/>
          <w:sz w:val="24"/>
          <w:szCs w:val="24"/>
        </w:rPr>
      </w:pPr>
      <w:r>
        <w:rPr>
          <w:rFonts w:ascii="Arial" w:hAnsi="Arial" w:cs="Arial"/>
          <w:sz w:val="24"/>
          <w:szCs w:val="24"/>
        </w:rPr>
        <w:t xml:space="preserve">With an important focus on precision, </w:t>
      </w:r>
      <w:proofErr w:type="spellStart"/>
      <w:r>
        <w:rPr>
          <w:rFonts w:ascii="Arial" w:hAnsi="Arial" w:cs="Arial"/>
          <w:sz w:val="24"/>
          <w:szCs w:val="24"/>
        </w:rPr>
        <w:t>safety,efficiency</w:t>
      </w:r>
      <w:proofErr w:type="spellEnd"/>
      <w:r>
        <w:rPr>
          <w:rFonts w:ascii="Arial" w:hAnsi="Arial" w:cs="Arial"/>
          <w:sz w:val="24"/>
          <w:szCs w:val="24"/>
        </w:rPr>
        <w:t xml:space="preserve">, and cooperation, the CNC Team Leader position combines technical know-how, leadership, problem-solving and continuous </w:t>
      </w:r>
      <w:r w:rsidR="00D7729D">
        <w:rPr>
          <w:rFonts w:ascii="Arial" w:hAnsi="Arial" w:cs="Arial"/>
          <w:sz w:val="24"/>
          <w:szCs w:val="24"/>
        </w:rPr>
        <w:t>improvement.</w:t>
      </w:r>
    </w:p>
    <w:p w14:paraId="30DDF983" w14:textId="77777777" w:rsidR="00CA7B19" w:rsidRPr="00CA7B19" w:rsidRDefault="00000000" w:rsidP="00CA7B19">
      <w:pPr>
        <w:spacing w:line="360" w:lineRule="auto"/>
        <w:rPr>
          <w:rFonts w:ascii="Arial" w:hAnsi="Arial" w:cs="Arial"/>
          <w:sz w:val="24"/>
          <w:szCs w:val="24"/>
        </w:rPr>
      </w:pPr>
      <w:r>
        <w:rPr>
          <w:rFonts w:ascii="Arial" w:hAnsi="Arial" w:cs="Arial"/>
          <w:sz w:val="24"/>
          <w:szCs w:val="24"/>
        </w:rPr>
        <w:pict w14:anchorId="7A2DFC8A">
          <v:rect id="_x0000_i1026" style="width:0;height:1.5pt" o:hralign="center" o:hrstd="t" o:hr="t" fillcolor="#a0a0a0" stroked="f"/>
        </w:pict>
      </w:r>
    </w:p>
    <w:p w14:paraId="4EB9EC02" w14:textId="17DD8B10" w:rsidR="00CA7B19" w:rsidRPr="00CA7B19" w:rsidRDefault="00CA7B19" w:rsidP="00CA7B19">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7B19">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Task 2: Self-Assessment </w:t>
      </w:r>
    </w:p>
    <w:p w14:paraId="4D9FE543" w14:textId="3CD284C1" w:rsidR="00CA7B19" w:rsidRPr="00CA7B19" w:rsidRDefault="00D7729D" w:rsidP="00CA7B19">
      <w:pPr>
        <w:spacing w:line="360" w:lineRule="auto"/>
        <w:rPr>
          <w:rFonts w:ascii="Arial" w:hAnsi="Arial" w:cs="Arial"/>
          <w:sz w:val="24"/>
          <w:szCs w:val="24"/>
        </w:rPr>
      </w:pPr>
      <w:r>
        <w:rPr>
          <w:rFonts w:ascii="Arial" w:hAnsi="Arial" w:cs="Arial"/>
          <w:sz w:val="24"/>
          <w:szCs w:val="24"/>
        </w:rPr>
        <w:t xml:space="preserve">I </w:t>
      </w:r>
      <w:proofErr w:type="spellStart"/>
      <w:r>
        <w:rPr>
          <w:rFonts w:ascii="Arial" w:hAnsi="Arial" w:cs="Arial"/>
          <w:sz w:val="24"/>
          <w:szCs w:val="24"/>
        </w:rPr>
        <w:t>perfomed</w:t>
      </w:r>
      <w:proofErr w:type="spellEnd"/>
      <w:r>
        <w:rPr>
          <w:rFonts w:ascii="Arial" w:hAnsi="Arial" w:cs="Arial"/>
          <w:sz w:val="24"/>
          <w:szCs w:val="24"/>
        </w:rPr>
        <w:t xml:space="preserve"> a SWOT analysis base on my knowledge, training, professional background education and personal qualities.</w:t>
      </w:r>
    </w:p>
    <w:p w14:paraId="0A2B21B2" w14:textId="264A9D4A" w:rsidR="00CA7B19" w:rsidRPr="00CA7B19" w:rsidRDefault="00CA7B19" w:rsidP="00CA7B19">
      <w:pPr>
        <w:spacing w:line="360" w:lineRule="auto"/>
        <w:rPr>
          <w:rFonts w:ascii="Arial" w:hAnsi="Arial" w:cs="Arial"/>
          <w:sz w:val="24"/>
          <w:szCs w:val="24"/>
        </w:rPr>
      </w:pPr>
      <w:r w:rsidRPr="00CA7B19">
        <w:rPr>
          <w:rFonts w:ascii="Arial" w:hAnsi="Arial" w:cs="Arial"/>
          <w:b/>
          <w:bCs/>
          <w:sz w:val="24"/>
          <w:szCs w:val="24"/>
        </w:rPr>
        <w:t>Strengths</w:t>
      </w:r>
      <w:r w:rsidRPr="00CA7B19">
        <w:rPr>
          <w:rFonts w:ascii="Arial" w:hAnsi="Arial" w:cs="Arial"/>
          <w:sz w:val="24"/>
          <w:szCs w:val="24"/>
        </w:rPr>
        <w:br/>
      </w:r>
      <w:r w:rsidR="00D7729D">
        <w:rPr>
          <w:rFonts w:ascii="Arial" w:hAnsi="Arial" w:cs="Arial"/>
          <w:sz w:val="24"/>
          <w:szCs w:val="24"/>
        </w:rPr>
        <w:t xml:space="preserve">At </w:t>
      </w:r>
      <w:proofErr w:type="spellStart"/>
      <w:r w:rsidR="00D7729D">
        <w:rPr>
          <w:rFonts w:ascii="Arial" w:hAnsi="Arial" w:cs="Arial"/>
          <w:sz w:val="24"/>
          <w:szCs w:val="24"/>
        </w:rPr>
        <w:t>Rj</w:t>
      </w:r>
      <w:proofErr w:type="spellEnd"/>
      <w:r w:rsidR="00D7729D">
        <w:rPr>
          <w:rFonts w:ascii="Arial" w:hAnsi="Arial" w:cs="Arial"/>
          <w:sz w:val="24"/>
          <w:szCs w:val="24"/>
        </w:rPr>
        <w:t xml:space="preserve"> Clark Engineering </w:t>
      </w:r>
      <w:proofErr w:type="spellStart"/>
      <w:r w:rsidR="00D7729D">
        <w:rPr>
          <w:rFonts w:ascii="Arial" w:hAnsi="Arial" w:cs="Arial"/>
          <w:sz w:val="24"/>
          <w:szCs w:val="24"/>
        </w:rPr>
        <w:t>i</w:t>
      </w:r>
      <w:proofErr w:type="spellEnd"/>
      <w:r w:rsidR="00D7729D">
        <w:rPr>
          <w:rFonts w:ascii="Arial" w:hAnsi="Arial" w:cs="Arial"/>
          <w:sz w:val="24"/>
          <w:szCs w:val="24"/>
        </w:rPr>
        <w:t xml:space="preserve"> learnt how to read technical drawings and guarantee dimensional accuracy, where I gained solid expertise with the CNC machine operation setup and </w:t>
      </w:r>
      <w:proofErr w:type="spellStart"/>
      <w:r w:rsidR="00D7729D">
        <w:rPr>
          <w:rFonts w:ascii="Arial" w:hAnsi="Arial" w:cs="Arial"/>
          <w:sz w:val="24"/>
          <w:szCs w:val="24"/>
        </w:rPr>
        <w:t>miling</w:t>
      </w:r>
      <w:proofErr w:type="spellEnd"/>
      <w:r w:rsidR="00D7729D">
        <w:rPr>
          <w:rFonts w:ascii="Arial" w:hAnsi="Arial" w:cs="Arial"/>
          <w:sz w:val="24"/>
          <w:szCs w:val="24"/>
        </w:rPr>
        <w:t>.</w:t>
      </w:r>
      <w:r w:rsidRPr="00CA7B19">
        <w:rPr>
          <w:rFonts w:ascii="Arial" w:hAnsi="Arial" w:cs="Arial"/>
          <w:sz w:val="24"/>
          <w:szCs w:val="24"/>
        </w:rPr>
        <w:t xml:space="preserve"> </w:t>
      </w:r>
      <w:r w:rsidR="00631E48">
        <w:rPr>
          <w:rFonts w:ascii="Arial" w:hAnsi="Arial" w:cs="Arial"/>
          <w:sz w:val="24"/>
          <w:szCs w:val="24"/>
        </w:rPr>
        <w:t xml:space="preserve">From my experience at </w:t>
      </w:r>
      <w:r w:rsidR="00631E48" w:rsidRPr="00CA7B19">
        <w:rPr>
          <w:rFonts w:ascii="Arial" w:hAnsi="Arial" w:cs="Arial"/>
          <w:sz w:val="24"/>
          <w:szCs w:val="24"/>
        </w:rPr>
        <w:t>Elizabeth</w:t>
      </w:r>
      <w:r w:rsidRPr="00CA7B19">
        <w:rPr>
          <w:rFonts w:ascii="Arial" w:hAnsi="Arial" w:cs="Arial"/>
          <w:sz w:val="24"/>
          <w:szCs w:val="24"/>
        </w:rPr>
        <w:t xml:space="preserve"> the Chef in the Hygiene Department </w:t>
      </w:r>
      <w:r w:rsidR="00631E48">
        <w:rPr>
          <w:rFonts w:ascii="Arial" w:hAnsi="Arial" w:cs="Arial"/>
          <w:sz w:val="24"/>
          <w:szCs w:val="24"/>
        </w:rPr>
        <w:t xml:space="preserve">I gained a </w:t>
      </w:r>
      <w:r w:rsidRPr="00CA7B19">
        <w:rPr>
          <w:rFonts w:ascii="Arial" w:hAnsi="Arial" w:cs="Arial"/>
          <w:sz w:val="24"/>
          <w:szCs w:val="24"/>
        </w:rPr>
        <w:t xml:space="preserve">strong understanding of health, safety, and cleanliness standards (HSE, 2023). </w:t>
      </w:r>
      <w:r w:rsidR="00D7729D">
        <w:rPr>
          <w:rFonts w:ascii="Arial" w:hAnsi="Arial" w:cs="Arial"/>
          <w:sz w:val="24"/>
          <w:szCs w:val="24"/>
        </w:rPr>
        <w:t xml:space="preserve">I </w:t>
      </w:r>
      <w:proofErr w:type="spellStart"/>
      <w:r w:rsidR="00D7729D">
        <w:rPr>
          <w:rFonts w:ascii="Arial" w:hAnsi="Arial" w:cs="Arial"/>
          <w:sz w:val="24"/>
          <w:szCs w:val="24"/>
        </w:rPr>
        <w:t>developd</w:t>
      </w:r>
      <w:proofErr w:type="spellEnd"/>
      <w:r w:rsidR="00D7729D">
        <w:rPr>
          <w:rFonts w:ascii="Arial" w:hAnsi="Arial" w:cs="Arial"/>
          <w:sz w:val="24"/>
          <w:szCs w:val="24"/>
        </w:rPr>
        <w:t xml:space="preserve"> a good communication good </w:t>
      </w:r>
      <w:r w:rsidR="00D7729D">
        <w:rPr>
          <w:rFonts w:ascii="Arial" w:hAnsi="Arial" w:cs="Arial"/>
          <w:sz w:val="24"/>
          <w:szCs w:val="24"/>
        </w:rPr>
        <w:lastRenderedPageBreak/>
        <w:t xml:space="preserve">teamwork </w:t>
      </w:r>
      <w:r w:rsidR="00BF0CB7">
        <w:rPr>
          <w:rFonts w:ascii="Arial" w:hAnsi="Arial" w:cs="Arial"/>
          <w:sz w:val="24"/>
          <w:szCs w:val="24"/>
        </w:rPr>
        <w:t xml:space="preserve">from my previous jobs, in production, delivery job witch I think they are necessary in staff coordination and assuring </w:t>
      </w:r>
      <w:proofErr w:type="spellStart"/>
      <w:r w:rsidR="00BF0CB7">
        <w:rPr>
          <w:rFonts w:ascii="Arial" w:hAnsi="Arial" w:cs="Arial"/>
          <w:sz w:val="24"/>
          <w:szCs w:val="24"/>
        </w:rPr>
        <w:t>eficent</w:t>
      </w:r>
      <w:proofErr w:type="spellEnd"/>
      <w:r w:rsidR="00BF0CB7">
        <w:rPr>
          <w:rFonts w:ascii="Arial" w:hAnsi="Arial" w:cs="Arial"/>
          <w:sz w:val="24"/>
          <w:szCs w:val="24"/>
        </w:rPr>
        <w:t xml:space="preserve"> workflow.</w:t>
      </w:r>
    </w:p>
    <w:p w14:paraId="33B861C9" w14:textId="33051A41"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I</w:t>
      </w:r>
      <w:r w:rsidR="00BF0CB7">
        <w:rPr>
          <w:rFonts w:ascii="Arial" w:hAnsi="Arial" w:cs="Arial"/>
          <w:sz w:val="24"/>
          <w:szCs w:val="24"/>
        </w:rPr>
        <w:t xml:space="preserve">’m a fast  learner </w:t>
      </w:r>
      <w:r w:rsidRPr="00CA7B19">
        <w:rPr>
          <w:rFonts w:ascii="Arial" w:hAnsi="Arial" w:cs="Arial"/>
          <w:sz w:val="24"/>
          <w:szCs w:val="24"/>
        </w:rPr>
        <w:t xml:space="preserve">capable of adapting to new machinery, software, and production systems. My work ethic demonstrates discipline, commitment, and reliability. These strengths </w:t>
      </w:r>
      <w:r w:rsidR="00631E48">
        <w:rPr>
          <w:rFonts w:ascii="Arial" w:hAnsi="Arial" w:cs="Arial"/>
          <w:sz w:val="24"/>
          <w:szCs w:val="24"/>
        </w:rPr>
        <w:t xml:space="preserve">gave me confident to take </w:t>
      </w:r>
      <w:r w:rsidRPr="00CA7B19">
        <w:rPr>
          <w:rFonts w:ascii="Arial" w:hAnsi="Arial" w:cs="Arial"/>
          <w:sz w:val="24"/>
          <w:szCs w:val="24"/>
        </w:rPr>
        <w:t xml:space="preserve">  initiative, support continuous improvement projects, and maintain high standards.</w:t>
      </w:r>
    </w:p>
    <w:p w14:paraId="438C37BB" w14:textId="22BCD203" w:rsidR="00CA7B19" w:rsidRPr="00CA7B19" w:rsidRDefault="00CA7B19" w:rsidP="00CA7B19">
      <w:pPr>
        <w:spacing w:line="360" w:lineRule="auto"/>
        <w:rPr>
          <w:rFonts w:ascii="Arial" w:hAnsi="Arial" w:cs="Arial"/>
          <w:sz w:val="24"/>
          <w:szCs w:val="24"/>
        </w:rPr>
      </w:pPr>
      <w:r w:rsidRPr="00CA7B19">
        <w:rPr>
          <w:rFonts w:ascii="Arial" w:hAnsi="Arial" w:cs="Arial"/>
          <w:b/>
          <w:bCs/>
          <w:sz w:val="24"/>
          <w:szCs w:val="24"/>
        </w:rPr>
        <w:t>Weaknesses</w:t>
      </w:r>
      <w:r w:rsidRPr="00CA7B19">
        <w:rPr>
          <w:rFonts w:ascii="Arial" w:hAnsi="Arial" w:cs="Arial"/>
          <w:sz w:val="24"/>
          <w:szCs w:val="24"/>
        </w:rPr>
        <w:br/>
      </w:r>
      <w:r w:rsidR="00631E48">
        <w:rPr>
          <w:rFonts w:ascii="Arial" w:hAnsi="Arial" w:cs="Arial"/>
          <w:sz w:val="24"/>
          <w:szCs w:val="24"/>
        </w:rPr>
        <w:t>I do not have a long period as a team leader so I think it will be ideal to a leadership training.</w:t>
      </w:r>
      <w:r w:rsidRPr="00CA7B19">
        <w:rPr>
          <w:rFonts w:ascii="Arial" w:hAnsi="Arial" w:cs="Arial"/>
          <w:sz w:val="24"/>
          <w:szCs w:val="24"/>
        </w:rPr>
        <w:t xml:space="preserve"> My understanding of 5S and Lean methods is primarily theoretical, and I have minimal experience with ISO 9001 documentation. Occasionally, I </w:t>
      </w:r>
      <w:r w:rsidR="00631E48">
        <w:rPr>
          <w:rFonts w:ascii="Arial" w:hAnsi="Arial" w:cs="Arial"/>
          <w:sz w:val="24"/>
          <w:szCs w:val="24"/>
        </w:rPr>
        <w:t xml:space="preserve">struggle to make decisions under pressure, but I want to get much better with practice, </w:t>
      </w:r>
      <w:r w:rsidR="00161FD5">
        <w:rPr>
          <w:rFonts w:ascii="Arial" w:hAnsi="Arial" w:cs="Arial"/>
          <w:sz w:val="24"/>
          <w:szCs w:val="24"/>
        </w:rPr>
        <w:t>mentoring, a</w:t>
      </w:r>
      <w:r w:rsidR="00631E48">
        <w:rPr>
          <w:rFonts w:ascii="Arial" w:hAnsi="Arial" w:cs="Arial"/>
          <w:sz w:val="24"/>
          <w:szCs w:val="24"/>
        </w:rPr>
        <w:t>nd experience.</w:t>
      </w:r>
    </w:p>
    <w:p w14:paraId="7542E75C" w14:textId="5EEF8128" w:rsidR="00CA7B19" w:rsidRPr="00CA7B19" w:rsidRDefault="00CA7B19" w:rsidP="00CA7B19">
      <w:pPr>
        <w:spacing w:line="360" w:lineRule="auto"/>
        <w:rPr>
          <w:rFonts w:ascii="Arial" w:hAnsi="Arial" w:cs="Arial"/>
          <w:sz w:val="24"/>
          <w:szCs w:val="24"/>
        </w:rPr>
      </w:pPr>
      <w:r w:rsidRPr="00CA7B19">
        <w:rPr>
          <w:rFonts w:ascii="Arial" w:hAnsi="Arial" w:cs="Arial"/>
          <w:b/>
          <w:bCs/>
          <w:sz w:val="24"/>
          <w:szCs w:val="24"/>
        </w:rPr>
        <w:t>Opportunities</w:t>
      </w:r>
      <w:r w:rsidRPr="00CA7B19">
        <w:rPr>
          <w:rFonts w:ascii="Arial" w:hAnsi="Arial" w:cs="Arial"/>
          <w:sz w:val="24"/>
          <w:szCs w:val="24"/>
        </w:rPr>
        <w:br/>
        <w:t xml:space="preserve">The UK’s manufacturing sector continues to expand, creating strong opportunities for skilled CNC </w:t>
      </w:r>
      <w:proofErr w:type="spellStart"/>
      <w:r w:rsidRPr="00CA7B19">
        <w:rPr>
          <w:rFonts w:ascii="Arial" w:hAnsi="Arial" w:cs="Arial"/>
          <w:sz w:val="24"/>
          <w:szCs w:val="24"/>
        </w:rPr>
        <w:t>professionals</w:t>
      </w:r>
      <w:r w:rsidR="00161FD5">
        <w:rPr>
          <w:rFonts w:ascii="Arial" w:hAnsi="Arial" w:cs="Arial"/>
          <w:sz w:val="24"/>
          <w:szCs w:val="24"/>
        </w:rPr>
        <w:t>.My</w:t>
      </w:r>
      <w:proofErr w:type="spellEnd"/>
      <w:r w:rsidR="00161FD5">
        <w:rPr>
          <w:rFonts w:ascii="Arial" w:hAnsi="Arial" w:cs="Arial"/>
          <w:sz w:val="24"/>
          <w:szCs w:val="24"/>
        </w:rPr>
        <w:t xml:space="preserve"> education at the University has improved knowledge of management and </w:t>
      </w:r>
      <w:proofErr w:type="spellStart"/>
      <w:r w:rsidR="00161FD5">
        <w:rPr>
          <w:rFonts w:ascii="Arial" w:hAnsi="Arial" w:cs="Arial"/>
          <w:sz w:val="24"/>
          <w:szCs w:val="24"/>
        </w:rPr>
        <w:t>business.My</w:t>
      </w:r>
      <w:proofErr w:type="spellEnd"/>
      <w:r w:rsidR="00161FD5">
        <w:rPr>
          <w:rFonts w:ascii="Arial" w:hAnsi="Arial" w:cs="Arial"/>
          <w:sz w:val="24"/>
          <w:szCs w:val="24"/>
        </w:rPr>
        <w:t xml:space="preserve"> </w:t>
      </w:r>
      <w:proofErr w:type="spellStart"/>
      <w:r w:rsidR="00161FD5">
        <w:rPr>
          <w:rFonts w:ascii="Arial" w:hAnsi="Arial" w:cs="Arial"/>
          <w:sz w:val="24"/>
          <w:szCs w:val="24"/>
        </w:rPr>
        <w:t>leadership,staff</w:t>
      </w:r>
      <w:proofErr w:type="spellEnd"/>
      <w:r w:rsidR="00161FD5">
        <w:rPr>
          <w:rFonts w:ascii="Arial" w:hAnsi="Arial" w:cs="Arial"/>
          <w:sz w:val="24"/>
          <w:szCs w:val="24"/>
        </w:rPr>
        <w:t xml:space="preserve"> development, process improvement will get better after I will get a format training through Lean Six Sigma or Train The Trainers programs (IET, 2022). Also having access to data analytics and digital manufacturing tools offers more chances to improve operational decision making.</w:t>
      </w:r>
    </w:p>
    <w:p w14:paraId="22B299E0" w14:textId="088BCD0E" w:rsidR="00CA7B19" w:rsidRPr="00CA7B19" w:rsidRDefault="00CA7B19" w:rsidP="00CA7B19">
      <w:pPr>
        <w:spacing w:line="360" w:lineRule="auto"/>
        <w:rPr>
          <w:rFonts w:ascii="Arial" w:hAnsi="Arial" w:cs="Arial"/>
          <w:sz w:val="24"/>
          <w:szCs w:val="24"/>
        </w:rPr>
      </w:pPr>
      <w:r w:rsidRPr="00CA7B19">
        <w:rPr>
          <w:rFonts w:ascii="Arial" w:hAnsi="Arial" w:cs="Arial"/>
          <w:b/>
          <w:bCs/>
          <w:sz w:val="24"/>
          <w:szCs w:val="24"/>
        </w:rPr>
        <w:t>Threats</w:t>
      </w:r>
      <w:r w:rsidRPr="00CA7B19">
        <w:rPr>
          <w:rFonts w:ascii="Arial" w:hAnsi="Arial" w:cs="Arial"/>
          <w:sz w:val="24"/>
          <w:szCs w:val="24"/>
        </w:rPr>
        <w:br/>
        <w:t xml:space="preserve">CNC technology is advancing rapidly, which </w:t>
      </w:r>
      <w:r w:rsidR="00161FD5">
        <w:rPr>
          <w:rFonts w:ascii="Arial" w:hAnsi="Arial" w:cs="Arial"/>
          <w:sz w:val="24"/>
          <w:szCs w:val="24"/>
        </w:rPr>
        <w:t>you need ongoing education</w:t>
      </w:r>
      <w:r w:rsidRPr="00CA7B19">
        <w:rPr>
          <w:rFonts w:ascii="Arial" w:hAnsi="Arial" w:cs="Arial"/>
          <w:sz w:val="24"/>
          <w:szCs w:val="24"/>
        </w:rPr>
        <w:t xml:space="preserve"> </w:t>
      </w:r>
      <w:r w:rsidR="00161FD5">
        <w:rPr>
          <w:rFonts w:ascii="Arial" w:hAnsi="Arial" w:cs="Arial"/>
          <w:sz w:val="24"/>
          <w:szCs w:val="24"/>
        </w:rPr>
        <w:t>for</w:t>
      </w:r>
      <w:r w:rsidRPr="00CA7B19">
        <w:rPr>
          <w:rFonts w:ascii="Arial" w:hAnsi="Arial" w:cs="Arial"/>
          <w:sz w:val="24"/>
          <w:szCs w:val="24"/>
        </w:rPr>
        <w:t xml:space="preserve"> technical upskilling. </w:t>
      </w:r>
      <w:r w:rsidR="00161FD5">
        <w:rPr>
          <w:rFonts w:ascii="Arial" w:hAnsi="Arial" w:cs="Arial"/>
          <w:sz w:val="24"/>
          <w:szCs w:val="24"/>
        </w:rPr>
        <w:t xml:space="preserve">The competition for leadership jobs are high </w:t>
      </w:r>
      <w:r w:rsidRPr="00CA7B19">
        <w:rPr>
          <w:rFonts w:ascii="Arial" w:hAnsi="Arial" w:cs="Arial"/>
          <w:sz w:val="24"/>
          <w:szCs w:val="24"/>
        </w:rPr>
        <w:t xml:space="preserve">, and economic changes can affect manufacturing </w:t>
      </w:r>
      <w:proofErr w:type="spellStart"/>
      <w:r w:rsidRPr="00CA7B19">
        <w:rPr>
          <w:rFonts w:ascii="Arial" w:hAnsi="Arial" w:cs="Arial"/>
          <w:sz w:val="24"/>
          <w:szCs w:val="24"/>
        </w:rPr>
        <w:t>demand</w:t>
      </w:r>
      <w:r w:rsidR="00161FD5">
        <w:rPr>
          <w:rFonts w:ascii="Arial" w:hAnsi="Arial" w:cs="Arial"/>
          <w:sz w:val="24"/>
          <w:szCs w:val="24"/>
        </w:rPr>
        <w:t>.</w:t>
      </w:r>
      <w:r w:rsidRPr="00CA7B19">
        <w:rPr>
          <w:rFonts w:ascii="Arial" w:hAnsi="Arial" w:cs="Arial"/>
          <w:sz w:val="24"/>
          <w:szCs w:val="24"/>
        </w:rPr>
        <w:t>Rapid</w:t>
      </w:r>
      <w:proofErr w:type="spellEnd"/>
      <w:r w:rsidRPr="00CA7B19">
        <w:rPr>
          <w:rFonts w:ascii="Arial" w:hAnsi="Arial" w:cs="Arial"/>
          <w:sz w:val="24"/>
          <w:szCs w:val="24"/>
        </w:rPr>
        <w:t xml:space="preserve"> organisational change and automation may also challenge my ability to adapt if training opportunities are limited.</w:t>
      </w:r>
    </w:p>
    <w:p w14:paraId="38C5FE1E" w14:textId="2524A26C" w:rsidR="00CA7B19" w:rsidRPr="00CA7B19" w:rsidRDefault="00CA7B19" w:rsidP="00CA7B19">
      <w:pPr>
        <w:spacing w:line="360" w:lineRule="auto"/>
        <w:rPr>
          <w:rFonts w:ascii="Arial" w:hAnsi="Arial" w:cs="Arial"/>
          <w:sz w:val="24"/>
          <w:szCs w:val="24"/>
        </w:rPr>
      </w:pPr>
      <w:r w:rsidRPr="00CA7B19">
        <w:rPr>
          <w:rFonts w:ascii="Arial" w:hAnsi="Arial" w:cs="Arial"/>
          <w:b/>
          <w:bCs/>
          <w:sz w:val="24"/>
          <w:szCs w:val="24"/>
        </w:rPr>
        <w:t>Evidence of Readiness</w:t>
      </w:r>
      <w:r w:rsidRPr="00CA7B19">
        <w:rPr>
          <w:rFonts w:ascii="Arial" w:hAnsi="Arial" w:cs="Arial"/>
          <w:sz w:val="24"/>
          <w:szCs w:val="24"/>
        </w:rPr>
        <w:br/>
        <w:t xml:space="preserve">At RJ Clark Engineering, I supported process improvements and maintained high-quality output, aligning with Lean and 5S principles. At Elizabeth the Chef, I trained new staff in hygiene </w:t>
      </w:r>
      <w:r w:rsidR="00BF0CB7">
        <w:rPr>
          <w:rFonts w:ascii="Arial" w:hAnsi="Arial" w:cs="Arial"/>
          <w:sz w:val="24"/>
          <w:szCs w:val="24"/>
        </w:rPr>
        <w:t xml:space="preserve">operation </w:t>
      </w:r>
      <w:r w:rsidRPr="00CA7B19">
        <w:rPr>
          <w:rFonts w:ascii="Arial" w:hAnsi="Arial" w:cs="Arial"/>
          <w:sz w:val="24"/>
          <w:szCs w:val="24"/>
        </w:rPr>
        <w:t xml:space="preserve">and safety </w:t>
      </w:r>
      <w:r w:rsidR="00BF0CB7" w:rsidRPr="00CA7B19">
        <w:rPr>
          <w:rFonts w:ascii="Arial" w:hAnsi="Arial" w:cs="Arial"/>
          <w:sz w:val="24"/>
          <w:szCs w:val="24"/>
        </w:rPr>
        <w:t>standards,</w:t>
      </w:r>
      <w:r w:rsidR="00BF0CB7">
        <w:rPr>
          <w:rFonts w:ascii="Arial" w:hAnsi="Arial" w:cs="Arial"/>
          <w:sz w:val="24"/>
          <w:szCs w:val="24"/>
        </w:rPr>
        <w:t xml:space="preserve"> and this is reflecting a leadership quality</w:t>
      </w:r>
      <w:r w:rsidRPr="00CA7B19">
        <w:rPr>
          <w:rFonts w:ascii="Arial" w:hAnsi="Arial" w:cs="Arial"/>
          <w:sz w:val="24"/>
          <w:szCs w:val="24"/>
        </w:rPr>
        <w:t xml:space="preserve">. These experiences </w:t>
      </w:r>
      <w:r w:rsidR="00BF0CB7">
        <w:rPr>
          <w:rFonts w:ascii="Arial" w:hAnsi="Arial" w:cs="Arial"/>
          <w:sz w:val="24"/>
          <w:szCs w:val="24"/>
        </w:rPr>
        <w:t xml:space="preserve">they </w:t>
      </w:r>
      <w:r w:rsidRPr="00CA7B19">
        <w:rPr>
          <w:rFonts w:ascii="Arial" w:hAnsi="Arial" w:cs="Arial"/>
          <w:sz w:val="24"/>
          <w:szCs w:val="24"/>
        </w:rPr>
        <w:t xml:space="preserve">demonstrate that I am ready to </w:t>
      </w:r>
      <w:r w:rsidR="00BF0CB7">
        <w:rPr>
          <w:rFonts w:ascii="Arial" w:hAnsi="Arial" w:cs="Arial"/>
          <w:sz w:val="24"/>
          <w:szCs w:val="24"/>
        </w:rPr>
        <w:t>move</w:t>
      </w:r>
      <w:r w:rsidRPr="00CA7B19">
        <w:rPr>
          <w:rFonts w:ascii="Arial" w:hAnsi="Arial" w:cs="Arial"/>
          <w:sz w:val="24"/>
          <w:szCs w:val="24"/>
        </w:rPr>
        <w:t xml:space="preserve"> into a formal leadership role while continuing to develop my supervisory and process improvement skills.</w:t>
      </w:r>
    </w:p>
    <w:p w14:paraId="1EB29347" w14:textId="77777777" w:rsidR="00CA7B19" w:rsidRPr="00CA7B19" w:rsidRDefault="00000000" w:rsidP="00CA7B19">
      <w:pPr>
        <w:spacing w:line="360" w:lineRule="auto"/>
        <w:rPr>
          <w:rFonts w:ascii="Arial" w:hAnsi="Arial" w:cs="Arial"/>
          <w:sz w:val="24"/>
          <w:szCs w:val="24"/>
        </w:rPr>
      </w:pPr>
      <w:r>
        <w:rPr>
          <w:rFonts w:ascii="Arial" w:hAnsi="Arial" w:cs="Arial"/>
          <w:sz w:val="24"/>
          <w:szCs w:val="24"/>
        </w:rPr>
        <w:lastRenderedPageBreak/>
        <w:pict w14:anchorId="513E4187">
          <v:rect id="_x0000_i1027" style="width:0;height:1.5pt" o:hralign="center" o:hrstd="t" o:hr="t" fillcolor="#a0a0a0" stroked="f"/>
        </w:pict>
      </w:r>
    </w:p>
    <w:p w14:paraId="43C8BE1E" w14:textId="56498101" w:rsidR="00CA7B19" w:rsidRPr="00E8556C" w:rsidRDefault="00CA7B19" w:rsidP="00CA7B19">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8556C">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Task 3: Employment Goals and Personal Development Plan </w:t>
      </w:r>
    </w:p>
    <w:p w14:paraId="07326F00" w14:textId="77777777" w:rsidR="00CA7B19" w:rsidRPr="00CA7B19" w:rsidRDefault="00CA7B19" w:rsidP="00CA7B19">
      <w:pPr>
        <w:spacing w:line="360" w:lineRule="auto"/>
        <w:rPr>
          <w:rFonts w:ascii="Arial" w:hAnsi="Arial" w:cs="Arial"/>
          <w:sz w:val="24"/>
          <w:szCs w:val="24"/>
        </w:rPr>
      </w:pPr>
      <w:r w:rsidRPr="00CA7B19">
        <w:rPr>
          <w:rFonts w:ascii="Arial" w:hAnsi="Arial" w:cs="Arial"/>
          <w:b/>
          <w:bCs/>
          <w:sz w:val="24"/>
          <w:szCs w:val="24"/>
        </w:rPr>
        <w:t>Short-Term Employment Goals (1–2 years)</w:t>
      </w:r>
    </w:p>
    <w:p w14:paraId="34D90E45" w14:textId="73A3FC12" w:rsidR="00CA7B19" w:rsidRPr="00CA7B19" w:rsidRDefault="00CA7B19" w:rsidP="00CA7B19">
      <w:pPr>
        <w:numPr>
          <w:ilvl w:val="0"/>
          <w:numId w:val="2"/>
        </w:numPr>
        <w:spacing w:line="360" w:lineRule="auto"/>
        <w:rPr>
          <w:rFonts w:ascii="Arial" w:hAnsi="Arial" w:cs="Arial"/>
          <w:sz w:val="24"/>
          <w:szCs w:val="24"/>
        </w:rPr>
      </w:pPr>
      <w:r w:rsidRPr="00CA7B19">
        <w:rPr>
          <w:rFonts w:ascii="Arial" w:hAnsi="Arial" w:cs="Arial"/>
          <w:b/>
          <w:bCs/>
          <w:sz w:val="24"/>
          <w:szCs w:val="24"/>
        </w:rPr>
        <w:t>Secure a CNC Team Leader or Supervisor Position</w:t>
      </w:r>
      <w:r w:rsidRPr="00CA7B19">
        <w:rPr>
          <w:rFonts w:ascii="Arial" w:hAnsi="Arial" w:cs="Arial"/>
          <w:sz w:val="24"/>
          <w:szCs w:val="24"/>
        </w:rPr>
        <w:t xml:space="preserve"> – Step into a formal leadership role to apply technical and organisational skills</w:t>
      </w:r>
      <w:r w:rsidR="00405EFD">
        <w:rPr>
          <w:rFonts w:ascii="Arial" w:hAnsi="Arial" w:cs="Arial"/>
          <w:sz w:val="24"/>
          <w:szCs w:val="24"/>
        </w:rPr>
        <w:t xml:space="preserve"> to have a small team under me.</w:t>
      </w:r>
    </w:p>
    <w:p w14:paraId="06053A8C" w14:textId="7BCC1B13" w:rsidR="00CA7B19" w:rsidRPr="00CA7B19" w:rsidRDefault="00CA7B19" w:rsidP="00CA7B19">
      <w:pPr>
        <w:numPr>
          <w:ilvl w:val="0"/>
          <w:numId w:val="2"/>
        </w:numPr>
        <w:spacing w:line="360" w:lineRule="auto"/>
        <w:rPr>
          <w:rFonts w:ascii="Arial" w:hAnsi="Arial" w:cs="Arial"/>
          <w:sz w:val="24"/>
          <w:szCs w:val="24"/>
        </w:rPr>
      </w:pPr>
      <w:r w:rsidRPr="00CA7B19">
        <w:rPr>
          <w:rFonts w:ascii="Arial" w:hAnsi="Arial" w:cs="Arial"/>
          <w:b/>
          <w:bCs/>
          <w:sz w:val="24"/>
          <w:szCs w:val="24"/>
        </w:rPr>
        <w:t>Develop Proficiency in 5S and Lean Manufacturing Tools</w:t>
      </w:r>
      <w:r w:rsidRPr="00CA7B19">
        <w:rPr>
          <w:rFonts w:ascii="Arial" w:hAnsi="Arial" w:cs="Arial"/>
          <w:sz w:val="24"/>
          <w:szCs w:val="24"/>
        </w:rPr>
        <w:t xml:space="preserve"> – Gain practical experience implementing </w:t>
      </w:r>
      <w:r w:rsidR="002714B6">
        <w:rPr>
          <w:rFonts w:ascii="Arial" w:hAnsi="Arial" w:cs="Arial"/>
          <w:sz w:val="24"/>
          <w:szCs w:val="24"/>
        </w:rPr>
        <w:t>5s</w:t>
      </w:r>
    </w:p>
    <w:p w14:paraId="11A3B94C" w14:textId="7B8119CB" w:rsidR="00CA7B19" w:rsidRPr="00CA7B19" w:rsidRDefault="00CA7B19" w:rsidP="00CA7B19">
      <w:pPr>
        <w:numPr>
          <w:ilvl w:val="0"/>
          <w:numId w:val="2"/>
        </w:numPr>
        <w:spacing w:line="360" w:lineRule="auto"/>
        <w:rPr>
          <w:rFonts w:ascii="Arial" w:hAnsi="Arial" w:cs="Arial"/>
          <w:sz w:val="24"/>
          <w:szCs w:val="24"/>
        </w:rPr>
      </w:pPr>
      <w:r w:rsidRPr="00CA7B19">
        <w:rPr>
          <w:rFonts w:ascii="Arial" w:hAnsi="Arial" w:cs="Arial"/>
          <w:b/>
          <w:bCs/>
          <w:sz w:val="24"/>
          <w:szCs w:val="24"/>
        </w:rPr>
        <w:t>Improve Confidence and Leadership Skills</w:t>
      </w:r>
      <w:r w:rsidRPr="00CA7B19">
        <w:rPr>
          <w:rFonts w:ascii="Arial" w:hAnsi="Arial" w:cs="Arial"/>
          <w:sz w:val="24"/>
          <w:szCs w:val="24"/>
        </w:rPr>
        <w:t xml:space="preserve"> – Lead small teams, </w:t>
      </w:r>
      <w:r w:rsidR="00405EFD">
        <w:rPr>
          <w:rFonts w:ascii="Arial" w:hAnsi="Arial" w:cs="Arial"/>
          <w:sz w:val="24"/>
          <w:szCs w:val="24"/>
        </w:rPr>
        <w:t xml:space="preserve">assigns </w:t>
      </w:r>
      <w:r w:rsidR="00405EFD" w:rsidRPr="00CA7B19">
        <w:rPr>
          <w:rFonts w:ascii="Arial" w:hAnsi="Arial" w:cs="Arial"/>
          <w:sz w:val="24"/>
          <w:szCs w:val="24"/>
        </w:rPr>
        <w:t>tasks</w:t>
      </w:r>
      <w:r w:rsidRPr="00CA7B19">
        <w:rPr>
          <w:rFonts w:ascii="Arial" w:hAnsi="Arial" w:cs="Arial"/>
          <w:sz w:val="24"/>
          <w:szCs w:val="24"/>
        </w:rPr>
        <w:t xml:space="preserve">, and </w:t>
      </w:r>
      <w:r w:rsidR="00405EFD" w:rsidRPr="00CA7B19">
        <w:rPr>
          <w:rFonts w:ascii="Arial" w:hAnsi="Arial" w:cs="Arial"/>
          <w:sz w:val="24"/>
          <w:szCs w:val="24"/>
        </w:rPr>
        <w:t xml:space="preserve">make decisions </w:t>
      </w:r>
      <w:r w:rsidR="00405EFD">
        <w:rPr>
          <w:rFonts w:ascii="Arial" w:hAnsi="Arial" w:cs="Arial"/>
          <w:sz w:val="24"/>
          <w:szCs w:val="24"/>
        </w:rPr>
        <w:t xml:space="preserve">for operating so it </w:t>
      </w:r>
      <w:r w:rsidR="00405EFD" w:rsidRPr="00CA7B19">
        <w:rPr>
          <w:rFonts w:ascii="Arial" w:hAnsi="Arial" w:cs="Arial"/>
          <w:sz w:val="24"/>
          <w:szCs w:val="24"/>
        </w:rPr>
        <w:t>strengthens</w:t>
      </w:r>
      <w:r w:rsidRPr="00CA7B19">
        <w:rPr>
          <w:rFonts w:ascii="Arial" w:hAnsi="Arial" w:cs="Arial"/>
          <w:sz w:val="24"/>
          <w:szCs w:val="24"/>
        </w:rPr>
        <w:t xml:space="preserve"> decision-making and communication.</w:t>
      </w:r>
    </w:p>
    <w:p w14:paraId="51084112" w14:textId="77777777" w:rsidR="00CA7B19" w:rsidRPr="00CA7B19" w:rsidRDefault="00CA7B19" w:rsidP="00CA7B19">
      <w:pPr>
        <w:spacing w:line="360" w:lineRule="auto"/>
        <w:rPr>
          <w:rFonts w:ascii="Arial" w:hAnsi="Arial" w:cs="Arial"/>
          <w:sz w:val="24"/>
          <w:szCs w:val="24"/>
        </w:rPr>
      </w:pPr>
      <w:r w:rsidRPr="00CA7B19">
        <w:rPr>
          <w:rFonts w:ascii="Arial" w:hAnsi="Arial" w:cs="Arial"/>
          <w:b/>
          <w:bCs/>
          <w:sz w:val="24"/>
          <w:szCs w:val="24"/>
        </w:rPr>
        <w:t>Long-Term Employment Goals (3–5 years)</w:t>
      </w:r>
    </w:p>
    <w:p w14:paraId="44B52CAD" w14:textId="64A94BB9" w:rsidR="00CA7B19" w:rsidRPr="00CA7B19" w:rsidRDefault="00CA7B19" w:rsidP="00CA7B19">
      <w:pPr>
        <w:numPr>
          <w:ilvl w:val="0"/>
          <w:numId w:val="3"/>
        </w:numPr>
        <w:spacing w:line="360" w:lineRule="auto"/>
        <w:rPr>
          <w:rFonts w:ascii="Arial" w:hAnsi="Arial" w:cs="Arial"/>
          <w:sz w:val="24"/>
          <w:szCs w:val="24"/>
        </w:rPr>
      </w:pPr>
      <w:r w:rsidRPr="00CA7B19">
        <w:rPr>
          <w:rFonts w:ascii="Arial" w:hAnsi="Arial" w:cs="Arial"/>
          <w:b/>
          <w:bCs/>
          <w:sz w:val="24"/>
          <w:szCs w:val="24"/>
        </w:rPr>
        <w:t>Progress to Production or Operations Manager</w:t>
      </w:r>
      <w:r w:rsidRPr="00CA7B19">
        <w:rPr>
          <w:rFonts w:ascii="Arial" w:hAnsi="Arial" w:cs="Arial"/>
          <w:sz w:val="24"/>
          <w:szCs w:val="24"/>
        </w:rPr>
        <w:t xml:space="preserve"> –production efficiency, process improvement, and team development.</w:t>
      </w:r>
    </w:p>
    <w:p w14:paraId="757FBA38" w14:textId="5701B1B9" w:rsidR="00CA7B19" w:rsidRPr="00CA7B19" w:rsidRDefault="00CA7B19" w:rsidP="00CA7B19">
      <w:pPr>
        <w:numPr>
          <w:ilvl w:val="0"/>
          <w:numId w:val="3"/>
        </w:numPr>
        <w:spacing w:line="360" w:lineRule="auto"/>
        <w:rPr>
          <w:rFonts w:ascii="Arial" w:hAnsi="Arial" w:cs="Arial"/>
          <w:sz w:val="24"/>
          <w:szCs w:val="24"/>
        </w:rPr>
      </w:pPr>
      <w:r w:rsidRPr="00CA7B19">
        <w:rPr>
          <w:rFonts w:ascii="Arial" w:hAnsi="Arial" w:cs="Arial"/>
          <w:b/>
          <w:bCs/>
          <w:sz w:val="24"/>
          <w:szCs w:val="24"/>
        </w:rPr>
        <w:t>Obtain Professional Certifications</w:t>
      </w:r>
      <w:r w:rsidRPr="00CA7B19">
        <w:rPr>
          <w:rFonts w:ascii="Arial" w:hAnsi="Arial" w:cs="Arial"/>
          <w:sz w:val="24"/>
          <w:szCs w:val="24"/>
        </w:rPr>
        <w:t xml:space="preserve"> – </w:t>
      </w:r>
      <w:r w:rsidR="00405EFD">
        <w:rPr>
          <w:rFonts w:ascii="Arial" w:hAnsi="Arial" w:cs="Arial"/>
          <w:sz w:val="24"/>
          <w:szCs w:val="24"/>
        </w:rPr>
        <w:t xml:space="preserve">To increase </w:t>
      </w:r>
      <w:proofErr w:type="spellStart"/>
      <w:r w:rsidR="00405EFD">
        <w:rPr>
          <w:rFonts w:ascii="Arial" w:hAnsi="Arial" w:cs="Arial"/>
          <w:sz w:val="24"/>
          <w:szCs w:val="24"/>
        </w:rPr>
        <w:t>leadersiph</w:t>
      </w:r>
      <w:proofErr w:type="spellEnd"/>
      <w:r w:rsidR="00405EFD">
        <w:rPr>
          <w:rFonts w:ascii="Arial" w:hAnsi="Arial" w:cs="Arial"/>
          <w:sz w:val="24"/>
          <w:szCs w:val="24"/>
        </w:rPr>
        <w:t xml:space="preserve"> and continuous improvement my skills, earn a Lean Six Stigma Green Belt or Train the Trainer certification.</w:t>
      </w:r>
    </w:p>
    <w:p w14:paraId="4017DA39" w14:textId="6F56D0C3" w:rsidR="00CA7B19" w:rsidRPr="00CA7B19" w:rsidRDefault="00CA7B19" w:rsidP="00CA7B19">
      <w:pPr>
        <w:numPr>
          <w:ilvl w:val="0"/>
          <w:numId w:val="3"/>
        </w:numPr>
        <w:spacing w:line="360" w:lineRule="auto"/>
        <w:rPr>
          <w:rFonts w:ascii="Arial" w:hAnsi="Arial" w:cs="Arial"/>
          <w:sz w:val="24"/>
          <w:szCs w:val="24"/>
        </w:rPr>
      </w:pPr>
      <w:r w:rsidRPr="00CA7B19">
        <w:rPr>
          <w:rFonts w:ascii="Arial" w:hAnsi="Arial" w:cs="Arial"/>
          <w:b/>
          <w:bCs/>
          <w:sz w:val="24"/>
          <w:szCs w:val="24"/>
        </w:rPr>
        <w:t>Promote Innovation and Team Growth</w:t>
      </w:r>
      <w:r w:rsidRPr="00CA7B19">
        <w:rPr>
          <w:rFonts w:ascii="Arial" w:hAnsi="Arial" w:cs="Arial"/>
          <w:sz w:val="24"/>
          <w:szCs w:val="24"/>
        </w:rPr>
        <w:t xml:space="preserve"> – Modernise processes, mentor junior machinists, and </w:t>
      </w:r>
      <w:r w:rsidR="00405EFD">
        <w:rPr>
          <w:rFonts w:ascii="Arial" w:hAnsi="Arial" w:cs="Arial"/>
          <w:sz w:val="24"/>
          <w:szCs w:val="24"/>
        </w:rPr>
        <w:t>make collaboration</w:t>
      </w:r>
    </w:p>
    <w:p w14:paraId="6E1B9B7D" w14:textId="77777777" w:rsidR="00CA7B19" w:rsidRPr="00CA7B19" w:rsidRDefault="00CA7B19" w:rsidP="00CA7B19">
      <w:pPr>
        <w:spacing w:line="360" w:lineRule="auto"/>
        <w:rPr>
          <w:rFonts w:ascii="Arial" w:hAnsi="Arial" w:cs="Arial"/>
          <w:sz w:val="24"/>
          <w:szCs w:val="24"/>
        </w:rPr>
      </w:pPr>
      <w:r w:rsidRPr="00CA7B19">
        <w:rPr>
          <w:rFonts w:ascii="Arial" w:hAnsi="Arial" w:cs="Arial"/>
          <w:b/>
          <w:bCs/>
          <w:sz w:val="24"/>
          <w:szCs w:val="24"/>
        </w:rPr>
        <w:t>Personal Development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3"/>
        <w:gridCol w:w="2037"/>
        <w:gridCol w:w="1973"/>
        <w:gridCol w:w="1108"/>
        <w:gridCol w:w="2115"/>
      </w:tblGrid>
      <w:tr w:rsidR="00CA7B19" w:rsidRPr="00CA7B19" w14:paraId="58EC061C" w14:textId="77777777">
        <w:trPr>
          <w:tblHeader/>
          <w:tblCellSpacing w:w="15" w:type="dxa"/>
        </w:trPr>
        <w:tc>
          <w:tcPr>
            <w:tcW w:w="0" w:type="auto"/>
            <w:vAlign w:val="center"/>
            <w:hideMark/>
          </w:tcPr>
          <w:p w14:paraId="342901FF" w14:textId="77777777" w:rsidR="00CA7B19" w:rsidRPr="00CA7B19" w:rsidRDefault="00CA7B19" w:rsidP="00CA7B19">
            <w:pPr>
              <w:spacing w:line="360" w:lineRule="auto"/>
              <w:rPr>
                <w:rFonts w:ascii="Arial" w:hAnsi="Arial" w:cs="Arial"/>
                <w:b/>
                <w:bCs/>
                <w:sz w:val="24"/>
                <w:szCs w:val="24"/>
              </w:rPr>
            </w:pPr>
            <w:r w:rsidRPr="00CA7B19">
              <w:rPr>
                <w:rFonts w:ascii="Arial" w:hAnsi="Arial" w:cs="Arial"/>
                <w:b/>
                <w:bCs/>
                <w:sz w:val="24"/>
                <w:szCs w:val="24"/>
              </w:rPr>
              <w:t>Objective</w:t>
            </w:r>
          </w:p>
        </w:tc>
        <w:tc>
          <w:tcPr>
            <w:tcW w:w="0" w:type="auto"/>
            <w:vAlign w:val="center"/>
            <w:hideMark/>
          </w:tcPr>
          <w:p w14:paraId="243E6995" w14:textId="77777777" w:rsidR="00CA7B19" w:rsidRPr="00CA7B19" w:rsidRDefault="00CA7B19" w:rsidP="00CA7B19">
            <w:pPr>
              <w:spacing w:line="360" w:lineRule="auto"/>
              <w:rPr>
                <w:rFonts w:ascii="Arial" w:hAnsi="Arial" w:cs="Arial"/>
                <w:b/>
                <w:bCs/>
                <w:sz w:val="24"/>
                <w:szCs w:val="24"/>
              </w:rPr>
            </w:pPr>
            <w:r w:rsidRPr="00CA7B19">
              <w:rPr>
                <w:rFonts w:ascii="Arial" w:hAnsi="Arial" w:cs="Arial"/>
                <w:b/>
                <w:bCs/>
                <w:sz w:val="24"/>
                <w:szCs w:val="24"/>
              </w:rPr>
              <w:t>Actions</w:t>
            </w:r>
          </w:p>
        </w:tc>
        <w:tc>
          <w:tcPr>
            <w:tcW w:w="0" w:type="auto"/>
            <w:vAlign w:val="center"/>
            <w:hideMark/>
          </w:tcPr>
          <w:p w14:paraId="096539B9" w14:textId="77777777" w:rsidR="00CA7B19" w:rsidRPr="00CA7B19" w:rsidRDefault="00CA7B19" w:rsidP="00CA7B19">
            <w:pPr>
              <w:spacing w:line="360" w:lineRule="auto"/>
              <w:rPr>
                <w:rFonts w:ascii="Arial" w:hAnsi="Arial" w:cs="Arial"/>
                <w:b/>
                <w:bCs/>
                <w:sz w:val="24"/>
                <w:szCs w:val="24"/>
              </w:rPr>
            </w:pPr>
            <w:r w:rsidRPr="00CA7B19">
              <w:rPr>
                <w:rFonts w:ascii="Arial" w:hAnsi="Arial" w:cs="Arial"/>
                <w:b/>
                <w:bCs/>
                <w:sz w:val="24"/>
                <w:szCs w:val="24"/>
              </w:rPr>
              <w:t>Resources</w:t>
            </w:r>
          </w:p>
        </w:tc>
        <w:tc>
          <w:tcPr>
            <w:tcW w:w="0" w:type="auto"/>
            <w:vAlign w:val="center"/>
            <w:hideMark/>
          </w:tcPr>
          <w:p w14:paraId="0B64115A" w14:textId="77777777" w:rsidR="00CA7B19" w:rsidRPr="00CA7B19" w:rsidRDefault="00CA7B19" w:rsidP="00CA7B19">
            <w:pPr>
              <w:spacing w:line="360" w:lineRule="auto"/>
              <w:rPr>
                <w:rFonts w:ascii="Arial" w:hAnsi="Arial" w:cs="Arial"/>
                <w:b/>
                <w:bCs/>
                <w:sz w:val="24"/>
                <w:szCs w:val="24"/>
              </w:rPr>
            </w:pPr>
            <w:r w:rsidRPr="00CA7B19">
              <w:rPr>
                <w:rFonts w:ascii="Arial" w:hAnsi="Arial" w:cs="Arial"/>
                <w:b/>
                <w:bCs/>
                <w:sz w:val="24"/>
                <w:szCs w:val="24"/>
              </w:rPr>
              <w:t>Timeline</w:t>
            </w:r>
          </w:p>
        </w:tc>
        <w:tc>
          <w:tcPr>
            <w:tcW w:w="0" w:type="auto"/>
            <w:vAlign w:val="center"/>
            <w:hideMark/>
          </w:tcPr>
          <w:p w14:paraId="18FA6471" w14:textId="77777777" w:rsidR="00CA7B19" w:rsidRPr="00CA7B19" w:rsidRDefault="00CA7B19" w:rsidP="00CA7B19">
            <w:pPr>
              <w:spacing w:line="360" w:lineRule="auto"/>
              <w:rPr>
                <w:rFonts w:ascii="Arial" w:hAnsi="Arial" w:cs="Arial"/>
                <w:b/>
                <w:bCs/>
                <w:sz w:val="24"/>
                <w:szCs w:val="24"/>
              </w:rPr>
            </w:pPr>
            <w:r w:rsidRPr="00CA7B19">
              <w:rPr>
                <w:rFonts w:ascii="Arial" w:hAnsi="Arial" w:cs="Arial"/>
                <w:b/>
                <w:bCs/>
                <w:sz w:val="24"/>
                <w:szCs w:val="24"/>
              </w:rPr>
              <w:t>Measurement</w:t>
            </w:r>
          </w:p>
        </w:tc>
      </w:tr>
      <w:tr w:rsidR="00CA7B19" w:rsidRPr="00CA7B19" w14:paraId="3F773BC2" w14:textId="77777777">
        <w:trPr>
          <w:tblCellSpacing w:w="15" w:type="dxa"/>
        </w:trPr>
        <w:tc>
          <w:tcPr>
            <w:tcW w:w="0" w:type="auto"/>
            <w:vAlign w:val="center"/>
            <w:hideMark/>
          </w:tcPr>
          <w:p w14:paraId="71B34FD0"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Gain supervisory experience</w:t>
            </w:r>
          </w:p>
        </w:tc>
        <w:tc>
          <w:tcPr>
            <w:tcW w:w="0" w:type="auto"/>
            <w:vAlign w:val="center"/>
            <w:hideMark/>
          </w:tcPr>
          <w:p w14:paraId="0709D122"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Apply for Team Leader roles; lead projects</w:t>
            </w:r>
          </w:p>
        </w:tc>
        <w:tc>
          <w:tcPr>
            <w:tcW w:w="0" w:type="auto"/>
            <w:vAlign w:val="center"/>
            <w:hideMark/>
          </w:tcPr>
          <w:p w14:paraId="1EA8AE7D"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Job boards, mentor guidance</w:t>
            </w:r>
          </w:p>
        </w:tc>
        <w:tc>
          <w:tcPr>
            <w:tcW w:w="0" w:type="auto"/>
            <w:vAlign w:val="center"/>
            <w:hideMark/>
          </w:tcPr>
          <w:p w14:paraId="483AC089"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6–12 months</w:t>
            </w:r>
          </w:p>
        </w:tc>
        <w:tc>
          <w:tcPr>
            <w:tcW w:w="0" w:type="auto"/>
            <w:vAlign w:val="center"/>
            <w:hideMark/>
          </w:tcPr>
          <w:p w14:paraId="10F91A6B"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Positive feedback, promotion</w:t>
            </w:r>
          </w:p>
        </w:tc>
      </w:tr>
      <w:tr w:rsidR="00CA7B19" w:rsidRPr="00CA7B19" w14:paraId="43DE3A96" w14:textId="77777777">
        <w:trPr>
          <w:tblCellSpacing w:w="15" w:type="dxa"/>
        </w:trPr>
        <w:tc>
          <w:tcPr>
            <w:tcW w:w="0" w:type="auto"/>
            <w:vAlign w:val="center"/>
            <w:hideMark/>
          </w:tcPr>
          <w:p w14:paraId="5C3C66DA"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Strengthen leadership</w:t>
            </w:r>
          </w:p>
        </w:tc>
        <w:tc>
          <w:tcPr>
            <w:tcW w:w="0" w:type="auto"/>
            <w:vAlign w:val="center"/>
            <w:hideMark/>
          </w:tcPr>
          <w:p w14:paraId="1442B02F"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Attend workshops; seek mentorship</w:t>
            </w:r>
          </w:p>
        </w:tc>
        <w:tc>
          <w:tcPr>
            <w:tcW w:w="0" w:type="auto"/>
            <w:vAlign w:val="center"/>
            <w:hideMark/>
          </w:tcPr>
          <w:p w14:paraId="5D6DBFA2"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Training programs, online courses</w:t>
            </w:r>
          </w:p>
        </w:tc>
        <w:tc>
          <w:tcPr>
            <w:tcW w:w="0" w:type="auto"/>
            <w:vAlign w:val="center"/>
            <w:hideMark/>
          </w:tcPr>
          <w:p w14:paraId="565D8B68"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6–12 months</w:t>
            </w:r>
          </w:p>
        </w:tc>
        <w:tc>
          <w:tcPr>
            <w:tcW w:w="0" w:type="auto"/>
            <w:vAlign w:val="center"/>
            <w:hideMark/>
          </w:tcPr>
          <w:p w14:paraId="5DBA01A7"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Improved confidence, team feedback</w:t>
            </w:r>
          </w:p>
        </w:tc>
      </w:tr>
      <w:tr w:rsidR="00CA7B19" w:rsidRPr="00CA7B19" w14:paraId="2AE163EB" w14:textId="77777777">
        <w:trPr>
          <w:tblCellSpacing w:w="15" w:type="dxa"/>
        </w:trPr>
        <w:tc>
          <w:tcPr>
            <w:tcW w:w="0" w:type="auto"/>
            <w:vAlign w:val="center"/>
            <w:hideMark/>
          </w:tcPr>
          <w:p w14:paraId="3F7A5AF1"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lastRenderedPageBreak/>
              <w:t>Implement 5S &amp; Lean</w:t>
            </w:r>
          </w:p>
        </w:tc>
        <w:tc>
          <w:tcPr>
            <w:tcW w:w="0" w:type="auto"/>
            <w:vAlign w:val="center"/>
            <w:hideMark/>
          </w:tcPr>
          <w:p w14:paraId="53FFB035"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Complete Lean/5S certification</w:t>
            </w:r>
          </w:p>
        </w:tc>
        <w:tc>
          <w:tcPr>
            <w:tcW w:w="0" w:type="auto"/>
            <w:vAlign w:val="center"/>
            <w:hideMark/>
          </w:tcPr>
          <w:p w14:paraId="1317C73C"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Online training</w:t>
            </w:r>
          </w:p>
        </w:tc>
        <w:tc>
          <w:tcPr>
            <w:tcW w:w="0" w:type="auto"/>
            <w:vAlign w:val="center"/>
            <w:hideMark/>
          </w:tcPr>
          <w:p w14:paraId="12430471"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6 months</w:t>
            </w:r>
          </w:p>
        </w:tc>
        <w:tc>
          <w:tcPr>
            <w:tcW w:w="0" w:type="auto"/>
            <w:vAlign w:val="center"/>
            <w:hideMark/>
          </w:tcPr>
          <w:p w14:paraId="300E2D02"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Certification achieved, methods applied</w:t>
            </w:r>
          </w:p>
        </w:tc>
      </w:tr>
      <w:tr w:rsidR="00CA7B19" w:rsidRPr="00CA7B19" w14:paraId="7CEA5468" w14:textId="77777777">
        <w:trPr>
          <w:tblCellSpacing w:w="15" w:type="dxa"/>
        </w:trPr>
        <w:tc>
          <w:tcPr>
            <w:tcW w:w="0" w:type="auto"/>
            <w:vAlign w:val="center"/>
            <w:hideMark/>
          </w:tcPr>
          <w:p w14:paraId="23C2FF12"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Improve CNC programming</w:t>
            </w:r>
          </w:p>
        </w:tc>
        <w:tc>
          <w:tcPr>
            <w:tcW w:w="0" w:type="auto"/>
            <w:vAlign w:val="center"/>
            <w:hideMark/>
          </w:tcPr>
          <w:p w14:paraId="0AC02112"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Advanced CNC/CAD course</w:t>
            </w:r>
          </w:p>
        </w:tc>
        <w:tc>
          <w:tcPr>
            <w:tcW w:w="0" w:type="auto"/>
            <w:vAlign w:val="center"/>
            <w:hideMark/>
          </w:tcPr>
          <w:p w14:paraId="07C1669D"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College/online</w:t>
            </w:r>
          </w:p>
        </w:tc>
        <w:tc>
          <w:tcPr>
            <w:tcW w:w="0" w:type="auto"/>
            <w:vAlign w:val="center"/>
            <w:hideMark/>
          </w:tcPr>
          <w:p w14:paraId="218A5BEB"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12 months</w:t>
            </w:r>
          </w:p>
        </w:tc>
        <w:tc>
          <w:tcPr>
            <w:tcW w:w="0" w:type="auto"/>
            <w:vAlign w:val="center"/>
            <w:hideMark/>
          </w:tcPr>
          <w:p w14:paraId="53F519C4"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Independent programming</w:t>
            </w:r>
          </w:p>
        </w:tc>
      </w:tr>
      <w:tr w:rsidR="00CA7B19" w:rsidRPr="00CA7B19" w14:paraId="4EE60F99" w14:textId="77777777">
        <w:trPr>
          <w:tblCellSpacing w:w="15" w:type="dxa"/>
        </w:trPr>
        <w:tc>
          <w:tcPr>
            <w:tcW w:w="0" w:type="auto"/>
            <w:vAlign w:val="center"/>
            <w:hideMark/>
          </w:tcPr>
          <w:p w14:paraId="44B522AD"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Understand QMS</w:t>
            </w:r>
          </w:p>
        </w:tc>
        <w:tc>
          <w:tcPr>
            <w:tcW w:w="0" w:type="auto"/>
            <w:vAlign w:val="center"/>
            <w:hideMark/>
          </w:tcPr>
          <w:p w14:paraId="74001B4A"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Study ISO 9001; assist audits</w:t>
            </w:r>
          </w:p>
        </w:tc>
        <w:tc>
          <w:tcPr>
            <w:tcW w:w="0" w:type="auto"/>
            <w:vAlign w:val="center"/>
            <w:hideMark/>
          </w:tcPr>
          <w:p w14:paraId="4323DAEC"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Company manuals</w:t>
            </w:r>
          </w:p>
        </w:tc>
        <w:tc>
          <w:tcPr>
            <w:tcW w:w="0" w:type="auto"/>
            <w:vAlign w:val="center"/>
            <w:hideMark/>
          </w:tcPr>
          <w:p w14:paraId="51925F15"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1–2 years</w:t>
            </w:r>
          </w:p>
        </w:tc>
        <w:tc>
          <w:tcPr>
            <w:tcW w:w="0" w:type="auto"/>
            <w:vAlign w:val="center"/>
            <w:hideMark/>
          </w:tcPr>
          <w:p w14:paraId="7756902D"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Participation in audits</w:t>
            </w:r>
          </w:p>
        </w:tc>
      </w:tr>
      <w:tr w:rsidR="00CA7B19" w:rsidRPr="00CA7B19" w14:paraId="3AE6C916" w14:textId="77777777">
        <w:trPr>
          <w:tblCellSpacing w:w="15" w:type="dxa"/>
        </w:trPr>
        <w:tc>
          <w:tcPr>
            <w:tcW w:w="0" w:type="auto"/>
            <w:vAlign w:val="center"/>
            <w:hideMark/>
          </w:tcPr>
          <w:p w14:paraId="6AF14728"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Achieve long-term growth</w:t>
            </w:r>
          </w:p>
        </w:tc>
        <w:tc>
          <w:tcPr>
            <w:tcW w:w="0" w:type="auto"/>
            <w:vAlign w:val="center"/>
            <w:hideMark/>
          </w:tcPr>
          <w:p w14:paraId="4543BCEC"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Enrol in management top-up degree</w:t>
            </w:r>
          </w:p>
        </w:tc>
        <w:tc>
          <w:tcPr>
            <w:tcW w:w="0" w:type="auto"/>
            <w:vAlign w:val="center"/>
            <w:hideMark/>
          </w:tcPr>
          <w:p w14:paraId="52B37915"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University support</w:t>
            </w:r>
          </w:p>
        </w:tc>
        <w:tc>
          <w:tcPr>
            <w:tcW w:w="0" w:type="auto"/>
            <w:vAlign w:val="center"/>
            <w:hideMark/>
          </w:tcPr>
          <w:p w14:paraId="4A39022E"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3–5 years</w:t>
            </w:r>
          </w:p>
        </w:tc>
        <w:tc>
          <w:tcPr>
            <w:tcW w:w="0" w:type="auto"/>
            <w:vAlign w:val="center"/>
            <w:hideMark/>
          </w:tcPr>
          <w:p w14:paraId="0815799A"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Promotion to management</w:t>
            </w:r>
          </w:p>
        </w:tc>
      </w:tr>
    </w:tbl>
    <w:p w14:paraId="42BD170D" w14:textId="1427C05C" w:rsidR="00CA7B19" w:rsidRPr="00CA7B19" w:rsidRDefault="00CA7B19" w:rsidP="00CA7B19">
      <w:pPr>
        <w:spacing w:line="360" w:lineRule="auto"/>
        <w:rPr>
          <w:rFonts w:ascii="Arial" w:hAnsi="Arial" w:cs="Arial"/>
          <w:sz w:val="24"/>
          <w:szCs w:val="24"/>
        </w:rPr>
      </w:pPr>
      <w:r w:rsidRPr="00CA7B19">
        <w:rPr>
          <w:rFonts w:ascii="Arial" w:hAnsi="Arial" w:cs="Arial"/>
          <w:b/>
          <w:bCs/>
          <w:sz w:val="24"/>
          <w:szCs w:val="24"/>
        </w:rPr>
        <w:t>Further Reflection and Commitment to Growth</w:t>
      </w:r>
      <w:r w:rsidRPr="00CA7B19">
        <w:rPr>
          <w:rFonts w:ascii="Arial" w:hAnsi="Arial" w:cs="Arial"/>
          <w:sz w:val="24"/>
          <w:szCs w:val="24"/>
        </w:rPr>
        <w:br/>
      </w:r>
      <w:r w:rsidR="000B6281">
        <w:rPr>
          <w:rFonts w:ascii="Arial" w:hAnsi="Arial" w:cs="Arial"/>
          <w:sz w:val="24"/>
          <w:szCs w:val="24"/>
        </w:rPr>
        <w:t xml:space="preserve">To boost productivity, moder CNC leadership </w:t>
      </w:r>
      <w:proofErr w:type="spellStart"/>
      <w:r w:rsidR="000B6281">
        <w:rPr>
          <w:rFonts w:ascii="Arial" w:hAnsi="Arial" w:cs="Arial"/>
          <w:sz w:val="24"/>
          <w:szCs w:val="24"/>
        </w:rPr>
        <w:t>demends</w:t>
      </w:r>
      <w:proofErr w:type="spellEnd"/>
      <w:r w:rsidR="000B6281">
        <w:rPr>
          <w:rFonts w:ascii="Arial" w:hAnsi="Arial" w:cs="Arial"/>
          <w:sz w:val="24"/>
          <w:szCs w:val="24"/>
        </w:rPr>
        <w:t xml:space="preserve"> technical expertise, digital literacy, and the capacity to analyse production. In present </w:t>
      </w:r>
      <w:r w:rsidR="00E8556C">
        <w:rPr>
          <w:rFonts w:ascii="Arial" w:hAnsi="Arial" w:cs="Arial"/>
          <w:sz w:val="24"/>
          <w:szCs w:val="24"/>
        </w:rPr>
        <w:t>manufacturing,</w:t>
      </w:r>
      <w:r w:rsidR="000B6281">
        <w:rPr>
          <w:rFonts w:ascii="Arial" w:hAnsi="Arial" w:cs="Arial"/>
          <w:sz w:val="24"/>
          <w:szCs w:val="24"/>
        </w:rPr>
        <w:t xml:space="preserve"> sustainability and responsibility of the environment are equally crucial. Building solid collaboration witch </w:t>
      </w:r>
      <w:proofErr w:type="spellStart"/>
      <w:r w:rsidR="000B6281">
        <w:rPr>
          <w:rFonts w:ascii="Arial" w:hAnsi="Arial" w:cs="Arial"/>
          <w:sz w:val="24"/>
          <w:szCs w:val="24"/>
        </w:rPr>
        <w:t>imoproved</w:t>
      </w:r>
      <w:proofErr w:type="spellEnd"/>
      <w:r w:rsidR="000B6281">
        <w:rPr>
          <w:rFonts w:ascii="Arial" w:hAnsi="Arial" w:cs="Arial"/>
          <w:sz w:val="24"/>
          <w:szCs w:val="24"/>
        </w:rPr>
        <w:t xml:space="preserve"> the </w:t>
      </w:r>
      <w:r w:rsidR="00E8556C">
        <w:rPr>
          <w:rFonts w:ascii="Arial" w:hAnsi="Arial" w:cs="Arial"/>
          <w:sz w:val="24"/>
          <w:szCs w:val="24"/>
        </w:rPr>
        <w:t>relations and</w:t>
      </w:r>
      <w:r w:rsidR="000B6281">
        <w:rPr>
          <w:rFonts w:ascii="Arial" w:hAnsi="Arial" w:cs="Arial"/>
          <w:sz w:val="24"/>
          <w:szCs w:val="24"/>
        </w:rPr>
        <w:t xml:space="preserve"> </w:t>
      </w:r>
      <w:proofErr w:type="spellStart"/>
      <w:r w:rsidR="000B6281">
        <w:rPr>
          <w:rFonts w:ascii="Arial" w:hAnsi="Arial" w:cs="Arial"/>
          <w:sz w:val="24"/>
          <w:szCs w:val="24"/>
        </w:rPr>
        <w:t>teamwork.For</w:t>
      </w:r>
      <w:proofErr w:type="spellEnd"/>
      <w:r w:rsidR="000B6281">
        <w:rPr>
          <w:rFonts w:ascii="Arial" w:hAnsi="Arial" w:cs="Arial"/>
          <w:sz w:val="24"/>
          <w:szCs w:val="24"/>
        </w:rPr>
        <w:t xml:space="preserve"> successful leadership of different teams, compassion and emotional intelligence and empathy are essential. My own goal is to become a </w:t>
      </w:r>
      <w:r w:rsidR="00E8556C">
        <w:rPr>
          <w:rFonts w:ascii="Arial" w:hAnsi="Arial" w:cs="Arial"/>
          <w:sz w:val="24"/>
          <w:szCs w:val="24"/>
        </w:rPr>
        <w:t>well-rounded</w:t>
      </w:r>
      <w:r w:rsidR="000B6281">
        <w:rPr>
          <w:rFonts w:ascii="Arial" w:hAnsi="Arial" w:cs="Arial"/>
          <w:sz w:val="24"/>
          <w:szCs w:val="24"/>
        </w:rPr>
        <w:t xml:space="preserve"> CNC professional wo can favourably impact both people and production outcomes by combining technical with leadership maturity and ongoing learning.</w:t>
      </w:r>
    </w:p>
    <w:p w14:paraId="6B2A2131" w14:textId="77777777" w:rsidR="00CA7B19" w:rsidRPr="00CA7B19" w:rsidRDefault="00000000" w:rsidP="00CA7B19">
      <w:pPr>
        <w:spacing w:line="360" w:lineRule="auto"/>
        <w:rPr>
          <w:rFonts w:ascii="Arial" w:hAnsi="Arial" w:cs="Arial"/>
          <w:sz w:val="24"/>
          <w:szCs w:val="24"/>
        </w:rPr>
      </w:pPr>
      <w:r>
        <w:rPr>
          <w:rFonts w:ascii="Arial" w:hAnsi="Arial" w:cs="Arial"/>
          <w:sz w:val="24"/>
          <w:szCs w:val="24"/>
        </w:rPr>
        <w:pict w14:anchorId="5C64BA92">
          <v:rect id="_x0000_i1028" style="width:0;height:1.5pt" o:hralign="center" o:hrstd="t" o:hr="t" fillcolor="#a0a0a0" stroked="f"/>
        </w:pict>
      </w:r>
    </w:p>
    <w:p w14:paraId="4A483BFA" w14:textId="617DA315" w:rsidR="00CA7B19" w:rsidRPr="00CA7B19" w:rsidRDefault="00CA7B19" w:rsidP="00CA7B19">
      <w:pPr>
        <w:spacing w:line="360" w:lineRule="auto"/>
        <w:rPr>
          <w:rFonts w:ascii="Arial" w:hAnsi="Arial" w:cs="Arial"/>
          <w:b/>
          <w:bCs/>
          <w:sz w:val="24"/>
          <w:szCs w:val="24"/>
        </w:rPr>
      </w:pPr>
      <w:r w:rsidRPr="00CA7B19">
        <w:rPr>
          <w:rFonts w:ascii="Arial" w:hAnsi="Arial" w:cs="Arial"/>
          <w:b/>
          <w:bCs/>
          <w:sz w:val="24"/>
          <w:szCs w:val="24"/>
        </w:rPr>
        <w:t xml:space="preserve">References </w:t>
      </w:r>
    </w:p>
    <w:p w14:paraId="5031C44E" w14:textId="77777777" w:rsidR="00CA7B19" w:rsidRPr="00CA7B19" w:rsidRDefault="00CA7B19" w:rsidP="00CA7B19">
      <w:pPr>
        <w:spacing w:line="360" w:lineRule="auto"/>
        <w:rPr>
          <w:rFonts w:ascii="Arial" w:hAnsi="Arial" w:cs="Arial"/>
          <w:sz w:val="24"/>
          <w:szCs w:val="24"/>
        </w:rPr>
      </w:pPr>
      <w:r w:rsidRPr="00CA7B19">
        <w:rPr>
          <w:rFonts w:ascii="Arial" w:hAnsi="Arial" w:cs="Arial"/>
          <w:sz w:val="24"/>
          <w:szCs w:val="24"/>
        </w:rPr>
        <w:t xml:space="preserve">Armstrong, M. (2020) </w:t>
      </w:r>
      <w:r w:rsidRPr="00CA7B19">
        <w:rPr>
          <w:rFonts w:ascii="Arial" w:hAnsi="Arial" w:cs="Arial"/>
          <w:i/>
          <w:iCs/>
          <w:sz w:val="24"/>
          <w:szCs w:val="24"/>
        </w:rPr>
        <w:t>Armstrong’s Handbook of Human Resource Management Practice</w:t>
      </w:r>
      <w:r w:rsidRPr="00CA7B19">
        <w:rPr>
          <w:rFonts w:ascii="Arial" w:hAnsi="Arial" w:cs="Arial"/>
          <w:sz w:val="24"/>
          <w:szCs w:val="24"/>
        </w:rPr>
        <w:t>. 16th ed. London: Kogan Page.</w:t>
      </w:r>
      <w:r w:rsidRPr="00CA7B19">
        <w:rPr>
          <w:rFonts w:ascii="Arial" w:hAnsi="Arial" w:cs="Arial"/>
          <w:sz w:val="24"/>
          <w:szCs w:val="24"/>
        </w:rPr>
        <w:br/>
        <w:t xml:space="preserve">CIPD (2023) </w:t>
      </w:r>
      <w:r w:rsidRPr="00CA7B19">
        <w:rPr>
          <w:rFonts w:ascii="Arial" w:hAnsi="Arial" w:cs="Arial"/>
          <w:i/>
          <w:iCs/>
          <w:sz w:val="24"/>
          <w:szCs w:val="24"/>
        </w:rPr>
        <w:t>Leadership and Management Development</w:t>
      </w:r>
      <w:r w:rsidRPr="00CA7B19">
        <w:rPr>
          <w:rFonts w:ascii="Arial" w:hAnsi="Arial" w:cs="Arial"/>
          <w:sz w:val="24"/>
          <w:szCs w:val="24"/>
        </w:rPr>
        <w:t xml:space="preserve">. Available at: </w:t>
      </w:r>
      <w:hyperlink r:id="rId5" w:tgtFrame="_new" w:history="1">
        <w:r w:rsidRPr="00CA7B19">
          <w:rPr>
            <w:rStyle w:val="Hyperlink"/>
            <w:rFonts w:ascii="Arial" w:hAnsi="Arial" w:cs="Arial"/>
            <w:sz w:val="24"/>
            <w:szCs w:val="24"/>
          </w:rPr>
          <w:t>https://www.cipd.co.uk</w:t>
        </w:r>
      </w:hyperlink>
      <w:r w:rsidRPr="00CA7B19">
        <w:rPr>
          <w:rFonts w:ascii="Arial" w:hAnsi="Arial" w:cs="Arial"/>
          <w:sz w:val="24"/>
          <w:szCs w:val="24"/>
        </w:rPr>
        <w:t xml:space="preserve"> (Accessed: 9 November 2025).</w:t>
      </w:r>
      <w:r w:rsidRPr="00CA7B19">
        <w:rPr>
          <w:rFonts w:ascii="Arial" w:hAnsi="Arial" w:cs="Arial"/>
          <w:sz w:val="24"/>
          <w:szCs w:val="24"/>
        </w:rPr>
        <w:br/>
        <w:t xml:space="preserve">Goleman, D. (2020) </w:t>
      </w:r>
      <w:r w:rsidRPr="00CA7B19">
        <w:rPr>
          <w:rFonts w:ascii="Arial" w:hAnsi="Arial" w:cs="Arial"/>
          <w:i/>
          <w:iCs/>
          <w:sz w:val="24"/>
          <w:szCs w:val="24"/>
        </w:rPr>
        <w:t>Emotional Intelligence: Why It Can Matter More Than IQ</w:t>
      </w:r>
      <w:r w:rsidRPr="00CA7B19">
        <w:rPr>
          <w:rFonts w:ascii="Arial" w:hAnsi="Arial" w:cs="Arial"/>
          <w:sz w:val="24"/>
          <w:szCs w:val="24"/>
        </w:rPr>
        <w:t>. London: Bloomsbury.</w:t>
      </w:r>
      <w:r w:rsidRPr="00CA7B19">
        <w:rPr>
          <w:rFonts w:ascii="Arial" w:hAnsi="Arial" w:cs="Arial"/>
          <w:sz w:val="24"/>
          <w:szCs w:val="24"/>
        </w:rPr>
        <w:br/>
        <w:t xml:space="preserve">GOV.UK (2024) </w:t>
      </w:r>
      <w:r w:rsidRPr="00CA7B19">
        <w:rPr>
          <w:rFonts w:ascii="Arial" w:hAnsi="Arial" w:cs="Arial"/>
          <w:i/>
          <w:iCs/>
          <w:sz w:val="24"/>
          <w:szCs w:val="24"/>
        </w:rPr>
        <w:t>UK Manufacturing and Industrial Strategy</w:t>
      </w:r>
      <w:r w:rsidRPr="00CA7B19">
        <w:rPr>
          <w:rFonts w:ascii="Arial" w:hAnsi="Arial" w:cs="Arial"/>
          <w:sz w:val="24"/>
          <w:szCs w:val="24"/>
        </w:rPr>
        <w:t xml:space="preserve">. Available at: </w:t>
      </w:r>
      <w:hyperlink r:id="rId6" w:tgtFrame="_new" w:history="1">
        <w:r w:rsidRPr="00CA7B19">
          <w:rPr>
            <w:rStyle w:val="Hyperlink"/>
            <w:rFonts w:ascii="Arial" w:hAnsi="Arial" w:cs="Arial"/>
            <w:sz w:val="24"/>
            <w:szCs w:val="24"/>
          </w:rPr>
          <w:t>https://www.gov.uk</w:t>
        </w:r>
      </w:hyperlink>
      <w:r w:rsidRPr="00CA7B19">
        <w:rPr>
          <w:rFonts w:ascii="Arial" w:hAnsi="Arial" w:cs="Arial"/>
          <w:sz w:val="24"/>
          <w:szCs w:val="24"/>
        </w:rPr>
        <w:t xml:space="preserve"> (Accessed: 9 November 2025).</w:t>
      </w:r>
      <w:r w:rsidRPr="00CA7B19">
        <w:rPr>
          <w:rFonts w:ascii="Arial" w:hAnsi="Arial" w:cs="Arial"/>
          <w:sz w:val="24"/>
          <w:szCs w:val="24"/>
        </w:rPr>
        <w:br/>
      </w:r>
      <w:r w:rsidRPr="00CA7B19">
        <w:rPr>
          <w:rFonts w:ascii="Arial" w:hAnsi="Arial" w:cs="Arial"/>
          <w:sz w:val="24"/>
          <w:szCs w:val="24"/>
        </w:rPr>
        <w:lastRenderedPageBreak/>
        <w:t xml:space="preserve">Health and Safety Executive (HSE) (2023) </w:t>
      </w:r>
      <w:r w:rsidRPr="00CA7B19">
        <w:rPr>
          <w:rFonts w:ascii="Arial" w:hAnsi="Arial" w:cs="Arial"/>
          <w:i/>
          <w:iCs/>
          <w:sz w:val="24"/>
          <w:szCs w:val="24"/>
        </w:rPr>
        <w:t>Manufacturing: Health and Safety Guidance</w:t>
      </w:r>
      <w:r w:rsidRPr="00CA7B19">
        <w:rPr>
          <w:rFonts w:ascii="Arial" w:hAnsi="Arial" w:cs="Arial"/>
          <w:sz w:val="24"/>
          <w:szCs w:val="24"/>
        </w:rPr>
        <w:t xml:space="preserve">. Available at: </w:t>
      </w:r>
      <w:hyperlink r:id="rId7" w:tgtFrame="_new" w:history="1">
        <w:r w:rsidRPr="00CA7B19">
          <w:rPr>
            <w:rStyle w:val="Hyperlink"/>
            <w:rFonts w:ascii="Arial" w:hAnsi="Arial" w:cs="Arial"/>
            <w:sz w:val="24"/>
            <w:szCs w:val="24"/>
          </w:rPr>
          <w:t>https://www.hse.gov.uk</w:t>
        </w:r>
      </w:hyperlink>
      <w:r w:rsidRPr="00CA7B19">
        <w:rPr>
          <w:rFonts w:ascii="Arial" w:hAnsi="Arial" w:cs="Arial"/>
          <w:sz w:val="24"/>
          <w:szCs w:val="24"/>
        </w:rPr>
        <w:t xml:space="preserve"> (Accessed: 9 November 2025).</w:t>
      </w:r>
      <w:r w:rsidRPr="00CA7B19">
        <w:rPr>
          <w:rFonts w:ascii="Arial" w:hAnsi="Arial" w:cs="Arial"/>
          <w:sz w:val="24"/>
          <w:szCs w:val="24"/>
        </w:rPr>
        <w:br/>
        <w:t xml:space="preserve">Institute of Engineering and Technology (IET) (2022) </w:t>
      </w:r>
      <w:r w:rsidRPr="00CA7B19">
        <w:rPr>
          <w:rFonts w:ascii="Arial" w:hAnsi="Arial" w:cs="Arial"/>
          <w:i/>
          <w:iCs/>
          <w:sz w:val="24"/>
          <w:szCs w:val="24"/>
        </w:rPr>
        <w:t>Skills and Demand in Industry Report</w:t>
      </w:r>
      <w:r w:rsidRPr="00CA7B19">
        <w:rPr>
          <w:rFonts w:ascii="Arial" w:hAnsi="Arial" w:cs="Arial"/>
          <w:sz w:val="24"/>
          <w:szCs w:val="24"/>
        </w:rPr>
        <w:t>. Stevenage: IET.</w:t>
      </w:r>
      <w:r w:rsidRPr="00CA7B19">
        <w:rPr>
          <w:rFonts w:ascii="Arial" w:hAnsi="Arial" w:cs="Arial"/>
          <w:sz w:val="24"/>
          <w:szCs w:val="24"/>
        </w:rPr>
        <w:br/>
        <w:t xml:space="preserve">International Organization for Standardization (ISO) (2020) </w:t>
      </w:r>
      <w:r w:rsidRPr="00CA7B19">
        <w:rPr>
          <w:rFonts w:ascii="Arial" w:hAnsi="Arial" w:cs="Arial"/>
          <w:i/>
          <w:iCs/>
          <w:sz w:val="24"/>
          <w:szCs w:val="24"/>
        </w:rPr>
        <w:t>ISO 9001: Quality Management Systems – Requirements</w:t>
      </w:r>
      <w:r w:rsidRPr="00CA7B19">
        <w:rPr>
          <w:rFonts w:ascii="Arial" w:hAnsi="Arial" w:cs="Arial"/>
          <w:sz w:val="24"/>
          <w:szCs w:val="24"/>
        </w:rPr>
        <w:t>. Geneva: ISO.</w:t>
      </w:r>
      <w:r w:rsidRPr="00CA7B19">
        <w:rPr>
          <w:rFonts w:ascii="Arial" w:hAnsi="Arial" w:cs="Arial"/>
          <w:sz w:val="24"/>
          <w:szCs w:val="24"/>
        </w:rPr>
        <w:br/>
        <w:t xml:space="preserve">Liker, J. (2021) </w:t>
      </w:r>
      <w:r w:rsidRPr="00CA7B19">
        <w:rPr>
          <w:rFonts w:ascii="Arial" w:hAnsi="Arial" w:cs="Arial"/>
          <w:i/>
          <w:iCs/>
          <w:sz w:val="24"/>
          <w:szCs w:val="24"/>
        </w:rPr>
        <w:t>The Toyota Way: 14 Management Principles from the World's Greatest Manufacturer</w:t>
      </w:r>
      <w:r w:rsidRPr="00CA7B19">
        <w:rPr>
          <w:rFonts w:ascii="Arial" w:hAnsi="Arial" w:cs="Arial"/>
          <w:sz w:val="24"/>
          <w:szCs w:val="24"/>
        </w:rPr>
        <w:t>. New York: McGraw-Hill.</w:t>
      </w:r>
      <w:r w:rsidRPr="00CA7B19">
        <w:rPr>
          <w:rFonts w:ascii="Arial" w:hAnsi="Arial" w:cs="Arial"/>
          <w:sz w:val="24"/>
          <w:szCs w:val="24"/>
        </w:rPr>
        <w:br/>
        <w:t xml:space="preserve">Make UK (2023) </w:t>
      </w:r>
      <w:r w:rsidRPr="00CA7B19">
        <w:rPr>
          <w:rFonts w:ascii="Arial" w:hAnsi="Arial" w:cs="Arial"/>
          <w:i/>
          <w:iCs/>
          <w:sz w:val="24"/>
          <w:szCs w:val="24"/>
        </w:rPr>
        <w:t>Manufacturing Outlook 2023</w:t>
      </w:r>
      <w:r w:rsidRPr="00CA7B19">
        <w:rPr>
          <w:rFonts w:ascii="Arial" w:hAnsi="Arial" w:cs="Arial"/>
          <w:sz w:val="24"/>
          <w:szCs w:val="24"/>
        </w:rPr>
        <w:t>. London: Make UK.</w:t>
      </w:r>
      <w:r w:rsidRPr="00CA7B19">
        <w:rPr>
          <w:rFonts w:ascii="Arial" w:hAnsi="Arial" w:cs="Arial"/>
          <w:sz w:val="24"/>
          <w:szCs w:val="24"/>
        </w:rPr>
        <w:br/>
        <w:t xml:space="preserve">Make UK (2024) </w:t>
      </w:r>
      <w:r w:rsidRPr="00CA7B19">
        <w:rPr>
          <w:rFonts w:ascii="Arial" w:hAnsi="Arial" w:cs="Arial"/>
          <w:i/>
          <w:iCs/>
          <w:sz w:val="24"/>
          <w:szCs w:val="24"/>
        </w:rPr>
        <w:t>Manufacturing Skills Report 2024</w:t>
      </w:r>
      <w:r w:rsidRPr="00CA7B19">
        <w:rPr>
          <w:rFonts w:ascii="Arial" w:hAnsi="Arial" w:cs="Arial"/>
          <w:sz w:val="24"/>
          <w:szCs w:val="24"/>
        </w:rPr>
        <w:t>. London: Make UK.</w:t>
      </w:r>
      <w:r w:rsidRPr="00CA7B19">
        <w:rPr>
          <w:rFonts w:ascii="Arial" w:hAnsi="Arial" w:cs="Arial"/>
          <w:sz w:val="24"/>
          <w:szCs w:val="24"/>
        </w:rPr>
        <w:br/>
        <w:t xml:space="preserve">Northouse, P. (2021) </w:t>
      </w:r>
      <w:r w:rsidRPr="00CA7B19">
        <w:rPr>
          <w:rFonts w:ascii="Arial" w:hAnsi="Arial" w:cs="Arial"/>
          <w:i/>
          <w:iCs/>
          <w:sz w:val="24"/>
          <w:szCs w:val="24"/>
        </w:rPr>
        <w:t>Leadership: Theory and Practice</w:t>
      </w:r>
      <w:r w:rsidRPr="00CA7B19">
        <w:rPr>
          <w:rFonts w:ascii="Arial" w:hAnsi="Arial" w:cs="Arial"/>
          <w:sz w:val="24"/>
          <w:szCs w:val="24"/>
        </w:rPr>
        <w:t>. 9th ed. Thousand Oaks: Sage Publications.</w:t>
      </w:r>
      <w:r w:rsidRPr="00CA7B19">
        <w:rPr>
          <w:rFonts w:ascii="Arial" w:hAnsi="Arial" w:cs="Arial"/>
          <w:sz w:val="24"/>
          <w:szCs w:val="24"/>
        </w:rPr>
        <w:br/>
        <w:t xml:space="preserve">Skills England (2023) </w:t>
      </w:r>
      <w:r w:rsidRPr="00CA7B19">
        <w:rPr>
          <w:rFonts w:ascii="Arial" w:hAnsi="Arial" w:cs="Arial"/>
          <w:i/>
          <w:iCs/>
          <w:sz w:val="24"/>
          <w:szCs w:val="24"/>
        </w:rPr>
        <w:t>Technical Skills Needs in the Midlands</w:t>
      </w:r>
      <w:r w:rsidRPr="00CA7B19">
        <w:rPr>
          <w:rFonts w:ascii="Arial" w:hAnsi="Arial" w:cs="Arial"/>
          <w:sz w:val="24"/>
          <w:szCs w:val="24"/>
        </w:rPr>
        <w:t>. Birmingham: Skills England.</w:t>
      </w:r>
    </w:p>
    <w:p w14:paraId="1F1D8D02" w14:textId="77777777" w:rsidR="00E4354D" w:rsidRDefault="00E4354D"/>
    <w:sectPr w:rsidR="00E435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B3A60"/>
    <w:multiLevelType w:val="multilevel"/>
    <w:tmpl w:val="5BD0C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8D7FDF"/>
    <w:multiLevelType w:val="multilevel"/>
    <w:tmpl w:val="A8A68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DC58A3"/>
    <w:multiLevelType w:val="multilevel"/>
    <w:tmpl w:val="5C081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3560889">
    <w:abstractNumId w:val="2"/>
  </w:num>
  <w:num w:numId="2" w16cid:durableId="1858494425">
    <w:abstractNumId w:val="0"/>
  </w:num>
  <w:num w:numId="3" w16cid:durableId="362244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3D6"/>
    <w:rsid w:val="000B6281"/>
    <w:rsid w:val="00161FD5"/>
    <w:rsid w:val="002714B6"/>
    <w:rsid w:val="003242AE"/>
    <w:rsid w:val="00384ECD"/>
    <w:rsid w:val="00405EFD"/>
    <w:rsid w:val="006228DD"/>
    <w:rsid w:val="00631E48"/>
    <w:rsid w:val="00647F6E"/>
    <w:rsid w:val="00715D71"/>
    <w:rsid w:val="007C1AEE"/>
    <w:rsid w:val="00803A53"/>
    <w:rsid w:val="008E5291"/>
    <w:rsid w:val="00955568"/>
    <w:rsid w:val="00A70096"/>
    <w:rsid w:val="00B653D6"/>
    <w:rsid w:val="00B74786"/>
    <w:rsid w:val="00BF0CB7"/>
    <w:rsid w:val="00CA7B19"/>
    <w:rsid w:val="00CF4595"/>
    <w:rsid w:val="00D16E54"/>
    <w:rsid w:val="00D7729D"/>
    <w:rsid w:val="00D83D78"/>
    <w:rsid w:val="00E4354D"/>
    <w:rsid w:val="00E85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2A6B0"/>
  <w15:chartTrackingRefBased/>
  <w15:docId w15:val="{A2A7A669-3FE9-452C-AFC2-BBB5A1DF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53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653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653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653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653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653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53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53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53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3D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653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653D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653D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653D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653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53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53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53D6"/>
    <w:rPr>
      <w:rFonts w:eastAsiaTheme="majorEastAsia" w:cstheme="majorBidi"/>
      <w:color w:val="272727" w:themeColor="text1" w:themeTint="D8"/>
    </w:rPr>
  </w:style>
  <w:style w:type="paragraph" w:styleId="Title">
    <w:name w:val="Title"/>
    <w:basedOn w:val="Normal"/>
    <w:next w:val="Normal"/>
    <w:link w:val="TitleChar"/>
    <w:uiPriority w:val="10"/>
    <w:qFormat/>
    <w:rsid w:val="00B653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3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53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53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53D6"/>
    <w:pPr>
      <w:spacing w:before="160"/>
      <w:jc w:val="center"/>
    </w:pPr>
    <w:rPr>
      <w:i/>
      <w:iCs/>
      <w:color w:val="404040" w:themeColor="text1" w:themeTint="BF"/>
    </w:rPr>
  </w:style>
  <w:style w:type="character" w:customStyle="1" w:styleId="QuoteChar">
    <w:name w:val="Quote Char"/>
    <w:basedOn w:val="DefaultParagraphFont"/>
    <w:link w:val="Quote"/>
    <w:uiPriority w:val="29"/>
    <w:rsid w:val="00B653D6"/>
    <w:rPr>
      <w:i/>
      <w:iCs/>
      <w:color w:val="404040" w:themeColor="text1" w:themeTint="BF"/>
    </w:rPr>
  </w:style>
  <w:style w:type="paragraph" w:styleId="ListParagraph">
    <w:name w:val="List Paragraph"/>
    <w:basedOn w:val="Normal"/>
    <w:uiPriority w:val="34"/>
    <w:qFormat/>
    <w:rsid w:val="00B653D6"/>
    <w:pPr>
      <w:ind w:left="720"/>
      <w:contextualSpacing/>
    </w:pPr>
  </w:style>
  <w:style w:type="character" w:styleId="IntenseEmphasis">
    <w:name w:val="Intense Emphasis"/>
    <w:basedOn w:val="DefaultParagraphFont"/>
    <w:uiPriority w:val="21"/>
    <w:qFormat/>
    <w:rsid w:val="00B653D6"/>
    <w:rPr>
      <w:i/>
      <w:iCs/>
      <w:color w:val="2F5496" w:themeColor="accent1" w:themeShade="BF"/>
    </w:rPr>
  </w:style>
  <w:style w:type="paragraph" w:styleId="IntenseQuote">
    <w:name w:val="Intense Quote"/>
    <w:basedOn w:val="Normal"/>
    <w:next w:val="Normal"/>
    <w:link w:val="IntenseQuoteChar"/>
    <w:uiPriority w:val="30"/>
    <w:qFormat/>
    <w:rsid w:val="00B653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53D6"/>
    <w:rPr>
      <w:i/>
      <w:iCs/>
      <w:color w:val="2F5496" w:themeColor="accent1" w:themeShade="BF"/>
    </w:rPr>
  </w:style>
  <w:style w:type="character" w:styleId="IntenseReference">
    <w:name w:val="Intense Reference"/>
    <w:basedOn w:val="DefaultParagraphFont"/>
    <w:uiPriority w:val="32"/>
    <w:qFormat/>
    <w:rsid w:val="00B653D6"/>
    <w:rPr>
      <w:b/>
      <w:bCs/>
      <w:smallCaps/>
      <w:color w:val="2F5496" w:themeColor="accent1" w:themeShade="BF"/>
      <w:spacing w:val="5"/>
    </w:rPr>
  </w:style>
  <w:style w:type="character" w:styleId="Hyperlink">
    <w:name w:val="Hyperlink"/>
    <w:basedOn w:val="DefaultParagraphFont"/>
    <w:uiPriority w:val="99"/>
    <w:unhideWhenUsed/>
    <w:rsid w:val="00CA7B19"/>
    <w:rPr>
      <w:color w:val="0563C1" w:themeColor="hyperlink"/>
      <w:u w:val="single"/>
    </w:rPr>
  </w:style>
  <w:style w:type="character" w:styleId="UnresolvedMention">
    <w:name w:val="Unresolved Mention"/>
    <w:basedOn w:val="DefaultParagraphFont"/>
    <w:uiPriority w:val="99"/>
    <w:semiHidden/>
    <w:unhideWhenUsed/>
    <w:rsid w:val="00CA7B19"/>
    <w:rPr>
      <w:color w:val="605E5C"/>
      <w:shd w:val="clear" w:color="auto" w:fill="E1DFDD"/>
    </w:rPr>
  </w:style>
  <w:style w:type="character" w:styleId="FollowedHyperlink">
    <w:name w:val="FollowedHyperlink"/>
    <w:basedOn w:val="DefaultParagraphFont"/>
    <w:uiPriority w:val="99"/>
    <w:semiHidden/>
    <w:unhideWhenUsed/>
    <w:rsid w:val="00D83D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se.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 TargetMode="External"/><Relationship Id="rId5" Type="http://schemas.openxmlformats.org/officeDocument/2006/relationships/hyperlink" Target="https://www.cipd.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Pages>
  <Words>1357</Words>
  <Characters>7735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Andrei-Alin Goleanu (2423711)</dc:creator>
  <cp:keywords/>
  <dc:description/>
  <cp:lastModifiedBy>Andrei-Alin Goleanu (2423711)</cp:lastModifiedBy>
  <cp:revision>13</cp:revision>
  <dcterms:created xsi:type="dcterms:W3CDTF">2025-11-09T14:29:00Z</dcterms:created>
  <dcterms:modified xsi:type="dcterms:W3CDTF">2025-11-16T19:14:00Z</dcterms:modified>
</cp:coreProperties>
</file>