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87304792"/>
        <w:docPartObj>
          <w:docPartGallery w:val="Cover Pages"/>
          <w:docPartUnique/>
        </w:docPartObj>
      </w:sdtPr>
      <w:sdtEndPr>
        <w:rPr>
          <w:rFonts w:ascii="Arial" w:eastAsia="Arial" w:hAnsi="Arial" w:cs="Arial"/>
          <w:sz w:val="22"/>
        </w:rPr>
      </w:sdtEndPr>
      <w:sdtContent>
        <w:p w14:paraId="313BCADD" w14:textId="2C67854E" w:rsidR="001028A1" w:rsidRDefault="001028A1">
          <w:r>
            <w:rPr>
              <w:noProof/>
            </w:rPr>
            <mc:AlternateContent>
              <mc:Choice Requires="wpg">
                <w:drawing>
                  <wp:anchor distT="0" distB="0" distL="114300" distR="114300" simplePos="0" relativeHeight="251659264" behindDoc="1" locked="0" layoutInCell="1" allowOverlap="1" wp14:anchorId="5DE24F7C" wp14:editId="6C5AF1D6">
                    <wp:simplePos x="0" y="0"/>
                    <wp:positionH relativeFrom="page">
                      <wp:align>center</wp:align>
                    </wp:positionH>
                    <wp:positionV relativeFrom="page">
                      <wp:align>center</wp:align>
                    </wp:positionV>
                    <wp:extent cx="6864824" cy="912352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2ABD55B" w14:textId="4CC2E869" w:rsidR="001028A1" w:rsidRDefault="00AC7414" w:rsidP="001028A1">
                                      <w:pPr>
                                        <w:pStyle w:val="NoSpacing"/>
                                        <w:spacing w:before="120"/>
                                        <w:jc w:val="center"/>
                                        <w:rPr>
                                          <w:color w:val="FFFFFF" w:themeColor="background1"/>
                                        </w:rPr>
                                      </w:pPr>
                                      <w:r>
                                        <w:rPr>
                                          <w:color w:val="FFFFFF" w:themeColor="background1"/>
                                        </w:rPr>
                                        <w:t>Student ID number :1815341</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AF7A7" w14:textId="7A7FA855" w:rsidR="001028A1" w:rsidRDefault="00851320" w:rsidP="001028A1">
                                  <w:pPr>
                                    <w:spacing w:after="160" w:line="259" w:lineRule="auto"/>
                                    <w:rPr>
                                      <w:rFonts w:ascii="Arial" w:eastAsia="Arial" w:hAnsi="Arial" w:cs="Arial"/>
                                      <w:b/>
                                      <w:i/>
                                      <w:sz w:val="36"/>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AC7414">
                                        <w:rPr>
                                          <w:rFonts w:asciiTheme="majorHAnsi" w:eastAsiaTheme="majorEastAsia" w:hAnsiTheme="majorHAnsi" w:cstheme="majorBidi"/>
                                          <w:caps/>
                                          <w:color w:val="4472C4" w:themeColor="accent1"/>
                                          <w:sz w:val="72"/>
                                          <w:szCs w:val="72"/>
                                        </w:rPr>
                                        <w:t>personnel resouring and developmnet</w:t>
                                      </w:r>
                                    </w:sdtContent>
                                  </w:sdt>
                                </w:p>
                                <w:p w14:paraId="14B1B797" w14:textId="2DCC7651" w:rsidR="001028A1" w:rsidRDefault="00AC7414">
                                  <w:pPr>
                                    <w:pStyle w:val="NoSpacing"/>
                                    <w:jc w:val="center"/>
                                    <w:rPr>
                                      <w:rFonts w:asciiTheme="majorHAnsi" w:eastAsiaTheme="majorEastAsia" w:hAnsiTheme="majorHAnsi" w:cstheme="majorBidi"/>
                                      <w:caps/>
                                      <w:color w:val="4472C4" w:themeColor="accent1"/>
                                      <w:sz w:val="24"/>
                                      <w:szCs w:val="24"/>
                                    </w:rPr>
                                  </w:pPr>
                                  <w:proofErr w:type="gramStart"/>
                                  <w:r w:rsidRPr="00AC7414">
                                    <w:rPr>
                                      <w:rFonts w:asciiTheme="majorHAnsi" w:eastAsiaTheme="majorEastAsia" w:hAnsiTheme="majorHAnsi" w:cstheme="majorBidi"/>
                                      <w:caps/>
                                      <w:color w:val="4472C4" w:themeColor="accent1"/>
                                      <w:sz w:val="24"/>
                                      <w:szCs w:val="24"/>
                                    </w:rPr>
                                    <w:t>LECTURER :</w:t>
                                  </w:r>
                                  <w:proofErr w:type="gramEnd"/>
                                  <w:r w:rsidRPr="00AC7414">
                                    <w:rPr>
                                      <w:rFonts w:asciiTheme="majorHAnsi" w:eastAsiaTheme="majorEastAsia" w:hAnsiTheme="majorHAnsi" w:cstheme="majorBidi"/>
                                      <w:caps/>
                                      <w:color w:val="4472C4" w:themeColor="accent1"/>
                                      <w:sz w:val="24"/>
                                      <w:szCs w:val="24"/>
                                    </w:rPr>
                                    <w:t xml:space="preserve"> aBDI RAHAM</w:t>
                                  </w:r>
                                  <w:bookmarkStart w:id="0" w:name="_GoBack"/>
                                  <w:bookmarkEnd w:id="0"/>
                                </w:p>
                                <w:p w14:paraId="17E3D559" w14:textId="7592526D" w:rsidR="00AC7414" w:rsidRDefault="00AC7414">
                                  <w:pPr>
                                    <w:pStyle w:val="NoSpacing"/>
                                    <w:jc w:val="center"/>
                                    <w:rPr>
                                      <w:rFonts w:asciiTheme="majorHAnsi" w:eastAsiaTheme="majorEastAsia" w:hAnsiTheme="majorHAnsi" w:cstheme="majorBidi"/>
                                      <w:caps/>
                                      <w:color w:val="4472C4" w:themeColor="accent1"/>
                                      <w:sz w:val="24"/>
                                      <w:szCs w:val="24"/>
                                    </w:rPr>
                                  </w:pPr>
                                  <w:r>
                                    <w:rPr>
                                      <w:rFonts w:asciiTheme="majorHAnsi" w:eastAsiaTheme="majorEastAsia" w:hAnsiTheme="majorHAnsi" w:cstheme="majorBidi"/>
                                      <w:caps/>
                                      <w:color w:val="4472C4" w:themeColor="accent1"/>
                                      <w:sz w:val="24"/>
                                      <w:szCs w:val="24"/>
                                    </w:rPr>
                                    <w:t xml:space="preserve">ASSIGMENT 1  </w:t>
                                  </w:r>
                                </w:p>
                                <w:p w14:paraId="0971140A" w14:textId="08E0BFD4" w:rsidR="00AC7414" w:rsidRDefault="00AC7414">
                                  <w:pPr>
                                    <w:pStyle w:val="NoSpacing"/>
                                    <w:jc w:val="center"/>
                                    <w:rPr>
                                      <w:rFonts w:asciiTheme="majorHAnsi" w:eastAsiaTheme="majorEastAsia" w:hAnsiTheme="majorHAnsi" w:cstheme="majorBidi"/>
                                      <w:caps/>
                                      <w:color w:val="4472C4" w:themeColor="accent1"/>
                                      <w:sz w:val="24"/>
                                      <w:szCs w:val="24"/>
                                    </w:rPr>
                                  </w:pPr>
                                  <w:r>
                                    <w:rPr>
                                      <w:rFonts w:asciiTheme="majorHAnsi" w:eastAsiaTheme="majorEastAsia" w:hAnsiTheme="majorHAnsi" w:cstheme="majorBidi"/>
                                      <w:caps/>
                                      <w:color w:val="4472C4" w:themeColor="accent1"/>
                                      <w:sz w:val="24"/>
                                      <w:szCs w:val="24"/>
                                    </w:rPr>
                                    <w:t xml:space="preserve">MODULE </w:t>
                                  </w:r>
                                  <w:proofErr w:type="gramStart"/>
                                  <w:r>
                                    <w:rPr>
                                      <w:rFonts w:asciiTheme="majorHAnsi" w:eastAsiaTheme="majorEastAsia" w:hAnsiTheme="majorHAnsi" w:cstheme="majorBidi"/>
                                      <w:caps/>
                                      <w:color w:val="4472C4" w:themeColor="accent1"/>
                                      <w:sz w:val="24"/>
                                      <w:szCs w:val="24"/>
                                    </w:rPr>
                                    <w:t>CODE :</w:t>
                                  </w:r>
                                  <w:proofErr w:type="gramEnd"/>
                                  <w:r>
                                    <w:rPr>
                                      <w:rFonts w:asciiTheme="majorHAnsi" w:eastAsiaTheme="majorEastAsia" w:hAnsiTheme="majorHAnsi" w:cstheme="majorBidi"/>
                                      <w:caps/>
                                      <w:color w:val="4472C4" w:themeColor="accent1"/>
                                      <w:sz w:val="24"/>
                                      <w:szCs w:val="24"/>
                                    </w:rPr>
                                    <w:t xml:space="preserve"> m5x01921</w:t>
                                  </w:r>
                                </w:p>
                                <w:p w14:paraId="312BE1C9" w14:textId="2A6EB5A8" w:rsidR="00AC7414" w:rsidRPr="00AC7414" w:rsidRDefault="00AC7414">
                                  <w:pPr>
                                    <w:pStyle w:val="NoSpacing"/>
                                    <w:jc w:val="center"/>
                                    <w:rPr>
                                      <w:rFonts w:asciiTheme="majorHAnsi" w:eastAsiaTheme="majorEastAsia" w:hAnsiTheme="majorHAnsi" w:cstheme="majorBidi"/>
                                      <w:caps/>
                                      <w:color w:val="4472C4" w:themeColor="accent1"/>
                                      <w:sz w:val="24"/>
                                      <w:szCs w:val="24"/>
                                    </w:rPr>
                                  </w:pPr>
                                  <w:r>
                                    <w:rPr>
                                      <w:rFonts w:asciiTheme="majorHAnsi" w:eastAsiaTheme="majorEastAsia" w:hAnsiTheme="majorHAnsi" w:cstheme="majorBidi"/>
                                      <w:caps/>
                                      <w:color w:val="4472C4" w:themeColor="accent1"/>
                                      <w:sz w:val="24"/>
                                      <w:szCs w:val="24"/>
                                    </w:rPr>
                                    <w:t xml:space="preserve">BA INTERNATIONAL hotel Management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E24F7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2ABD55B" w14:textId="4CC2E869" w:rsidR="001028A1" w:rsidRDefault="00AC7414" w:rsidP="001028A1">
                                <w:pPr>
                                  <w:pStyle w:val="NoSpacing"/>
                                  <w:spacing w:before="120"/>
                                  <w:jc w:val="center"/>
                                  <w:rPr>
                                    <w:color w:val="FFFFFF" w:themeColor="background1"/>
                                  </w:rPr>
                                </w:pPr>
                                <w:r>
                                  <w:rPr>
                                    <w:color w:val="FFFFFF" w:themeColor="background1"/>
                                  </w:rPr>
                                  <w:t>Student ID number :1815341</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4C4AF7A7" w14:textId="7A7FA855" w:rsidR="001028A1" w:rsidRDefault="00851320" w:rsidP="001028A1">
                            <w:pPr>
                              <w:spacing w:after="160" w:line="259" w:lineRule="auto"/>
                              <w:rPr>
                                <w:rFonts w:ascii="Arial" w:eastAsia="Arial" w:hAnsi="Arial" w:cs="Arial"/>
                                <w:b/>
                                <w:i/>
                                <w:sz w:val="36"/>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AC7414">
                                  <w:rPr>
                                    <w:rFonts w:asciiTheme="majorHAnsi" w:eastAsiaTheme="majorEastAsia" w:hAnsiTheme="majorHAnsi" w:cstheme="majorBidi"/>
                                    <w:caps/>
                                    <w:color w:val="4472C4" w:themeColor="accent1"/>
                                    <w:sz w:val="72"/>
                                    <w:szCs w:val="72"/>
                                  </w:rPr>
                                  <w:t>personnel resouring and developmnet</w:t>
                                </w:r>
                              </w:sdtContent>
                            </w:sdt>
                          </w:p>
                          <w:p w14:paraId="14B1B797" w14:textId="2DCC7651" w:rsidR="001028A1" w:rsidRDefault="00AC7414">
                            <w:pPr>
                              <w:pStyle w:val="NoSpacing"/>
                              <w:jc w:val="center"/>
                              <w:rPr>
                                <w:rFonts w:asciiTheme="majorHAnsi" w:eastAsiaTheme="majorEastAsia" w:hAnsiTheme="majorHAnsi" w:cstheme="majorBidi"/>
                                <w:caps/>
                                <w:color w:val="4472C4" w:themeColor="accent1"/>
                                <w:sz w:val="24"/>
                                <w:szCs w:val="24"/>
                              </w:rPr>
                            </w:pPr>
                            <w:proofErr w:type="gramStart"/>
                            <w:r w:rsidRPr="00AC7414">
                              <w:rPr>
                                <w:rFonts w:asciiTheme="majorHAnsi" w:eastAsiaTheme="majorEastAsia" w:hAnsiTheme="majorHAnsi" w:cstheme="majorBidi"/>
                                <w:caps/>
                                <w:color w:val="4472C4" w:themeColor="accent1"/>
                                <w:sz w:val="24"/>
                                <w:szCs w:val="24"/>
                              </w:rPr>
                              <w:t>LECTURER :</w:t>
                            </w:r>
                            <w:proofErr w:type="gramEnd"/>
                            <w:r w:rsidRPr="00AC7414">
                              <w:rPr>
                                <w:rFonts w:asciiTheme="majorHAnsi" w:eastAsiaTheme="majorEastAsia" w:hAnsiTheme="majorHAnsi" w:cstheme="majorBidi"/>
                                <w:caps/>
                                <w:color w:val="4472C4" w:themeColor="accent1"/>
                                <w:sz w:val="24"/>
                                <w:szCs w:val="24"/>
                              </w:rPr>
                              <w:t xml:space="preserve"> aBDI RAHAM</w:t>
                            </w:r>
                            <w:bookmarkStart w:id="1" w:name="_GoBack"/>
                            <w:bookmarkEnd w:id="1"/>
                          </w:p>
                          <w:p w14:paraId="17E3D559" w14:textId="7592526D" w:rsidR="00AC7414" w:rsidRDefault="00AC7414">
                            <w:pPr>
                              <w:pStyle w:val="NoSpacing"/>
                              <w:jc w:val="center"/>
                              <w:rPr>
                                <w:rFonts w:asciiTheme="majorHAnsi" w:eastAsiaTheme="majorEastAsia" w:hAnsiTheme="majorHAnsi" w:cstheme="majorBidi"/>
                                <w:caps/>
                                <w:color w:val="4472C4" w:themeColor="accent1"/>
                                <w:sz w:val="24"/>
                                <w:szCs w:val="24"/>
                              </w:rPr>
                            </w:pPr>
                            <w:r>
                              <w:rPr>
                                <w:rFonts w:asciiTheme="majorHAnsi" w:eastAsiaTheme="majorEastAsia" w:hAnsiTheme="majorHAnsi" w:cstheme="majorBidi"/>
                                <w:caps/>
                                <w:color w:val="4472C4" w:themeColor="accent1"/>
                                <w:sz w:val="24"/>
                                <w:szCs w:val="24"/>
                              </w:rPr>
                              <w:t xml:space="preserve">ASSIGMENT 1  </w:t>
                            </w:r>
                          </w:p>
                          <w:p w14:paraId="0971140A" w14:textId="08E0BFD4" w:rsidR="00AC7414" w:rsidRDefault="00AC7414">
                            <w:pPr>
                              <w:pStyle w:val="NoSpacing"/>
                              <w:jc w:val="center"/>
                              <w:rPr>
                                <w:rFonts w:asciiTheme="majorHAnsi" w:eastAsiaTheme="majorEastAsia" w:hAnsiTheme="majorHAnsi" w:cstheme="majorBidi"/>
                                <w:caps/>
                                <w:color w:val="4472C4" w:themeColor="accent1"/>
                                <w:sz w:val="24"/>
                                <w:szCs w:val="24"/>
                              </w:rPr>
                            </w:pPr>
                            <w:r>
                              <w:rPr>
                                <w:rFonts w:asciiTheme="majorHAnsi" w:eastAsiaTheme="majorEastAsia" w:hAnsiTheme="majorHAnsi" w:cstheme="majorBidi"/>
                                <w:caps/>
                                <w:color w:val="4472C4" w:themeColor="accent1"/>
                                <w:sz w:val="24"/>
                                <w:szCs w:val="24"/>
                              </w:rPr>
                              <w:t xml:space="preserve">MODULE </w:t>
                            </w:r>
                            <w:proofErr w:type="gramStart"/>
                            <w:r>
                              <w:rPr>
                                <w:rFonts w:asciiTheme="majorHAnsi" w:eastAsiaTheme="majorEastAsia" w:hAnsiTheme="majorHAnsi" w:cstheme="majorBidi"/>
                                <w:caps/>
                                <w:color w:val="4472C4" w:themeColor="accent1"/>
                                <w:sz w:val="24"/>
                                <w:szCs w:val="24"/>
                              </w:rPr>
                              <w:t>CODE :</w:t>
                            </w:r>
                            <w:proofErr w:type="gramEnd"/>
                            <w:r>
                              <w:rPr>
                                <w:rFonts w:asciiTheme="majorHAnsi" w:eastAsiaTheme="majorEastAsia" w:hAnsiTheme="majorHAnsi" w:cstheme="majorBidi"/>
                                <w:caps/>
                                <w:color w:val="4472C4" w:themeColor="accent1"/>
                                <w:sz w:val="24"/>
                                <w:szCs w:val="24"/>
                              </w:rPr>
                              <w:t xml:space="preserve"> m5x01921</w:t>
                            </w:r>
                          </w:p>
                          <w:p w14:paraId="312BE1C9" w14:textId="2A6EB5A8" w:rsidR="00AC7414" w:rsidRPr="00AC7414" w:rsidRDefault="00AC7414">
                            <w:pPr>
                              <w:pStyle w:val="NoSpacing"/>
                              <w:jc w:val="center"/>
                              <w:rPr>
                                <w:rFonts w:asciiTheme="majorHAnsi" w:eastAsiaTheme="majorEastAsia" w:hAnsiTheme="majorHAnsi" w:cstheme="majorBidi"/>
                                <w:caps/>
                                <w:color w:val="4472C4" w:themeColor="accent1"/>
                                <w:sz w:val="24"/>
                                <w:szCs w:val="24"/>
                              </w:rPr>
                            </w:pPr>
                            <w:r>
                              <w:rPr>
                                <w:rFonts w:asciiTheme="majorHAnsi" w:eastAsiaTheme="majorEastAsia" w:hAnsiTheme="majorHAnsi" w:cstheme="majorBidi"/>
                                <w:caps/>
                                <w:color w:val="4472C4" w:themeColor="accent1"/>
                                <w:sz w:val="24"/>
                                <w:szCs w:val="24"/>
                              </w:rPr>
                              <w:t xml:space="preserve">BA INTERNATIONAL hotel Management </w:t>
                            </w:r>
                          </w:p>
                        </w:txbxContent>
                      </v:textbox>
                    </v:shape>
                    <w10:wrap anchorx="page" anchory="page"/>
                  </v:group>
                </w:pict>
              </mc:Fallback>
            </mc:AlternateContent>
          </w:r>
        </w:p>
        <w:p w14:paraId="57AA5F1C" w14:textId="5DA16FA2" w:rsidR="001028A1" w:rsidRDefault="001028A1">
          <w:pPr>
            <w:rPr>
              <w:rFonts w:ascii="Arial" w:eastAsia="Arial" w:hAnsi="Arial" w:cs="Arial"/>
              <w:sz w:val="22"/>
            </w:rPr>
          </w:pPr>
          <w:r>
            <w:rPr>
              <w:rFonts w:ascii="Arial" w:eastAsia="Arial" w:hAnsi="Arial" w:cs="Arial"/>
              <w:sz w:val="22"/>
            </w:rPr>
            <w:br w:type="page"/>
          </w:r>
        </w:p>
      </w:sdtContent>
    </w:sdt>
    <w:sdt>
      <w:sdtPr>
        <w:rPr>
          <w:rFonts w:asciiTheme="minorHAnsi" w:eastAsiaTheme="minorEastAsia" w:hAnsiTheme="minorHAnsi" w:cstheme="minorBidi"/>
          <w:b w:val="0"/>
          <w:bCs w:val="0"/>
          <w:color w:val="auto"/>
          <w:sz w:val="24"/>
          <w:szCs w:val="24"/>
          <w:lang w:val="en-GB" w:eastAsia="en-GB"/>
        </w:rPr>
        <w:id w:val="968714949"/>
        <w:docPartObj>
          <w:docPartGallery w:val="Table of Contents"/>
          <w:docPartUnique/>
        </w:docPartObj>
      </w:sdtPr>
      <w:sdtEndPr>
        <w:rPr>
          <w:noProof/>
        </w:rPr>
      </w:sdtEndPr>
      <w:sdtContent>
        <w:p w14:paraId="0F2AEFA5" w14:textId="1EB83BE9" w:rsidR="001028A1" w:rsidRDefault="001028A1">
          <w:pPr>
            <w:pStyle w:val="TOCHeading"/>
          </w:pPr>
          <w:r>
            <w:t>Table of Contents</w:t>
          </w:r>
        </w:p>
        <w:p w14:paraId="02BAC549" w14:textId="55EFE23B" w:rsidR="001028A1" w:rsidRDefault="001028A1">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34395753" w:history="1">
            <w:r w:rsidRPr="00BE1B6E">
              <w:rPr>
                <w:rStyle w:val="Hyperlink"/>
                <w:noProof/>
              </w:rPr>
              <w:t>Introduction</w:t>
            </w:r>
            <w:r>
              <w:rPr>
                <w:noProof/>
                <w:webHidden/>
              </w:rPr>
              <w:tab/>
            </w:r>
            <w:r>
              <w:rPr>
                <w:noProof/>
                <w:webHidden/>
              </w:rPr>
              <w:fldChar w:fldCharType="begin"/>
            </w:r>
            <w:r>
              <w:rPr>
                <w:noProof/>
                <w:webHidden/>
              </w:rPr>
              <w:instrText xml:space="preserve"> PAGEREF _Toc34395753 \h </w:instrText>
            </w:r>
            <w:r>
              <w:rPr>
                <w:noProof/>
                <w:webHidden/>
              </w:rPr>
            </w:r>
            <w:r>
              <w:rPr>
                <w:noProof/>
                <w:webHidden/>
              </w:rPr>
              <w:fldChar w:fldCharType="separate"/>
            </w:r>
            <w:r>
              <w:rPr>
                <w:noProof/>
                <w:webHidden/>
              </w:rPr>
              <w:t>2</w:t>
            </w:r>
            <w:r>
              <w:rPr>
                <w:noProof/>
                <w:webHidden/>
              </w:rPr>
              <w:fldChar w:fldCharType="end"/>
            </w:r>
          </w:hyperlink>
        </w:p>
        <w:p w14:paraId="522F21D0" w14:textId="77E55D4A" w:rsidR="001028A1" w:rsidRDefault="00851320">
          <w:pPr>
            <w:pStyle w:val="TOC1"/>
            <w:tabs>
              <w:tab w:val="right" w:leader="dot" w:pos="9010"/>
            </w:tabs>
            <w:rPr>
              <w:noProof/>
            </w:rPr>
          </w:pPr>
          <w:hyperlink w:anchor="_Toc34395754" w:history="1">
            <w:r w:rsidR="001028A1" w:rsidRPr="00BE1B6E">
              <w:rPr>
                <w:rStyle w:val="Hyperlink"/>
                <w:noProof/>
              </w:rPr>
              <w:t>Task 1 – PESTLE Analysis</w:t>
            </w:r>
            <w:r w:rsidR="001028A1">
              <w:rPr>
                <w:noProof/>
                <w:webHidden/>
              </w:rPr>
              <w:tab/>
            </w:r>
            <w:r w:rsidR="001028A1">
              <w:rPr>
                <w:noProof/>
                <w:webHidden/>
              </w:rPr>
              <w:fldChar w:fldCharType="begin"/>
            </w:r>
            <w:r w:rsidR="001028A1">
              <w:rPr>
                <w:noProof/>
                <w:webHidden/>
              </w:rPr>
              <w:instrText xml:space="preserve"> PAGEREF _Toc34395754 \h </w:instrText>
            </w:r>
            <w:r w:rsidR="001028A1">
              <w:rPr>
                <w:noProof/>
                <w:webHidden/>
              </w:rPr>
            </w:r>
            <w:r w:rsidR="001028A1">
              <w:rPr>
                <w:noProof/>
                <w:webHidden/>
              </w:rPr>
              <w:fldChar w:fldCharType="separate"/>
            </w:r>
            <w:r w:rsidR="001028A1">
              <w:rPr>
                <w:noProof/>
                <w:webHidden/>
              </w:rPr>
              <w:t>2</w:t>
            </w:r>
            <w:r w:rsidR="001028A1">
              <w:rPr>
                <w:noProof/>
                <w:webHidden/>
              </w:rPr>
              <w:fldChar w:fldCharType="end"/>
            </w:r>
          </w:hyperlink>
        </w:p>
        <w:p w14:paraId="75310D6A" w14:textId="02973A54" w:rsidR="001028A1" w:rsidRDefault="00851320">
          <w:pPr>
            <w:pStyle w:val="TOC1"/>
            <w:tabs>
              <w:tab w:val="right" w:leader="dot" w:pos="9010"/>
            </w:tabs>
            <w:rPr>
              <w:noProof/>
            </w:rPr>
          </w:pPr>
          <w:hyperlink w:anchor="_Toc34395755" w:history="1">
            <w:r w:rsidR="001028A1" w:rsidRPr="00BE1B6E">
              <w:rPr>
                <w:rStyle w:val="Hyperlink"/>
                <w:noProof/>
              </w:rPr>
              <w:t>Task 2 – Recruitment and Selection Processes</w:t>
            </w:r>
            <w:r w:rsidR="001028A1">
              <w:rPr>
                <w:noProof/>
                <w:webHidden/>
              </w:rPr>
              <w:tab/>
            </w:r>
            <w:r w:rsidR="001028A1">
              <w:rPr>
                <w:noProof/>
                <w:webHidden/>
              </w:rPr>
              <w:fldChar w:fldCharType="begin"/>
            </w:r>
            <w:r w:rsidR="001028A1">
              <w:rPr>
                <w:noProof/>
                <w:webHidden/>
              </w:rPr>
              <w:instrText xml:space="preserve"> PAGEREF _Toc34395755 \h </w:instrText>
            </w:r>
            <w:r w:rsidR="001028A1">
              <w:rPr>
                <w:noProof/>
                <w:webHidden/>
              </w:rPr>
            </w:r>
            <w:r w:rsidR="001028A1">
              <w:rPr>
                <w:noProof/>
                <w:webHidden/>
              </w:rPr>
              <w:fldChar w:fldCharType="separate"/>
            </w:r>
            <w:r w:rsidR="001028A1">
              <w:rPr>
                <w:noProof/>
                <w:webHidden/>
              </w:rPr>
              <w:t>3</w:t>
            </w:r>
            <w:r w:rsidR="001028A1">
              <w:rPr>
                <w:noProof/>
                <w:webHidden/>
              </w:rPr>
              <w:fldChar w:fldCharType="end"/>
            </w:r>
          </w:hyperlink>
        </w:p>
        <w:p w14:paraId="75DC9F14" w14:textId="16817B88" w:rsidR="001028A1" w:rsidRDefault="00851320">
          <w:pPr>
            <w:pStyle w:val="TOC1"/>
            <w:tabs>
              <w:tab w:val="right" w:leader="dot" w:pos="9010"/>
            </w:tabs>
            <w:rPr>
              <w:noProof/>
            </w:rPr>
          </w:pPr>
          <w:hyperlink w:anchor="_Toc34395756" w:history="1">
            <w:r w:rsidR="001028A1" w:rsidRPr="00BE1B6E">
              <w:rPr>
                <w:rStyle w:val="Hyperlink"/>
                <w:noProof/>
              </w:rPr>
              <w:t>Task 3 – Factors affecting culture, equality and diversity in organisation</w:t>
            </w:r>
            <w:r w:rsidR="001028A1">
              <w:rPr>
                <w:noProof/>
                <w:webHidden/>
              </w:rPr>
              <w:tab/>
            </w:r>
            <w:r w:rsidR="001028A1">
              <w:rPr>
                <w:noProof/>
                <w:webHidden/>
              </w:rPr>
              <w:fldChar w:fldCharType="begin"/>
            </w:r>
            <w:r w:rsidR="001028A1">
              <w:rPr>
                <w:noProof/>
                <w:webHidden/>
              </w:rPr>
              <w:instrText xml:space="preserve"> PAGEREF _Toc34395756 \h </w:instrText>
            </w:r>
            <w:r w:rsidR="001028A1">
              <w:rPr>
                <w:noProof/>
                <w:webHidden/>
              </w:rPr>
            </w:r>
            <w:r w:rsidR="001028A1">
              <w:rPr>
                <w:noProof/>
                <w:webHidden/>
              </w:rPr>
              <w:fldChar w:fldCharType="separate"/>
            </w:r>
            <w:r w:rsidR="001028A1">
              <w:rPr>
                <w:noProof/>
                <w:webHidden/>
              </w:rPr>
              <w:t>4</w:t>
            </w:r>
            <w:r w:rsidR="001028A1">
              <w:rPr>
                <w:noProof/>
                <w:webHidden/>
              </w:rPr>
              <w:fldChar w:fldCharType="end"/>
            </w:r>
          </w:hyperlink>
        </w:p>
        <w:p w14:paraId="2BCFC0F9" w14:textId="60810300" w:rsidR="001028A1" w:rsidRDefault="00851320">
          <w:pPr>
            <w:pStyle w:val="TOC1"/>
            <w:tabs>
              <w:tab w:val="right" w:leader="dot" w:pos="9010"/>
            </w:tabs>
            <w:rPr>
              <w:noProof/>
            </w:rPr>
          </w:pPr>
          <w:hyperlink w:anchor="_Toc34395757" w:history="1">
            <w:r w:rsidR="001028A1" w:rsidRPr="00BE1B6E">
              <w:rPr>
                <w:rStyle w:val="Hyperlink"/>
                <w:noProof/>
              </w:rPr>
              <w:t>Task 4 – Methods used to improve employee’s performance</w:t>
            </w:r>
            <w:r w:rsidR="001028A1">
              <w:rPr>
                <w:noProof/>
                <w:webHidden/>
              </w:rPr>
              <w:tab/>
            </w:r>
            <w:r w:rsidR="001028A1">
              <w:rPr>
                <w:noProof/>
                <w:webHidden/>
              </w:rPr>
              <w:fldChar w:fldCharType="begin"/>
            </w:r>
            <w:r w:rsidR="001028A1">
              <w:rPr>
                <w:noProof/>
                <w:webHidden/>
              </w:rPr>
              <w:instrText xml:space="preserve"> PAGEREF _Toc34395757 \h </w:instrText>
            </w:r>
            <w:r w:rsidR="001028A1">
              <w:rPr>
                <w:noProof/>
                <w:webHidden/>
              </w:rPr>
            </w:r>
            <w:r w:rsidR="001028A1">
              <w:rPr>
                <w:noProof/>
                <w:webHidden/>
              </w:rPr>
              <w:fldChar w:fldCharType="separate"/>
            </w:r>
            <w:r w:rsidR="001028A1">
              <w:rPr>
                <w:noProof/>
                <w:webHidden/>
              </w:rPr>
              <w:t>5</w:t>
            </w:r>
            <w:r w:rsidR="001028A1">
              <w:rPr>
                <w:noProof/>
                <w:webHidden/>
              </w:rPr>
              <w:fldChar w:fldCharType="end"/>
            </w:r>
          </w:hyperlink>
        </w:p>
        <w:p w14:paraId="5C2AC9ED" w14:textId="02254FCF" w:rsidR="001028A1" w:rsidRDefault="00851320">
          <w:pPr>
            <w:pStyle w:val="TOC1"/>
            <w:tabs>
              <w:tab w:val="right" w:leader="dot" w:pos="9010"/>
            </w:tabs>
            <w:rPr>
              <w:noProof/>
            </w:rPr>
          </w:pPr>
          <w:hyperlink w:anchor="_Toc34395758" w:history="1">
            <w:r w:rsidR="001028A1" w:rsidRPr="00BE1B6E">
              <w:rPr>
                <w:rStyle w:val="Hyperlink"/>
                <w:noProof/>
              </w:rPr>
              <w:t>Conclusion</w:t>
            </w:r>
            <w:r w:rsidR="001028A1">
              <w:rPr>
                <w:noProof/>
                <w:webHidden/>
              </w:rPr>
              <w:tab/>
            </w:r>
            <w:r w:rsidR="001028A1">
              <w:rPr>
                <w:noProof/>
                <w:webHidden/>
              </w:rPr>
              <w:fldChar w:fldCharType="begin"/>
            </w:r>
            <w:r w:rsidR="001028A1">
              <w:rPr>
                <w:noProof/>
                <w:webHidden/>
              </w:rPr>
              <w:instrText xml:space="preserve"> PAGEREF _Toc34395758 \h </w:instrText>
            </w:r>
            <w:r w:rsidR="001028A1">
              <w:rPr>
                <w:noProof/>
                <w:webHidden/>
              </w:rPr>
            </w:r>
            <w:r w:rsidR="001028A1">
              <w:rPr>
                <w:noProof/>
                <w:webHidden/>
              </w:rPr>
              <w:fldChar w:fldCharType="separate"/>
            </w:r>
            <w:r w:rsidR="001028A1">
              <w:rPr>
                <w:noProof/>
                <w:webHidden/>
              </w:rPr>
              <w:t>6</w:t>
            </w:r>
            <w:r w:rsidR="001028A1">
              <w:rPr>
                <w:noProof/>
                <w:webHidden/>
              </w:rPr>
              <w:fldChar w:fldCharType="end"/>
            </w:r>
          </w:hyperlink>
        </w:p>
        <w:p w14:paraId="70916F26" w14:textId="231D9E42" w:rsidR="001028A1" w:rsidRDefault="00851320">
          <w:pPr>
            <w:pStyle w:val="TOC1"/>
            <w:tabs>
              <w:tab w:val="right" w:leader="dot" w:pos="9010"/>
            </w:tabs>
            <w:rPr>
              <w:noProof/>
            </w:rPr>
          </w:pPr>
          <w:hyperlink w:anchor="_Toc34395759" w:history="1">
            <w:r w:rsidR="001028A1" w:rsidRPr="00BE1B6E">
              <w:rPr>
                <w:rStyle w:val="Hyperlink"/>
                <w:noProof/>
              </w:rPr>
              <w:t>References</w:t>
            </w:r>
            <w:r w:rsidR="001028A1">
              <w:rPr>
                <w:noProof/>
                <w:webHidden/>
              </w:rPr>
              <w:tab/>
            </w:r>
            <w:r w:rsidR="001028A1">
              <w:rPr>
                <w:noProof/>
                <w:webHidden/>
              </w:rPr>
              <w:fldChar w:fldCharType="begin"/>
            </w:r>
            <w:r w:rsidR="001028A1">
              <w:rPr>
                <w:noProof/>
                <w:webHidden/>
              </w:rPr>
              <w:instrText xml:space="preserve"> PAGEREF _Toc34395759 \h </w:instrText>
            </w:r>
            <w:r w:rsidR="001028A1">
              <w:rPr>
                <w:noProof/>
                <w:webHidden/>
              </w:rPr>
            </w:r>
            <w:r w:rsidR="001028A1">
              <w:rPr>
                <w:noProof/>
                <w:webHidden/>
              </w:rPr>
              <w:fldChar w:fldCharType="separate"/>
            </w:r>
            <w:r w:rsidR="001028A1">
              <w:rPr>
                <w:noProof/>
                <w:webHidden/>
              </w:rPr>
              <w:t>7</w:t>
            </w:r>
            <w:r w:rsidR="001028A1">
              <w:rPr>
                <w:noProof/>
                <w:webHidden/>
              </w:rPr>
              <w:fldChar w:fldCharType="end"/>
            </w:r>
          </w:hyperlink>
        </w:p>
        <w:p w14:paraId="7D38400B" w14:textId="424CFDFA" w:rsidR="001028A1" w:rsidRDefault="001028A1">
          <w:r>
            <w:rPr>
              <w:b/>
              <w:bCs/>
              <w:noProof/>
            </w:rPr>
            <w:fldChar w:fldCharType="end"/>
          </w:r>
        </w:p>
      </w:sdtContent>
    </w:sdt>
    <w:p w14:paraId="72C18FC6" w14:textId="77777777" w:rsidR="001028A1" w:rsidRDefault="001028A1" w:rsidP="00C918C3">
      <w:pPr>
        <w:jc w:val="center"/>
        <w:rPr>
          <w:rFonts w:ascii="Times New Roman" w:hAnsi="Times New Roman" w:cs="Times New Roman"/>
          <w:b/>
          <w:bCs/>
        </w:rPr>
      </w:pPr>
    </w:p>
    <w:p w14:paraId="7D457419" w14:textId="77777777" w:rsidR="001028A1" w:rsidRDefault="001028A1">
      <w:pPr>
        <w:rPr>
          <w:rFonts w:ascii="Times New Roman" w:hAnsi="Times New Roman" w:cs="Times New Roman"/>
          <w:b/>
          <w:bCs/>
        </w:rPr>
      </w:pPr>
      <w:r>
        <w:rPr>
          <w:rFonts w:ascii="Times New Roman" w:hAnsi="Times New Roman" w:cs="Times New Roman"/>
          <w:b/>
          <w:bCs/>
        </w:rPr>
        <w:br w:type="page"/>
      </w:r>
    </w:p>
    <w:p w14:paraId="1C454B90" w14:textId="06B58895" w:rsidR="000179F6" w:rsidRPr="001028A1" w:rsidRDefault="00C918C3" w:rsidP="001028A1">
      <w:pPr>
        <w:pStyle w:val="Heading1"/>
        <w:jc w:val="center"/>
        <w:rPr>
          <w:rFonts w:ascii="Times New Roman" w:hAnsi="Times New Roman" w:cs="Times New Roman"/>
          <w:sz w:val="24"/>
          <w:szCs w:val="24"/>
        </w:rPr>
      </w:pPr>
      <w:bookmarkStart w:id="2" w:name="_Toc34395753"/>
      <w:r w:rsidRPr="001028A1">
        <w:rPr>
          <w:rFonts w:ascii="Times New Roman" w:hAnsi="Times New Roman" w:cs="Times New Roman"/>
          <w:sz w:val="24"/>
          <w:szCs w:val="24"/>
        </w:rPr>
        <w:lastRenderedPageBreak/>
        <w:t>Introduction</w:t>
      </w:r>
      <w:bookmarkEnd w:id="2"/>
    </w:p>
    <w:p w14:paraId="4475FB13" w14:textId="7D2DF42C" w:rsidR="00C918C3" w:rsidRDefault="00C918C3" w:rsidP="00C918C3">
      <w:pPr>
        <w:jc w:val="center"/>
        <w:rPr>
          <w:b/>
          <w:bCs/>
        </w:rPr>
      </w:pPr>
    </w:p>
    <w:p w14:paraId="66FD27E1" w14:textId="18EFD229" w:rsidR="00C918C3" w:rsidRDefault="00C918C3" w:rsidP="00C918C3">
      <w:pPr>
        <w:jc w:val="both"/>
        <w:rPr>
          <w:b/>
          <w:bCs/>
        </w:rPr>
      </w:pPr>
    </w:p>
    <w:p w14:paraId="435E2631" w14:textId="0DEC0197" w:rsidR="00C918C3" w:rsidRDefault="00C918C3" w:rsidP="00C918C3">
      <w:pPr>
        <w:jc w:val="both"/>
        <w:rPr>
          <w:b/>
          <w:bCs/>
        </w:rPr>
      </w:pPr>
    </w:p>
    <w:p w14:paraId="3205C4E3" w14:textId="169A4584" w:rsidR="00C918C3" w:rsidRDefault="00C918C3" w:rsidP="00C918C3">
      <w:pPr>
        <w:jc w:val="both"/>
        <w:rPr>
          <w:rFonts w:ascii="Times New Roman" w:hAnsi="Times New Roman" w:cs="Times New Roman"/>
        </w:rPr>
      </w:pPr>
      <w:r w:rsidRPr="00C918C3">
        <w:rPr>
          <w:rFonts w:ascii="Times New Roman" w:hAnsi="Times New Roman" w:cs="Times New Roman"/>
        </w:rPr>
        <w:t>The purpose</w:t>
      </w:r>
      <w:r>
        <w:rPr>
          <w:rFonts w:ascii="Times New Roman" w:hAnsi="Times New Roman" w:cs="Times New Roman"/>
        </w:rPr>
        <w:t xml:space="preserve"> of this document is to show a clear understating of the business and managerial environment within different personnel professions. As well as </w:t>
      </w:r>
      <w:r w:rsidR="0058496F">
        <w:rPr>
          <w:rFonts w:ascii="Times New Roman" w:hAnsi="Times New Roman" w:cs="Times New Roman"/>
        </w:rPr>
        <w:t xml:space="preserve">focusing on the internal and external factors that influence the resources of an organisation.  The hospital industry which this assignment will be focused is Hyatt Regency Hotel Birmingham, which us a luxury international hotel that is situated in numerous countries. </w:t>
      </w:r>
    </w:p>
    <w:p w14:paraId="1D930D86" w14:textId="2D7A9A55" w:rsidR="0058496F" w:rsidRDefault="0058496F" w:rsidP="00C918C3">
      <w:pPr>
        <w:jc w:val="both"/>
        <w:rPr>
          <w:rFonts w:ascii="Times New Roman" w:hAnsi="Times New Roman" w:cs="Times New Roman"/>
        </w:rPr>
      </w:pPr>
    </w:p>
    <w:p w14:paraId="537F81C0" w14:textId="7FC6ECA5" w:rsidR="0058496F" w:rsidRPr="001028A1" w:rsidRDefault="0058496F" w:rsidP="001028A1">
      <w:pPr>
        <w:pStyle w:val="Heading1"/>
        <w:jc w:val="center"/>
        <w:rPr>
          <w:rFonts w:ascii="Times New Roman" w:hAnsi="Times New Roman" w:cs="Times New Roman"/>
          <w:sz w:val="24"/>
          <w:szCs w:val="24"/>
        </w:rPr>
      </w:pPr>
      <w:bookmarkStart w:id="3" w:name="_Toc34395754"/>
      <w:r w:rsidRPr="001028A1">
        <w:rPr>
          <w:rFonts w:ascii="Times New Roman" w:hAnsi="Times New Roman" w:cs="Times New Roman"/>
          <w:sz w:val="24"/>
          <w:szCs w:val="24"/>
        </w:rPr>
        <w:t>Task 1 – PESTLE Analysis</w:t>
      </w:r>
      <w:bookmarkEnd w:id="3"/>
    </w:p>
    <w:p w14:paraId="0D7172DA" w14:textId="544FC0E1" w:rsidR="0058496F" w:rsidRDefault="0058496F" w:rsidP="0058496F">
      <w:pPr>
        <w:jc w:val="center"/>
        <w:rPr>
          <w:rFonts w:ascii="Times New Roman" w:hAnsi="Times New Roman" w:cs="Times New Roman"/>
          <w:b/>
          <w:bCs/>
        </w:rPr>
      </w:pPr>
    </w:p>
    <w:p w14:paraId="2281F7BA" w14:textId="21C67896" w:rsidR="0058496F" w:rsidRDefault="0058496F" w:rsidP="0058496F">
      <w:pPr>
        <w:jc w:val="both"/>
        <w:rPr>
          <w:rFonts w:ascii="Times New Roman" w:hAnsi="Times New Roman" w:cs="Times New Roman"/>
        </w:rPr>
      </w:pPr>
      <w:r w:rsidRPr="0058496F">
        <w:rPr>
          <w:rFonts w:ascii="Times New Roman" w:hAnsi="Times New Roman" w:cs="Times New Roman"/>
        </w:rPr>
        <w:t>Acc</w:t>
      </w:r>
      <w:r>
        <w:rPr>
          <w:rFonts w:ascii="Times New Roman" w:hAnsi="Times New Roman" w:cs="Times New Roman"/>
        </w:rPr>
        <w:t xml:space="preserve">ording to CIPD </w:t>
      </w:r>
      <w:r w:rsidR="00046ECB">
        <w:rPr>
          <w:rFonts w:ascii="Times New Roman" w:hAnsi="Times New Roman" w:cs="Times New Roman"/>
        </w:rPr>
        <w:t>(2019) a pestle analysis is defined as a framework to examine key factors that can negatively influence an organisation externally. Organisations can use the analysis on a range of different scenarios, as is a flexible framework. The results can be used as a guide to help senior managers and professionals in the decision- making process (CIPD 2019).</w:t>
      </w:r>
      <w:r w:rsidR="001124CE">
        <w:rPr>
          <w:rFonts w:ascii="Times New Roman" w:hAnsi="Times New Roman" w:cs="Times New Roman"/>
        </w:rPr>
        <w:t xml:space="preserve"> The key factors are the following:</w:t>
      </w:r>
    </w:p>
    <w:p w14:paraId="42FEFD02" w14:textId="4B3CFC9C" w:rsidR="001124CE" w:rsidRDefault="001124CE" w:rsidP="0058496F">
      <w:pPr>
        <w:jc w:val="both"/>
        <w:rPr>
          <w:rFonts w:ascii="Times New Roman" w:hAnsi="Times New Roman" w:cs="Times New Roman"/>
        </w:rPr>
      </w:pPr>
    </w:p>
    <w:p w14:paraId="7DB3C010" w14:textId="73DC2C62" w:rsidR="001124CE" w:rsidRDefault="001124CE" w:rsidP="0058496F">
      <w:pPr>
        <w:jc w:val="both"/>
        <w:rPr>
          <w:rFonts w:ascii="Times New Roman" w:hAnsi="Times New Roman" w:cs="Times New Roman"/>
        </w:rPr>
      </w:pPr>
    </w:p>
    <w:p w14:paraId="609F8E21" w14:textId="1CB0409B" w:rsidR="001124CE" w:rsidRDefault="001124CE" w:rsidP="00112790">
      <w:pPr>
        <w:jc w:val="both"/>
        <w:rPr>
          <w:rFonts w:ascii="Times New Roman" w:hAnsi="Times New Roman" w:cs="Times New Roman"/>
        </w:rPr>
      </w:pPr>
      <w:r w:rsidRPr="00112790">
        <w:rPr>
          <w:rFonts w:ascii="Times New Roman" w:hAnsi="Times New Roman" w:cs="Times New Roman"/>
          <w:b/>
          <w:bCs/>
        </w:rPr>
        <w:t>Political</w:t>
      </w:r>
      <w:r>
        <w:rPr>
          <w:rFonts w:ascii="Times New Roman" w:hAnsi="Times New Roman" w:cs="Times New Roman"/>
        </w:rPr>
        <w:t xml:space="preserve"> – This is all about the degree of intervenes that government has over the economy. This includes things such </w:t>
      </w:r>
      <w:r w:rsidR="00112790">
        <w:rPr>
          <w:rFonts w:ascii="Times New Roman" w:hAnsi="Times New Roman" w:cs="Times New Roman"/>
        </w:rPr>
        <w:t>as:</w:t>
      </w:r>
      <w:r>
        <w:rPr>
          <w:rFonts w:ascii="Times New Roman" w:hAnsi="Times New Roman" w:cs="Times New Roman"/>
        </w:rPr>
        <w:t xml:space="preserve"> government </w:t>
      </w:r>
      <w:r w:rsidR="00112790">
        <w:rPr>
          <w:rFonts w:ascii="Times New Roman" w:hAnsi="Times New Roman" w:cs="Times New Roman"/>
        </w:rPr>
        <w:t>policies,</w:t>
      </w:r>
      <w:r>
        <w:rPr>
          <w:rFonts w:ascii="Times New Roman" w:hAnsi="Times New Roman" w:cs="Times New Roman"/>
        </w:rPr>
        <w:t xml:space="preserve"> political stability or </w:t>
      </w:r>
      <w:r w:rsidR="00112790">
        <w:rPr>
          <w:rFonts w:ascii="Times New Roman" w:hAnsi="Times New Roman" w:cs="Times New Roman"/>
        </w:rPr>
        <w:t>instability,</w:t>
      </w:r>
      <w:r>
        <w:rPr>
          <w:rFonts w:ascii="Times New Roman" w:hAnsi="Times New Roman" w:cs="Times New Roman"/>
        </w:rPr>
        <w:t xml:space="preserve"> etc.  Taking into consideration </w:t>
      </w:r>
      <w:r w:rsidR="00112790">
        <w:rPr>
          <w:rFonts w:ascii="Times New Roman" w:hAnsi="Times New Roman" w:cs="Times New Roman"/>
        </w:rPr>
        <w:t xml:space="preserve">Hyatt Regency Hotel Birmingham, one of the biggest current political issue that can impact the hotel is BREXIT. As it will be harder for EU members to enter United Kingdom, and as tourist bring high sales to the hotel, it is likely that sales will decrease. Therefore, affecting the profitability of the hotel. </w:t>
      </w:r>
    </w:p>
    <w:p w14:paraId="41DF1433" w14:textId="57A6FAE9" w:rsidR="001124CE" w:rsidRDefault="001124CE" w:rsidP="00112790">
      <w:pPr>
        <w:jc w:val="both"/>
        <w:rPr>
          <w:rFonts w:ascii="Times New Roman" w:hAnsi="Times New Roman" w:cs="Times New Roman"/>
        </w:rPr>
      </w:pPr>
    </w:p>
    <w:p w14:paraId="7ABEA785" w14:textId="2CD2C9A7" w:rsidR="00112790" w:rsidRPr="00112790" w:rsidRDefault="001124CE" w:rsidP="001C25F8">
      <w:pPr>
        <w:jc w:val="both"/>
        <w:rPr>
          <w:rFonts w:ascii="Times New Roman" w:hAnsi="Times New Roman" w:cs="Times New Roman"/>
          <w:color w:val="333333"/>
          <w:shd w:val="clear" w:color="auto" w:fill="FFFFFF"/>
        </w:rPr>
      </w:pPr>
      <w:r w:rsidRPr="00112790">
        <w:rPr>
          <w:rFonts w:ascii="Times New Roman" w:hAnsi="Times New Roman" w:cs="Times New Roman"/>
          <w:b/>
          <w:bCs/>
        </w:rPr>
        <w:t>Economic</w:t>
      </w:r>
      <w:r>
        <w:rPr>
          <w:rFonts w:ascii="Times New Roman" w:hAnsi="Times New Roman" w:cs="Times New Roman"/>
        </w:rPr>
        <w:t xml:space="preserve"> </w:t>
      </w:r>
      <w:r w:rsidR="00112790">
        <w:rPr>
          <w:rFonts w:ascii="Times New Roman" w:hAnsi="Times New Roman" w:cs="Times New Roman"/>
        </w:rPr>
        <w:t>–</w:t>
      </w:r>
      <w:r w:rsidR="00112790" w:rsidRPr="00112790">
        <w:rPr>
          <w:rFonts w:ascii="Source Sans Pro" w:hAnsi="Source Sans Pro"/>
          <w:color w:val="333333"/>
          <w:sz w:val="23"/>
          <w:szCs w:val="23"/>
          <w:shd w:val="clear" w:color="auto" w:fill="FFFFFF"/>
        </w:rPr>
        <w:t xml:space="preserve"> </w:t>
      </w:r>
      <w:r w:rsidR="00112790">
        <w:rPr>
          <w:rFonts w:ascii="Source Sans Pro" w:hAnsi="Source Sans Pro"/>
          <w:color w:val="333333"/>
          <w:sz w:val="23"/>
          <w:szCs w:val="23"/>
          <w:shd w:val="clear" w:color="auto" w:fill="FFFFFF"/>
        </w:rPr>
        <w:t>These</w:t>
      </w:r>
      <w:r w:rsidR="00112790" w:rsidRPr="00112790">
        <w:rPr>
          <w:rFonts w:ascii="Times New Roman" w:hAnsi="Times New Roman" w:cs="Times New Roman"/>
          <w:color w:val="333333"/>
          <w:shd w:val="clear" w:color="auto" w:fill="FFFFFF"/>
        </w:rPr>
        <w:t xml:space="preserve"> factors have a significant impact on how profitable a business is and how profitable they are.</w:t>
      </w:r>
      <w:r w:rsidR="00112790">
        <w:rPr>
          <w:rFonts w:ascii="Times New Roman" w:hAnsi="Times New Roman" w:cs="Times New Roman"/>
          <w:color w:val="333333"/>
          <w:shd w:val="clear" w:color="auto" w:fill="FFFFFF"/>
        </w:rPr>
        <w:t xml:space="preserve"> factors such as: interest rates, economic growth, exchange rates, inflation, and so on. </w:t>
      </w:r>
      <w:r w:rsidR="00725C24">
        <w:rPr>
          <w:rFonts w:ascii="Times New Roman" w:hAnsi="Times New Roman" w:cs="Times New Roman"/>
          <w:color w:val="333333"/>
          <w:shd w:val="clear" w:color="auto" w:fill="FFFFFF"/>
        </w:rPr>
        <w:t xml:space="preserve">  The current economical state of UK is stable, it is assumed that due to Brexit, the economy of the country will go through changes, with that being the case, inflation rate can increase, leading to customers spending less, therefore taking a small travel break will seem expensive. Moreover, if exchange rates will drop, the number of tourists will decrease. Overall the sales of the hotel will be affected. </w:t>
      </w:r>
    </w:p>
    <w:p w14:paraId="75D62270" w14:textId="32F41D59" w:rsidR="001124CE" w:rsidRDefault="001124CE" w:rsidP="0058496F">
      <w:pPr>
        <w:jc w:val="both"/>
        <w:rPr>
          <w:rFonts w:ascii="Times New Roman" w:hAnsi="Times New Roman" w:cs="Times New Roman"/>
        </w:rPr>
      </w:pPr>
    </w:p>
    <w:p w14:paraId="1B90039A" w14:textId="7F634905" w:rsidR="00725C24" w:rsidRDefault="001124CE" w:rsidP="001C25F8">
      <w:pPr>
        <w:jc w:val="both"/>
        <w:rPr>
          <w:rFonts w:ascii="Times New Roman" w:hAnsi="Times New Roman" w:cs="Times New Roman"/>
          <w:b/>
          <w:bCs/>
        </w:rPr>
      </w:pPr>
      <w:r w:rsidRPr="00725C24">
        <w:rPr>
          <w:rFonts w:ascii="Times New Roman" w:hAnsi="Times New Roman" w:cs="Times New Roman"/>
          <w:b/>
          <w:bCs/>
        </w:rPr>
        <w:t xml:space="preserve">Social </w:t>
      </w:r>
      <w:r w:rsidR="00725C24">
        <w:rPr>
          <w:rFonts w:ascii="Times New Roman" w:hAnsi="Times New Roman" w:cs="Times New Roman"/>
          <w:b/>
          <w:bCs/>
        </w:rPr>
        <w:t>–</w:t>
      </w:r>
      <w:r w:rsidR="00725C24" w:rsidRPr="00725C24">
        <w:rPr>
          <w:rFonts w:ascii="Times New Roman" w:hAnsi="Times New Roman" w:cs="Times New Roman"/>
        </w:rPr>
        <w:t xml:space="preserve"> These</w:t>
      </w:r>
      <w:r w:rsidR="00725C24">
        <w:rPr>
          <w:rFonts w:ascii="Times New Roman" w:hAnsi="Times New Roman" w:cs="Times New Roman"/>
        </w:rPr>
        <w:t xml:space="preserve"> are also known as socio- cultural factors and involve the attitudes and shared belief of the population. Factors </w:t>
      </w:r>
      <w:r w:rsidR="005E171D">
        <w:rPr>
          <w:rFonts w:ascii="Times New Roman" w:hAnsi="Times New Roman" w:cs="Times New Roman"/>
        </w:rPr>
        <w:t>include</w:t>
      </w:r>
      <w:r w:rsidR="00725C24">
        <w:rPr>
          <w:rFonts w:ascii="Times New Roman" w:hAnsi="Times New Roman" w:cs="Times New Roman"/>
        </w:rPr>
        <w:t xml:space="preserve"> age distribution, population </w:t>
      </w:r>
      <w:r w:rsidR="005E171D">
        <w:rPr>
          <w:rFonts w:ascii="Times New Roman" w:hAnsi="Times New Roman" w:cs="Times New Roman"/>
        </w:rPr>
        <w:t>growth,</w:t>
      </w:r>
      <w:r w:rsidR="00725C24">
        <w:rPr>
          <w:rFonts w:ascii="Times New Roman" w:hAnsi="Times New Roman" w:cs="Times New Roman"/>
        </w:rPr>
        <w:t xml:space="preserve"> career </w:t>
      </w:r>
      <w:r w:rsidR="005E171D">
        <w:rPr>
          <w:rFonts w:ascii="Times New Roman" w:hAnsi="Times New Roman" w:cs="Times New Roman"/>
        </w:rPr>
        <w:t>attitudes,</w:t>
      </w:r>
      <w:r w:rsidR="00725C24">
        <w:rPr>
          <w:rFonts w:ascii="Times New Roman" w:hAnsi="Times New Roman" w:cs="Times New Roman"/>
        </w:rPr>
        <w:t xml:space="preserve"> etc. </w:t>
      </w:r>
      <w:r w:rsidR="005E171D">
        <w:rPr>
          <w:rFonts w:ascii="Times New Roman" w:hAnsi="Times New Roman" w:cs="Times New Roman"/>
        </w:rPr>
        <w:t xml:space="preserve">One of the social factors that can affect the hotel is the career attuites of customers. As this is a luxury hotel, it can target specific customers from upper/ middle class, meaning that the lower class may not be able to afford. This can reduce the amount </w:t>
      </w:r>
      <w:r w:rsidR="001C25F8">
        <w:rPr>
          <w:rFonts w:ascii="Times New Roman" w:hAnsi="Times New Roman" w:cs="Times New Roman"/>
        </w:rPr>
        <w:t>of audience</w:t>
      </w:r>
      <w:r w:rsidR="005E171D">
        <w:rPr>
          <w:rFonts w:ascii="Times New Roman" w:hAnsi="Times New Roman" w:cs="Times New Roman"/>
        </w:rPr>
        <w:t xml:space="preserve"> (customers) that the hotel can </w:t>
      </w:r>
      <w:r w:rsidR="001C25F8">
        <w:rPr>
          <w:rFonts w:ascii="Times New Roman" w:hAnsi="Times New Roman" w:cs="Times New Roman"/>
        </w:rPr>
        <w:t>target, reducing</w:t>
      </w:r>
      <w:r w:rsidR="005E171D">
        <w:rPr>
          <w:rFonts w:ascii="Times New Roman" w:hAnsi="Times New Roman" w:cs="Times New Roman"/>
        </w:rPr>
        <w:t xml:space="preserve"> the number of </w:t>
      </w:r>
      <w:r w:rsidR="001C25F8">
        <w:rPr>
          <w:rFonts w:ascii="Times New Roman" w:hAnsi="Times New Roman" w:cs="Times New Roman"/>
        </w:rPr>
        <w:t xml:space="preserve">possible customers. Moreover, the reputation of the hotel can be a social factor, as the negative belief of one person can rapidly expand, creating a negative reputation. </w:t>
      </w:r>
    </w:p>
    <w:p w14:paraId="3C2FADA1" w14:textId="77777777" w:rsidR="00725C24" w:rsidRDefault="00725C24" w:rsidP="00725C24">
      <w:pPr>
        <w:rPr>
          <w:rFonts w:ascii="Times New Roman" w:hAnsi="Times New Roman" w:cs="Times New Roman"/>
          <w:b/>
          <w:bCs/>
        </w:rPr>
      </w:pPr>
    </w:p>
    <w:p w14:paraId="6CD9467A" w14:textId="6671AAE8" w:rsidR="001124CE" w:rsidRDefault="001124CE" w:rsidP="0058496F">
      <w:pPr>
        <w:jc w:val="both"/>
        <w:rPr>
          <w:rFonts w:ascii="Times New Roman" w:hAnsi="Times New Roman" w:cs="Times New Roman"/>
        </w:rPr>
      </w:pPr>
    </w:p>
    <w:p w14:paraId="19F7BFFA" w14:textId="6C23FB98" w:rsidR="001124CE" w:rsidRPr="00637A5F" w:rsidRDefault="001124CE" w:rsidP="00637A5F">
      <w:pPr>
        <w:jc w:val="both"/>
        <w:rPr>
          <w:rFonts w:ascii="Times New Roman" w:hAnsi="Times New Roman" w:cs="Times New Roman"/>
        </w:rPr>
      </w:pPr>
      <w:r w:rsidRPr="001C25F8">
        <w:rPr>
          <w:rFonts w:ascii="Times New Roman" w:hAnsi="Times New Roman" w:cs="Times New Roman"/>
          <w:b/>
          <w:bCs/>
        </w:rPr>
        <w:t>Technological</w:t>
      </w:r>
      <w:r>
        <w:rPr>
          <w:rFonts w:ascii="Times New Roman" w:hAnsi="Times New Roman" w:cs="Times New Roman"/>
        </w:rPr>
        <w:t xml:space="preserve"> </w:t>
      </w:r>
      <w:r w:rsidR="001C25F8">
        <w:rPr>
          <w:rFonts w:ascii="Times New Roman" w:hAnsi="Times New Roman" w:cs="Times New Roman"/>
        </w:rPr>
        <w:t xml:space="preserve">- Technology changes and develops rapidly. This is why is important that the Hotel will keep up with these changes, as new ways of communicating with customers are developing, and in order to keep and maximise their sales, they need to be able to communicate with the target markets well. Moreover, there are new ways of disturbing services, and the hotel </w:t>
      </w:r>
      <w:r w:rsidR="001C25F8">
        <w:rPr>
          <w:rFonts w:ascii="Times New Roman" w:hAnsi="Times New Roman" w:cs="Times New Roman"/>
        </w:rPr>
        <w:lastRenderedPageBreak/>
        <w:t xml:space="preserve">will have to keep at that standards and more, to not lose customers due to competitors. The luxury of the hotel has to be shown trough technology as well, as this will attract customers. </w:t>
      </w:r>
    </w:p>
    <w:p w14:paraId="3BD325BF" w14:textId="53726938" w:rsidR="001124CE" w:rsidRDefault="001124CE" w:rsidP="00DF520B">
      <w:pPr>
        <w:jc w:val="both"/>
        <w:rPr>
          <w:rFonts w:ascii="Times New Roman" w:hAnsi="Times New Roman" w:cs="Times New Roman"/>
        </w:rPr>
      </w:pPr>
      <w:r w:rsidRPr="00637A5F">
        <w:rPr>
          <w:rFonts w:ascii="Times New Roman" w:hAnsi="Times New Roman" w:cs="Times New Roman"/>
          <w:b/>
          <w:bCs/>
        </w:rPr>
        <w:t xml:space="preserve">Legal </w:t>
      </w:r>
      <w:r w:rsidR="00637A5F">
        <w:rPr>
          <w:rFonts w:ascii="Times New Roman" w:hAnsi="Times New Roman" w:cs="Times New Roman"/>
        </w:rPr>
        <w:t xml:space="preserve">– Legal factors such as health and safety, equal opportunities, consumer </w:t>
      </w:r>
      <w:r w:rsidR="00DF520B">
        <w:rPr>
          <w:rFonts w:ascii="Times New Roman" w:hAnsi="Times New Roman" w:cs="Times New Roman"/>
        </w:rPr>
        <w:t>rights,</w:t>
      </w:r>
      <w:r w:rsidR="00637A5F">
        <w:rPr>
          <w:rFonts w:ascii="Times New Roman" w:hAnsi="Times New Roman" w:cs="Times New Roman"/>
        </w:rPr>
        <w:t xml:space="preserve"> are the factors that can affect the hotel. This is because the hotel has to be aware of the legislative risks such as health and safety act. They have to make sure that all their staff have good working co</w:t>
      </w:r>
      <w:r w:rsidR="00DF520B">
        <w:rPr>
          <w:rFonts w:ascii="Times New Roman" w:hAnsi="Times New Roman" w:cs="Times New Roman"/>
        </w:rPr>
        <w:t xml:space="preserve">nditions. In order to avoid problems, the hotel will need to supervise these factors and make sure that issues are avoided. Moreover, they have pay attention at the products that consumers consume, as they can put in danger their customers life. </w:t>
      </w:r>
    </w:p>
    <w:p w14:paraId="49BB06E5" w14:textId="27044E52" w:rsidR="001124CE" w:rsidRDefault="001124CE" w:rsidP="00DF520B">
      <w:pPr>
        <w:jc w:val="both"/>
        <w:rPr>
          <w:rFonts w:ascii="Times New Roman" w:hAnsi="Times New Roman" w:cs="Times New Roman"/>
        </w:rPr>
      </w:pPr>
    </w:p>
    <w:p w14:paraId="6B3D5789" w14:textId="69B46683" w:rsidR="001124CE" w:rsidRDefault="001124CE" w:rsidP="00DF520B">
      <w:pPr>
        <w:jc w:val="both"/>
        <w:rPr>
          <w:rFonts w:ascii="Times New Roman" w:hAnsi="Times New Roman" w:cs="Times New Roman"/>
        </w:rPr>
      </w:pPr>
      <w:r w:rsidRPr="00DF520B">
        <w:rPr>
          <w:rFonts w:ascii="Times New Roman" w:hAnsi="Times New Roman" w:cs="Times New Roman"/>
          <w:b/>
          <w:bCs/>
        </w:rPr>
        <w:t xml:space="preserve">Environmental </w:t>
      </w:r>
      <w:r w:rsidR="00DF520B">
        <w:rPr>
          <w:rFonts w:ascii="Times New Roman" w:hAnsi="Times New Roman" w:cs="Times New Roman"/>
        </w:rPr>
        <w:t xml:space="preserve">- The hotel will have to keep up with the environment policies, as on today’s era more people pay attention at environmental well-being. In this case the hotel will have to be careful with the raw materials, and how ethical they are. </w:t>
      </w:r>
    </w:p>
    <w:p w14:paraId="25362C10" w14:textId="2A451969" w:rsidR="001124CE" w:rsidRDefault="001124CE" w:rsidP="00DF520B">
      <w:pPr>
        <w:jc w:val="both"/>
        <w:rPr>
          <w:rFonts w:ascii="Times New Roman" w:hAnsi="Times New Roman" w:cs="Times New Roman"/>
        </w:rPr>
      </w:pPr>
    </w:p>
    <w:p w14:paraId="37ECA271" w14:textId="718A7ACE" w:rsidR="001124CE" w:rsidRDefault="001124CE" w:rsidP="0058496F">
      <w:pPr>
        <w:jc w:val="both"/>
        <w:rPr>
          <w:rFonts w:ascii="Times New Roman" w:hAnsi="Times New Roman" w:cs="Times New Roman"/>
        </w:rPr>
      </w:pPr>
    </w:p>
    <w:p w14:paraId="689629B1" w14:textId="63CA6B0D" w:rsidR="00DF520B" w:rsidRDefault="00DF520B" w:rsidP="001028A1">
      <w:pPr>
        <w:pStyle w:val="Heading1"/>
      </w:pPr>
    </w:p>
    <w:p w14:paraId="6779C64F" w14:textId="3C61085D" w:rsidR="00DF520B" w:rsidRPr="001028A1" w:rsidRDefault="00DF520B" w:rsidP="001028A1">
      <w:pPr>
        <w:pStyle w:val="Heading1"/>
        <w:jc w:val="center"/>
        <w:rPr>
          <w:rFonts w:ascii="Times New Roman" w:hAnsi="Times New Roman" w:cs="Times New Roman"/>
          <w:b/>
          <w:bCs/>
          <w:sz w:val="24"/>
          <w:szCs w:val="24"/>
        </w:rPr>
      </w:pPr>
      <w:bookmarkStart w:id="4" w:name="_Toc34395755"/>
      <w:r w:rsidRPr="001028A1">
        <w:rPr>
          <w:rFonts w:ascii="Times New Roman" w:hAnsi="Times New Roman" w:cs="Times New Roman"/>
          <w:b/>
          <w:bCs/>
          <w:sz w:val="24"/>
          <w:szCs w:val="24"/>
        </w:rPr>
        <w:t>Task 2 – Recruitment and Selection Processes</w:t>
      </w:r>
      <w:bookmarkEnd w:id="4"/>
    </w:p>
    <w:p w14:paraId="2B55D22F" w14:textId="77777777" w:rsidR="003A4F60" w:rsidRDefault="003A4F60" w:rsidP="00DF520B">
      <w:pPr>
        <w:jc w:val="both"/>
        <w:rPr>
          <w:rFonts w:ascii="Times New Roman" w:hAnsi="Times New Roman" w:cs="Times New Roman"/>
          <w:b/>
          <w:bCs/>
        </w:rPr>
      </w:pPr>
    </w:p>
    <w:p w14:paraId="1915D6B8" w14:textId="0A2615E8" w:rsidR="00DF520B" w:rsidRDefault="003A4F60" w:rsidP="00DF520B">
      <w:pPr>
        <w:jc w:val="both"/>
        <w:rPr>
          <w:rFonts w:ascii="Times New Roman" w:eastAsia="Times New Roman" w:hAnsi="Times New Roman" w:cs="Times New Roman"/>
          <w:shd w:val="clear" w:color="auto" w:fill="FFFFFF"/>
        </w:rPr>
      </w:pPr>
      <w:r w:rsidRPr="003A4F60">
        <w:rPr>
          <w:rFonts w:ascii="Times New Roman" w:hAnsi="Times New Roman" w:cs="Times New Roman"/>
        </w:rPr>
        <w:t>It is</w:t>
      </w:r>
      <w:r>
        <w:rPr>
          <w:rFonts w:ascii="Times New Roman" w:eastAsia="Times New Roman" w:hAnsi="Times New Roman" w:cs="Times New Roman"/>
          <w:shd w:val="clear" w:color="auto" w:fill="FFFFFF"/>
        </w:rPr>
        <w:t xml:space="preserve"> required that organisations become aware of the effectiveness of recruitment and selection proceeds upon the quality management practices. Due to the fact that employees play a substantial role in the overall success of the organisation.) This proposes that managers should cautiously pay attentiveness at the behaviour personalities and skills, and should not limit their attentiveness over their employees, as the success of their organisations lays upon the recruitment and selection process.  A number of authors have tried to define the recruitment and selection process and according to Dowling and Schuler (1990), the recruitment process is defined ‘searching and obtaining potential candidates in sufficient numbers for the organisation to select the most appropriate people to fill the job tasks and responsibilities .  Implementing that the process focuses on finding the accurate employees for the precise job roles. Achieving a successful recruitment process will minimise long term organisational issues such as organisational performance, employee brand and skills development. (CIPD 2018).  </w:t>
      </w:r>
    </w:p>
    <w:p w14:paraId="72230BDE" w14:textId="458B3264" w:rsidR="003A4F60" w:rsidRDefault="003A4F60" w:rsidP="00DF520B">
      <w:pPr>
        <w:jc w:val="both"/>
        <w:rPr>
          <w:rFonts w:ascii="Times New Roman" w:eastAsia="Times New Roman" w:hAnsi="Times New Roman" w:cs="Times New Roman"/>
          <w:shd w:val="clear" w:color="auto" w:fill="FFFFFF"/>
        </w:rPr>
      </w:pPr>
    </w:p>
    <w:p w14:paraId="08191227" w14:textId="4F7640DB" w:rsidR="003A4F60" w:rsidRDefault="003A4F60" w:rsidP="00DF520B">
      <w:pPr>
        <w:jc w:val="both"/>
        <w:rPr>
          <w:rFonts w:ascii="Times New Roman" w:eastAsia="Times New Roman" w:hAnsi="Times New Roman" w:cs="Times New Roman"/>
          <w:i/>
          <w:iCs/>
          <w:shd w:val="clear" w:color="auto" w:fill="FFFFFF"/>
        </w:rPr>
      </w:pPr>
      <w:r w:rsidRPr="003A4F60">
        <w:rPr>
          <w:rFonts w:ascii="Times New Roman" w:eastAsia="Times New Roman" w:hAnsi="Times New Roman" w:cs="Times New Roman"/>
          <w:i/>
          <w:iCs/>
          <w:shd w:val="clear" w:color="auto" w:fill="FFFFFF"/>
        </w:rPr>
        <w:t xml:space="preserve">The effectiveness of the processes </w:t>
      </w:r>
    </w:p>
    <w:p w14:paraId="06A2FC2F" w14:textId="35B15CC2" w:rsidR="003A4F60" w:rsidRDefault="003A4F60" w:rsidP="00DF520B">
      <w:pPr>
        <w:jc w:val="both"/>
        <w:rPr>
          <w:rFonts w:ascii="Times New Roman" w:eastAsia="Times New Roman" w:hAnsi="Times New Roman" w:cs="Times New Roman"/>
          <w:i/>
          <w:iCs/>
          <w:shd w:val="clear" w:color="auto" w:fill="FFFFFF"/>
        </w:rPr>
      </w:pPr>
    </w:p>
    <w:p w14:paraId="0306BE37" w14:textId="2726C55F" w:rsidR="00032A6D" w:rsidRPr="001028A1" w:rsidRDefault="00DC7726" w:rsidP="001028A1">
      <w:pPr>
        <w:jc w:val="both"/>
        <w:rPr>
          <w:rFonts w:ascii="Times New Roman" w:hAnsi="Times New Roman" w:cs="Times New Roman"/>
        </w:rPr>
      </w:pPr>
      <w:r w:rsidRPr="00DC7726">
        <w:rPr>
          <w:rFonts w:ascii="Times New Roman" w:hAnsi="Times New Roman" w:cs="Times New Roman"/>
        </w:rPr>
        <w:t xml:space="preserve">The </w:t>
      </w:r>
      <w:r>
        <w:rPr>
          <w:rFonts w:ascii="Times New Roman" w:hAnsi="Times New Roman" w:cs="Times New Roman"/>
        </w:rPr>
        <w:t xml:space="preserve">Recruitment is considered as an effective process in organisation, because it the way the HR departments attracts the correct pool of candidates for their job roles. The job specification plays an important role at this stage, as if correctly designed, only the appropriate candidates will apply. This will avoid wasting time and effort with candidates that do not have the right skills to complete the responsibilities of the job role. Organisations pay a lot of attention to this process as the process </w:t>
      </w:r>
      <w:r w:rsidR="006C4769">
        <w:rPr>
          <w:rFonts w:ascii="Times New Roman" w:hAnsi="Times New Roman" w:cs="Times New Roman"/>
        </w:rPr>
        <w:t>itself</w:t>
      </w:r>
      <w:r>
        <w:rPr>
          <w:rFonts w:ascii="Times New Roman" w:hAnsi="Times New Roman" w:cs="Times New Roman"/>
        </w:rPr>
        <w:t xml:space="preserve"> is </w:t>
      </w:r>
      <w:r w:rsidR="006C4769">
        <w:rPr>
          <w:rFonts w:ascii="Times New Roman" w:hAnsi="Times New Roman" w:cs="Times New Roman"/>
        </w:rPr>
        <w:t>expensive,</w:t>
      </w:r>
      <w:r>
        <w:rPr>
          <w:rFonts w:ascii="Times New Roman" w:hAnsi="Times New Roman" w:cs="Times New Roman"/>
        </w:rPr>
        <w:t xml:space="preserve"> due to adverting </w:t>
      </w:r>
      <w:r w:rsidR="006C4769">
        <w:rPr>
          <w:rFonts w:ascii="Times New Roman" w:hAnsi="Times New Roman" w:cs="Times New Roman"/>
        </w:rPr>
        <w:t>costs, so</w:t>
      </w:r>
      <w:r>
        <w:rPr>
          <w:rFonts w:ascii="Times New Roman" w:hAnsi="Times New Roman" w:cs="Times New Roman"/>
        </w:rPr>
        <w:t xml:space="preserve"> they would prefer to do it once and correctly. </w:t>
      </w:r>
      <w:r w:rsidR="006C4769">
        <w:rPr>
          <w:rFonts w:ascii="Times New Roman" w:hAnsi="Times New Roman" w:cs="Times New Roman"/>
        </w:rPr>
        <w:t xml:space="preserve"> (Branton 2007) The selection process is considered to be effective as well, as this is the stage where the applicants are reduced at a minimal number, so the most suitable candidate is chosen. This is where HR analysis will use the person specification to analyse whom has the required skills for the job role. So, trough the interview stage they will seek to find that. This process is important as if not conducted with attentiveness, the job can be given to a candidate that is not suitable to carry the daily tasks of the job role. Affecting the overall performance of the organisation. Moreover, it will be costly to recruit someone again, as it is a time-consuming process, as well as the training cots (Taylor 1999)</w:t>
      </w:r>
    </w:p>
    <w:p w14:paraId="292B1F87" w14:textId="77777777" w:rsidR="00032A6D" w:rsidRDefault="00032A6D" w:rsidP="006C4769">
      <w:pPr>
        <w:jc w:val="center"/>
        <w:rPr>
          <w:rFonts w:ascii="Times New Roman" w:hAnsi="Times New Roman" w:cs="Times New Roman"/>
          <w:b/>
          <w:bCs/>
        </w:rPr>
      </w:pPr>
    </w:p>
    <w:p w14:paraId="2434E0F7" w14:textId="77777777" w:rsidR="00032A6D" w:rsidRDefault="00032A6D" w:rsidP="006C4769">
      <w:pPr>
        <w:jc w:val="center"/>
        <w:rPr>
          <w:rFonts w:ascii="Times New Roman" w:hAnsi="Times New Roman" w:cs="Times New Roman"/>
          <w:b/>
          <w:bCs/>
        </w:rPr>
      </w:pPr>
    </w:p>
    <w:p w14:paraId="74321DEC" w14:textId="77777777" w:rsidR="00032A6D" w:rsidRDefault="00032A6D" w:rsidP="006C4769">
      <w:pPr>
        <w:jc w:val="center"/>
        <w:rPr>
          <w:rFonts w:ascii="Times New Roman" w:hAnsi="Times New Roman" w:cs="Times New Roman"/>
          <w:b/>
          <w:bCs/>
        </w:rPr>
      </w:pPr>
    </w:p>
    <w:p w14:paraId="074117B7" w14:textId="77777777" w:rsidR="00032A6D" w:rsidRDefault="00032A6D" w:rsidP="001028A1">
      <w:pPr>
        <w:pStyle w:val="Heading1"/>
      </w:pPr>
    </w:p>
    <w:p w14:paraId="0D2A5416" w14:textId="41B2E67D" w:rsidR="006C4769" w:rsidRPr="001028A1" w:rsidRDefault="006C4769" w:rsidP="001028A1">
      <w:pPr>
        <w:pStyle w:val="Heading1"/>
        <w:jc w:val="center"/>
        <w:rPr>
          <w:rFonts w:ascii="Times New Roman" w:hAnsi="Times New Roman" w:cs="Times New Roman"/>
          <w:sz w:val="24"/>
          <w:szCs w:val="24"/>
        </w:rPr>
      </w:pPr>
      <w:bookmarkStart w:id="5" w:name="_Toc34395756"/>
      <w:r w:rsidRPr="001028A1">
        <w:rPr>
          <w:rFonts w:ascii="Times New Roman" w:hAnsi="Times New Roman" w:cs="Times New Roman"/>
          <w:sz w:val="24"/>
          <w:szCs w:val="24"/>
        </w:rPr>
        <w:t>Task 3 – Factors affecting culture, equality and diversity in organisation</w:t>
      </w:r>
      <w:bookmarkEnd w:id="5"/>
    </w:p>
    <w:p w14:paraId="56FB640C" w14:textId="0539FD20" w:rsidR="006C4769" w:rsidRDefault="006C4769" w:rsidP="006C4769">
      <w:pPr>
        <w:jc w:val="center"/>
        <w:rPr>
          <w:rFonts w:ascii="Times New Roman" w:hAnsi="Times New Roman" w:cs="Times New Roman"/>
          <w:b/>
          <w:bCs/>
        </w:rPr>
      </w:pPr>
    </w:p>
    <w:p w14:paraId="1CB06328" w14:textId="60F50863" w:rsidR="006C4769" w:rsidRDefault="006C4769" w:rsidP="006C4769">
      <w:pPr>
        <w:jc w:val="both"/>
        <w:rPr>
          <w:rFonts w:ascii="Times New Roman" w:hAnsi="Times New Roman" w:cs="Times New Roman"/>
          <w:b/>
          <w:bCs/>
        </w:rPr>
      </w:pPr>
    </w:p>
    <w:p w14:paraId="334FAD16" w14:textId="7C49E422" w:rsidR="00032A6D" w:rsidRDefault="00032A6D" w:rsidP="006C4769">
      <w:pPr>
        <w:jc w:val="both"/>
        <w:rPr>
          <w:rFonts w:ascii="Times New Roman" w:hAnsi="Times New Roman" w:cs="Times New Roman"/>
          <w:i/>
          <w:iCs/>
          <w:u w:val="single"/>
        </w:rPr>
      </w:pPr>
      <w:r w:rsidRPr="00032A6D">
        <w:rPr>
          <w:rFonts w:ascii="Times New Roman" w:hAnsi="Times New Roman" w:cs="Times New Roman"/>
          <w:i/>
          <w:iCs/>
          <w:u w:val="single"/>
        </w:rPr>
        <w:t xml:space="preserve">Factors affecting Culture </w:t>
      </w:r>
    </w:p>
    <w:p w14:paraId="39C1E669" w14:textId="5EB11FF0" w:rsidR="00533135" w:rsidRDefault="00533135" w:rsidP="006C4769">
      <w:pPr>
        <w:jc w:val="both"/>
        <w:rPr>
          <w:rFonts w:ascii="Times New Roman" w:hAnsi="Times New Roman" w:cs="Times New Roman"/>
          <w:i/>
          <w:iCs/>
          <w:u w:val="single"/>
        </w:rPr>
      </w:pPr>
    </w:p>
    <w:p w14:paraId="4C231334" w14:textId="40749772" w:rsidR="00533135" w:rsidRPr="00533135" w:rsidRDefault="00533135" w:rsidP="00533135">
      <w:pPr>
        <w:jc w:val="both"/>
        <w:rPr>
          <w:rFonts w:ascii="Times New Roman" w:hAnsi="Times New Roman" w:cs="Times New Roman"/>
          <w:i/>
          <w:iCs/>
          <w:u w:val="single"/>
        </w:rPr>
      </w:pPr>
      <w:r w:rsidRPr="00533135">
        <w:rPr>
          <w:rFonts w:ascii="Times New Roman" w:hAnsi="Times New Roman" w:cs="Times New Roman"/>
        </w:rPr>
        <w:t>Organisational culture can be recognisable as a determinant of how people behave in an organisation more or less ethically.  It is progressively comprehended as a characteristic that management can and should practise to improve organisational performance (</w:t>
      </w:r>
      <w:r w:rsidRPr="00533135">
        <w:rPr>
          <w:rFonts w:ascii="Times New Roman" w:hAnsi="Times New Roman" w:cs="Times New Roman"/>
          <w:shd w:val="clear" w:color="auto" w:fill="FFFFFF"/>
        </w:rPr>
        <w:t>Ajiferuke, M.</w:t>
      </w:r>
      <w:r w:rsidRPr="00533135">
        <w:rPr>
          <w:rFonts w:ascii="Times New Roman" w:hAnsi="Times New Roman" w:cs="Times New Roman"/>
        </w:rPr>
        <w:t>1970</w:t>
      </w:r>
      <w:r>
        <w:rPr>
          <w:rFonts w:ascii="Times New Roman" w:hAnsi="Times New Roman" w:cs="Times New Roman"/>
        </w:rPr>
        <w:t xml:space="preserve">). </w:t>
      </w:r>
    </w:p>
    <w:p w14:paraId="1EC57D2B" w14:textId="195F9AFD" w:rsidR="00032A6D" w:rsidRDefault="00032A6D" w:rsidP="006C4769">
      <w:pPr>
        <w:jc w:val="both"/>
        <w:rPr>
          <w:rFonts w:ascii="Times New Roman" w:hAnsi="Times New Roman" w:cs="Times New Roman"/>
          <w:i/>
          <w:iCs/>
        </w:rPr>
      </w:pPr>
    </w:p>
    <w:p w14:paraId="03C9A784" w14:textId="750E2051" w:rsidR="00032A6D" w:rsidRPr="00A212EA" w:rsidRDefault="00533135" w:rsidP="006C4769">
      <w:pPr>
        <w:jc w:val="both"/>
        <w:rPr>
          <w:rFonts w:ascii="Times New Roman" w:hAnsi="Times New Roman" w:cs="Times New Roman"/>
          <w:b/>
          <w:bCs/>
        </w:rPr>
      </w:pPr>
      <w:r w:rsidRPr="00A212EA">
        <w:rPr>
          <w:rFonts w:ascii="Times New Roman" w:hAnsi="Times New Roman" w:cs="Times New Roman"/>
          <w:b/>
          <w:bCs/>
        </w:rPr>
        <w:t>Internal</w:t>
      </w:r>
    </w:p>
    <w:p w14:paraId="3749DAE9" w14:textId="1C62ABA7" w:rsidR="00533135" w:rsidRDefault="00533135" w:rsidP="006C4769">
      <w:pPr>
        <w:jc w:val="both"/>
        <w:rPr>
          <w:rFonts w:ascii="Times New Roman" w:hAnsi="Times New Roman" w:cs="Times New Roman"/>
        </w:rPr>
      </w:pPr>
      <w:r>
        <w:rPr>
          <w:rFonts w:ascii="Times New Roman" w:hAnsi="Times New Roman" w:cs="Times New Roman"/>
        </w:rPr>
        <w:t xml:space="preserve"> </w:t>
      </w:r>
    </w:p>
    <w:p w14:paraId="1D85E286" w14:textId="143CA18B" w:rsidR="00032A6D" w:rsidRDefault="00533135" w:rsidP="00A212EA">
      <w:pPr>
        <w:jc w:val="both"/>
        <w:rPr>
          <w:rFonts w:ascii="Times New Roman" w:hAnsi="Times New Roman" w:cs="Times New Roman"/>
        </w:rPr>
      </w:pPr>
      <w:r>
        <w:rPr>
          <w:rFonts w:ascii="Times New Roman" w:hAnsi="Times New Roman" w:cs="Times New Roman"/>
        </w:rPr>
        <w:t>One of the internal factors that</w:t>
      </w:r>
      <w:r w:rsidR="00C9534D">
        <w:rPr>
          <w:rFonts w:ascii="Times New Roman" w:hAnsi="Times New Roman" w:cs="Times New Roman"/>
        </w:rPr>
        <w:t xml:space="preserve"> can have an effect on the culture of an organisation, is communication. This is because in order for employees and managers to understand each other they have to communicate well. As employees have to feel reliable to talk about their opinions and beliefs, and mangers have to show that they want to get to know their customers.  Another internal factor will be the leadership </w:t>
      </w:r>
      <w:r w:rsidR="00A212EA">
        <w:rPr>
          <w:rFonts w:ascii="Times New Roman" w:hAnsi="Times New Roman" w:cs="Times New Roman"/>
        </w:rPr>
        <w:t>style,</w:t>
      </w:r>
      <w:r w:rsidR="00C9534D">
        <w:rPr>
          <w:rFonts w:ascii="Times New Roman" w:hAnsi="Times New Roman" w:cs="Times New Roman"/>
        </w:rPr>
        <w:t xml:space="preserve"> as this there are different types </w:t>
      </w:r>
      <w:r w:rsidR="00A212EA">
        <w:rPr>
          <w:rFonts w:ascii="Times New Roman" w:hAnsi="Times New Roman" w:cs="Times New Roman"/>
        </w:rPr>
        <w:t>of leadership</w:t>
      </w:r>
      <w:r w:rsidR="00C9534D">
        <w:rPr>
          <w:rFonts w:ascii="Times New Roman" w:hAnsi="Times New Roman" w:cs="Times New Roman"/>
        </w:rPr>
        <w:t xml:space="preserve"> styles. For </w:t>
      </w:r>
      <w:r w:rsidR="00A212EA">
        <w:rPr>
          <w:rFonts w:ascii="Times New Roman" w:hAnsi="Times New Roman" w:cs="Times New Roman"/>
        </w:rPr>
        <w:t>example,</w:t>
      </w:r>
      <w:r w:rsidR="00C9534D">
        <w:rPr>
          <w:rFonts w:ascii="Times New Roman" w:hAnsi="Times New Roman" w:cs="Times New Roman"/>
        </w:rPr>
        <w:t xml:space="preserve"> in </w:t>
      </w:r>
      <w:r w:rsidR="00A212EA">
        <w:rPr>
          <w:rFonts w:ascii="Times New Roman" w:hAnsi="Times New Roman" w:cs="Times New Roman"/>
        </w:rPr>
        <w:t>an</w:t>
      </w:r>
      <w:r w:rsidR="00C9534D">
        <w:rPr>
          <w:rFonts w:ascii="Times New Roman" w:hAnsi="Times New Roman" w:cs="Times New Roman"/>
        </w:rPr>
        <w:t xml:space="preserve"> organisation where </w:t>
      </w:r>
      <w:r w:rsidR="00A212EA">
        <w:rPr>
          <w:rFonts w:ascii="Times New Roman" w:hAnsi="Times New Roman" w:cs="Times New Roman"/>
        </w:rPr>
        <w:t>an</w:t>
      </w:r>
      <w:r w:rsidR="00C9534D">
        <w:rPr>
          <w:rFonts w:ascii="Times New Roman" w:hAnsi="Times New Roman" w:cs="Times New Roman"/>
        </w:rPr>
        <w:t xml:space="preserve"> </w:t>
      </w:r>
      <w:r w:rsidR="00A212EA">
        <w:rPr>
          <w:rFonts w:ascii="Times New Roman" w:hAnsi="Times New Roman" w:cs="Times New Roman"/>
        </w:rPr>
        <w:t>authoritarian leadership</w:t>
      </w:r>
      <w:r w:rsidR="00C9534D">
        <w:rPr>
          <w:rFonts w:ascii="Times New Roman" w:hAnsi="Times New Roman" w:cs="Times New Roman"/>
        </w:rPr>
        <w:t xml:space="preserve"> style is </w:t>
      </w:r>
      <w:r w:rsidR="00A212EA">
        <w:rPr>
          <w:rFonts w:ascii="Times New Roman" w:hAnsi="Times New Roman" w:cs="Times New Roman"/>
        </w:rPr>
        <w:t>used,</w:t>
      </w:r>
      <w:r w:rsidR="00C9534D">
        <w:rPr>
          <w:rFonts w:ascii="Times New Roman" w:hAnsi="Times New Roman" w:cs="Times New Roman"/>
        </w:rPr>
        <w:t xml:space="preserve"> the employees will be expected to work at set </w:t>
      </w:r>
      <w:r w:rsidR="00A212EA">
        <w:rPr>
          <w:rFonts w:ascii="Times New Roman" w:hAnsi="Times New Roman" w:cs="Times New Roman"/>
        </w:rPr>
        <w:t>goals, and</w:t>
      </w:r>
      <w:r w:rsidR="00C9534D">
        <w:rPr>
          <w:rFonts w:ascii="Times New Roman" w:hAnsi="Times New Roman" w:cs="Times New Roman"/>
        </w:rPr>
        <w:t xml:space="preserve"> managerial desires the </w:t>
      </w:r>
      <w:r w:rsidR="00A212EA">
        <w:rPr>
          <w:rFonts w:ascii="Times New Roman" w:hAnsi="Times New Roman" w:cs="Times New Roman"/>
        </w:rPr>
        <w:t>control,</w:t>
      </w:r>
      <w:r w:rsidR="00C9534D">
        <w:rPr>
          <w:rFonts w:ascii="Times New Roman" w:hAnsi="Times New Roman" w:cs="Times New Roman"/>
        </w:rPr>
        <w:t xml:space="preserve"> without involving the employees</w:t>
      </w:r>
      <w:r w:rsidR="00A212EA">
        <w:rPr>
          <w:rFonts w:ascii="Times New Roman" w:hAnsi="Times New Roman" w:cs="Times New Roman"/>
        </w:rPr>
        <w:t>, which can make them feel left out and demotivated</w:t>
      </w:r>
      <w:r w:rsidR="00C9534D">
        <w:rPr>
          <w:rFonts w:ascii="Times New Roman" w:hAnsi="Times New Roman" w:cs="Times New Roman"/>
        </w:rPr>
        <w:t xml:space="preserve">. This </w:t>
      </w:r>
      <w:r w:rsidR="00A212EA">
        <w:rPr>
          <w:rFonts w:ascii="Times New Roman" w:hAnsi="Times New Roman" w:cs="Times New Roman"/>
        </w:rPr>
        <w:t xml:space="preserve">will show that the culture of the organisation is instituted on control and structure, and leadership is based on structured monitoring and coordination. </w:t>
      </w:r>
    </w:p>
    <w:p w14:paraId="591FC2D8" w14:textId="3282B0E3" w:rsidR="00032A6D" w:rsidRDefault="00032A6D" w:rsidP="006C4769">
      <w:pPr>
        <w:jc w:val="both"/>
        <w:rPr>
          <w:rFonts w:ascii="Times New Roman" w:hAnsi="Times New Roman" w:cs="Times New Roman"/>
        </w:rPr>
      </w:pPr>
    </w:p>
    <w:p w14:paraId="5AC8B4D4" w14:textId="39FAC6ED" w:rsidR="00032A6D" w:rsidRPr="00A212EA" w:rsidRDefault="00032A6D" w:rsidP="006C4769">
      <w:pPr>
        <w:jc w:val="both"/>
        <w:rPr>
          <w:rFonts w:ascii="Times New Roman" w:hAnsi="Times New Roman" w:cs="Times New Roman"/>
          <w:b/>
          <w:bCs/>
        </w:rPr>
      </w:pPr>
      <w:r w:rsidRPr="00A212EA">
        <w:rPr>
          <w:rFonts w:ascii="Times New Roman" w:hAnsi="Times New Roman" w:cs="Times New Roman"/>
          <w:b/>
          <w:bCs/>
        </w:rPr>
        <w:t xml:space="preserve">External  </w:t>
      </w:r>
    </w:p>
    <w:p w14:paraId="6E9E4525" w14:textId="232F4009" w:rsidR="00032A6D" w:rsidRDefault="00032A6D" w:rsidP="006C4769">
      <w:pPr>
        <w:jc w:val="both"/>
        <w:rPr>
          <w:rFonts w:ascii="Times New Roman" w:hAnsi="Times New Roman" w:cs="Times New Roman"/>
        </w:rPr>
      </w:pPr>
    </w:p>
    <w:p w14:paraId="66B85895" w14:textId="63B3EBF4" w:rsidR="00032A6D" w:rsidRDefault="00A212EA" w:rsidP="006C4769">
      <w:pPr>
        <w:jc w:val="both"/>
        <w:rPr>
          <w:rFonts w:ascii="Times New Roman" w:hAnsi="Times New Roman" w:cs="Times New Roman"/>
        </w:rPr>
      </w:pPr>
      <w:r>
        <w:rPr>
          <w:rFonts w:ascii="Times New Roman" w:hAnsi="Times New Roman" w:cs="Times New Roman"/>
        </w:rPr>
        <w:t>One of the external factors that can affect the Hotel</w:t>
      </w:r>
      <w:r w:rsidR="00336B22">
        <w:rPr>
          <w:rFonts w:ascii="Times New Roman" w:hAnsi="Times New Roman" w:cs="Times New Roman"/>
        </w:rPr>
        <w:t xml:space="preserve">’s culture </w:t>
      </w:r>
      <w:r>
        <w:rPr>
          <w:rFonts w:ascii="Times New Roman" w:hAnsi="Times New Roman" w:cs="Times New Roman"/>
        </w:rPr>
        <w:t xml:space="preserve">are the competitors. This is because if their competitors have more sales than </w:t>
      </w:r>
      <w:r w:rsidR="000179F6">
        <w:rPr>
          <w:rFonts w:ascii="Times New Roman" w:hAnsi="Times New Roman" w:cs="Times New Roman"/>
        </w:rPr>
        <w:t>them,</w:t>
      </w:r>
      <w:r>
        <w:rPr>
          <w:rFonts w:ascii="Times New Roman" w:hAnsi="Times New Roman" w:cs="Times New Roman"/>
        </w:rPr>
        <w:t xml:space="preserve"> the hotel will have to change their goals and missions to compete with </w:t>
      </w:r>
      <w:r w:rsidR="000179F6">
        <w:rPr>
          <w:rFonts w:ascii="Times New Roman" w:hAnsi="Times New Roman" w:cs="Times New Roman"/>
        </w:rPr>
        <w:t>them,</w:t>
      </w:r>
      <w:r>
        <w:rPr>
          <w:rFonts w:ascii="Times New Roman" w:hAnsi="Times New Roman" w:cs="Times New Roman"/>
        </w:rPr>
        <w:t xml:space="preserve"> in order to attract the most customers. Changing their goals can mean changing their </w:t>
      </w:r>
      <w:r w:rsidR="000179F6">
        <w:rPr>
          <w:rFonts w:ascii="Times New Roman" w:hAnsi="Times New Roman" w:cs="Times New Roman"/>
        </w:rPr>
        <w:t>culture,</w:t>
      </w:r>
      <w:r>
        <w:rPr>
          <w:rFonts w:ascii="Times New Roman" w:hAnsi="Times New Roman" w:cs="Times New Roman"/>
        </w:rPr>
        <w:t xml:space="preserve"> this can have a negative impact on the </w:t>
      </w:r>
      <w:r w:rsidR="000179F6">
        <w:rPr>
          <w:rFonts w:ascii="Times New Roman" w:hAnsi="Times New Roman" w:cs="Times New Roman"/>
        </w:rPr>
        <w:t>employees,</w:t>
      </w:r>
      <w:r>
        <w:rPr>
          <w:rFonts w:ascii="Times New Roman" w:hAnsi="Times New Roman" w:cs="Times New Roman"/>
        </w:rPr>
        <w:t xml:space="preserve"> as </w:t>
      </w:r>
      <w:r w:rsidR="000179F6">
        <w:rPr>
          <w:rFonts w:ascii="Times New Roman" w:hAnsi="Times New Roman" w:cs="Times New Roman"/>
        </w:rPr>
        <w:t xml:space="preserve">employees might desire to resist to the change, due to being used in their routine. Therefore, they will be demotivated, and their performance will decrease. </w:t>
      </w:r>
    </w:p>
    <w:p w14:paraId="0C621659" w14:textId="77777777" w:rsidR="00A212EA" w:rsidRDefault="00A212EA" w:rsidP="006C4769">
      <w:pPr>
        <w:jc w:val="both"/>
        <w:rPr>
          <w:rFonts w:ascii="Times New Roman" w:hAnsi="Times New Roman" w:cs="Times New Roman"/>
        </w:rPr>
      </w:pPr>
    </w:p>
    <w:p w14:paraId="1A282C91" w14:textId="673773D6" w:rsidR="00032A6D" w:rsidRDefault="00032A6D" w:rsidP="006C4769">
      <w:pPr>
        <w:jc w:val="both"/>
        <w:rPr>
          <w:rFonts w:ascii="Times New Roman" w:hAnsi="Times New Roman" w:cs="Times New Roman"/>
          <w:i/>
          <w:iCs/>
          <w:u w:val="single"/>
        </w:rPr>
      </w:pPr>
      <w:r w:rsidRPr="00032A6D">
        <w:rPr>
          <w:rFonts w:ascii="Times New Roman" w:hAnsi="Times New Roman" w:cs="Times New Roman"/>
          <w:i/>
          <w:iCs/>
          <w:u w:val="single"/>
        </w:rPr>
        <w:t xml:space="preserve">Factors affecting Diversity </w:t>
      </w:r>
    </w:p>
    <w:p w14:paraId="5563C6F6" w14:textId="39BEA530" w:rsidR="00032A6D" w:rsidRDefault="00032A6D" w:rsidP="006C4769">
      <w:pPr>
        <w:jc w:val="both"/>
        <w:rPr>
          <w:rFonts w:ascii="Times New Roman" w:hAnsi="Times New Roman" w:cs="Times New Roman"/>
          <w:i/>
          <w:iCs/>
          <w:u w:val="single"/>
        </w:rPr>
      </w:pPr>
    </w:p>
    <w:p w14:paraId="61D3FDC6" w14:textId="48991BD0" w:rsidR="00F61D8B" w:rsidRPr="00F61D8B" w:rsidRDefault="00F61D8B" w:rsidP="00F61D8B">
      <w:pPr>
        <w:jc w:val="both"/>
        <w:rPr>
          <w:rFonts w:ascii="Times New Roman" w:hAnsi="Times New Roman" w:cs="Times New Roman"/>
        </w:rPr>
      </w:pPr>
      <w:r>
        <w:rPr>
          <w:rFonts w:ascii="Times New Roman" w:hAnsi="Times New Roman" w:cs="Times New Roman"/>
        </w:rPr>
        <w:t xml:space="preserve">In order for organisations to show good people management, them have to support and promote diversity in the workplace as it an important aspect. (CIPD 2019).  Having diversity in </w:t>
      </w:r>
      <w:r w:rsidR="002A6E93">
        <w:rPr>
          <w:rFonts w:ascii="Times New Roman" w:hAnsi="Times New Roman" w:cs="Times New Roman"/>
        </w:rPr>
        <w:t>an</w:t>
      </w:r>
      <w:r>
        <w:rPr>
          <w:rFonts w:ascii="Times New Roman" w:hAnsi="Times New Roman" w:cs="Times New Roman"/>
        </w:rPr>
        <w:t xml:space="preserve"> organisation will shoat that every individual is valued. </w:t>
      </w:r>
      <w:r w:rsidR="002A6E93">
        <w:rPr>
          <w:rFonts w:ascii="Times New Roman" w:hAnsi="Times New Roman" w:cs="Times New Roman"/>
        </w:rPr>
        <w:t>However,</w:t>
      </w:r>
      <w:r>
        <w:rPr>
          <w:rFonts w:ascii="Times New Roman" w:hAnsi="Times New Roman" w:cs="Times New Roman"/>
        </w:rPr>
        <w:t xml:space="preserve"> if the organisation does not have </w:t>
      </w:r>
      <w:r w:rsidR="002A6E93">
        <w:rPr>
          <w:rFonts w:ascii="Times New Roman" w:hAnsi="Times New Roman" w:cs="Times New Roman"/>
        </w:rPr>
        <w:t>an</w:t>
      </w:r>
      <w:r>
        <w:rPr>
          <w:rFonts w:ascii="Times New Roman" w:hAnsi="Times New Roman" w:cs="Times New Roman"/>
        </w:rPr>
        <w:t xml:space="preserve"> inclusive environment, where everyone doesn’t feel able to achieve their potential and participate because of their age, </w:t>
      </w:r>
      <w:r w:rsidR="0054288B">
        <w:rPr>
          <w:rFonts w:ascii="Times New Roman" w:hAnsi="Times New Roman" w:cs="Times New Roman"/>
        </w:rPr>
        <w:t>race,</w:t>
      </w:r>
      <w:r>
        <w:rPr>
          <w:rFonts w:ascii="Times New Roman" w:hAnsi="Times New Roman" w:cs="Times New Roman"/>
        </w:rPr>
        <w:t xml:space="preserve"> marital </w:t>
      </w:r>
      <w:r w:rsidR="002A6E93">
        <w:rPr>
          <w:rFonts w:ascii="Times New Roman" w:hAnsi="Times New Roman" w:cs="Times New Roman"/>
        </w:rPr>
        <w:t>status,</w:t>
      </w:r>
      <w:r>
        <w:rPr>
          <w:rFonts w:ascii="Times New Roman" w:hAnsi="Times New Roman" w:cs="Times New Roman"/>
        </w:rPr>
        <w:t xml:space="preserve"> gender </w:t>
      </w:r>
      <w:r w:rsidR="002A6E93">
        <w:rPr>
          <w:rFonts w:ascii="Times New Roman" w:hAnsi="Times New Roman" w:cs="Times New Roman"/>
        </w:rPr>
        <w:t>etc, it</w:t>
      </w:r>
      <w:r>
        <w:rPr>
          <w:rFonts w:ascii="Times New Roman" w:hAnsi="Times New Roman" w:cs="Times New Roman"/>
        </w:rPr>
        <w:t xml:space="preserve"> will show that the organisation id not contributing to the employee well- being engagement. </w:t>
      </w:r>
      <w:r w:rsidR="0054288B">
        <w:rPr>
          <w:rFonts w:ascii="Times New Roman" w:hAnsi="Times New Roman" w:cs="Times New Roman"/>
        </w:rPr>
        <w:t>Moreover,</w:t>
      </w:r>
      <w:r>
        <w:rPr>
          <w:rFonts w:ascii="Times New Roman" w:hAnsi="Times New Roman" w:cs="Times New Roman"/>
        </w:rPr>
        <w:t xml:space="preserve"> the UK legislation is covering the aspects mentioned above, and if employees feel like they are not being treated fairly they can take it into court, costing the organisation a high amount of money. In the case of the hotel one of the factors that can affect the diversity is </w:t>
      </w:r>
      <w:r w:rsidR="002A6E93">
        <w:rPr>
          <w:rFonts w:ascii="Times New Roman" w:hAnsi="Times New Roman" w:cs="Times New Roman"/>
        </w:rPr>
        <w:t>that,</w:t>
      </w:r>
      <w:r>
        <w:rPr>
          <w:rFonts w:ascii="Times New Roman" w:hAnsi="Times New Roman" w:cs="Times New Roman"/>
        </w:rPr>
        <w:t xml:space="preserve"> most of the staff is from Romania, </w:t>
      </w:r>
      <w:r w:rsidR="002A6E93">
        <w:rPr>
          <w:rFonts w:ascii="Times New Roman" w:hAnsi="Times New Roman" w:cs="Times New Roman"/>
        </w:rPr>
        <w:t>Poland,</w:t>
      </w:r>
      <w:r>
        <w:rPr>
          <w:rFonts w:ascii="Times New Roman" w:hAnsi="Times New Roman" w:cs="Times New Roman"/>
        </w:rPr>
        <w:t xml:space="preserve"> and </w:t>
      </w:r>
      <w:r w:rsidR="002A6E93">
        <w:rPr>
          <w:rFonts w:ascii="Times New Roman" w:hAnsi="Times New Roman" w:cs="Times New Roman"/>
        </w:rPr>
        <w:t>Bulgaria, meaning</w:t>
      </w:r>
      <w:r>
        <w:rPr>
          <w:rFonts w:ascii="Times New Roman" w:hAnsi="Times New Roman" w:cs="Times New Roman"/>
        </w:rPr>
        <w:t xml:space="preserve"> that they have different opinions and </w:t>
      </w:r>
      <w:r w:rsidR="0054288B">
        <w:rPr>
          <w:rFonts w:ascii="Times New Roman" w:hAnsi="Times New Roman" w:cs="Times New Roman"/>
        </w:rPr>
        <w:t xml:space="preserve">beliefs. </w:t>
      </w:r>
      <w:r w:rsidR="002A6E93">
        <w:rPr>
          <w:rFonts w:ascii="Times New Roman" w:hAnsi="Times New Roman" w:cs="Times New Roman"/>
        </w:rPr>
        <w:t>Therefore, the</w:t>
      </w:r>
      <w:r>
        <w:rPr>
          <w:rFonts w:ascii="Times New Roman" w:hAnsi="Times New Roman" w:cs="Times New Roman"/>
        </w:rPr>
        <w:t xml:space="preserve"> managerial of the hotel has to make sure that they are not discriminating against </w:t>
      </w:r>
      <w:r w:rsidR="0054288B">
        <w:rPr>
          <w:rFonts w:ascii="Times New Roman" w:hAnsi="Times New Roman" w:cs="Times New Roman"/>
        </w:rPr>
        <w:t xml:space="preserve">their </w:t>
      </w:r>
      <w:r w:rsidR="002A6E93">
        <w:rPr>
          <w:rFonts w:ascii="Times New Roman" w:hAnsi="Times New Roman" w:cs="Times New Roman"/>
        </w:rPr>
        <w:t>ethnicity,</w:t>
      </w:r>
      <w:r w:rsidR="0054288B">
        <w:rPr>
          <w:rFonts w:ascii="Times New Roman" w:hAnsi="Times New Roman" w:cs="Times New Roman"/>
        </w:rPr>
        <w:t xml:space="preserve"> sexual orientation or any of the mentioned factors. </w:t>
      </w:r>
    </w:p>
    <w:p w14:paraId="108631CC" w14:textId="07312B3E" w:rsidR="00032A6D" w:rsidRDefault="00032A6D" w:rsidP="006C4769">
      <w:pPr>
        <w:jc w:val="both"/>
        <w:rPr>
          <w:rFonts w:ascii="Times New Roman" w:hAnsi="Times New Roman" w:cs="Times New Roman"/>
          <w:i/>
          <w:iCs/>
          <w:u w:val="single"/>
        </w:rPr>
      </w:pPr>
    </w:p>
    <w:p w14:paraId="04548B9F" w14:textId="3A7CF8AD" w:rsidR="00032A6D" w:rsidRPr="00336B22" w:rsidRDefault="00032A6D" w:rsidP="006C4769">
      <w:pPr>
        <w:jc w:val="both"/>
        <w:rPr>
          <w:rFonts w:ascii="Times New Roman" w:hAnsi="Times New Roman" w:cs="Times New Roman"/>
        </w:rPr>
      </w:pPr>
    </w:p>
    <w:p w14:paraId="675CDB3D" w14:textId="77777777" w:rsidR="00032A6D" w:rsidRDefault="00032A6D" w:rsidP="006C4769">
      <w:pPr>
        <w:jc w:val="both"/>
        <w:rPr>
          <w:rFonts w:ascii="Times New Roman" w:hAnsi="Times New Roman" w:cs="Times New Roman"/>
          <w:i/>
          <w:iCs/>
          <w:u w:val="single"/>
        </w:rPr>
      </w:pPr>
    </w:p>
    <w:p w14:paraId="4CEF471F" w14:textId="128857BE" w:rsidR="00032A6D" w:rsidRDefault="00032A6D" w:rsidP="006C4769">
      <w:pPr>
        <w:jc w:val="both"/>
        <w:rPr>
          <w:rFonts w:ascii="Times New Roman" w:hAnsi="Times New Roman" w:cs="Times New Roman"/>
          <w:i/>
          <w:iCs/>
          <w:u w:val="single"/>
        </w:rPr>
      </w:pPr>
    </w:p>
    <w:p w14:paraId="139AC195" w14:textId="1C50ABCA" w:rsidR="00032A6D" w:rsidRDefault="00032A6D" w:rsidP="006C4769">
      <w:pPr>
        <w:jc w:val="both"/>
        <w:rPr>
          <w:rFonts w:ascii="Times New Roman" w:hAnsi="Times New Roman" w:cs="Times New Roman"/>
          <w:i/>
          <w:iCs/>
          <w:u w:val="single"/>
        </w:rPr>
      </w:pPr>
      <w:r>
        <w:rPr>
          <w:rFonts w:ascii="Times New Roman" w:hAnsi="Times New Roman" w:cs="Times New Roman"/>
          <w:i/>
          <w:iCs/>
          <w:u w:val="single"/>
        </w:rPr>
        <w:t xml:space="preserve">Factors affecting Equality </w:t>
      </w:r>
    </w:p>
    <w:p w14:paraId="5DDB1948" w14:textId="3965C223" w:rsidR="00032A6D" w:rsidRDefault="00032A6D" w:rsidP="006C4769">
      <w:pPr>
        <w:jc w:val="both"/>
        <w:rPr>
          <w:rFonts w:ascii="Times New Roman" w:hAnsi="Times New Roman" w:cs="Times New Roman"/>
          <w:i/>
          <w:iCs/>
          <w:u w:val="single"/>
        </w:rPr>
      </w:pPr>
    </w:p>
    <w:p w14:paraId="0FD59089" w14:textId="0F1686C1" w:rsidR="00032A6D" w:rsidRDefault="00032A6D" w:rsidP="006C4769">
      <w:pPr>
        <w:jc w:val="both"/>
        <w:rPr>
          <w:rFonts w:ascii="Times New Roman" w:hAnsi="Times New Roman" w:cs="Times New Roman"/>
          <w:i/>
          <w:iCs/>
          <w:u w:val="single"/>
        </w:rPr>
      </w:pPr>
    </w:p>
    <w:p w14:paraId="6E3C4951" w14:textId="372BA4C7" w:rsidR="00032A6D" w:rsidRPr="0054288B" w:rsidRDefault="0054288B" w:rsidP="006C4769">
      <w:pPr>
        <w:jc w:val="both"/>
        <w:rPr>
          <w:rFonts w:ascii="Times New Roman" w:hAnsi="Times New Roman" w:cs="Times New Roman"/>
        </w:rPr>
      </w:pPr>
      <w:r>
        <w:rPr>
          <w:rFonts w:ascii="Times New Roman" w:hAnsi="Times New Roman" w:cs="Times New Roman"/>
        </w:rPr>
        <w:t xml:space="preserve">Due to Equality Act 2010, organisations have the following </w:t>
      </w:r>
      <w:r w:rsidR="00D97F50">
        <w:rPr>
          <w:rFonts w:ascii="Times New Roman" w:hAnsi="Times New Roman" w:cs="Times New Roman"/>
        </w:rPr>
        <w:t>duties:</w:t>
      </w:r>
      <w:r>
        <w:rPr>
          <w:rFonts w:ascii="Times New Roman" w:hAnsi="Times New Roman" w:cs="Times New Roman"/>
        </w:rPr>
        <w:t xml:space="preserve"> to   eliminate </w:t>
      </w:r>
      <w:r w:rsidR="00D97F50">
        <w:rPr>
          <w:rFonts w:ascii="Times New Roman" w:hAnsi="Times New Roman" w:cs="Times New Roman"/>
        </w:rPr>
        <w:t>harassment,</w:t>
      </w:r>
      <w:r>
        <w:rPr>
          <w:rFonts w:ascii="Times New Roman" w:hAnsi="Times New Roman" w:cs="Times New Roman"/>
        </w:rPr>
        <w:t xml:space="preserve"> discrimination and </w:t>
      </w:r>
      <w:r w:rsidR="00D97F50">
        <w:rPr>
          <w:rFonts w:ascii="Times New Roman" w:hAnsi="Times New Roman" w:cs="Times New Roman"/>
        </w:rPr>
        <w:t>victimisation. As</w:t>
      </w:r>
      <w:r>
        <w:rPr>
          <w:rFonts w:ascii="Times New Roman" w:hAnsi="Times New Roman" w:cs="Times New Roman"/>
        </w:rPr>
        <w:t xml:space="preserve"> well as making sure that advance equalities are offered for everyone, and that they are fostering good relations between different parts of the community.  One of the factors that can affect Equalities are stereotypes, and this is because individuals prefer to group people based on some </w:t>
      </w:r>
      <w:r w:rsidR="00D97F50">
        <w:rPr>
          <w:rFonts w:ascii="Times New Roman" w:hAnsi="Times New Roman" w:cs="Times New Roman"/>
        </w:rPr>
        <w:t>characteristics,</w:t>
      </w:r>
      <w:r>
        <w:rPr>
          <w:rFonts w:ascii="Times New Roman" w:hAnsi="Times New Roman" w:cs="Times New Roman"/>
        </w:rPr>
        <w:t xml:space="preserve"> making people to create assumptions that may not be true. This can affect the way they communicate, as well as limitation of information to be given to the individual, as they can consider that they don’t have the capability to do more. This example show inequality and </w:t>
      </w:r>
      <w:r w:rsidR="00D97F50">
        <w:rPr>
          <w:rFonts w:ascii="Times New Roman" w:hAnsi="Times New Roman" w:cs="Times New Roman"/>
        </w:rPr>
        <w:t xml:space="preserve">the managerial at the hotel should create training programmes to avoid problems as such. Another factor affecting Equality is the attitudes   that individuals have about a specific group. For example, if they believe that religious people are more reliable that the ones who don’t have a religion, they would prefer to give more responsibilities to the ones that they consider reliable. </w:t>
      </w:r>
      <w:r w:rsidR="002A6E93">
        <w:rPr>
          <w:rFonts w:ascii="Times New Roman" w:hAnsi="Times New Roman" w:cs="Times New Roman"/>
        </w:rPr>
        <w:t xml:space="preserve">Again, this will be classified as discriminating against different groups, which can lead to court complains, where high fees can be given. (GOV.UK 2020) </w:t>
      </w:r>
    </w:p>
    <w:p w14:paraId="40D632A6" w14:textId="77777777" w:rsidR="00F61D8B" w:rsidRPr="00F61D8B" w:rsidRDefault="00F61D8B" w:rsidP="00F61D8B">
      <w:pPr>
        <w:rPr>
          <w:rFonts w:ascii="Times New Roman" w:eastAsia="Times New Roman" w:hAnsi="Times New Roman" w:cs="Times New Roman"/>
        </w:rPr>
      </w:pPr>
    </w:p>
    <w:p w14:paraId="1EECF4BD" w14:textId="0375B335" w:rsidR="002A6E93" w:rsidRDefault="002A6E93" w:rsidP="001028A1">
      <w:pPr>
        <w:pStyle w:val="Heading1"/>
      </w:pPr>
    </w:p>
    <w:p w14:paraId="5568A2BD" w14:textId="0864FFF1" w:rsidR="002A6E93" w:rsidRPr="001028A1" w:rsidRDefault="002A6E93" w:rsidP="001028A1">
      <w:pPr>
        <w:pStyle w:val="Heading1"/>
        <w:jc w:val="center"/>
        <w:rPr>
          <w:rFonts w:ascii="Times New Roman" w:hAnsi="Times New Roman" w:cs="Times New Roman"/>
          <w:b/>
          <w:bCs/>
          <w:sz w:val="24"/>
          <w:szCs w:val="24"/>
        </w:rPr>
      </w:pPr>
      <w:bookmarkStart w:id="6" w:name="_Toc34395757"/>
      <w:r w:rsidRPr="001028A1">
        <w:rPr>
          <w:rFonts w:ascii="Times New Roman" w:hAnsi="Times New Roman" w:cs="Times New Roman"/>
          <w:b/>
          <w:bCs/>
          <w:sz w:val="24"/>
          <w:szCs w:val="24"/>
        </w:rPr>
        <w:t>Task 4 – Methods used to improve employee’s performance</w:t>
      </w:r>
      <w:bookmarkEnd w:id="6"/>
    </w:p>
    <w:p w14:paraId="25BB80B1" w14:textId="2544CC5C" w:rsidR="002A6E93" w:rsidRDefault="002A6E93" w:rsidP="002A6E93">
      <w:pPr>
        <w:jc w:val="center"/>
        <w:rPr>
          <w:rFonts w:ascii="Times New Roman" w:hAnsi="Times New Roman" w:cs="Times New Roman"/>
          <w:b/>
          <w:bCs/>
        </w:rPr>
      </w:pPr>
    </w:p>
    <w:p w14:paraId="5B60B8E4" w14:textId="28A1EA02" w:rsidR="002A6E93" w:rsidRDefault="002A6E93" w:rsidP="002A6E93">
      <w:pPr>
        <w:jc w:val="center"/>
        <w:rPr>
          <w:rFonts w:ascii="Times New Roman" w:hAnsi="Times New Roman" w:cs="Times New Roman"/>
          <w:b/>
          <w:bCs/>
        </w:rPr>
      </w:pPr>
    </w:p>
    <w:p w14:paraId="669B06C5" w14:textId="645FAEAC" w:rsidR="002A6E93" w:rsidRDefault="002A6E93" w:rsidP="000936C1">
      <w:pPr>
        <w:jc w:val="both"/>
        <w:rPr>
          <w:rFonts w:ascii="Times New Roman" w:hAnsi="Times New Roman" w:cs="Times New Roman"/>
          <w:b/>
          <w:bCs/>
        </w:rPr>
      </w:pPr>
    </w:p>
    <w:p w14:paraId="45BCE708" w14:textId="53BA74B5" w:rsidR="002A6E93" w:rsidRDefault="002A6E93" w:rsidP="000936C1">
      <w:pPr>
        <w:jc w:val="both"/>
        <w:rPr>
          <w:rFonts w:ascii="Times New Roman" w:hAnsi="Times New Roman" w:cs="Times New Roman"/>
        </w:rPr>
      </w:pPr>
      <w:r w:rsidRPr="002A6E93">
        <w:rPr>
          <w:rFonts w:ascii="Times New Roman" w:hAnsi="Times New Roman" w:cs="Times New Roman"/>
        </w:rPr>
        <w:t xml:space="preserve">Employee </w:t>
      </w:r>
      <w:r>
        <w:rPr>
          <w:rFonts w:ascii="Times New Roman" w:hAnsi="Times New Roman" w:cs="Times New Roman"/>
        </w:rPr>
        <w:t xml:space="preserve">performance is an important aspect that organisations should focus </w:t>
      </w:r>
      <w:r w:rsidR="0060408A">
        <w:rPr>
          <w:rFonts w:ascii="Times New Roman" w:hAnsi="Times New Roman" w:cs="Times New Roman"/>
        </w:rPr>
        <w:t>more,</w:t>
      </w:r>
      <w:r>
        <w:rPr>
          <w:rFonts w:ascii="Times New Roman" w:hAnsi="Times New Roman" w:cs="Times New Roman"/>
        </w:rPr>
        <w:t xml:space="preserve"> this is because their success and profitability </w:t>
      </w:r>
      <w:r w:rsidR="0060408A">
        <w:rPr>
          <w:rFonts w:ascii="Times New Roman" w:hAnsi="Times New Roman" w:cs="Times New Roman"/>
        </w:rPr>
        <w:t>depend</w:t>
      </w:r>
      <w:r>
        <w:rPr>
          <w:rFonts w:ascii="Times New Roman" w:hAnsi="Times New Roman" w:cs="Times New Roman"/>
        </w:rPr>
        <w:t xml:space="preserve"> on it. This is why it is important that employees are motivated to </w:t>
      </w:r>
      <w:r w:rsidR="0060408A">
        <w:rPr>
          <w:rFonts w:ascii="Times New Roman" w:hAnsi="Times New Roman" w:cs="Times New Roman"/>
        </w:rPr>
        <w:t xml:space="preserve">work at their best standards and complete their daily task and responsibilities. One of the strategies that the Human Resource Department can conduct at the hotel is a Performance Appraisal. This involves employees receiving feedback from the superiors. This will allow the managers to praise the employees that have performed well, motivating them to continue doing even more. However, there might be employees that feedback is negative, to avoid conflicts the managerial should offer training programmes for the ones that need to improve. This will show the employees that they have the opportunity to develop and learn more, as well as showing them that their employer cares about their profession in the organisation. Therefore, they will be more motivated to complete their work more efficiently. Another strategy that the hotel can use it to offer financial rewards to motive their employees. This is because most of the employees that work at the hotel may be motived to earn more money and having the opportunity to do so will make them put more effort into their work. </w:t>
      </w:r>
      <w:r w:rsidR="000936C1">
        <w:rPr>
          <w:rFonts w:ascii="Times New Roman" w:hAnsi="Times New Roman" w:cs="Times New Roman"/>
        </w:rPr>
        <w:t>However,</w:t>
      </w:r>
      <w:r w:rsidR="0060408A">
        <w:rPr>
          <w:rFonts w:ascii="Times New Roman" w:hAnsi="Times New Roman" w:cs="Times New Roman"/>
        </w:rPr>
        <w:t xml:space="preserve"> there can be staff that will not be motivated by financial rewards, so the hotel can also offer non- financial rewards such as recognition and career development plans. </w:t>
      </w:r>
    </w:p>
    <w:p w14:paraId="4A91F00A" w14:textId="5BB28BA5" w:rsidR="0060408A" w:rsidRDefault="0060408A" w:rsidP="000936C1">
      <w:pPr>
        <w:jc w:val="both"/>
        <w:rPr>
          <w:rFonts w:ascii="Times New Roman" w:hAnsi="Times New Roman" w:cs="Times New Roman"/>
        </w:rPr>
      </w:pPr>
    </w:p>
    <w:p w14:paraId="6915A256" w14:textId="77777777" w:rsidR="000936C1" w:rsidRDefault="000936C1" w:rsidP="000936C1">
      <w:pPr>
        <w:jc w:val="both"/>
        <w:rPr>
          <w:rFonts w:ascii="Times New Roman" w:hAnsi="Times New Roman" w:cs="Times New Roman"/>
          <w:b/>
          <w:bCs/>
        </w:rPr>
      </w:pPr>
    </w:p>
    <w:p w14:paraId="2018FAC4" w14:textId="77777777" w:rsidR="000936C1" w:rsidRDefault="000936C1" w:rsidP="000936C1">
      <w:pPr>
        <w:jc w:val="center"/>
        <w:rPr>
          <w:rFonts w:ascii="Times New Roman" w:hAnsi="Times New Roman" w:cs="Times New Roman"/>
          <w:b/>
          <w:bCs/>
        </w:rPr>
      </w:pPr>
    </w:p>
    <w:p w14:paraId="247E7F82" w14:textId="23EE60D7" w:rsidR="000936C1" w:rsidRDefault="000936C1" w:rsidP="001028A1">
      <w:pPr>
        <w:rPr>
          <w:rFonts w:ascii="Times New Roman" w:hAnsi="Times New Roman" w:cs="Times New Roman"/>
          <w:b/>
          <w:bCs/>
        </w:rPr>
      </w:pPr>
    </w:p>
    <w:p w14:paraId="0B05DDF1" w14:textId="77777777" w:rsidR="000936C1" w:rsidRDefault="000936C1" w:rsidP="000936C1">
      <w:pPr>
        <w:jc w:val="center"/>
        <w:rPr>
          <w:rFonts w:ascii="Times New Roman" w:hAnsi="Times New Roman" w:cs="Times New Roman"/>
          <w:b/>
          <w:bCs/>
        </w:rPr>
      </w:pPr>
    </w:p>
    <w:p w14:paraId="78EE9D89" w14:textId="77777777" w:rsidR="000936C1" w:rsidRDefault="000936C1" w:rsidP="001028A1">
      <w:pPr>
        <w:rPr>
          <w:rFonts w:ascii="Times New Roman" w:hAnsi="Times New Roman" w:cs="Times New Roman"/>
          <w:b/>
          <w:bCs/>
        </w:rPr>
      </w:pPr>
    </w:p>
    <w:p w14:paraId="30507658" w14:textId="77777777" w:rsidR="000936C1" w:rsidRDefault="000936C1" w:rsidP="000936C1">
      <w:pPr>
        <w:jc w:val="center"/>
        <w:rPr>
          <w:rFonts w:ascii="Times New Roman" w:hAnsi="Times New Roman" w:cs="Times New Roman"/>
          <w:b/>
          <w:bCs/>
        </w:rPr>
      </w:pPr>
    </w:p>
    <w:p w14:paraId="43238A3E" w14:textId="751E8E92" w:rsidR="000936C1" w:rsidRPr="001028A1" w:rsidRDefault="000936C1" w:rsidP="001028A1">
      <w:pPr>
        <w:pStyle w:val="Heading1"/>
        <w:jc w:val="center"/>
        <w:rPr>
          <w:rFonts w:ascii="Times New Roman" w:hAnsi="Times New Roman" w:cs="Times New Roman"/>
          <w:sz w:val="24"/>
          <w:szCs w:val="24"/>
        </w:rPr>
      </w:pPr>
      <w:bookmarkStart w:id="7" w:name="_Toc34395758"/>
      <w:r w:rsidRPr="001028A1">
        <w:rPr>
          <w:rFonts w:ascii="Times New Roman" w:hAnsi="Times New Roman" w:cs="Times New Roman"/>
          <w:sz w:val="24"/>
          <w:szCs w:val="24"/>
        </w:rPr>
        <w:t>Conclusion</w:t>
      </w:r>
      <w:bookmarkEnd w:id="7"/>
    </w:p>
    <w:p w14:paraId="33BDC136" w14:textId="11A9FE80" w:rsidR="000936C1" w:rsidRDefault="000936C1" w:rsidP="000936C1">
      <w:pPr>
        <w:jc w:val="center"/>
        <w:rPr>
          <w:rFonts w:ascii="Times New Roman" w:hAnsi="Times New Roman" w:cs="Times New Roman"/>
          <w:b/>
          <w:bCs/>
        </w:rPr>
      </w:pPr>
    </w:p>
    <w:p w14:paraId="41952BB9" w14:textId="12BB2D07" w:rsidR="000936C1" w:rsidRDefault="000936C1" w:rsidP="000936C1">
      <w:pPr>
        <w:jc w:val="center"/>
        <w:rPr>
          <w:rFonts w:ascii="Times New Roman" w:hAnsi="Times New Roman" w:cs="Times New Roman"/>
          <w:b/>
          <w:bCs/>
        </w:rPr>
      </w:pPr>
    </w:p>
    <w:p w14:paraId="31BB30B2" w14:textId="22EF61A6" w:rsidR="000936C1" w:rsidRDefault="000936C1" w:rsidP="000936C1">
      <w:pPr>
        <w:jc w:val="both"/>
        <w:rPr>
          <w:rFonts w:ascii="Times New Roman" w:hAnsi="Times New Roman" w:cs="Times New Roman"/>
        </w:rPr>
      </w:pPr>
      <w:r w:rsidRPr="000936C1">
        <w:rPr>
          <w:rFonts w:ascii="Times New Roman" w:hAnsi="Times New Roman" w:cs="Times New Roman"/>
        </w:rPr>
        <w:t xml:space="preserve">To conclude </w:t>
      </w:r>
      <w:r>
        <w:rPr>
          <w:rFonts w:ascii="Times New Roman" w:hAnsi="Times New Roman" w:cs="Times New Roman"/>
        </w:rPr>
        <w:t xml:space="preserve">it essential that organisations pay more attention at the Human Resource department, and they should invest more in HR initiatives as it will help the organisation grow. They should also look more at the at the internal and external factors that can affect their organisation, as it has an impact on the overall success and performance of the organisation. Moreover, organisations should always be careful with the equality and diversity policies that they have in place, and if their employees are not aware of them, they should offer training opportunities. As motivation of employees has an effect on their performance organisations should seek strategies to keep their employees happy. If organisations in the hospitality industry will take note of the things mentioned above, they will have a successful business.  Taking in consideration Hyatt Regency International Hotel, they are efficiently using the Human Resources functions, starting from recruiting the most suitable staff to keeping their employees motivated. </w:t>
      </w:r>
    </w:p>
    <w:p w14:paraId="04B14C1B" w14:textId="20C16421" w:rsidR="000936C1" w:rsidRDefault="000936C1" w:rsidP="000936C1">
      <w:pPr>
        <w:jc w:val="both"/>
        <w:rPr>
          <w:rFonts w:ascii="Times New Roman" w:hAnsi="Times New Roman" w:cs="Times New Roman"/>
        </w:rPr>
      </w:pPr>
    </w:p>
    <w:p w14:paraId="362B01EF" w14:textId="77777777" w:rsidR="000936C1" w:rsidRPr="000936C1" w:rsidRDefault="000936C1" w:rsidP="000936C1">
      <w:pPr>
        <w:jc w:val="both"/>
        <w:rPr>
          <w:rFonts w:ascii="Times New Roman" w:hAnsi="Times New Roman" w:cs="Times New Roman"/>
        </w:rPr>
      </w:pPr>
    </w:p>
    <w:p w14:paraId="6DBB3EB3" w14:textId="5481F08D" w:rsidR="000936C1" w:rsidRDefault="000936C1" w:rsidP="000936C1">
      <w:pPr>
        <w:jc w:val="both"/>
        <w:rPr>
          <w:rFonts w:ascii="Times New Roman" w:hAnsi="Times New Roman" w:cs="Times New Roman"/>
          <w:b/>
          <w:bCs/>
        </w:rPr>
      </w:pPr>
    </w:p>
    <w:p w14:paraId="17F6237F" w14:textId="58BC838C" w:rsidR="000936C1" w:rsidRDefault="000936C1" w:rsidP="000936C1">
      <w:pPr>
        <w:jc w:val="both"/>
        <w:rPr>
          <w:rFonts w:ascii="Times New Roman" w:hAnsi="Times New Roman" w:cs="Times New Roman"/>
          <w:b/>
          <w:bCs/>
        </w:rPr>
      </w:pPr>
    </w:p>
    <w:p w14:paraId="530F657A" w14:textId="10B4EE70" w:rsidR="000936C1" w:rsidRDefault="000936C1" w:rsidP="000936C1">
      <w:pPr>
        <w:jc w:val="both"/>
        <w:rPr>
          <w:rFonts w:ascii="Times New Roman" w:hAnsi="Times New Roman" w:cs="Times New Roman"/>
          <w:b/>
          <w:bCs/>
        </w:rPr>
      </w:pPr>
    </w:p>
    <w:p w14:paraId="082BEE7F" w14:textId="18692D45" w:rsidR="000936C1" w:rsidRDefault="000936C1" w:rsidP="000936C1">
      <w:pPr>
        <w:jc w:val="both"/>
        <w:rPr>
          <w:rFonts w:ascii="Times New Roman" w:hAnsi="Times New Roman" w:cs="Times New Roman"/>
          <w:b/>
          <w:bCs/>
        </w:rPr>
      </w:pPr>
    </w:p>
    <w:p w14:paraId="15FA6D36" w14:textId="433C6C7C" w:rsidR="000936C1" w:rsidRDefault="000936C1" w:rsidP="000936C1">
      <w:pPr>
        <w:jc w:val="both"/>
        <w:rPr>
          <w:rFonts w:ascii="Times New Roman" w:hAnsi="Times New Roman" w:cs="Times New Roman"/>
          <w:b/>
          <w:bCs/>
        </w:rPr>
      </w:pPr>
    </w:p>
    <w:p w14:paraId="001AAFE9" w14:textId="1ADB2F79" w:rsidR="000936C1" w:rsidRDefault="000936C1" w:rsidP="000936C1">
      <w:pPr>
        <w:jc w:val="both"/>
        <w:rPr>
          <w:rFonts w:ascii="Times New Roman" w:hAnsi="Times New Roman" w:cs="Times New Roman"/>
          <w:b/>
          <w:bCs/>
        </w:rPr>
      </w:pPr>
    </w:p>
    <w:p w14:paraId="65B906C7" w14:textId="0645F602" w:rsidR="000936C1" w:rsidRDefault="000936C1" w:rsidP="000936C1">
      <w:pPr>
        <w:jc w:val="both"/>
        <w:rPr>
          <w:rFonts w:ascii="Times New Roman" w:hAnsi="Times New Roman" w:cs="Times New Roman"/>
          <w:b/>
          <w:bCs/>
        </w:rPr>
      </w:pPr>
    </w:p>
    <w:p w14:paraId="44FB6BEA" w14:textId="7C67CAE4" w:rsidR="000936C1" w:rsidRDefault="000936C1" w:rsidP="000936C1">
      <w:pPr>
        <w:jc w:val="both"/>
        <w:rPr>
          <w:rFonts w:ascii="Times New Roman" w:hAnsi="Times New Roman" w:cs="Times New Roman"/>
          <w:b/>
          <w:bCs/>
        </w:rPr>
      </w:pPr>
    </w:p>
    <w:p w14:paraId="34DF99B2" w14:textId="011807BA" w:rsidR="000936C1" w:rsidRDefault="000936C1" w:rsidP="000936C1">
      <w:pPr>
        <w:jc w:val="both"/>
        <w:rPr>
          <w:rFonts w:ascii="Times New Roman" w:hAnsi="Times New Roman" w:cs="Times New Roman"/>
          <w:b/>
          <w:bCs/>
        </w:rPr>
      </w:pPr>
    </w:p>
    <w:p w14:paraId="11ED17AE" w14:textId="4FB22F06" w:rsidR="000936C1" w:rsidRDefault="000936C1" w:rsidP="000936C1">
      <w:pPr>
        <w:jc w:val="both"/>
        <w:rPr>
          <w:rFonts w:ascii="Times New Roman" w:hAnsi="Times New Roman" w:cs="Times New Roman"/>
          <w:b/>
          <w:bCs/>
        </w:rPr>
      </w:pPr>
    </w:p>
    <w:p w14:paraId="01C2E318" w14:textId="2C8ECCB6" w:rsidR="000936C1" w:rsidRDefault="000936C1" w:rsidP="000936C1">
      <w:pPr>
        <w:jc w:val="both"/>
        <w:rPr>
          <w:rFonts w:ascii="Times New Roman" w:hAnsi="Times New Roman" w:cs="Times New Roman"/>
          <w:b/>
          <w:bCs/>
        </w:rPr>
      </w:pPr>
    </w:p>
    <w:p w14:paraId="7D503669" w14:textId="09445841" w:rsidR="000936C1" w:rsidRDefault="000936C1" w:rsidP="000936C1">
      <w:pPr>
        <w:jc w:val="both"/>
        <w:rPr>
          <w:rFonts w:ascii="Times New Roman" w:hAnsi="Times New Roman" w:cs="Times New Roman"/>
          <w:b/>
          <w:bCs/>
        </w:rPr>
      </w:pPr>
    </w:p>
    <w:p w14:paraId="1DFA5DB4" w14:textId="28E97CB0" w:rsidR="000936C1" w:rsidRDefault="000936C1" w:rsidP="000936C1">
      <w:pPr>
        <w:jc w:val="both"/>
        <w:rPr>
          <w:rFonts w:ascii="Times New Roman" w:hAnsi="Times New Roman" w:cs="Times New Roman"/>
          <w:b/>
          <w:bCs/>
        </w:rPr>
      </w:pPr>
    </w:p>
    <w:p w14:paraId="20612B8E" w14:textId="4AD0A23B" w:rsidR="000936C1" w:rsidRDefault="000936C1" w:rsidP="000936C1">
      <w:pPr>
        <w:jc w:val="both"/>
        <w:rPr>
          <w:rFonts w:ascii="Times New Roman" w:hAnsi="Times New Roman" w:cs="Times New Roman"/>
          <w:b/>
          <w:bCs/>
        </w:rPr>
      </w:pPr>
    </w:p>
    <w:p w14:paraId="40EC7B63" w14:textId="4B466985" w:rsidR="000936C1" w:rsidRDefault="000936C1" w:rsidP="000936C1">
      <w:pPr>
        <w:jc w:val="both"/>
        <w:rPr>
          <w:rFonts w:ascii="Times New Roman" w:hAnsi="Times New Roman" w:cs="Times New Roman"/>
          <w:b/>
          <w:bCs/>
        </w:rPr>
      </w:pPr>
    </w:p>
    <w:p w14:paraId="674AE403" w14:textId="3F1A38FB" w:rsidR="000936C1" w:rsidRDefault="000936C1" w:rsidP="000936C1">
      <w:pPr>
        <w:jc w:val="both"/>
        <w:rPr>
          <w:rFonts w:ascii="Times New Roman" w:hAnsi="Times New Roman" w:cs="Times New Roman"/>
          <w:b/>
          <w:bCs/>
        </w:rPr>
      </w:pPr>
    </w:p>
    <w:p w14:paraId="6C08D29E" w14:textId="2984E4A5" w:rsidR="000936C1" w:rsidRDefault="000936C1" w:rsidP="000936C1">
      <w:pPr>
        <w:jc w:val="both"/>
        <w:rPr>
          <w:rFonts w:ascii="Times New Roman" w:hAnsi="Times New Roman" w:cs="Times New Roman"/>
          <w:b/>
          <w:bCs/>
        </w:rPr>
      </w:pPr>
    </w:p>
    <w:p w14:paraId="6A44617C" w14:textId="5C5CC031" w:rsidR="000936C1" w:rsidRDefault="000936C1" w:rsidP="000936C1">
      <w:pPr>
        <w:jc w:val="both"/>
        <w:rPr>
          <w:rFonts w:ascii="Times New Roman" w:hAnsi="Times New Roman" w:cs="Times New Roman"/>
          <w:b/>
          <w:bCs/>
        </w:rPr>
      </w:pPr>
    </w:p>
    <w:p w14:paraId="6D45F216" w14:textId="2F65317A" w:rsidR="000936C1" w:rsidRDefault="000936C1" w:rsidP="000936C1">
      <w:pPr>
        <w:jc w:val="both"/>
        <w:rPr>
          <w:rFonts w:ascii="Times New Roman" w:hAnsi="Times New Roman" w:cs="Times New Roman"/>
          <w:b/>
          <w:bCs/>
        </w:rPr>
      </w:pPr>
    </w:p>
    <w:p w14:paraId="5827D5FB" w14:textId="0B48F506" w:rsidR="000936C1" w:rsidRDefault="000936C1" w:rsidP="000936C1">
      <w:pPr>
        <w:jc w:val="both"/>
        <w:rPr>
          <w:rFonts w:ascii="Times New Roman" w:hAnsi="Times New Roman" w:cs="Times New Roman"/>
          <w:b/>
          <w:bCs/>
        </w:rPr>
      </w:pPr>
    </w:p>
    <w:p w14:paraId="08EC9DCE" w14:textId="786EAB45" w:rsidR="000936C1" w:rsidRDefault="000936C1" w:rsidP="000936C1">
      <w:pPr>
        <w:jc w:val="both"/>
        <w:rPr>
          <w:rFonts w:ascii="Times New Roman" w:hAnsi="Times New Roman" w:cs="Times New Roman"/>
          <w:b/>
          <w:bCs/>
        </w:rPr>
      </w:pPr>
    </w:p>
    <w:p w14:paraId="48AD6230" w14:textId="3E9CA979" w:rsidR="000936C1" w:rsidRDefault="000936C1" w:rsidP="000936C1">
      <w:pPr>
        <w:jc w:val="both"/>
        <w:rPr>
          <w:rFonts w:ascii="Times New Roman" w:hAnsi="Times New Roman" w:cs="Times New Roman"/>
          <w:b/>
          <w:bCs/>
        </w:rPr>
      </w:pPr>
    </w:p>
    <w:p w14:paraId="1B1E5F3A" w14:textId="7737E67E" w:rsidR="000936C1" w:rsidRDefault="000936C1" w:rsidP="000936C1">
      <w:pPr>
        <w:jc w:val="both"/>
        <w:rPr>
          <w:rFonts w:ascii="Times New Roman" w:hAnsi="Times New Roman" w:cs="Times New Roman"/>
          <w:b/>
          <w:bCs/>
        </w:rPr>
      </w:pPr>
    </w:p>
    <w:p w14:paraId="36927958" w14:textId="2C45EB54" w:rsidR="000936C1" w:rsidRDefault="000936C1" w:rsidP="000936C1">
      <w:pPr>
        <w:jc w:val="both"/>
        <w:rPr>
          <w:rFonts w:ascii="Times New Roman" w:hAnsi="Times New Roman" w:cs="Times New Roman"/>
          <w:b/>
          <w:bCs/>
        </w:rPr>
      </w:pPr>
    </w:p>
    <w:p w14:paraId="1161BE80" w14:textId="6DD5E4D4" w:rsidR="000936C1" w:rsidRDefault="000936C1" w:rsidP="000936C1">
      <w:pPr>
        <w:jc w:val="both"/>
        <w:rPr>
          <w:rFonts w:ascii="Times New Roman" w:hAnsi="Times New Roman" w:cs="Times New Roman"/>
          <w:b/>
          <w:bCs/>
        </w:rPr>
      </w:pPr>
    </w:p>
    <w:p w14:paraId="41B878ED" w14:textId="5D03E2C1" w:rsidR="000936C1" w:rsidRDefault="000936C1" w:rsidP="000936C1">
      <w:pPr>
        <w:jc w:val="both"/>
        <w:rPr>
          <w:rFonts w:ascii="Times New Roman" w:hAnsi="Times New Roman" w:cs="Times New Roman"/>
          <w:b/>
          <w:bCs/>
        </w:rPr>
      </w:pPr>
    </w:p>
    <w:p w14:paraId="791EEAF7" w14:textId="3228F24E" w:rsidR="000936C1" w:rsidRDefault="000936C1" w:rsidP="000936C1">
      <w:pPr>
        <w:jc w:val="both"/>
        <w:rPr>
          <w:rFonts w:ascii="Times New Roman" w:hAnsi="Times New Roman" w:cs="Times New Roman"/>
          <w:b/>
          <w:bCs/>
        </w:rPr>
      </w:pPr>
    </w:p>
    <w:p w14:paraId="67E45574" w14:textId="3DAF290B" w:rsidR="000936C1" w:rsidRDefault="000936C1" w:rsidP="000936C1">
      <w:pPr>
        <w:jc w:val="both"/>
        <w:rPr>
          <w:rFonts w:ascii="Times New Roman" w:hAnsi="Times New Roman" w:cs="Times New Roman"/>
          <w:b/>
          <w:bCs/>
        </w:rPr>
      </w:pPr>
    </w:p>
    <w:p w14:paraId="03C6660A" w14:textId="6D453558" w:rsidR="000936C1" w:rsidRDefault="000936C1" w:rsidP="000936C1">
      <w:pPr>
        <w:jc w:val="both"/>
        <w:rPr>
          <w:rFonts w:ascii="Times New Roman" w:hAnsi="Times New Roman" w:cs="Times New Roman"/>
          <w:b/>
          <w:bCs/>
        </w:rPr>
      </w:pPr>
    </w:p>
    <w:p w14:paraId="131C5527" w14:textId="40FB6719" w:rsidR="000936C1" w:rsidRDefault="000936C1" w:rsidP="000936C1">
      <w:pPr>
        <w:jc w:val="both"/>
        <w:rPr>
          <w:rFonts w:ascii="Times New Roman" w:hAnsi="Times New Roman" w:cs="Times New Roman"/>
          <w:b/>
          <w:bCs/>
        </w:rPr>
      </w:pPr>
    </w:p>
    <w:p w14:paraId="07AF1130" w14:textId="62330F84" w:rsidR="000936C1" w:rsidRDefault="000936C1" w:rsidP="000936C1">
      <w:pPr>
        <w:jc w:val="both"/>
        <w:rPr>
          <w:rFonts w:ascii="Times New Roman" w:hAnsi="Times New Roman" w:cs="Times New Roman"/>
          <w:b/>
          <w:bCs/>
        </w:rPr>
      </w:pPr>
    </w:p>
    <w:p w14:paraId="5BE713D1" w14:textId="4AF02319" w:rsidR="000936C1" w:rsidRDefault="000936C1" w:rsidP="001028A1">
      <w:pPr>
        <w:pStyle w:val="Heading1"/>
      </w:pPr>
    </w:p>
    <w:p w14:paraId="797F5EAE" w14:textId="4F1AF7B5" w:rsidR="000936C1" w:rsidRPr="000936C1" w:rsidRDefault="000936C1" w:rsidP="001028A1">
      <w:pPr>
        <w:pStyle w:val="Heading1"/>
      </w:pPr>
      <w:bookmarkStart w:id="8" w:name="_Toc34395759"/>
      <w:r w:rsidRPr="000936C1">
        <w:t>References</w:t>
      </w:r>
      <w:bookmarkEnd w:id="8"/>
      <w:r w:rsidRPr="000936C1">
        <w:t xml:space="preserve"> </w:t>
      </w:r>
    </w:p>
    <w:p w14:paraId="520F05B5" w14:textId="255AC307" w:rsidR="000936C1" w:rsidRDefault="000936C1" w:rsidP="000936C1">
      <w:pPr>
        <w:jc w:val="both"/>
        <w:rPr>
          <w:rFonts w:ascii="Times New Roman" w:hAnsi="Times New Roman" w:cs="Times New Roman"/>
          <w:b/>
          <w:bCs/>
        </w:rPr>
      </w:pPr>
    </w:p>
    <w:p w14:paraId="25F8A7F4" w14:textId="4F500F43" w:rsidR="000936C1" w:rsidRDefault="000936C1" w:rsidP="000936C1">
      <w:pPr>
        <w:jc w:val="both"/>
        <w:rPr>
          <w:rFonts w:ascii="Times New Roman" w:hAnsi="Times New Roman" w:cs="Times New Roman"/>
          <w:b/>
          <w:bCs/>
        </w:rPr>
      </w:pPr>
    </w:p>
    <w:p w14:paraId="4D664C17" w14:textId="6881E485" w:rsidR="000936C1" w:rsidRDefault="000936C1" w:rsidP="000936C1">
      <w:pPr>
        <w:jc w:val="both"/>
        <w:rPr>
          <w:rFonts w:ascii="Times New Roman" w:hAnsi="Times New Roman" w:cs="Times New Roman"/>
          <w:b/>
          <w:bCs/>
        </w:rPr>
      </w:pPr>
    </w:p>
    <w:p w14:paraId="34B936B2" w14:textId="77777777" w:rsidR="000936C1" w:rsidRDefault="000936C1" w:rsidP="000936C1">
      <w:pPr>
        <w:spacing w:after="160" w:line="259" w:lineRule="auto"/>
        <w:rPr>
          <w:rFonts w:ascii="Arial" w:eastAsia="Arial" w:hAnsi="Arial" w:cs="Arial"/>
          <w:sz w:val="22"/>
        </w:rPr>
      </w:pPr>
      <w:r>
        <w:rPr>
          <w:rFonts w:ascii="Arial" w:eastAsia="Arial" w:hAnsi="Arial" w:cs="Arial"/>
        </w:rPr>
        <w:t>Alyson Doyle (2020), “</w:t>
      </w:r>
      <w:r>
        <w:rPr>
          <w:rFonts w:ascii="Arial" w:eastAsia="Arial" w:hAnsi="Arial" w:cs="Arial"/>
          <w:i/>
        </w:rPr>
        <w:t xml:space="preserve">The definition of company culture”, </w:t>
      </w:r>
      <w:r>
        <w:rPr>
          <w:rFonts w:ascii="Arial" w:eastAsia="Arial" w:hAnsi="Arial" w:cs="Arial"/>
        </w:rPr>
        <w:t xml:space="preserve">[online on: </w:t>
      </w:r>
      <w:hyperlink r:id="rId8">
        <w:r>
          <w:rPr>
            <w:rFonts w:ascii="Arial" w:eastAsia="Arial" w:hAnsi="Arial" w:cs="Arial"/>
            <w:color w:val="0000FF"/>
            <w:sz w:val="22"/>
            <w:u w:val="single"/>
          </w:rPr>
          <w:t>https://www.thebalancecareers.com/what-is-company-culture-2062000</w:t>
        </w:r>
      </w:hyperlink>
      <w:r>
        <w:rPr>
          <w:rFonts w:ascii="Arial" w:eastAsia="Arial" w:hAnsi="Arial" w:cs="Arial"/>
          <w:sz w:val="22"/>
        </w:rPr>
        <w:t>, accessed on: 28/02/2020]</w:t>
      </w:r>
    </w:p>
    <w:p w14:paraId="40740ED9" w14:textId="69523D3A" w:rsidR="000936C1" w:rsidRDefault="000936C1" w:rsidP="000936C1">
      <w:pPr>
        <w:spacing w:after="160" w:line="259" w:lineRule="auto"/>
        <w:rPr>
          <w:rFonts w:ascii="Arial" w:eastAsia="Arial" w:hAnsi="Arial" w:cs="Arial"/>
          <w:sz w:val="22"/>
        </w:rPr>
      </w:pPr>
      <w:r>
        <w:rPr>
          <w:rFonts w:ascii="Arial" w:eastAsia="Arial" w:hAnsi="Arial" w:cs="Arial"/>
          <w:sz w:val="22"/>
        </w:rPr>
        <w:t>Barber A. E &amp;Wesson M. &amp;Roberson Q. &amp; Taylor, M. S. (1999</w:t>
      </w:r>
      <w:r>
        <w:rPr>
          <w:rFonts w:ascii="Arial" w:eastAsia="Arial" w:hAnsi="Arial" w:cs="Arial"/>
          <w:i/>
          <w:sz w:val="22"/>
        </w:rPr>
        <w:t>). “A tale of two job markets: Organizational size and its effects on hiring practices and job search behaviour”</w:t>
      </w:r>
      <w:r>
        <w:rPr>
          <w:rFonts w:ascii="Arial" w:eastAsia="Arial" w:hAnsi="Arial" w:cs="Arial"/>
          <w:sz w:val="22"/>
        </w:rPr>
        <w:t xml:space="preserve">, Personnel Psychology, 52(4), 841- 868.,[ online available on: </w:t>
      </w:r>
      <w:hyperlink r:id="rId9">
        <w:r>
          <w:rPr>
            <w:rFonts w:ascii="Arial" w:eastAsia="Arial" w:hAnsi="Arial" w:cs="Arial"/>
            <w:color w:val="0563C1"/>
            <w:sz w:val="22"/>
            <w:u w:val="single"/>
          </w:rPr>
          <w:t xml:space="preserve">http://eujournal.org/index.php/esj HYPERLINK "http://eujournal.org/index.php/esj%20accessed%20on%2027/02/2020" HYPERLINK "http://eujournal.org/index.php/esj%20accessed%20on%2027/02/2020" HYPERLINK "http://eujournal.org/index.php/esj%20accessed%20on%2027/02/2020" HYPERLINK "http://eujournal.org/index.php/esj%20accessed%20on%2027/02/2020" HYPERLINK "http://eujournal.org/index.php/esj%20accessed%20on%2027/02/2020" HYPERLINK "http://eujournal.org/index.php/esj%20accessed%20on%2027/02/2020" HYPERLINK "http://eujournal.org/index.php/esj%20accessed%20on%2027/02/2020" </w:t>
        </w:r>
        <w:r>
          <w:rPr>
            <w:rFonts w:ascii="Arial" w:eastAsia="Arial" w:hAnsi="Arial" w:cs="Arial"/>
            <w:color w:val="0000FF"/>
            <w:sz w:val="22"/>
            <w:u w:val="single"/>
          </w:rPr>
          <w:t xml:space="preserve"> HYPERLINK "http://eujournal.org/index.php/esj%20accessed%20on%2027/02/2020" HYPERLINK "http://eujournal.org/index.php/esj%20accessed%20on%2027/02/2020" HYPERLINK "http://eujournal.org/index.php/esj%20accessed%20on%2027/02/2020" HYPERLINK "http://eujournal.org/index.php/esj%20accessed%20on%2027/02/2020" HYPERLINK "http://eujournal.org/index.php/esj%20accessed%20on%2027/02/2020" HYPERLINK "http://eujournal.org/index.php/esj%20accessed%20on%2027/02/2020" HYPERLINK "http://eujournal.org/index.php/esj%20accessed%20on%2027/02/2020"accessed on 27/02/2020</w:t>
        </w:r>
      </w:hyperlink>
      <w:r>
        <w:rPr>
          <w:rFonts w:ascii="Arial" w:eastAsia="Arial" w:hAnsi="Arial" w:cs="Arial"/>
          <w:sz w:val="22"/>
        </w:rPr>
        <w:t xml:space="preserve">] </w:t>
      </w:r>
    </w:p>
    <w:p w14:paraId="1303BF9A" w14:textId="7A4F5AC1" w:rsidR="001028A1" w:rsidRDefault="001028A1" w:rsidP="000936C1">
      <w:pPr>
        <w:spacing w:after="160" w:line="259" w:lineRule="auto"/>
        <w:rPr>
          <w:rFonts w:ascii="Arial" w:eastAsia="Arial" w:hAnsi="Arial" w:cs="Arial"/>
          <w:sz w:val="22"/>
        </w:rPr>
      </w:pPr>
      <w:r w:rsidRPr="001028A1">
        <w:rPr>
          <w:rFonts w:ascii="Arial" w:eastAsia="Arial" w:hAnsi="Arial" w:cs="Arial"/>
          <w:sz w:val="22"/>
        </w:rPr>
        <w:t>https://www.cipd.co.uk/knowledge/fundamentals/relations/diversity/factsheet</w:t>
      </w:r>
    </w:p>
    <w:p w14:paraId="3F6A7FE9" w14:textId="77777777" w:rsidR="000936C1" w:rsidRDefault="000936C1" w:rsidP="000936C1">
      <w:pPr>
        <w:spacing w:after="160" w:line="259" w:lineRule="auto"/>
        <w:rPr>
          <w:rFonts w:ascii="Arial" w:eastAsia="Arial" w:hAnsi="Arial" w:cs="Arial"/>
          <w:sz w:val="22"/>
        </w:rPr>
      </w:pPr>
      <w:r>
        <w:rPr>
          <w:rFonts w:ascii="Arial" w:eastAsia="Arial" w:hAnsi="Arial" w:cs="Arial"/>
          <w:sz w:val="22"/>
        </w:rPr>
        <w:t>Bratton J. &amp; Gold J. (2007), “</w:t>
      </w:r>
      <w:r>
        <w:rPr>
          <w:rFonts w:ascii="Arial" w:eastAsia="Arial" w:hAnsi="Arial" w:cs="Arial"/>
          <w:i/>
          <w:sz w:val="22"/>
        </w:rPr>
        <w:t>Strategic human resource management”</w:t>
      </w:r>
      <w:r>
        <w:rPr>
          <w:rFonts w:ascii="Arial" w:eastAsia="Arial" w:hAnsi="Arial" w:cs="Arial"/>
          <w:sz w:val="22"/>
        </w:rPr>
        <w:t xml:space="preserve">,  London: Palgrave Macmillan, [available on: </w:t>
      </w:r>
      <w:hyperlink r:id="rId10">
        <w:r>
          <w:rPr>
            <w:rFonts w:ascii="Arial" w:eastAsia="Arial" w:hAnsi="Arial" w:cs="Arial"/>
            <w:color w:val="0000FF"/>
            <w:sz w:val="22"/>
            <w:u w:val="single"/>
          </w:rPr>
          <w:t>http://eujournal.org/index.php/esj</w:t>
        </w:r>
      </w:hyperlink>
      <w:r>
        <w:rPr>
          <w:rFonts w:ascii="Arial" w:eastAsia="Arial" w:hAnsi="Arial" w:cs="Arial"/>
          <w:sz w:val="22"/>
        </w:rPr>
        <w:t xml:space="preserve">, accessed on: 26/02/2020] </w:t>
      </w:r>
    </w:p>
    <w:p w14:paraId="73B9E8C1" w14:textId="5159A6C8" w:rsidR="000936C1" w:rsidRDefault="000936C1" w:rsidP="000936C1">
      <w:pPr>
        <w:spacing w:after="160" w:line="259" w:lineRule="auto"/>
        <w:rPr>
          <w:rFonts w:ascii="Arial" w:eastAsia="Arial" w:hAnsi="Arial" w:cs="Arial"/>
          <w:sz w:val="22"/>
        </w:rPr>
      </w:pPr>
      <w:r>
        <w:rPr>
          <w:rFonts w:ascii="Arial" w:eastAsia="Arial" w:hAnsi="Arial" w:cs="Arial"/>
          <w:sz w:val="22"/>
        </w:rPr>
        <w:t xml:space="preserve">Cole, D. (2002), </w:t>
      </w:r>
      <w:r>
        <w:rPr>
          <w:rFonts w:ascii="Arial" w:eastAsia="Arial" w:hAnsi="Arial" w:cs="Arial"/>
          <w:i/>
          <w:sz w:val="22"/>
        </w:rPr>
        <w:t>“Designing the right blend combining online and onsite training for optimal results</w:t>
      </w:r>
      <w:r>
        <w:rPr>
          <w:rFonts w:ascii="Arial" w:eastAsia="Arial" w:hAnsi="Arial" w:cs="Arial"/>
          <w:sz w:val="22"/>
        </w:rPr>
        <w:t xml:space="preserve">”,  Performance Improvement, 41(4), 26-36 [available on: </w:t>
      </w:r>
      <w:hyperlink r:id="rId11">
        <w:r>
          <w:rPr>
            <w:rFonts w:ascii="Arial" w:eastAsia="Arial" w:hAnsi="Arial" w:cs="Arial"/>
            <w:color w:val="0000FF"/>
            <w:sz w:val="22"/>
            <w:u w:val="single"/>
          </w:rPr>
          <w:t>http://eujournal.org/index.php/esj</w:t>
        </w:r>
      </w:hyperlink>
      <w:r>
        <w:rPr>
          <w:rFonts w:ascii="Arial" w:eastAsia="Arial" w:hAnsi="Arial" w:cs="Arial"/>
          <w:sz w:val="22"/>
        </w:rPr>
        <w:t>, accessed on: 26/02/2020]</w:t>
      </w:r>
    </w:p>
    <w:p w14:paraId="77602C7B" w14:textId="10D5F645" w:rsidR="001028A1" w:rsidRDefault="001028A1" w:rsidP="000936C1">
      <w:pPr>
        <w:spacing w:after="160" w:line="259" w:lineRule="auto"/>
        <w:rPr>
          <w:rFonts w:ascii="Arial" w:eastAsia="Arial" w:hAnsi="Arial" w:cs="Arial"/>
          <w:sz w:val="22"/>
        </w:rPr>
      </w:pPr>
      <w:r w:rsidRPr="001028A1">
        <w:rPr>
          <w:rFonts w:ascii="Arial" w:eastAsia="Arial" w:hAnsi="Arial" w:cs="Arial"/>
          <w:sz w:val="22"/>
        </w:rPr>
        <w:t>https://www.gov.uk/guidance/equality-act-2010-guidance</w:t>
      </w:r>
    </w:p>
    <w:p w14:paraId="3E232F85" w14:textId="77777777" w:rsidR="000936C1" w:rsidRDefault="000936C1" w:rsidP="000936C1">
      <w:pPr>
        <w:spacing w:after="160" w:line="259" w:lineRule="auto"/>
        <w:rPr>
          <w:rFonts w:ascii="Arial" w:eastAsia="Arial" w:hAnsi="Arial" w:cs="Arial"/>
          <w:sz w:val="22"/>
        </w:rPr>
      </w:pPr>
      <w:r>
        <w:rPr>
          <w:rFonts w:ascii="Arial" w:eastAsia="Arial" w:hAnsi="Arial" w:cs="Arial"/>
          <w:sz w:val="22"/>
        </w:rPr>
        <w:t xml:space="preserve">Marshall ACM (2015), </w:t>
      </w:r>
      <w:r>
        <w:rPr>
          <w:rFonts w:ascii="Arial" w:eastAsia="Arial" w:hAnsi="Arial" w:cs="Arial"/>
          <w:i/>
          <w:sz w:val="22"/>
        </w:rPr>
        <w:t xml:space="preserve">“Understanding equality and diversity in the workplace”, </w:t>
      </w:r>
      <w:r>
        <w:rPr>
          <w:rFonts w:ascii="Arial" w:eastAsia="Arial" w:hAnsi="Arial" w:cs="Arial"/>
          <w:sz w:val="22"/>
        </w:rPr>
        <w:t xml:space="preserve">[available on: </w:t>
      </w:r>
    </w:p>
    <w:p w14:paraId="66E2E173" w14:textId="77777777" w:rsidR="000936C1" w:rsidRDefault="00851320" w:rsidP="000936C1">
      <w:pPr>
        <w:spacing w:after="160" w:line="259" w:lineRule="auto"/>
        <w:rPr>
          <w:rFonts w:ascii="Arial" w:eastAsia="Arial" w:hAnsi="Arial" w:cs="Arial"/>
          <w:sz w:val="22"/>
        </w:rPr>
      </w:pPr>
      <w:hyperlink r:id="rId12">
        <w:r w:rsidR="000936C1">
          <w:rPr>
            <w:rFonts w:ascii="Arial" w:eastAsia="Arial" w:hAnsi="Arial" w:cs="Arial"/>
            <w:color w:val="0000FF"/>
            <w:sz w:val="22"/>
            <w:u w:val="single"/>
          </w:rPr>
          <w:t>https://marshallelearning.com/blog/understanding-equality-and-diversity-in-the-workplace/</w:t>
        </w:r>
      </w:hyperlink>
      <w:r w:rsidR="000936C1">
        <w:rPr>
          <w:rFonts w:ascii="Arial" w:eastAsia="Arial" w:hAnsi="Arial" w:cs="Arial"/>
          <w:sz w:val="22"/>
        </w:rPr>
        <w:t xml:space="preserve">, accessed on: 26/02/2020] </w:t>
      </w:r>
    </w:p>
    <w:p w14:paraId="28EFD457" w14:textId="77777777" w:rsidR="000936C1" w:rsidRDefault="000936C1" w:rsidP="000936C1">
      <w:pPr>
        <w:spacing w:after="160" w:line="259" w:lineRule="auto"/>
        <w:rPr>
          <w:rFonts w:ascii="Arial" w:eastAsia="Arial" w:hAnsi="Arial" w:cs="Arial"/>
          <w:sz w:val="22"/>
        </w:rPr>
      </w:pPr>
      <w:r>
        <w:rPr>
          <w:rFonts w:ascii="Arial" w:eastAsia="Arial" w:hAnsi="Arial" w:cs="Arial"/>
          <w:sz w:val="22"/>
        </w:rPr>
        <w:t xml:space="preserve">Salem </w:t>
      </w:r>
      <w:proofErr w:type="spellStart"/>
      <w:r>
        <w:rPr>
          <w:rFonts w:ascii="Arial" w:eastAsia="Arial" w:hAnsi="Arial" w:cs="Arial"/>
          <w:sz w:val="22"/>
        </w:rPr>
        <w:t>Alanzi</w:t>
      </w:r>
      <w:proofErr w:type="spellEnd"/>
      <w:r>
        <w:rPr>
          <w:rFonts w:ascii="Arial" w:eastAsia="Arial" w:hAnsi="Arial" w:cs="Arial"/>
          <w:sz w:val="22"/>
        </w:rPr>
        <w:t xml:space="preserve"> (2018), </w:t>
      </w:r>
      <w:r>
        <w:rPr>
          <w:rFonts w:ascii="Arial" w:eastAsia="Arial" w:hAnsi="Arial" w:cs="Arial"/>
          <w:i/>
          <w:sz w:val="22"/>
        </w:rPr>
        <w:t xml:space="preserve">“PESTLE ANALYSIS”, </w:t>
      </w:r>
      <w:r>
        <w:rPr>
          <w:rFonts w:ascii="Arial" w:eastAsia="Arial" w:hAnsi="Arial" w:cs="Arial"/>
          <w:sz w:val="22"/>
        </w:rPr>
        <w:t xml:space="preserve">[online on: </w:t>
      </w:r>
      <w:hyperlink r:id="rId13">
        <w:r>
          <w:rPr>
            <w:rFonts w:ascii="Arial" w:eastAsia="Arial" w:hAnsi="Arial" w:cs="Arial"/>
            <w:b/>
            <w:color w:val="0000FF"/>
            <w:sz w:val="22"/>
            <w:u w:val="single"/>
          </w:rPr>
          <w:t>http://www.salemalanzi.com/pestle-analysis/</w:t>
        </w:r>
      </w:hyperlink>
      <w:r>
        <w:rPr>
          <w:rFonts w:ascii="Arial" w:eastAsia="Arial" w:hAnsi="Arial" w:cs="Arial"/>
          <w:b/>
          <w:sz w:val="22"/>
        </w:rPr>
        <w:t xml:space="preserve">, </w:t>
      </w:r>
      <w:r>
        <w:rPr>
          <w:rFonts w:ascii="Arial" w:eastAsia="Arial" w:hAnsi="Arial" w:cs="Arial"/>
          <w:sz w:val="22"/>
        </w:rPr>
        <w:t xml:space="preserve">accessed on: 28/02/2020] </w:t>
      </w:r>
    </w:p>
    <w:p w14:paraId="13B1E619" w14:textId="77777777" w:rsidR="000936C1" w:rsidRDefault="000936C1" w:rsidP="000936C1">
      <w:pPr>
        <w:spacing w:after="160" w:line="259" w:lineRule="auto"/>
        <w:rPr>
          <w:rFonts w:ascii="Arial" w:eastAsia="Arial" w:hAnsi="Arial" w:cs="Arial"/>
          <w:sz w:val="22"/>
        </w:rPr>
      </w:pPr>
      <w:r>
        <w:rPr>
          <w:rFonts w:ascii="Arial" w:eastAsia="Arial" w:hAnsi="Arial" w:cs="Arial"/>
          <w:color w:val="333333"/>
          <w:sz w:val="22"/>
        </w:rPr>
        <w:t>Schwind, H.&amp; Das H. &amp; </w:t>
      </w:r>
      <w:proofErr w:type="spellStart"/>
      <w:r>
        <w:rPr>
          <w:rFonts w:ascii="Arial" w:eastAsia="Arial" w:hAnsi="Arial" w:cs="Arial"/>
          <w:color w:val="333333"/>
          <w:sz w:val="22"/>
        </w:rPr>
        <w:t>Wagar</w:t>
      </w:r>
      <w:proofErr w:type="spellEnd"/>
      <w:r>
        <w:rPr>
          <w:rFonts w:ascii="Arial" w:eastAsia="Arial" w:hAnsi="Arial" w:cs="Arial"/>
          <w:color w:val="333333"/>
          <w:sz w:val="22"/>
        </w:rPr>
        <w:t> T. (2007) in </w:t>
      </w:r>
      <w:r>
        <w:rPr>
          <w:rFonts w:ascii="Arial" w:eastAsia="Arial" w:hAnsi="Arial" w:cs="Arial"/>
          <w:i/>
          <w:color w:val="333333"/>
          <w:sz w:val="22"/>
        </w:rPr>
        <w:t>“Diversity</w:t>
      </w:r>
      <w:r>
        <w:rPr>
          <w:rFonts w:ascii="Arial" w:eastAsia="Arial" w:hAnsi="Arial" w:cs="Arial"/>
          <w:color w:val="333333"/>
          <w:sz w:val="22"/>
        </w:rPr>
        <w:t xml:space="preserve"> </w:t>
      </w:r>
      <w:proofErr w:type="gramStart"/>
      <w:r>
        <w:rPr>
          <w:rFonts w:ascii="Arial" w:eastAsia="Arial" w:hAnsi="Arial" w:cs="Arial"/>
          <w:i/>
          <w:color w:val="333333"/>
          <w:sz w:val="22"/>
        </w:rPr>
        <w:t xml:space="preserve">management” </w:t>
      </w:r>
      <w:r>
        <w:rPr>
          <w:rFonts w:ascii="Arial" w:eastAsia="Arial" w:hAnsi="Arial" w:cs="Arial"/>
          <w:color w:val="333333"/>
          <w:sz w:val="22"/>
        </w:rPr>
        <w:t xml:space="preserve"> In</w:t>
      </w:r>
      <w:proofErr w:type="gramEnd"/>
      <w:r>
        <w:rPr>
          <w:rFonts w:ascii="Arial" w:eastAsia="Arial" w:hAnsi="Arial" w:cs="Arial"/>
          <w:color w:val="333333"/>
          <w:sz w:val="22"/>
        </w:rPr>
        <w:t> H. Schwind, H. Das, &amp; T. </w:t>
      </w:r>
      <w:proofErr w:type="spellStart"/>
      <w:r>
        <w:rPr>
          <w:rFonts w:ascii="Arial" w:eastAsia="Arial" w:hAnsi="Arial" w:cs="Arial"/>
          <w:color w:val="333333"/>
          <w:sz w:val="22"/>
        </w:rPr>
        <w:t>Wagar</w:t>
      </w:r>
      <w:proofErr w:type="spellEnd"/>
      <w:r>
        <w:rPr>
          <w:rFonts w:ascii="Arial" w:eastAsia="Arial" w:hAnsi="Arial" w:cs="Arial"/>
          <w:color w:val="333333"/>
          <w:sz w:val="22"/>
        </w:rPr>
        <w:t> (Eds.), </w:t>
      </w:r>
      <w:r>
        <w:rPr>
          <w:rFonts w:ascii="Arial" w:eastAsia="Arial" w:hAnsi="Arial" w:cs="Arial"/>
          <w:i/>
          <w:color w:val="333333"/>
          <w:sz w:val="22"/>
        </w:rPr>
        <w:t>Canadian Human resource management: A strategic approach</w:t>
      </w:r>
      <w:r>
        <w:rPr>
          <w:rFonts w:ascii="Arial" w:eastAsia="Arial" w:hAnsi="Arial" w:cs="Arial"/>
          <w:color w:val="333333"/>
          <w:sz w:val="22"/>
        </w:rPr>
        <w:t xml:space="preserve"> (8th ed.) (pp. 486–524). Toronto: McGraw-Hill Rye, [available on: </w:t>
      </w:r>
      <w:hyperlink r:id="rId14">
        <w:r>
          <w:rPr>
            <w:rFonts w:ascii="Arial" w:eastAsia="Arial" w:hAnsi="Arial" w:cs="Arial"/>
            <w:color w:val="0000FF"/>
            <w:sz w:val="22"/>
            <w:u w:val="single"/>
          </w:rPr>
          <w:t>https://www.tandfonline.com/doi/full/10.1080/1331677X.2015.1100837</w:t>
        </w:r>
      </w:hyperlink>
      <w:r>
        <w:rPr>
          <w:rFonts w:ascii="Arial" w:eastAsia="Arial" w:hAnsi="Arial" w:cs="Arial"/>
          <w:sz w:val="22"/>
        </w:rPr>
        <w:t xml:space="preserve">, accessed on 27/02/2020] </w:t>
      </w:r>
    </w:p>
    <w:p w14:paraId="5A28BE2C" w14:textId="6814817D" w:rsidR="000936C1" w:rsidRDefault="000936C1" w:rsidP="000936C1">
      <w:pPr>
        <w:jc w:val="both"/>
        <w:rPr>
          <w:rFonts w:ascii="Times New Roman" w:hAnsi="Times New Roman" w:cs="Times New Roman"/>
          <w:b/>
          <w:bCs/>
        </w:rPr>
      </w:pPr>
    </w:p>
    <w:p w14:paraId="75B87AA3" w14:textId="4145C470" w:rsidR="000936C1" w:rsidRDefault="000936C1" w:rsidP="000936C1">
      <w:pPr>
        <w:jc w:val="both"/>
        <w:rPr>
          <w:rFonts w:ascii="Times New Roman" w:hAnsi="Times New Roman" w:cs="Times New Roman"/>
          <w:b/>
          <w:bCs/>
        </w:rPr>
      </w:pPr>
    </w:p>
    <w:p w14:paraId="2C8DD508" w14:textId="77777777" w:rsidR="000936C1" w:rsidRPr="000936C1" w:rsidRDefault="000936C1" w:rsidP="000936C1">
      <w:pPr>
        <w:jc w:val="both"/>
        <w:rPr>
          <w:rFonts w:ascii="Times New Roman" w:hAnsi="Times New Roman" w:cs="Times New Roman"/>
          <w:b/>
          <w:bCs/>
        </w:rPr>
      </w:pPr>
    </w:p>
    <w:sectPr w:rsidR="000936C1" w:rsidRPr="000936C1" w:rsidSect="001028A1">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33D21" w14:textId="77777777" w:rsidR="00851320" w:rsidRDefault="00851320" w:rsidP="001028A1">
      <w:r>
        <w:separator/>
      </w:r>
    </w:p>
  </w:endnote>
  <w:endnote w:type="continuationSeparator" w:id="0">
    <w:p w14:paraId="2CDBAEBC" w14:textId="77777777" w:rsidR="00851320" w:rsidRDefault="00851320" w:rsidP="00102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395804"/>
      <w:docPartObj>
        <w:docPartGallery w:val="Page Numbers (Bottom of Page)"/>
        <w:docPartUnique/>
      </w:docPartObj>
    </w:sdtPr>
    <w:sdtEndPr>
      <w:rPr>
        <w:rStyle w:val="PageNumber"/>
      </w:rPr>
    </w:sdtEndPr>
    <w:sdtContent>
      <w:p w14:paraId="789FEA39" w14:textId="0084B053" w:rsidR="001028A1" w:rsidRDefault="001028A1" w:rsidP="008218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150650" w14:textId="77777777" w:rsidR="001028A1" w:rsidRDefault="001028A1" w:rsidP="001028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1787387"/>
      <w:docPartObj>
        <w:docPartGallery w:val="Page Numbers (Bottom of Page)"/>
        <w:docPartUnique/>
      </w:docPartObj>
    </w:sdtPr>
    <w:sdtEndPr>
      <w:rPr>
        <w:rStyle w:val="PageNumber"/>
      </w:rPr>
    </w:sdtEndPr>
    <w:sdtContent>
      <w:p w14:paraId="06B6079A" w14:textId="01868236" w:rsidR="001028A1" w:rsidRDefault="001028A1" w:rsidP="008218E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963682" w14:textId="77777777" w:rsidR="001028A1" w:rsidRDefault="001028A1" w:rsidP="001028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5A2CF" w14:textId="77777777" w:rsidR="00851320" w:rsidRDefault="00851320" w:rsidP="001028A1">
      <w:r>
        <w:separator/>
      </w:r>
    </w:p>
  </w:footnote>
  <w:footnote w:type="continuationSeparator" w:id="0">
    <w:p w14:paraId="64673AB8" w14:textId="77777777" w:rsidR="00851320" w:rsidRDefault="00851320" w:rsidP="00102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30759C"/>
    <w:multiLevelType w:val="multilevel"/>
    <w:tmpl w:val="753E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8C3"/>
    <w:rsid w:val="000179F6"/>
    <w:rsid w:val="00032A6D"/>
    <w:rsid w:val="00046ECB"/>
    <w:rsid w:val="000936C1"/>
    <w:rsid w:val="001028A1"/>
    <w:rsid w:val="001124CE"/>
    <w:rsid w:val="00112790"/>
    <w:rsid w:val="001C25F8"/>
    <w:rsid w:val="001E5663"/>
    <w:rsid w:val="002A6E93"/>
    <w:rsid w:val="002E4294"/>
    <w:rsid w:val="00336B22"/>
    <w:rsid w:val="003644C7"/>
    <w:rsid w:val="003A4F60"/>
    <w:rsid w:val="00533135"/>
    <w:rsid w:val="0054288B"/>
    <w:rsid w:val="00546E8E"/>
    <w:rsid w:val="0058496F"/>
    <w:rsid w:val="005B2883"/>
    <w:rsid w:val="005E171D"/>
    <w:rsid w:val="0060408A"/>
    <w:rsid w:val="00637A5F"/>
    <w:rsid w:val="006C4769"/>
    <w:rsid w:val="00725C24"/>
    <w:rsid w:val="00851320"/>
    <w:rsid w:val="00943FF8"/>
    <w:rsid w:val="00A212EA"/>
    <w:rsid w:val="00AC7414"/>
    <w:rsid w:val="00C563B6"/>
    <w:rsid w:val="00C918C3"/>
    <w:rsid w:val="00C9534D"/>
    <w:rsid w:val="00D97F50"/>
    <w:rsid w:val="00DC7726"/>
    <w:rsid w:val="00DF520B"/>
    <w:rsid w:val="00F61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95746"/>
  <w15:chartTrackingRefBased/>
  <w15:docId w15:val="{8CE033D6-F53F-2146-B6ED-9584E9647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8A1"/>
    <w:rPr>
      <w:rFonts w:eastAsiaTheme="minorEastAsia"/>
      <w:lang w:eastAsia="en-GB"/>
    </w:rPr>
  </w:style>
  <w:style w:type="paragraph" w:styleId="Heading1">
    <w:name w:val="heading 1"/>
    <w:basedOn w:val="Normal"/>
    <w:next w:val="Normal"/>
    <w:link w:val="Heading1Char"/>
    <w:uiPriority w:val="9"/>
    <w:qFormat/>
    <w:rsid w:val="001028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61D8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1D8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61D8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61D8B"/>
  </w:style>
  <w:style w:type="character" w:styleId="Hyperlink">
    <w:name w:val="Hyperlink"/>
    <w:basedOn w:val="DefaultParagraphFont"/>
    <w:uiPriority w:val="99"/>
    <w:unhideWhenUsed/>
    <w:rsid w:val="00F61D8B"/>
    <w:rPr>
      <w:color w:val="0000FF"/>
      <w:u w:val="single"/>
    </w:rPr>
  </w:style>
  <w:style w:type="paragraph" w:styleId="NoSpacing">
    <w:name w:val="No Spacing"/>
    <w:link w:val="NoSpacingChar"/>
    <w:uiPriority w:val="1"/>
    <w:qFormat/>
    <w:rsid w:val="001028A1"/>
    <w:rPr>
      <w:rFonts w:eastAsiaTheme="minorEastAsia"/>
      <w:sz w:val="22"/>
      <w:szCs w:val="22"/>
      <w:lang w:val="en-US" w:eastAsia="zh-CN"/>
    </w:rPr>
  </w:style>
  <w:style w:type="character" w:customStyle="1" w:styleId="NoSpacingChar">
    <w:name w:val="No Spacing Char"/>
    <w:basedOn w:val="DefaultParagraphFont"/>
    <w:link w:val="NoSpacing"/>
    <w:uiPriority w:val="1"/>
    <w:rsid w:val="001028A1"/>
    <w:rPr>
      <w:rFonts w:eastAsiaTheme="minorEastAsia"/>
      <w:sz w:val="22"/>
      <w:szCs w:val="22"/>
      <w:lang w:val="en-US" w:eastAsia="zh-CN"/>
    </w:rPr>
  </w:style>
  <w:style w:type="character" w:customStyle="1" w:styleId="Heading1Char">
    <w:name w:val="Heading 1 Char"/>
    <w:basedOn w:val="DefaultParagraphFont"/>
    <w:link w:val="Heading1"/>
    <w:uiPriority w:val="9"/>
    <w:rsid w:val="001028A1"/>
    <w:rPr>
      <w:rFonts w:asciiTheme="majorHAnsi" w:eastAsiaTheme="majorEastAsia" w:hAnsiTheme="majorHAnsi" w:cstheme="majorBidi"/>
      <w:color w:val="2F5496" w:themeColor="accent1" w:themeShade="BF"/>
      <w:sz w:val="32"/>
      <w:szCs w:val="32"/>
      <w:lang w:eastAsia="en-GB"/>
    </w:rPr>
  </w:style>
  <w:style w:type="paragraph" w:styleId="Footer">
    <w:name w:val="footer"/>
    <w:basedOn w:val="Normal"/>
    <w:link w:val="FooterChar"/>
    <w:uiPriority w:val="99"/>
    <w:unhideWhenUsed/>
    <w:rsid w:val="001028A1"/>
    <w:pPr>
      <w:tabs>
        <w:tab w:val="center" w:pos="4680"/>
        <w:tab w:val="right" w:pos="9360"/>
      </w:tabs>
    </w:pPr>
  </w:style>
  <w:style w:type="character" w:customStyle="1" w:styleId="FooterChar">
    <w:name w:val="Footer Char"/>
    <w:basedOn w:val="DefaultParagraphFont"/>
    <w:link w:val="Footer"/>
    <w:uiPriority w:val="99"/>
    <w:rsid w:val="001028A1"/>
    <w:rPr>
      <w:rFonts w:eastAsiaTheme="minorEastAsia"/>
      <w:lang w:eastAsia="en-GB"/>
    </w:rPr>
  </w:style>
  <w:style w:type="character" w:styleId="PageNumber">
    <w:name w:val="page number"/>
    <w:basedOn w:val="DefaultParagraphFont"/>
    <w:uiPriority w:val="99"/>
    <w:semiHidden/>
    <w:unhideWhenUsed/>
    <w:rsid w:val="001028A1"/>
  </w:style>
  <w:style w:type="paragraph" w:styleId="TOCHeading">
    <w:name w:val="TOC Heading"/>
    <w:basedOn w:val="Heading1"/>
    <w:next w:val="Normal"/>
    <w:uiPriority w:val="39"/>
    <w:unhideWhenUsed/>
    <w:qFormat/>
    <w:rsid w:val="001028A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028A1"/>
    <w:pPr>
      <w:spacing w:before="120"/>
    </w:pPr>
    <w:rPr>
      <w:rFonts w:cstheme="minorHAnsi"/>
      <w:b/>
      <w:bCs/>
      <w:i/>
      <w:iCs/>
    </w:rPr>
  </w:style>
  <w:style w:type="paragraph" w:styleId="TOC2">
    <w:name w:val="toc 2"/>
    <w:basedOn w:val="Normal"/>
    <w:next w:val="Normal"/>
    <w:autoRedefine/>
    <w:uiPriority w:val="39"/>
    <w:semiHidden/>
    <w:unhideWhenUsed/>
    <w:rsid w:val="001028A1"/>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028A1"/>
    <w:pPr>
      <w:ind w:left="480"/>
    </w:pPr>
    <w:rPr>
      <w:rFonts w:cstheme="minorHAnsi"/>
      <w:sz w:val="20"/>
      <w:szCs w:val="20"/>
    </w:rPr>
  </w:style>
  <w:style w:type="paragraph" w:styleId="TOC4">
    <w:name w:val="toc 4"/>
    <w:basedOn w:val="Normal"/>
    <w:next w:val="Normal"/>
    <w:autoRedefine/>
    <w:uiPriority w:val="39"/>
    <w:semiHidden/>
    <w:unhideWhenUsed/>
    <w:rsid w:val="001028A1"/>
    <w:pPr>
      <w:ind w:left="720"/>
    </w:pPr>
    <w:rPr>
      <w:rFonts w:cstheme="minorHAnsi"/>
      <w:sz w:val="20"/>
      <w:szCs w:val="20"/>
    </w:rPr>
  </w:style>
  <w:style w:type="paragraph" w:styleId="TOC5">
    <w:name w:val="toc 5"/>
    <w:basedOn w:val="Normal"/>
    <w:next w:val="Normal"/>
    <w:autoRedefine/>
    <w:uiPriority w:val="39"/>
    <w:semiHidden/>
    <w:unhideWhenUsed/>
    <w:rsid w:val="001028A1"/>
    <w:pPr>
      <w:ind w:left="960"/>
    </w:pPr>
    <w:rPr>
      <w:rFonts w:cstheme="minorHAnsi"/>
      <w:sz w:val="20"/>
      <w:szCs w:val="20"/>
    </w:rPr>
  </w:style>
  <w:style w:type="paragraph" w:styleId="TOC6">
    <w:name w:val="toc 6"/>
    <w:basedOn w:val="Normal"/>
    <w:next w:val="Normal"/>
    <w:autoRedefine/>
    <w:uiPriority w:val="39"/>
    <w:semiHidden/>
    <w:unhideWhenUsed/>
    <w:rsid w:val="001028A1"/>
    <w:pPr>
      <w:ind w:left="1200"/>
    </w:pPr>
    <w:rPr>
      <w:rFonts w:cstheme="minorHAnsi"/>
      <w:sz w:val="20"/>
      <w:szCs w:val="20"/>
    </w:rPr>
  </w:style>
  <w:style w:type="paragraph" w:styleId="TOC7">
    <w:name w:val="toc 7"/>
    <w:basedOn w:val="Normal"/>
    <w:next w:val="Normal"/>
    <w:autoRedefine/>
    <w:uiPriority w:val="39"/>
    <w:semiHidden/>
    <w:unhideWhenUsed/>
    <w:rsid w:val="001028A1"/>
    <w:pPr>
      <w:ind w:left="1440"/>
    </w:pPr>
    <w:rPr>
      <w:rFonts w:cstheme="minorHAnsi"/>
      <w:sz w:val="20"/>
      <w:szCs w:val="20"/>
    </w:rPr>
  </w:style>
  <w:style w:type="paragraph" w:styleId="TOC8">
    <w:name w:val="toc 8"/>
    <w:basedOn w:val="Normal"/>
    <w:next w:val="Normal"/>
    <w:autoRedefine/>
    <w:uiPriority w:val="39"/>
    <w:semiHidden/>
    <w:unhideWhenUsed/>
    <w:rsid w:val="001028A1"/>
    <w:pPr>
      <w:ind w:left="1680"/>
    </w:pPr>
    <w:rPr>
      <w:rFonts w:cstheme="minorHAnsi"/>
      <w:sz w:val="20"/>
      <w:szCs w:val="20"/>
    </w:rPr>
  </w:style>
  <w:style w:type="paragraph" w:styleId="TOC9">
    <w:name w:val="toc 9"/>
    <w:basedOn w:val="Normal"/>
    <w:next w:val="Normal"/>
    <w:autoRedefine/>
    <w:uiPriority w:val="39"/>
    <w:semiHidden/>
    <w:unhideWhenUsed/>
    <w:rsid w:val="001028A1"/>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56924">
      <w:bodyDiv w:val="1"/>
      <w:marLeft w:val="0"/>
      <w:marRight w:val="0"/>
      <w:marTop w:val="0"/>
      <w:marBottom w:val="0"/>
      <w:divBdr>
        <w:top w:val="none" w:sz="0" w:space="0" w:color="auto"/>
        <w:left w:val="none" w:sz="0" w:space="0" w:color="auto"/>
        <w:bottom w:val="none" w:sz="0" w:space="0" w:color="auto"/>
        <w:right w:val="none" w:sz="0" w:space="0" w:color="auto"/>
      </w:divBdr>
    </w:div>
    <w:div w:id="764305227">
      <w:bodyDiv w:val="1"/>
      <w:marLeft w:val="0"/>
      <w:marRight w:val="0"/>
      <w:marTop w:val="0"/>
      <w:marBottom w:val="0"/>
      <w:divBdr>
        <w:top w:val="none" w:sz="0" w:space="0" w:color="auto"/>
        <w:left w:val="none" w:sz="0" w:space="0" w:color="auto"/>
        <w:bottom w:val="none" w:sz="0" w:space="0" w:color="auto"/>
        <w:right w:val="none" w:sz="0" w:space="0" w:color="auto"/>
      </w:divBdr>
    </w:div>
    <w:div w:id="869880409">
      <w:bodyDiv w:val="1"/>
      <w:marLeft w:val="0"/>
      <w:marRight w:val="0"/>
      <w:marTop w:val="0"/>
      <w:marBottom w:val="0"/>
      <w:divBdr>
        <w:top w:val="none" w:sz="0" w:space="0" w:color="auto"/>
        <w:left w:val="none" w:sz="0" w:space="0" w:color="auto"/>
        <w:bottom w:val="none" w:sz="0" w:space="0" w:color="auto"/>
        <w:right w:val="none" w:sz="0" w:space="0" w:color="auto"/>
      </w:divBdr>
    </w:div>
    <w:div w:id="1085300801">
      <w:bodyDiv w:val="1"/>
      <w:marLeft w:val="0"/>
      <w:marRight w:val="0"/>
      <w:marTop w:val="0"/>
      <w:marBottom w:val="0"/>
      <w:divBdr>
        <w:top w:val="none" w:sz="0" w:space="0" w:color="auto"/>
        <w:left w:val="none" w:sz="0" w:space="0" w:color="auto"/>
        <w:bottom w:val="none" w:sz="0" w:space="0" w:color="auto"/>
        <w:right w:val="none" w:sz="0" w:space="0" w:color="auto"/>
      </w:divBdr>
    </w:div>
    <w:div w:id="1303541167">
      <w:bodyDiv w:val="1"/>
      <w:marLeft w:val="0"/>
      <w:marRight w:val="0"/>
      <w:marTop w:val="0"/>
      <w:marBottom w:val="0"/>
      <w:divBdr>
        <w:top w:val="none" w:sz="0" w:space="0" w:color="auto"/>
        <w:left w:val="none" w:sz="0" w:space="0" w:color="auto"/>
        <w:bottom w:val="none" w:sz="0" w:space="0" w:color="auto"/>
        <w:right w:val="none" w:sz="0" w:space="0" w:color="auto"/>
      </w:divBdr>
    </w:div>
    <w:div w:id="199309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what-is-company-culture-2062000" TargetMode="External"/><Relationship Id="rId13" Type="http://schemas.openxmlformats.org/officeDocument/2006/relationships/hyperlink" Target="http://www.salemalanzi.com/pestle-analysi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shallelearning.com/blog/understanding-equality-and-diversity-in-the-workpla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journal.org/index.php/es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eujournal.org/index.php/esj" TargetMode="External"/><Relationship Id="rId4" Type="http://schemas.openxmlformats.org/officeDocument/2006/relationships/settings" Target="settings.xml"/><Relationship Id="rId9" Type="http://schemas.openxmlformats.org/officeDocument/2006/relationships/hyperlink" Target="http://eujournal.org/index.php/esj%20accessed%20on%2027/02/2020" TargetMode="External"/><Relationship Id="rId14" Type="http://schemas.openxmlformats.org/officeDocument/2006/relationships/hyperlink" Target="https://www.tandfonline.com/doi/full/10.1080/1331677X.2015.11008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F0484-6002-E34F-890D-31B09AAD9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2602</Words>
  <Characters>14835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resouring and developmnet</dc:title>
  <dc:subject/>
  <dc:creator>Student ID number :1815341</dc:creator>
  <cp:keywords/>
  <dc:description/>
  <cp:lastModifiedBy>eliseimustata5@gmail.com</cp:lastModifiedBy>
  <cp:revision>3</cp:revision>
  <dcterms:created xsi:type="dcterms:W3CDTF">2020-03-06T14:04:00Z</dcterms:created>
  <dcterms:modified xsi:type="dcterms:W3CDTF">2020-03-06T14:32:00Z</dcterms:modified>
</cp:coreProperties>
</file>