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48EE5C" w:rsidP="43B063A6" w:rsidRDefault="4C48EE5C" w14:paraId="79D6F345" w14:textId="7E3A7BEF">
      <w:pPr>
        <w:pStyle w:val="Normal"/>
        <w:bidi w:val="0"/>
        <w:spacing w:before="0" w:beforeAutospacing="off" w:after="160" w:afterAutospacing="off" w:line="259" w:lineRule="auto"/>
        <w:ind w:left="0" w:right="0"/>
        <w:jc w:val="left"/>
        <w:rPr>
          <w:b w:val="1"/>
          <w:bCs w:val="1"/>
          <w:u w:val="single"/>
        </w:rPr>
      </w:pPr>
      <w:r w:rsidRPr="43B063A6" w:rsidR="4C48EE5C">
        <w:rPr>
          <w:b w:val="1"/>
          <w:bCs w:val="1"/>
          <w:u w:val="single"/>
        </w:rPr>
        <w:t>Introduction to Research and Evidence Based Practice Report</w:t>
      </w:r>
    </w:p>
    <w:p w:rsidR="4C48EE5C" w:rsidP="4C48EE5C" w:rsidRDefault="4C48EE5C" w14:paraId="710402FC" w14:textId="482E6DDD">
      <w:pPr>
        <w:pStyle w:val="Normal"/>
        <w:bidi w:val="0"/>
        <w:spacing w:before="0" w:beforeAutospacing="off" w:after="160" w:afterAutospacing="off" w:line="259" w:lineRule="auto"/>
        <w:ind w:left="0" w:right="0"/>
        <w:jc w:val="left"/>
      </w:pPr>
      <w:r w:rsidR="4C48EE5C">
        <w:rPr/>
        <w:t>Joanne Hedges</w:t>
      </w:r>
    </w:p>
    <w:p w:rsidR="4C48EE5C" w:rsidP="4C48EE5C" w:rsidRDefault="4C48EE5C" w14:paraId="7789CF31" w14:textId="3FA69370">
      <w:pPr>
        <w:pStyle w:val="Normal"/>
        <w:bidi w:val="0"/>
        <w:spacing w:before="0" w:beforeAutospacing="off" w:after="160" w:afterAutospacing="off" w:line="259" w:lineRule="auto"/>
        <w:ind w:left="0" w:right="0"/>
        <w:jc w:val="left"/>
      </w:pPr>
      <w:r w:rsidR="4C48EE5C">
        <w:rPr/>
        <w:t>2116399</w:t>
      </w:r>
    </w:p>
    <w:p w:rsidR="4C48EE5C" w:rsidP="4C48EE5C" w:rsidRDefault="4C48EE5C" w14:paraId="3E8A4E3C" w14:textId="5B91F3C4">
      <w:pPr>
        <w:pStyle w:val="Normal"/>
        <w:bidi w:val="0"/>
        <w:spacing w:before="0" w:beforeAutospacing="off" w:after="160" w:afterAutospacing="off" w:line="259" w:lineRule="auto"/>
        <w:ind w:left="0" w:right="0"/>
        <w:jc w:val="left"/>
      </w:pPr>
    </w:p>
    <w:p w:rsidR="4C48EE5C" w:rsidP="43B063A6" w:rsidRDefault="4C48EE5C" w14:paraId="277D7A7D" w14:textId="2F3E53A6">
      <w:pPr>
        <w:pStyle w:val="Normal"/>
        <w:bidi w:val="0"/>
        <w:spacing w:before="0" w:beforeAutospacing="off" w:after="160" w:afterAutospacing="off" w:line="259" w:lineRule="auto"/>
        <w:ind w:left="0" w:right="0"/>
        <w:jc w:val="left"/>
        <w:rPr>
          <w:b w:val="1"/>
          <w:bCs w:val="1"/>
        </w:rPr>
      </w:pPr>
      <w:r w:rsidRPr="6D8C8716" w:rsidR="4C48EE5C">
        <w:rPr>
          <w:b w:val="1"/>
          <w:bCs w:val="1"/>
        </w:rPr>
        <w:t>Content Page - 9</w:t>
      </w:r>
    </w:p>
    <w:p w:rsidR="4C48EE5C" w:rsidP="4C48EE5C" w:rsidRDefault="4C48EE5C" w14:paraId="2BB170A0" w14:textId="2239143C">
      <w:pPr>
        <w:pStyle w:val="Normal"/>
        <w:bidi w:val="0"/>
        <w:spacing w:before="0" w:beforeAutospacing="off" w:after="160" w:afterAutospacing="off" w:line="259" w:lineRule="auto"/>
        <w:ind w:left="0" w:right="0"/>
        <w:jc w:val="left"/>
      </w:pPr>
      <w:r w:rsidR="4C48EE5C">
        <w:rPr/>
        <w:t xml:space="preserve"> 1- Title</w:t>
      </w:r>
    </w:p>
    <w:p w:rsidR="4C48EE5C" w:rsidP="4C48EE5C" w:rsidRDefault="4C48EE5C" w14:paraId="5DF7B2A9" w14:textId="056A2F5F">
      <w:pPr>
        <w:pStyle w:val="Normal"/>
        <w:bidi w:val="0"/>
        <w:spacing w:before="0" w:beforeAutospacing="off" w:after="160" w:afterAutospacing="off" w:line="259" w:lineRule="auto"/>
        <w:ind w:left="0" w:right="0"/>
        <w:jc w:val="left"/>
      </w:pPr>
      <w:r w:rsidR="4C48EE5C">
        <w:rPr/>
        <w:t xml:space="preserve"> 2 - Introduction.</w:t>
      </w:r>
    </w:p>
    <w:p w:rsidR="43B063A6" w:rsidP="43B063A6" w:rsidRDefault="43B063A6" w14:paraId="708B64CA" w14:textId="20DD57F7">
      <w:pPr>
        <w:pStyle w:val="Normal"/>
        <w:bidi w:val="0"/>
        <w:spacing w:before="0" w:beforeAutospacing="off" w:after="160" w:afterAutospacing="off" w:line="259" w:lineRule="auto"/>
        <w:ind w:left="0" w:right="0"/>
        <w:jc w:val="left"/>
      </w:pPr>
      <w:r w:rsidR="43B063A6">
        <w:rPr/>
        <w:t xml:space="preserve"> 3 - Research.</w:t>
      </w:r>
    </w:p>
    <w:p w:rsidR="43B063A6" w:rsidP="43B063A6" w:rsidRDefault="43B063A6" w14:paraId="3F4D2DA7" w14:textId="1EC964A7">
      <w:pPr>
        <w:pStyle w:val="Normal"/>
        <w:bidi w:val="0"/>
        <w:spacing w:before="0" w:beforeAutospacing="off" w:after="160" w:afterAutospacing="off" w:line="259" w:lineRule="auto"/>
        <w:ind w:left="0" w:right="0"/>
        <w:jc w:val="left"/>
      </w:pPr>
      <w:r w:rsidR="43B063A6">
        <w:rPr/>
        <w:t xml:space="preserve"> 4 - Evidence based practice. </w:t>
      </w:r>
    </w:p>
    <w:p w:rsidR="43B063A6" w:rsidP="43B063A6" w:rsidRDefault="43B063A6" w14:paraId="5F8FA9ED" w14:textId="73088508">
      <w:pPr>
        <w:pStyle w:val="Normal"/>
        <w:bidi w:val="0"/>
        <w:spacing w:before="0" w:beforeAutospacing="off" w:after="160" w:afterAutospacing="off" w:line="259" w:lineRule="auto"/>
        <w:ind w:left="0" w:right="0"/>
        <w:jc w:val="left"/>
      </w:pPr>
      <w:r w:rsidR="43B063A6">
        <w:rPr/>
        <w:t xml:space="preserve"> 5 - The role of the government and Organisations in research and health care provisions.</w:t>
      </w:r>
    </w:p>
    <w:p w:rsidR="43B063A6" w:rsidP="43B063A6" w:rsidRDefault="43B063A6" w14:paraId="62D6ABBC" w14:textId="0C691B8B">
      <w:pPr>
        <w:pStyle w:val="Normal"/>
        <w:bidi w:val="0"/>
        <w:spacing w:before="0" w:beforeAutospacing="off" w:after="160" w:afterAutospacing="off" w:line="259" w:lineRule="auto"/>
        <w:ind w:left="0" w:right="0"/>
        <w:jc w:val="left"/>
      </w:pPr>
      <w:r w:rsidR="43B063A6">
        <w:rPr/>
        <w:t xml:space="preserve"> 6 - </w:t>
      </w:r>
      <w:r w:rsidR="43B063A6">
        <w:rPr/>
        <w:t>Identified</w:t>
      </w:r>
      <w:r w:rsidR="43B063A6">
        <w:rPr/>
        <w:t xml:space="preserve"> practice which has progressed and informed by </w:t>
      </w:r>
      <w:r w:rsidR="43B063A6">
        <w:rPr/>
        <w:t>evidence-based</w:t>
      </w:r>
      <w:r w:rsidR="43B063A6">
        <w:rPr/>
        <w:t xml:space="preserve"> practice.</w:t>
      </w:r>
    </w:p>
    <w:p w:rsidR="43B063A6" w:rsidP="43B063A6" w:rsidRDefault="43B063A6" w14:paraId="22917808" w14:textId="046047CB">
      <w:pPr>
        <w:pStyle w:val="Normal"/>
        <w:bidi w:val="0"/>
        <w:spacing w:before="0" w:beforeAutospacing="off" w:after="160" w:afterAutospacing="off" w:line="259" w:lineRule="auto"/>
        <w:ind w:left="0" w:right="0"/>
        <w:jc w:val="left"/>
      </w:pPr>
      <w:r w:rsidR="43B063A6">
        <w:rPr/>
        <w:t xml:space="preserve"> 7 - Conclusion.</w:t>
      </w:r>
    </w:p>
    <w:p w:rsidR="4C48EE5C" w:rsidP="4C48EE5C" w:rsidRDefault="4C48EE5C" w14:paraId="4D8612EC" w14:textId="27584AE7">
      <w:pPr>
        <w:pStyle w:val="Normal"/>
        <w:bidi w:val="0"/>
        <w:spacing w:before="0" w:beforeAutospacing="off" w:after="160" w:afterAutospacing="off" w:line="259" w:lineRule="auto"/>
        <w:ind w:left="0" w:right="0"/>
        <w:jc w:val="left"/>
      </w:pPr>
    </w:p>
    <w:p w:rsidR="4C48EE5C" w:rsidP="43B063A6" w:rsidRDefault="4C48EE5C" w14:paraId="629545B4" w14:textId="77BB95DC">
      <w:pPr>
        <w:pStyle w:val="Normal"/>
        <w:bidi w:val="0"/>
        <w:spacing w:before="0" w:beforeAutospacing="off" w:after="160" w:afterAutospacing="off" w:line="259" w:lineRule="auto"/>
        <w:ind w:left="0" w:right="0"/>
        <w:jc w:val="left"/>
        <w:rPr>
          <w:b w:val="1"/>
          <w:bCs w:val="1"/>
        </w:rPr>
      </w:pPr>
      <w:r w:rsidRPr="43B063A6" w:rsidR="4C48EE5C">
        <w:rPr>
          <w:b w:val="1"/>
          <w:bCs w:val="1"/>
        </w:rPr>
        <w:t>Abstract</w:t>
      </w:r>
    </w:p>
    <w:p w:rsidR="43B063A6" w:rsidP="43B063A6" w:rsidRDefault="43B063A6" w14:paraId="172AB7CE" w14:textId="6EBB5565">
      <w:pPr>
        <w:pStyle w:val="Normal"/>
        <w:bidi w:val="0"/>
        <w:spacing w:before="0" w:beforeAutospacing="off" w:after="160" w:afterAutospacing="off" w:line="259" w:lineRule="auto"/>
        <w:ind w:left="0" w:right="0"/>
        <w:jc w:val="left"/>
      </w:pPr>
      <w:r w:rsidR="43B063A6">
        <w:rPr/>
        <w:t>This report intends to discuss and highlight the importance of evidence-based practice and research within the context of health and social care, outlining different methods of research and policies that show their responsibility to the public to protect them and keep them safe.</w:t>
      </w:r>
    </w:p>
    <w:p w:rsidR="4C48EE5C" w:rsidP="4C48EE5C" w:rsidRDefault="4C48EE5C" w14:paraId="6E06CEB3" w14:textId="0A767B05">
      <w:pPr>
        <w:pStyle w:val="Normal"/>
        <w:bidi w:val="0"/>
        <w:spacing w:before="0" w:beforeAutospacing="off" w:after="160" w:afterAutospacing="off" w:line="259" w:lineRule="auto"/>
        <w:ind w:left="0" w:right="0"/>
        <w:jc w:val="left"/>
      </w:pPr>
    </w:p>
    <w:p w:rsidR="4C48EE5C" w:rsidP="4C48EE5C" w:rsidRDefault="4C48EE5C" w14:paraId="3B6E1C87" w14:textId="636558BA">
      <w:pPr>
        <w:pStyle w:val="Normal"/>
        <w:bidi w:val="0"/>
        <w:spacing w:before="0" w:beforeAutospacing="off" w:after="160" w:afterAutospacing="off" w:line="259" w:lineRule="auto"/>
        <w:ind w:left="0" w:right="0"/>
        <w:jc w:val="left"/>
      </w:pPr>
    </w:p>
    <w:p w:rsidR="4C48EE5C" w:rsidP="4C48EE5C" w:rsidRDefault="4C48EE5C" w14:paraId="6C9E8D14" w14:textId="3886B02E">
      <w:pPr>
        <w:pStyle w:val="Normal"/>
        <w:bidi w:val="0"/>
        <w:spacing w:before="0" w:beforeAutospacing="off" w:after="160" w:afterAutospacing="off" w:line="259" w:lineRule="auto"/>
        <w:ind w:left="0" w:right="0"/>
        <w:jc w:val="left"/>
      </w:pPr>
    </w:p>
    <w:p w:rsidR="4C48EE5C" w:rsidP="4C48EE5C" w:rsidRDefault="4C48EE5C" w14:paraId="0D82181E" w14:textId="6A43EC7E">
      <w:pPr>
        <w:pStyle w:val="Normal"/>
        <w:bidi w:val="0"/>
        <w:spacing w:before="0" w:beforeAutospacing="off" w:after="160" w:afterAutospacing="off" w:line="259" w:lineRule="auto"/>
        <w:ind w:left="0" w:right="0"/>
        <w:jc w:val="left"/>
      </w:pPr>
    </w:p>
    <w:p w:rsidR="4C48EE5C" w:rsidP="4C48EE5C" w:rsidRDefault="4C48EE5C" w14:paraId="79C14D93" w14:textId="6311E8B7">
      <w:pPr>
        <w:pStyle w:val="Normal"/>
        <w:bidi w:val="0"/>
        <w:spacing w:before="0" w:beforeAutospacing="off" w:after="160" w:afterAutospacing="off" w:line="259" w:lineRule="auto"/>
        <w:ind w:left="0" w:right="0"/>
        <w:jc w:val="left"/>
      </w:pPr>
    </w:p>
    <w:p w:rsidR="4C48EE5C" w:rsidP="4C48EE5C" w:rsidRDefault="4C48EE5C" w14:paraId="090135DD" w14:textId="3DA1C50C">
      <w:pPr>
        <w:pStyle w:val="Normal"/>
        <w:bidi w:val="0"/>
        <w:spacing w:before="0" w:beforeAutospacing="off" w:after="160" w:afterAutospacing="off" w:line="259" w:lineRule="auto"/>
        <w:ind w:left="0" w:right="0"/>
        <w:jc w:val="left"/>
      </w:pPr>
    </w:p>
    <w:p w:rsidR="4C48EE5C" w:rsidP="4C48EE5C" w:rsidRDefault="4C48EE5C" w14:paraId="2C5AE718" w14:textId="4B4379DF">
      <w:pPr>
        <w:pStyle w:val="Normal"/>
        <w:bidi w:val="0"/>
        <w:spacing w:before="0" w:beforeAutospacing="off" w:after="160" w:afterAutospacing="off" w:line="259" w:lineRule="auto"/>
        <w:ind w:left="0" w:right="0"/>
        <w:jc w:val="left"/>
      </w:pPr>
    </w:p>
    <w:p w:rsidR="4C48EE5C" w:rsidP="4C48EE5C" w:rsidRDefault="4C48EE5C" w14:paraId="3AD432CF" w14:textId="37D998C2">
      <w:pPr>
        <w:pStyle w:val="Normal"/>
        <w:bidi w:val="0"/>
        <w:spacing w:before="0" w:beforeAutospacing="off" w:after="160" w:afterAutospacing="off" w:line="259" w:lineRule="auto"/>
        <w:ind w:left="0" w:right="0"/>
        <w:jc w:val="left"/>
      </w:pPr>
    </w:p>
    <w:p w:rsidR="4C48EE5C" w:rsidP="4C48EE5C" w:rsidRDefault="4C48EE5C" w14:paraId="255B02FF" w14:textId="1C975D64">
      <w:pPr>
        <w:pStyle w:val="Normal"/>
        <w:bidi w:val="0"/>
        <w:spacing w:before="0" w:beforeAutospacing="off" w:after="160" w:afterAutospacing="off" w:line="259" w:lineRule="auto"/>
        <w:ind w:left="0" w:right="0"/>
        <w:jc w:val="left"/>
      </w:pPr>
    </w:p>
    <w:p w:rsidR="4C48EE5C" w:rsidP="4C48EE5C" w:rsidRDefault="4C48EE5C" w14:paraId="74848EA5" w14:textId="41B5D8BE">
      <w:pPr>
        <w:pStyle w:val="Normal"/>
        <w:bidi w:val="0"/>
        <w:spacing w:before="0" w:beforeAutospacing="off" w:after="160" w:afterAutospacing="off" w:line="259" w:lineRule="auto"/>
        <w:ind w:left="0" w:right="0"/>
        <w:jc w:val="left"/>
      </w:pPr>
    </w:p>
    <w:p w:rsidR="4C48EE5C" w:rsidP="4C48EE5C" w:rsidRDefault="4C48EE5C" w14:paraId="7DAB7A18" w14:textId="0CB3907A">
      <w:pPr>
        <w:pStyle w:val="Normal"/>
        <w:bidi w:val="0"/>
        <w:spacing w:before="0" w:beforeAutospacing="off" w:after="160" w:afterAutospacing="off" w:line="259" w:lineRule="auto"/>
        <w:ind w:left="0" w:right="0"/>
        <w:jc w:val="left"/>
      </w:pPr>
    </w:p>
    <w:p w:rsidR="4C48EE5C" w:rsidP="4C48EE5C" w:rsidRDefault="4C48EE5C" w14:paraId="1A6F097F" w14:textId="7DB77638">
      <w:pPr>
        <w:pStyle w:val="Normal"/>
        <w:bidi w:val="0"/>
        <w:spacing w:before="0" w:beforeAutospacing="off" w:after="160" w:afterAutospacing="off" w:line="259" w:lineRule="auto"/>
        <w:ind w:left="0" w:right="0"/>
        <w:jc w:val="left"/>
      </w:pPr>
    </w:p>
    <w:p w:rsidR="4C48EE5C" w:rsidP="4C48EE5C" w:rsidRDefault="4C48EE5C" w14:paraId="2C4E4CA9" w14:textId="1B2BFA77">
      <w:pPr>
        <w:pStyle w:val="Normal"/>
        <w:bidi w:val="0"/>
        <w:spacing w:before="0" w:beforeAutospacing="off" w:after="160" w:afterAutospacing="off" w:line="259" w:lineRule="auto"/>
        <w:ind w:left="0" w:right="0"/>
        <w:jc w:val="left"/>
      </w:pPr>
    </w:p>
    <w:p w:rsidR="4C48EE5C" w:rsidP="4C48EE5C" w:rsidRDefault="4C48EE5C" w14:paraId="1868133B" w14:textId="402518F0">
      <w:pPr>
        <w:pStyle w:val="Normal"/>
        <w:bidi w:val="0"/>
        <w:spacing w:before="0" w:beforeAutospacing="off" w:after="160" w:afterAutospacing="off" w:line="259" w:lineRule="auto"/>
        <w:ind w:left="0" w:right="0"/>
        <w:jc w:val="left"/>
      </w:pPr>
    </w:p>
    <w:p w:rsidR="4C48EE5C" w:rsidP="4C48EE5C" w:rsidRDefault="4C48EE5C" w14:paraId="56059EC0" w14:textId="3594F831">
      <w:pPr>
        <w:pStyle w:val="Normal"/>
        <w:bidi w:val="0"/>
        <w:spacing w:before="0" w:beforeAutospacing="off" w:after="160" w:afterAutospacing="off" w:line="259" w:lineRule="auto"/>
        <w:ind w:left="0" w:right="0"/>
        <w:jc w:val="left"/>
      </w:pPr>
    </w:p>
    <w:p w:rsidR="4C48EE5C" w:rsidP="4C48EE5C" w:rsidRDefault="4C48EE5C" w14:paraId="654BE3C5" w14:textId="5F232CA5">
      <w:pPr>
        <w:pStyle w:val="Normal"/>
        <w:bidi w:val="0"/>
        <w:spacing w:before="0" w:beforeAutospacing="off" w:after="160" w:afterAutospacing="off" w:line="259" w:lineRule="auto"/>
        <w:ind w:left="0" w:right="0"/>
        <w:jc w:val="left"/>
      </w:pPr>
    </w:p>
    <w:p w:rsidR="4C48EE5C" w:rsidP="43B063A6" w:rsidRDefault="4C48EE5C" w14:paraId="180763DE" w14:textId="7C67D38D">
      <w:pPr>
        <w:pStyle w:val="Normal"/>
        <w:bidi w:val="0"/>
        <w:spacing w:before="0" w:beforeAutospacing="off" w:after="160" w:afterAutospacing="off" w:line="259" w:lineRule="auto"/>
        <w:ind w:left="0" w:right="0"/>
        <w:jc w:val="left"/>
        <w:rPr>
          <w:b w:val="1"/>
          <w:bCs w:val="1"/>
          <w:u w:val="single"/>
        </w:rPr>
      </w:pPr>
      <w:r w:rsidRPr="43B063A6" w:rsidR="4C48EE5C">
        <w:rPr>
          <w:b w:val="1"/>
          <w:bCs w:val="1"/>
          <w:u w:val="single"/>
        </w:rPr>
        <w:t>Introduction</w:t>
      </w:r>
    </w:p>
    <w:p w:rsidR="4C48EE5C" w:rsidP="19AF780F" w:rsidRDefault="4C48EE5C" w14:paraId="6D447009" w14:textId="6FD5CDE6">
      <w:pPr>
        <w:pStyle w:val="Normal"/>
        <w:bidi w:val="0"/>
        <w:spacing w:before="0" w:beforeAutospacing="off" w:after="160" w:afterAutospacing="off" w:line="360" w:lineRule="auto"/>
        <w:ind w:left="0" w:right="0"/>
        <w:jc w:val="left"/>
        <w:rPr>
          <w:sz w:val="24"/>
          <w:szCs w:val="24"/>
        </w:rPr>
      </w:pPr>
      <w:r w:rsidRPr="19AF780F" w:rsidR="43B063A6">
        <w:rPr>
          <w:sz w:val="24"/>
          <w:szCs w:val="24"/>
        </w:rPr>
        <w:t xml:space="preserve">Firstly, this Report will discuss research and explain what it is, why it is used and the importance of research within the social care sector and how research plays a part in treatments and the effectiveness of them. Secondly it will focus on Evidence based practice, the several types of names that </w:t>
      </w:r>
      <w:r w:rsidRPr="19AF780F" w:rsidR="43B063A6">
        <w:rPr>
          <w:sz w:val="24"/>
          <w:szCs w:val="24"/>
        </w:rPr>
        <w:t>evidence</w:t>
      </w:r>
      <w:r w:rsidRPr="19AF780F" w:rsidR="43B063A6">
        <w:rPr>
          <w:sz w:val="24"/>
          <w:szCs w:val="24"/>
        </w:rPr>
        <w:t xml:space="preserve"> based practice was known by and the methods that are used to conduct research and how it came about to use mixed method research using qualative and quantative methods, and the five stages of evidence-based practice. Thirdly, it goes on to say how evidence-based practise is important for nursing staff they need to justify all the decisions they make and how evidence-based practice relies on patients and care staff to change practice. Furthermore, the report includes Government, National institute for health and care excellence and World health organisation policies, it shows that they all have a responsibility to the public and their involvement within research and how research has moved on overtime from the 1950s-1960s with infection control </w:t>
      </w:r>
      <w:r w:rsidRPr="19AF780F" w:rsidR="43B063A6">
        <w:rPr>
          <w:sz w:val="24"/>
          <w:szCs w:val="24"/>
        </w:rPr>
        <w:t>not being</w:t>
      </w:r>
      <w:r w:rsidRPr="19AF780F" w:rsidR="43B063A6">
        <w:rPr>
          <w:sz w:val="24"/>
          <w:szCs w:val="24"/>
        </w:rPr>
        <w:t xml:space="preserve"> a big problem then, to a global pandemic hitting the world in 2020. </w:t>
      </w:r>
    </w:p>
    <w:p w:rsidR="4C48EE5C" w:rsidP="19AF780F" w:rsidRDefault="4C48EE5C" w14:paraId="04ACA08D" w14:textId="21A6805C">
      <w:pPr>
        <w:pStyle w:val="Normal"/>
        <w:bidi w:val="0"/>
        <w:spacing w:before="0" w:beforeAutospacing="off" w:after="160" w:afterAutospacing="off" w:line="360" w:lineRule="auto"/>
        <w:ind w:left="0" w:right="0"/>
        <w:jc w:val="left"/>
        <w:rPr>
          <w:sz w:val="24"/>
          <w:szCs w:val="24"/>
        </w:rPr>
      </w:pPr>
    </w:p>
    <w:p w:rsidR="4C48EE5C" w:rsidP="4C48EE5C" w:rsidRDefault="4C48EE5C" w14:paraId="43061D53" w14:textId="594C8DBE">
      <w:pPr>
        <w:pStyle w:val="Normal"/>
        <w:bidi w:val="0"/>
        <w:spacing w:before="0" w:beforeAutospacing="off" w:after="160" w:afterAutospacing="off" w:line="259" w:lineRule="auto"/>
        <w:ind w:left="0" w:right="0"/>
        <w:jc w:val="left"/>
      </w:pPr>
    </w:p>
    <w:p w:rsidR="4C48EE5C" w:rsidP="4C48EE5C" w:rsidRDefault="4C48EE5C" w14:paraId="081A9B80" w14:textId="0FF6A219">
      <w:pPr>
        <w:pStyle w:val="Normal"/>
        <w:bidi w:val="0"/>
        <w:spacing w:before="0" w:beforeAutospacing="off" w:after="160" w:afterAutospacing="off" w:line="259" w:lineRule="auto"/>
        <w:ind w:left="0" w:right="0"/>
        <w:jc w:val="left"/>
      </w:pPr>
    </w:p>
    <w:p w:rsidR="4C48EE5C" w:rsidP="43B063A6" w:rsidRDefault="4C48EE5C" w14:paraId="235A0111" w14:textId="1E4F6D2F">
      <w:pPr>
        <w:pStyle w:val="Normal"/>
        <w:bidi w:val="0"/>
        <w:spacing w:before="0" w:beforeAutospacing="off" w:after="160" w:afterAutospacing="off" w:line="259" w:lineRule="auto"/>
        <w:ind w:left="0" w:right="0"/>
        <w:jc w:val="left"/>
        <w:rPr>
          <w:b w:val="1"/>
          <w:bCs w:val="1"/>
          <w:u w:val="single"/>
        </w:rPr>
      </w:pPr>
      <w:r w:rsidRPr="43B063A6" w:rsidR="4C48EE5C">
        <w:rPr>
          <w:b w:val="1"/>
          <w:bCs w:val="1"/>
          <w:u w:val="single"/>
        </w:rPr>
        <w:t>Research</w:t>
      </w:r>
    </w:p>
    <w:p w:rsidR="4C48EE5C" w:rsidP="19AF780F" w:rsidRDefault="4C48EE5C" w14:paraId="639A137D" w14:textId="06224C14">
      <w:pPr>
        <w:pStyle w:val="Normal"/>
        <w:bidi w:val="0"/>
        <w:spacing w:before="0" w:beforeAutospacing="off" w:after="160" w:afterAutospacing="off" w:line="360" w:lineRule="auto"/>
        <w:ind w:left="0" w:right="0"/>
        <w:jc w:val="left"/>
        <w:rPr>
          <w:sz w:val="24"/>
          <w:szCs w:val="24"/>
        </w:rPr>
      </w:pPr>
      <w:r w:rsidRPr="2428811E" w:rsidR="4C48EE5C">
        <w:rPr>
          <w:sz w:val="24"/>
          <w:szCs w:val="24"/>
        </w:rPr>
        <w:t xml:space="preserve">Research is a systematic way to question the Phenomenon of inductive and deductive methods, inductive means to analyse, </w:t>
      </w:r>
      <w:r w:rsidRPr="2428811E" w:rsidR="4C48EE5C">
        <w:rPr>
          <w:sz w:val="24"/>
          <w:szCs w:val="24"/>
        </w:rPr>
        <w:t>whereas</w:t>
      </w:r>
      <w:r w:rsidRPr="2428811E" w:rsidR="4C48EE5C">
        <w:rPr>
          <w:sz w:val="24"/>
          <w:szCs w:val="24"/>
        </w:rPr>
        <w:t xml:space="preserve"> deductive </w:t>
      </w:r>
      <w:r w:rsidRPr="2428811E" w:rsidR="4C48EE5C">
        <w:rPr>
          <w:sz w:val="24"/>
          <w:szCs w:val="24"/>
        </w:rPr>
        <w:t>observes</w:t>
      </w:r>
      <w:r w:rsidRPr="2428811E" w:rsidR="4C48EE5C">
        <w:rPr>
          <w:sz w:val="24"/>
          <w:szCs w:val="24"/>
        </w:rPr>
        <w:t xml:space="preserve"> everything. According to Ellis, (2019) it is a scientific way to look at things of interest in a structured and conscious manner. It is known when new truths are determined that it is referred to as emirical research, emirical  research is when the latest information and understanding has been detected. The enquiry conducted uses measurable, observable and a recorded way to research and everything that is done needs to be justified. All research that is carried out needs to be suitable and in a methodical manner. Research is important within hospitals and care </w:t>
      </w:r>
      <w:r w:rsidRPr="2428811E" w:rsidR="4C48EE5C">
        <w:rPr>
          <w:sz w:val="24"/>
          <w:szCs w:val="24"/>
        </w:rPr>
        <w:t>settings;</w:t>
      </w:r>
      <w:r w:rsidRPr="2428811E" w:rsidR="4C48EE5C">
        <w:rPr>
          <w:sz w:val="24"/>
          <w:szCs w:val="24"/>
        </w:rPr>
        <w:t xml:space="preserve"> it plays a massive part in finding new treatments and making sure that all treatments are effective and utilised in the correct way. Research finds answers to things that others do not know, and it can piece together any gaps in knowledge and the way health care professionals work can be changed through research (Trinder and Reynolds, 2000). According to Brun and Pearce-Smith (2014) Evidence based practice is to best attribute data on decisions made to provide the best care and outcome with a view to improve people's lives, </w:t>
      </w:r>
      <w:r w:rsidRPr="2428811E" w:rsidR="4C48EE5C">
        <w:rPr>
          <w:sz w:val="24"/>
          <w:szCs w:val="24"/>
        </w:rPr>
        <w:t>whereas</w:t>
      </w:r>
      <w:r w:rsidRPr="2428811E" w:rsidR="4C48EE5C">
        <w:rPr>
          <w:sz w:val="24"/>
          <w:szCs w:val="24"/>
        </w:rPr>
        <w:t xml:space="preserve"> Melnyk, Et Al (</w:t>
      </w:r>
      <w:r w:rsidRPr="2428811E" w:rsidR="4C48EE5C">
        <w:rPr>
          <w:sz w:val="24"/>
          <w:szCs w:val="24"/>
        </w:rPr>
        <w:t>2017) is</w:t>
      </w:r>
      <w:r w:rsidRPr="2428811E" w:rsidR="4C48EE5C">
        <w:rPr>
          <w:sz w:val="24"/>
          <w:szCs w:val="24"/>
        </w:rPr>
        <w:t xml:space="preserve"> of the opinion that evidence-based practice is seen as a way of keeping costs down. Research and clinical trials are a huge part of the National Health Service, and they are beneficial in every way. Random control trials (RCT) have gained interest, to regulate its effectiveness and to get the outcome, there are certain areas that need to be taken into consideration like age, gender, and race. Flyvjerg (2001) refers to this as concrete of science and overtime new qualitive methods have developed. Quantative research covers numeric data when expressed in numbers and scores, where </w:t>
      </w:r>
      <w:r w:rsidRPr="2428811E" w:rsidR="4C48EE5C">
        <w:rPr>
          <w:sz w:val="24"/>
          <w:szCs w:val="24"/>
        </w:rPr>
        <w:t>qualative</w:t>
      </w:r>
      <w:r w:rsidRPr="2428811E" w:rsidR="4C48EE5C">
        <w:rPr>
          <w:sz w:val="24"/>
          <w:szCs w:val="24"/>
        </w:rPr>
        <w:t xml:space="preserve"> research explores an individual's experience, when data gets collected and analysed then the data is processed into words or images (Clark and Ivankova, 2015). Qualitive research takes place to answer questions that sometimes cannot be </w:t>
      </w:r>
      <w:r w:rsidRPr="2428811E" w:rsidR="4C48EE5C">
        <w:rPr>
          <w:sz w:val="24"/>
          <w:szCs w:val="24"/>
        </w:rPr>
        <w:t>sought</w:t>
      </w:r>
      <w:r w:rsidRPr="2428811E" w:rsidR="4C48EE5C">
        <w:rPr>
          <w:sz w:val="24"/>
          <w:szCs w:val="24"/>
        </w:rPr>
        <w:t xml:space="preserve"> from quantative research. It is only in most recent times that qualitive and quantitive came together for mixed method research, they always used to run their own research, until it was found that there would be more </w:t>
      </w:r>
      <w:r w:rsidRPr="2428811E" w:rsidR="4C48EE5C">
        <w:rPr>
          <w:sz w:val="24"/>
          <w:szCs w:val="24"/>
        </w:rPr>
        <w:t>accurate</w:t>
      </w:r>
      <w:r w:rsidRPr="2428811E" w:rsidR="4C48EE5C">
        <w:rPr>
          <w:sz w:val="24"/>
          <w:szCs w:val="24"/>
        </w:rPr>
        <w:t xml:space="preserve"> results by combining them for mixed methods research (Keegan, 2009). Groot (1986) blasted the subjectivity of qualitive research, in his view it lacked validity and over reliance on projective tequniques and it had no scientific grounding. </w:t>
      </w:r>
      <w:r w:rsidRPr="2428811E" w:rsidR="4C48EE5C">
        <w:rPr>
          <w:sz w:val="24"/>
          <w:szCs w:val="24"/>
        </w:rPr>
        <w:t xml:space="preserve">Qualitive research incorporates contradiction and some truths, these are deep rooted in all people who </w:t>
      </w:r>
      <w:r w:rsidRPr="2428811E" w:rsidR="4C48EE5C">
        <w:rPr>
          <w:sz w:val="24"/>
          <w:szCs w:val="24"/>
        </w:rPr>
        <w:t>communicate. There</w:t>
      </w:r>
      <w:r w:rsidRPr="2428811E" w:rsidR="4C48EE5C">
        <w:rPr>
          <w:sz w:val="24"/>
          <w:szCs w:val="24"/>
        </w:rPr>
        <w:t xml:space="preserve"> are often complaints that that are </w:t>
      </w:r>
      <w:r w:rsidRPr="2428811E" w:rsidR="4C48EE5C">
        <w:rPr>
          <w:sz w:val="24"/>
          <w:szCs w:val="24"/>
        </w:rPr>
        <w:t>identified</w:t>
      </w:r>
      <w:r w:rsidRPr="2428811E" w:rsidR="4C48EE5C">
        <w:rPr>
          <w:sz w:val="24"/>
          <w:szCs w:val="24"/>
        </w:rPr>
        <w:t xml:space="preserve"> within the National Health Service through research, Clwyd and hart (2013) found things that were brought to </w:t>
      </w:r>
      <w:r w:rsidRPr="2428811E" w:rsidR="4C48EE5C">
        <w:rPr>
          <w:sz w:val="24"/>
          <w:szCs w:val="24"/>
        </w:rPr>
        <w:t>attention,</w:t>
      </w:r>
      <w:r w:rsidRPr="2428811E" w:rsidR="4C48EE5C">
        <w:rPr>
          <w:sz w:val="24"/>
          <w:szCs w:val="24"/>
        </w:rPr>
        <w:t xml:space="preserve"> and </w:t>
      </w:r>
      <w:r w:rsidRPr="2428811E" w:rsidR="4C48EE5C">
        <w:rPr>
          <w:sz w:val="24"/>
          <w:szCs w:val="24"/>
        </w:rPr>
        <w:t>these were</w:t>
      </w:r>
      <w:r w:rsidRPr="2428811E" w:rsidR="4C48EE5C">
        <w:rPr>
          <w:sz w:val="24"/>
          <w:szCs w:val="24"/>
        </w:rPr>
        <w:t xml:space="preserve"> lack of information, lack of comparison, neglect of dignity and caring, staff attitudes and resources.</w:t>
      </w:r>
      <w:r w:rsidRPr="2428811E" w:rsidR="4C48EE5C">
        <w:rPr>
          <w:sz w:val="24"/>
          <w:szCs w:val="24"/>
        </w:rPr>
        <w:t xml:space="preserve"> With resources being on the list where these can be accounted for correctly, this means that one in five people find this of importance in their care experiences. Mixed methods research is where quantative and qualitive methods are combined for data collection and analysis, to best understand a research purpose. The mixed method approach is normally conducted in schools, hospitals, or families and the data obtained from these studies are easy to interpret. According to Clark and Ivankova, (2015) mixed methods research takes personal, interpersonal, and social contexts into consideration. Tashakkori and Teddlie (1998) share a similar view with Gurka and Edwards (2011) that researchers can use which ever methods that are best suited to answer the question best, the researcher should set out a clear intention when using a mixed method, it is more likely to get a more </w:t>
      </w:r>
      <w:r w:rsidRPr="2428811E" w:rsidR="4C48EE5C">
        <w:rPr>
          <w:sz w:val="24"/>
          <w:szCs w:val="24"/>
        </w:rPr>
        <w:t>accurate</w:t>
      </w:r>
      <w:r w:rsidRPr="2428811E" w:rsidR="4C48EE5C">
        <w:rPr>
          <w:sz w:val="24"/>
          <w:szCs w:val="24"/>
        </w:rPr>
        <w:t xml:space="preserve"> result rather than just using quantitive or qualitive methods separately. Meta-analyses gather all statistical data from different studies and then it gets </w:t>
      </w:r>
      <w:r w:rsidRPr="2428811E" w:rsidR="4C48EE5C">
        <w:rPr>
          <w:sz w:val="24"/>
          <w:szCs w:val="24"/>
        </w:rPr>
        <w:t xml:space="preserve">re-analysed as </w:t>
      </w:r>
      <w:r w:rsidRPr="2428811E" w:rsidR="4C48EE5C">
        <w:rPr>
          <w:sz w:val="24"/>
          <w:szCs w:val="24"/>
        </w:rPr>
        <w:t>a whole</w:t>
      </w:r>
      <w:r w:rsidRPr="2428811E" w:rsidR="4C48EE5C">
        <w:rPr>
          <w:sz w:val="24"/>
          <w:szCs w:val="24"/>
        </w:rPr>
        <w:t>, according</w:t>
      </w:r>
      <w:r w:rsidRPr="2428811E" w:rsidR="4C48EE5C">
        <w:rPr>
          <w:sz w:val="24"/>
          <w:szCs w:val="24"/>
        </w:rPr>
        <w:t xml:space="preserve"> to Schmidt and Hunter (2015) meta-analyses can look at a study that is tiny and </w:t>
      </w:r>
      <w:r w:rsidRPr="2428811E" w:rsidR="4C48EE5C">
        <w:rPr>
          <w:sz w:val="24"/>
          <w:szCs w:val="24"/>
        </w:rPr>
        <w:t>the</w:t>
      </w:r>
      <w:r w:rsidRPr="2428811E" w:rsidR="4C48EE5C">
        <w:rPr>
          <w:sz w:val="24"/>
          <w:szCs w:val="24"/>
        </w:rPr>
        <w:t xml:space="preserve"> statistics are worthy on its own, but then combining the data makes it more of a useful observation, </w:t>
      </w:r>
      <w:r w:rsidRPr="2428811E" w:rsidR="4C48EE5C">
        <w:rPr>
          <w:sz w:val="24"/>
          <w:szCs w:val="24"/>
        </w:rPr>
        <w:t>a study</w:t>
      </w:r>
      <w:r w:rsidRPr="2428811E" w:rsidR="4C48EE5C">
        <w:rPr>
          <w:sz w:val="24"/>
          <w:szCs w:val="24"/>
        </w:rPr>
        <w:t xml:space="preserve"> done on its own cannot necessarily answer a scientific question.</w:t>
      </w:r>
    </w:p>
    <w:p w:rsidR="4C48EE5C" w:rsidP="19AF780F" w:rsidRDefault="4C48EE5C" w14:paraId="6217D9DF" w14:textId="01C2820E">
      <w:pPr>
        <w:pStyle w:val="Normal"/>
        <w:bidi w:val="0"/>
        <w:spacing w:before="0" w:beforeAutospacing="off" w:after="160" w:afterAutospacing="off" w:line="360" w:lineRule="auto"/>
        <w:ind w:left="0" w:right="0"/>
        <w:jc w:val="left"/>
        <w:rPr>
          <w:sz w:val="24"/>
          <w:szCs w:val="24"/>
        </w:rPr>
      </w:pPr>
    </w:p>
    <w:p w:rsidR="4C48EE5C" w:rsidP="43B063A6" w:rsidRDefault="4C48EE5C" w14:paraId="64E86FCF" w14:textId="7932FD17">
      <w:pPr>
        <w:pStyle w:val="Normal"/>
        <w:bidi w:val="0"/>
        <w:spacing w:before="0" w:beforeAutospacing="off" w:after="160" w:afterAutospacing="off" w:line="259" w:lineRule="auto"/>
        <w:ind w:left="0" w:right="0"/>
        <w:jc w:val="left"/>
        <w:rPr>
          <w:b w:val="1"/>
          <w:bCs w:val="1"/>
          <w:u w:val="single"/>
        </w:rPr>
      </w:pPr>
      <w:r w:rsidRPr="054B28E6" w:rsidR="4C48EE5C">
        <w:rPr>
          <w:b w:val="1"/>
          <w:bCs w:val="1"/>
          <w:u w:val="single"/>
        </w:rPr>
        <w:t>Evidence based practice</w:t>
      </w:r>
    </w:p>
    <w:p w:rsidR="4C48EE5C" w:rsidP="19AF780F" w:rsidRDefault="4C48EE5C" w14:paraId="60601A83" w14:textId="1AAE037A">
      <w:pPr>
        <w:pStyle w:val="Normal"/>
        <w:bidi w:val="0"/>
        <w:spacing w:before="0" w:beforeAutospacing="off" w:after="160" w:afterAutospacing="off" w:line="360" w:lineRule="auto"/>
        <w:ind w:left="0" w:right="0"/>
        <w:jc w:val="left"/>
        <w:rPr>
          <w:sz w:val="24"/>
          <w:szCs w:val="24"/>
        </w:rPr>
      </w:pPr>
      <w:r w:rsidRPr="7DAFDCF5" w:rsidR="4C48EE5C">
        <w:rPr>
          <w:sz w:val="24"/>
          <w:szCs w:val="24"/>
        </w:rPr>
        <w:t xml:space="preserve">It is </w:t>
      </w:r>
      <w:r w:rsidRPr="7DAFDCF5" w:rsidR="4C48EE5C">
        <w:rPr>
          <w:sz w:val="24"/>
          <w:szCs w:val="24"/>
        </w:rPr>
        <w:t>evident</w:t>
      </w:r>
      <w:r w:rsidRPr="7DAFDCF5" w:rsidR="4C48EE5C">
        <w:rPr>
          <w:sz w:val="24"/>
          <w:szCs w:val="24"/>
        </w:rPr>
        <w:t xml:space="preserve"> that there are a few different meanings to evidence-based practice, debates have taken place surrounding this, there is </w:t>
      </w:r>
      <w:r w:rsidRPr="7DAFDCF5" w:rsidR="4C48EE5C">
        <w:rPr>
          <w:sz w:val="24"/>
          <w:szCs w:val="24"/>
        </w:rPr>
        <w:t>evidence-based</w:t>
      </w:r>
      <w:r w:rsidRPr="7DAFDCF5" w:rsidR="4C48EE5C">
        <w:rPr>
          <w:sz w:val="24"/>
          <w:szCs w:val="24"/>
        </w:rPr>
        <w:t xml:space="preserve"> medicine, research informed practice, evidence-based health care and evidence-based nursing </w:t>
      </w:r>
      <w:r w:rsidRPr="7DAFDCF5" w:rsidR="4C48EE5C">
        <w:rPr>
          <w:sz w:val="24"/>
          <w:szCs w:val="24"/>
        </w:rPr>
        <w:t>(Ellis</w:t>
      </w:r>
      <w:r w:rsidRPr="7DAFDCF5" w:rsidR="4C48EE5C">
        <w:rPr>
          <w:sz w:val="24"/>
          <w:szCs w:val="24"/>
        </w:rPr>
        <w:t>, 2019), because of the different definitions surrounding evidence based it cannot be agreed on within health care what evidence-based practice Means</w:t>
      </w:r>
      <w:r w:rsidRPr="7DAFDCF5" w:rsidR="4C48EE5C">
        <w:rPr>
          <w:sz w:val="24"/>
          <w:szCs w:val="24"/>
        </w:rPr>
        <w:t xml:space="preserve">.  </w:t>
      </w:r>
      <w:r w:rsidRPr="7DAFDCF5" w:rsidR="4C48EE5C">
        <w:rPr>
          <w:sz w:val="24"/>
          <w:szCs w:val="24"/>
        </w:rPr>
        <w:t>Within</w:t>
      </w:r>
      <w:r w:rsidRPr="7DAFDCF5" w:rsidR="4C48EE5C">
        <w:rPr>
          <w:sz w:val="24"/>
          <w:szCs w:val="24"/>
        </w:rPr>
        <w:t xml:space="preserve"> time because of the confusions evidence-based medicine became known as evidence-based practice </w:t>
      </w:r>
      <w:r w:rsidRPr="7DAFDCF5" w:rsidR="4C48EE5C">
        <w:rPr>
          <w:sz w:val="24"/>
          <w:szCs w:val="24"/>
        </w:rPr>
        <w:t>(Polit and Beck, 2017)</w:t>
      </w:r>
      <w:r w:rsidRPr="7DAFDCF5" w:rsidR="4C48EE5C">
        <w:rPr>
          <w:sz w:val="24"/>
          <w:szCs w:val="24"/>
        </w:rPr>
        <w:t xml:space="preserve">. </w:t>
      </w:r>
      <w:r w:rsidRPr="7DAFDCF5" w:rsidR="4C48EE5C">
        <w:rPr>
          <w:sz w:val="24"/>
          <w:szCs w:val="24"/>
        </w:rPr>
        <w:t xml:space="preserve">Evidence based practice is research that has been carried out based on current and valid evidence given by people who have tried the practice and believe changing it would be for the best. The decisions made to change the care should involve the people receiving the care and the expert knowledge of the person who </w:t>
      </w:r>
      <w:r w:rsidRPr="7DAFDCF5" w:rsidR="4C48EE5C">
        <w:rPr>
          <w:sz w:val="24"/>
          <w:szCs w:val="24"/>
        </w:rPr>
        <w:t>provides</w:t>
      </w:r>
      <w:r w:rsidRPr="7DAFDCF5" w:rsidR="4C48EE5C">
        <w:rPr>
          <w:sz w:val="24"/>
          <w:szCs w:val="24"/>
        </w:rPr>
        <w:t xml:space="preserve"> the care. Polit and Beck (2008) refer to evidence-based practice as nurses making care decisions and evidence is gathered based on the nurses' evidence. Evidence based medicine relied on the expert opinions of patients, families and carers and deciding on the best way of treatments for patients should not be based solely </w:t>
      </w:r>
      <w:r w:rsidRPr="7DAFDCF5" w:rsidR="35EFC4E2">
        <w:rPr>
          <w:sz w:val="24"/>
          <w:szCs w:val="24"/>
        </w:rPr>
        <w:t xml:space="preserve">on evidence. First-hand experiences, judgement, skills, and patient's values and preferences, all these </w:t>
      </w:r>
      <w:r w:rsidRPr="7DAFDCF5" w:rsidR="35EFC4E2">
        <w:rPr>
          <w:sz w:val="24"/>
          <w:szCs w:val="24"/>
        </w:rPr>
        <w:t>should be considered. There are five stages to evidence based medic</w:t>
      </w:r>
      <w:r w:rsidRPr="7DAFDCF5" w:rsidR="35EFC4E2">
        <w:rPr>
          <w:sz w:val="24"/>
          <w:szCs w:val="24"/>
        </w:rPr>
        <w:t xml:space="preserve">ine, the first stage is when the information is put together so the questions can be answered, the second stage is to find evidence that is best suited so the questions can be answered, the this stage is to get all the information </w:t>
      </w:r>
      <w:r w:rsidRPr="7DAFDCF5" w:rsidR="35EFC4E2">
        <w:rPr>
          <w:sz w:val="24"/>
          <w:szCs w:val="24"/>
        </w:rPr>
        <w:t>validated</w:t>
      </w:r>
      <w:r w:rsidRPr="7DAFDCF5" w:rsidR="35EFC4E2">
        <w:rPr>
          <w:sz w:val="24"/>
          <w:szCs w:val="24"/>
        </w:rPr>
        <w:t xml:space="preserve"> to find the usefulness of the evidence, the fourth stage is when the results are put into clinical practice and the fifth stage is when the performance has been evaluated (BMJ, 2022).</w:t>
      </w:r>
    </w:p>
    <w:p w:rsidR="4C48EE5C" w:rsidP="19AF780F" w:rsidRDefault="4C48EE5C" w14:paraId="533B0FEE" w14:textId="71E39F22">
      <w:pPr>
        <w:pStyle w:val="Normal"/>
        <w:bidi w:val="0"/>
        <w:spacing w:before="0" w:beforeAutospacing="off" w:after="160" w:afterAutospacing="off" w:line="360" w:lineRule="auto"/>
        <w:ind w:left="0" w:right="0"/>
        <w:jc w:val="left"/>
        <w:rPr>
          <w:sz w:val="24"/>
          <w:szCs w:val="24"/>
        </w:rPr>
      </w:pPr>
      <w:r w:rsidRPr="19AF780F" w:rsidR="4C48EE5C">
        <w:rPr>
          <w:sz w:val="24"/>
          <w:szCs w:val="24"/>
        </w:rPr>
        <w:t xml:space="preserve">                                                       Evidence based practice is important in nursing, considering many scandals that have come to the surface, it is necessary for nurses to be able to justify all the decisions they make for patients care and they also need to justify how and why they done it the way they did. Nursing and Midwifery Council (NMC,2018) standards state that nurses need to be able to understand and base all decisions made </w:t>
      </w:r>
      <w:r w:rsidRPr="19AF780F" w:rsidR="4C48EE5C">
        <w:rPr>
          <w:sz w:val="24"/>
          <w:szCs w:val="24"/>
        </w:rPr>
        <w:t>regarding</w:t>
      </w:r>
      <w:r w:rsidRPr="19AF780F" w:rsidR="4C48EE5C">
        <w:rPr>
          <w:sz w:val="24"/>
          <w:szCs w:val="24"/>
        </w:rPr>
        <w:t xml:space="preserve"> care and interventions on </w:t>
      </w:r>
      <w:r w:rsidRPr="19AF780F" w:rsidR="4C48EE5C">
        <w:rPr>
          <w:sz w:val="24"/>
          <w:szCs w:val="24"/>
        </w:rPr>
        <w:t>people's</w:t>
      </w:r>
      <w:r w:rsidRPr="19AF780F" w:rsidR="4C48EE5C">
        <w:rPr>
          <w:sz w:val="24"/>
          <w:szCs w:val="24"/>
        </w:rPr>
        <w:t xml:space="preserve"> needs and address any personal factors that may unduly influence their actions. Ellis (2019) believes</w:t>
      </w:r>
      <w:r w:rsidRPr="19AF780F" w:rsidR="35EFC4E2">
        <w:rPr>
          <w:sz w:val="24"/>
          <w:szCs w:val="24"/>
        </w:rPr>
        <w:t xml:space="preserve"> that a nurse needs to have lots of </w:t>
      </w:r>
      <w:r w:rsidRPr="19AF780F" w:rsidR="35EFC4E2">
        <w:rPr>
          <w:sz w:val="24"/>
          <w:szCs w:val="24"/>
        </w:rPr>
        <w:t>evident</w:t>
      </w:r>
      <w:r w:rsidRPr="19AF780F" w:rsidR="35EFC4E2">
        <w:rPr>
          <w:sz w:val="24"/>
          <w:szCs w:val="24"/>
        </w:rPr>
        <w:t xml:space="preserve"> sources to be able to act in an evidential manner and Evidence based practice changes through nurses with learning, and through doing the job nurses will always learn new skills. It is when nurses put forward the patient care problems or procedures, whether good or bad, this is what gets looked at and it is the nurses that see the patients to notice things, only </w:t>
      </w:r>
      <w:r w:rsidRPr="19AF780F" w:rsidR="35EFC4E2">
        <w:rPr>
          <w:sz w:val="24"/>
          <w:szCs w:val="24"/>
        </w:rPr>
        <w:t>then it</w:t>
      </w:r>
      <w:r w:rsidRPr="19AF780F" w:rsidR="35EFC4E2">
        <w:rPr>
          <w:sz w:val="24"/>
          <w:szCs w:val="24"/>
        </w:rPr>
        <w:t xml:space="preserve"> gets evaluated and implemented and if any changes were made were they effective (Godshall, 2009). </w:t>
      </w:r>
    </w:p>
    <w:p w:rsidR="4C48EE5C" w:rsidP="19AF780F" w:rsidRDefault="4C48EE5C" w14:paraId="6D5489FA" w14:textId="7C549DB9">
      <w:pPr>
        <w:pStyle w:val="Normal"/>
        <w:bidi w:val="0"/>
        <w:spacing w:before="0" w:beforeAutospacing="off" w:after="160" w:afterAutospacing="off" w:line="360" w:lineRule="auto"/>
        <w:ind w:left="0" w:right="0"/>
        <w:jc w:val="left"/>
        <w:rPr>
          <w:sz w:val="24"/>
          <w:szCs w:val="24"/>
        </w:rPr>
      </w:pPr>
    </w:p>
    <w:p w:rsidR="4C48EE5C" w:rsidP="43B063A6" w:rsidRDefault="4C48EE5C" w14:paraId="4D8B010C" w14:textId="57747A6D">
      <w:pPr>
        <w:pStyle w:val="Normal"/>
        <w:bidi w:val="0"/>
        <w:spacing w:before="0" w:beforeAutospacing="off" w:after="160" w:afterAutospacing="off" w:line="259" w:lineRule="auto"/>
        <w:ind w:left="0" w:right="0"/>
        <w:jc w:val="left"/>
        <w:rPr>
          <w:b w:val="1"/>
          <w:bCs w:val="1"/>
          <w:u w:val="single"/>
        </w:rPr>
      </w:pPr>
      <w:r w:rsidR="79148C20">
        <w:rPr/>
        <w:t xml:space="preserve"> </w:t>
      </w:r>
      <w:r w:rsidRPr="054B28E6" w:rsidR="4C48EE5C">
        <w:rPr>
          <w:b w:val="1"/>
          <w:bCs w:val="1"/>
          <w:u w:val="single"/>
        </w:rPr>
        <w:t>The role of Government and Organisations in research and health care provisions.</w:t>
      </w:r>
    </w:p>
    <w:p w:rsidR="35EFC4E2" w:rsidP="35EFC4E2" w:rsidRDefault="35EFC4E2" w14:paraId="0FA1A315" w14:textId="132C30AB">
      <w:pPr>
        <w:pStyle w:val="Normal"/>
        <w:bidi w:val="0"/>
        <w:spacing w:before="0" w:beforeAutospacing="off" w:after="160" w:afterAutospacing="off" w:line="259" w:lineRule="auto"/>
        <w:ind w:left="0" w:right="0"/>
        <w:jc w:val="left"/>
      </w:pPr>
    </w:p>
    <w:p w:rsidR="35EFC4E2" w:rsidP="19AF780F" w:rsidRDefault="35EFC4E2" w14:paraId="24DA46F9" w14:textId="2B1BC7D4">
      <w:pPr>
        <w:pStyle w:val="Normal"/>
        <w:bidi w:val="0"/>
        <w:spacing w:before="0" w:beforeAutospacing="off" w:after="160" w:afterAutospacing="off" w:line="360" w:lineRule="auto"/>
        <w:ind w:left="0" w:right="0"/>
        <w:jc w:val="left"/>
        <w:rPr>
          <w:sz w:val="24"/>
          <w:szCs w:val="24"/>
        </w:rPr>
      </w:pPr>
      <w:r w:rsidRPr="19AF780F" w:rsidR="35EFC4E2">
        <w:rPr>
          <w:sz w:val="24"/>
          <w:szCs w:val="24"/>
        </w:rPr>
        <w:t>The World Health Organisation (WHO) has universal health coverage and is an agency of the United Nations who has a responsibility for International public health, the main</w:t>
      </w:r>
      <w:r w:rsidRPr="19AF780F" w:rsidR="35EFC4E2">
        <w:rPr>
          <w:sz w:val="24"/>
          <w:szCs w:val="24"/>
        </w:rPr>
        <w:t xml:space="preserve"> </w:t>
      </w:r>
      <w:r w:rsidRPr="19AF780F" w:rsidR="35EFC4E2">
        <w:rPr>
          <w:sz w:val="24"/>
          <w:szCs w:val="24"/>
        </w:rPr>
        <w:t>objectiv</w:t>
      </w:r>
      <w:r w:rsidRPr="19AF780F" w:rsidR="35EFC4E2">
        <w:rPr>
          <w:sz w:val="24"/>
          <w:szCs w:val="24"/>
        </w:rPr>
        <w:t>e</w:t>
      </w:r>
      <w:r w:rsidRPr="19AF780F" w:rsidR="35EFC4E2">
        <w:rPr>
          <w:sz w:val="24"/>
          <w:szCs w:val="24"/>
        </w:rPr>
        <w:t xml:space="preserve"> is to</w:t>
      </w:r>
      <w:r w:rsidRPr="19AF780F" w:rsidR="35EFC4E2">
        <w:rPr>
          <w:sz w:val="24"/>
          <w:szCs w:val="24"/>
        </w:rPr>
        <w:t xml:space="preserve"> </w:t>
      </w:r>
      <w:r w:rsidRPr="19AF780F" w:rsidR="35EFC4E2">
        <w:rPr>
          <w:sz w:val="24"/>
          <w:szCs w:val="24"/>
        </w:rPr>
        <w:t>attai</w:t>
      </w:r>
      <w:r w:rsidRPr="19AF780F" w:rsidR="35EFC4E2">
        <w:rPr>
          <w:sz w:val="24"/>
          <w:szCs w:val="24"/>
        </w:rPr>
        <w:t>n</w:t>
      </w:r>
      <w:r w:rsidRPr="19AF780F" w:rsidR="35EFC4E2">
        <w:rPr>
          <w:sz w:val="24"/>
          <w:szCs w:val="24"/>
        </w:rPr>
        <w:t xml:space="preserve"> health to the highest standard and to promote health, keep the world safe and look after vulnerable people. The work they do covers health and well-being, they use data from many sources on a variety of health topics. They use household surveys, civil registration systems of vital events and institution-based sources. World Health Organisation covers gaps in data needs and</w:t>
      </w:r>
      <w:r w:rsidRPr="19AF780F" w:rsidR="35EFC4E2">
        <w:rPr>
          <w:sz w:val="24"/>
          <w:szCs w:val="24"/>
        </w:rPr>
        <w:t xml:space="preserve"> </w:t>
      </w:r>
      <w:r w:rsidRPr="19AF780F" w:rsidR="35EFC4E2">
        <w:rPr>
          <w:sz w:val="24"/>
          <w:szCs w:val="24"/>
        </w:rPr>
        <w:t>provide</w:t>
      </w:r>
      <w:r w:rsidRPr="19AF780F" w:rsidR="35EFC4E2">
        <w:rPr>
          <w:sz w:val="24"/>
          <w:szCs w:val="24"/>
        </w:rPr>
        <w:t>s</w:t>
      </w:r>
      <w:r w:rsidRPr="19AF780F" w:rsidR="35EFC4E2">
        <w:rPr>
          <w:sz w:val="24"/>
          <w:szCs w:val="24"/>
        </w:rPr>
        <w:t xml:space="preserve"> critical data for more informed decisions to be made. Within the work that is carried out there was reporting evidence that long covid fatigue became an epidemiological problem with people, this</w:t>
      </w:r>
      <w:r w:rsidRPr="19AF780F" w:rsidR="35EFC4E2">
        <w:rPr>
          <w:sz w:val="24"/>
          <w:szCs w:val="24"/>
        </w:rPr>
        <w:t xml:space="preserve"> </w:t>
      </w:r>
      <w:r w:rsidRPr="19AF780F" w:rsidR="35EFC4E2">
        <w:rPr>
          <w:sz w:val="24"/>
          <w:szCs w:val="24"/>
        </w:rPr>
        <w:t>emerge</w:t>
      </w:r>
      <w:r w:rsidRPr="19AF780F" w:rsidR="35EFC4E2">
        <w:rPr>
          <w:sz w:val="24"/>
          <w:szCs w:val="24"/>
        </w:rPr>
        <w:t>d</w:t>
      </w:r>
      <w:r w:rsidRPr="19AF780F" w:rsidR="35EFC4E2">
        <w:rPr>
          <w:sz w:val="24"/>
          <w:szCs w:val="24"/>
        </w:rPr>
        <w:t xml:space="preserve"> over time once people had contracted covid, it was reported that people were affected by their emotions,</w:t>
      </w:r>
      <w:r w:rsidRPr="19AF780F" w:rsidR="35EFC4E2">
        <w:rPr>
          <w:sz w:val="24"/>
          <w:szCs w:val="24"/>
        </w:rPr>
        <w:t xml:space="preserve"> </w:t>
      </w:r>
      <w:r w:rsidRPr="19AF780F" w:rsidR="35EFC4E2">
        <w:rPr>
          <w:sz w:val="24"/>
          <w:szCs w:val="24"/>
        </w:rPr>
        <w:t>experience</w:t>
      </w:r>
      <w:r w:rsidRPr="19AF780F" w:rsidR="35EFC4E2">
        <w:rPr>
          <w:sz w:val="24"/>
          <w:szCs w:val="24"/>
        </w:rPr>
        <w:t>s</w:t>
      </w:r>
      <w:r w:rsidRPr="19AF780F" w:rsidR="35EFC4E2">
        <w:rPr>
          <w:sz w:val="24"/>
          <w:szCs w:val="24"/>
        </w:rPr>
        <w:t xml:space="preserve"> and</w:t>
      </w:r>
      <w:r w:rsidRPr="19AF780F" w:rsidR="35EFC4E2">
        <w:rPr>
          <w:sz w:val="24"/>
          <w:szCs w:val="24"/>
        </w:rPr>
        <w:t xml:space="preserve"> </w:t>
      </w:r>
      <w:r w:rsidRPr="19AF780F" w:rsidR="35EFC4E2">
        <w:rPr>
          <w:sz w:val="24"/>
          <w:szCs w:val="24"/>
        </w:rPr>
        <w:t>perception</w:t>
      </w:r>
      <w:r w:rsidRPr="19AF780F" w:rsidR="35EFC4E2">
        <w:rPr>
          <w:sz w:val="24"/>
          <w:szCs w:val="24"/>
        </w:rPr>
        <w:t>s</w:t>
      </w:r>
      <w:r w:rsidRPr="19AF780F" w:rsidR="35EFC4E2">
        <w:rPr>
          <w:sz w:val="24"/>
          <w:szCs w:val="24"/>
        </w:rPr>
        <w:t>. The Government takes responsibility in addressing information to help people in the lead to fatigue. There are leaflets and support to help people who suffer from fatigue due to long covid (W.H.O, 2022).</w:t>
      </w:r>
    </w:p>
    <w:p w:rsidR="35EFC4E2" w:rsidP="19AF780F" w:rsidRDefault="35EFC4E2" w14:paraId="1BC53479" w14:textId="5328FA0C">
      <w:pPr>
        <w:pStyle w:val="Normal"/>
        <w:bidi w:val="0"/>
        <w:spacing w:before="0" w:beforeAutospacing="off" w:after="160" w:afterAutospacing="off" w:line="360" w:lineRule="auto"/>
        <w:ind w:left="0" w:right="0"/>
        <w:jc w:val="left"/>
        <w:rPr>
          <w:sz w:val="24"/>
          <w:szCs w:val="24"/>
        </w:rPr>
      </w:pPr>
      <w:r w:rsidRPr="19AF780F" w:rsidR="35EFC4E2">
        <w:rPr>
          <w:sz w:val="24"/>
          <w:szCs w:val="24"/>
        </w:rPr>
        <w:t xml:space="preserve">                                                The Government Social Research was set up to work for professions, disciplines and organisations within the social and behavioural research and science. They are the voice for people in communities and they work to listen to people within networks and groups and share information to increase opportunities. The Government are trying to add strength to their roles and abilities and to make better decisions. The Government are always looking at ways to help people and by 2025 they hope to have achieved more putting values first along with expressive and powerful, robust, </w:t>
      </w:r>
      <w:r w:rsidRPr="19AF780F" w:rsidR="35EFC4E2">
        <w:rPr>
          <w:sz w:val="24"/>
          <w:szCs w:val="24"/>
        </w:rPr>
        <w:t>timely</w:t>
      </w:r>
      <w:r w:rsidRPr="19AF780F" w:rsidR="35EFC4E2">
        <w:rPr>
          <w:sz w:val="24"/>
          <w:szCs w:val="24"/>
        </w:rPr>
        <w:t xml:space="preserve"> and relevant evidence and advice that will have a measurable impact on decision making (GOV.UK). </w:t>
      </w:r>
    </w:p>
    <w:p w:rsidR="35EFC4E2" w:rsidP="19AF780F" w:rsidRDefault="35EFC4E2" w14:paraId="53B82EF2" w14:textId="57C957E9">
      <w:pPr>
        <w:pStyle w:val="Normal"/>
        <w:bidi w:val="0"/>
        <w:spacing w:before="0" w:beforeAutospacing="off" w:after="160" w:afterAutospacing="off" w:line="360" w:lineRule="auto"/>
        <w:ind w:left="0" w:right="0"/>
        <w:jc w:val="left"/>
        <w:rPr>
          <w:sz w:val="24"/>
          <w:szCs w:val="24"/>
        </w:rPr>
      </w:pPr>
      <w:r w:rsidRPr="7DAFDCF5" w:rsidR="35EFC4E2">
        <w:rPr>
          <w:sz w:val="24"/>
          <w:szCs w:val="24"/>
        </w:rPr>
        <w:t xml:space="preserve">                                                The National Institute for Health and Excellence is an independent organisation that was set up in 1999, the aim is to prioritises interventions to improve health and effectiveness, they </w:t>
      </w:r>
      <w:r w:rsidRPr="7DAFDCF5" w:rsidR="35EFC4E2">
        <w:rPr>
          <w:sz w:val="24"/>
          <w:szCs w:val="24"/>
        </w:rPr>
        <w:t>contain</w:t>
      </w:r>
      <w:r w:rsidRPr="7DAFDCF5" w:rsidR="35EFC4E2">
        <w:rPr>
          <w:sz w:val="24"/>
          <w:szCs w:val="24"/>
        </w:rPr>
        <w:t xml:space="preserve"> Governance information the history, structure and key responsibilities and keep up to date policies, procedures, and publications</w:t>
      </w:r>
      <w:r w:rsidRPr="7DAFDCF5" w:rsidR="35EFC4E2">
        <w:rPr>
          <w:sz w:val="24"/>
          <w:szCs w:val="24"/>
        </w:rPr>
        <w:t xml:space="preserve">.  </w:t>
      </w:r>
      <w:r w:rsidRPr="7DAFDCF5" w:rsidR="35EFC4E2">
        <w:rPr>
          <w:sz w:val="24"/>
          <w:szCs w:val="24"/>
        </w:rPr>
        <w:t xml:space="preserve">They offer advice, quality standards and information on health and social care, the information given can be used by a GP, local government, public health, </w:t>
      </w:r>
      <w:r w:rsidRPr="7DAFDCF5" w:rsidR="35EFC4E2">
        <w:rPr>
          <w:sz w:val="24"/>
          <w:szCs w:val="24"/>
        </w:rPr>
        <w:t>professionals,</w:t>
      </w:r>
      <w:r w:rsidRPr="7DAFDCF5" w:rsidR="35EFC4E2">
        <w:rPr>
          <w:sz w:val="24"/>
          <w:szCs w:val="24"/>
        </w:rPr>
        <w:t xml:space="preserve"> and members of the public (NICE, 2022a)</w:t>
      </w:r>
    </w:p>
    <w:p w:rsidR="4C48EE5C" w:rsidP="4C48EE5C" w:rsidRDefault="4C48EE5C" w14:paraId="75EFCAFC" w14:textId="5A59EE47">
      <w:pPr>
        <w:pStyle w:val="Normal"/>
        <w:bidi w:val="0"/>
        <w:spacing w:before="0" w:beforeAutospacing="off" w:after="160" w:afterAutospacing="off" w:line="259" w:lineRule="auto"/>
        <w:ind w:left="0" w:right="0"/>
        <w:jc w:val="left"/>
      </w:pPr>
    </w:p>
    <w:p w:rsidR="4C48EE5C" w:rsidP="43B063A6" w:rsidRDefault="4C48EE5C" w14:paraId="65F93C62" w14:textId="2C8F77FE">
      <w:pPr>
        <w:pStyle w:val="Normal"/>
        <w:bidi w:val="0"/>
        <w:spacing w:before="0" w:beforeAutospacing="off" w:after="160" w:afterAutospacing="off" w:line="259" w:lineRule="auto"/>
        <w:ind w:left="0" w:right="0"/>
        <w:jc w:val="left"/>
        <w:rPr>
          <w:b w:val="1"/>
          <w:bCs w:val="1"/>
          <w:u w:val="single"/>
        </w:rPr>
      </w:pPr>
      <w:r w:rsidRPr="43B063A6" w:rsidR="79148C20">
        <w:rPr>
          <w:b w:val="1"/>
          <w:bCs w:val="1"/>
          <w:u w:val="single"/>
        </w:rPr>
        <w:t>Id</w:t>
      </w:r>
      <w:r w:rsidRPr="43B063A6" w:rsidR="79148C20">
        <w:rPr>
          <w:b w:val="1"/>
          <w:bCs w:val="1"/>
          <w:u w:val="single"/>
        </w:rPr>
        <w:t>entified</w:t>
      </w:r>
      <w:r w:rsidRPr="43B063A6" w:rsidR="79148C20">
        <w:rPr>
          <w:b w:val="1"/>
          <w:bCs w:val="1"/>
          <w:u w:val="single"/>
        </w:rPr>
        <w:t xml:space="preserve"> practice which has progressed and informed by evidence-based practice</w:t>
      </w:r>
    </w:p>
    <w:p w:rsidR="4C48EE5C" w:rsidP="19AF780F" w:rsidRDefault="4C48EE5C" w14:paraId="7F8F2BA3" w14:textId="0B8497A0">
      <w:pPr>
        <w:pStyle w:val="Normal"/>
        <w:bidi w:val="0"/>
        <w:spacing w:before="0" w:beforeAutospacing="off" w:after="160" w:afterAutospacing="off" w:line="360" w:lineRule="auto"/>
        <w:ind w:left="0" w:right="0"/>
        <w:jc w:val="left"/>
        <w:rPr>
          <w:sz w:val="24"/>
          <w:szCs w:val="24"/>
        </w:rPr>
      </w:pPr>
      <w:r w:rsidR="79148C20">
        <w:rPr/>
        <w:t xml:space="preserve"> </w:t>
      </w:r>
      <w:r w:rsidRPr="7DAFDCF5" w:rsidR="79148C20">
        <w:rPr>
          <w:sz w:val="24"/>
          <w:szCs w:val="24"/>
        </w:rPr>
        <w:t xml:space="preserve">In the 1950s-1960s infection control became established, infection control is an evidence-based cost-effective prevention that looks after patients and staff. It was through the small hospitals noticing patients who was ill that infections became noticed, it was then that infection control was acted on and they began to start treating patients who suffered with infections. The way staff were then was different  to the way care is given today, they did not wash their hands between patients and personal protective equipment was only used when operations were carried out or for the serious infections of Mrsa or Ebola, there were many contributing factors to why infections were widespread, firstly poor sanitation can weaken the immune system, poor malnutrition, living conditions and poor education of the lack of understanding of infections (Watson and Hester, 2008).  In the 1970s there was an outbreak of hepatitis infection and pharmaceutical companies found new ways to remove clotting factors and freeze dry them to a powder to give to patients (Mandal, 2017). Health associated infections cost the National health service one billion a year and in England infections accounted for seven percent of all deaths (NICE, 2013b). In addition to 2020 developing an outbreak of coronavirus, public health issued guidance on keeping infection control to a minimum and washing techniques (Thompson, 2020). Secondly looking at the care in 2022 it is </w:t>
      </w:r>
      <w:r w:rsidRPr="7DAFDCF5" w:rsidR="79148C20">
        <w:rPr>
          <w:sz w:val="24"/>
          <w:szCs w:val="24"/>
        </w:rPr>
        <w:t>e</w:t>
      </w:r>
      <w:r w:rsidRPr="7DAFDCF5" w:rsidR="79148C20">
        <w:rPr>
          <w:sz w:val="24"/>
          <w:szCs w:val="24"/>
        </w:rPr>
        <w:t>vident</w:t>
      </w:r>
      <w:r w:rsidRPr="7DAFDCF5" w:rsidR="79148C20">
        <w:rPr>
          <w:sz w:val="24"/>
          <w:szCs w:val="24"/>
        </w:rPr>
        <w:t xml:space="preserve"> </w:t>
      </w:r>
      <w:r w:rsidRPr="7DAFDCF5" w:rsidR="79148C20">
        <w:rPr>
          <w:sz w:val="24"/>
          <w:szCs w:val="24"/>
        </w:rPr>
        <w:t>that there is more of an understanding of the infectious diseases globally and the way in which it fast spreads. Global research is always moving to bring more development process to protect the public from the infection of covid, this is accelerating the diagnostics, vaccines, and therapeutics for covid and they are always gathering scientific findings and knowledge to help fight against this disease.</w:t>
      </w:r>
    </w:p>
    <w:p w:rsidR="43B063A6" w:rsidP="19AF780F" w:rsidRDefault="43B063A6" w14:paraId="05F749A6" w14:textId="78B8487E">
      <w:pPr>
        <w:pStyle w:val="Normal"/>
        <w:bidi w:val="0"/>
        <w:spacing w:before="0" w:beforeAutospacing="off" w:after="160" w:afterAutospacing="off" w:line="360" w:lineRule="auto"/>
        <w:ind w:left="0" w:right="0"/>
        <w:jc w:val="left"/>
        <w:rPr>
          <w:sz w:val="24"/>
          <w:szCs w:val="24"/>
        </w:rPr>
      </w:pPr>
    </w:p>
    <w:p w:rsidR="43B063A6" w:rsidP="054B28E6" w:rsidRDefault="43B063A6" w14:paraId="19C1D2EA" w14:textId="5C0E0D1D">
      <w:pPr>
        <w:pStyle w:val="Normal"/>
        <w:bidi w:val="0"/>
        <w:spacing w:before="0" w:beforeAutospacing="off" w:after="160" w:afterAutospacing="off" w:line="360" w:lineRule="auto"/>
        <w:ind w:left="0" w:right="0"/>
        <w:jc w:val="left"/>
        <w:rPr>
          <w:b w:val="1"/>
          <w:bCs w:val="1"/>
          <w:u w:val="single"/>
        </w:rPr>
      </w:pPr>
      <w:r w:rsidRPr="054B28E6" w:rsidR="43B063A6">
        <w:rPr>
          <w:b w:val="1"/>
          <w:bCs w:val="1"/>
          <w:u w:val="single"/>
        </w:rPr>
        <w:t>Conclusion</w:t>
      </w:r>
    </w:p>
    <w:p w:rsidR="43B063A6" w:rsidP="19AF780F" w:rsidRDefault="43B063A6" w14:paraId="7E8C57F1" w14:textId="6C82403C">
      <w:pPr>
        <w:pStyle w:val="Normal"/>
        <w:bidi w:val="0"/>
        <w:spacing w:before="0" w:beforeAutospacing="off" w:after="160" w:afterAutospacing="off" w:line="360" w:lineRule="auto"/>
        <w:ind w:left="0" w:right="0"/>
        <w:jc w:val="left"/>
        <w:rPr>
          <w:b w:val="0"/>
          <w:bCs w:val="0"/>
          <w:sz w:val="24"/>
          <w:szCs w:val="24"/>
        </w:rPr>
      </w:pPr>
      <w:r w:rsidRPr="054B28E6" w:rsidR="43B063A6">
        <w:rPr>
          <w:b w:val="0"/>
          <w:bCs w:val="0"/>
          <w:sz w:val="24"/>
          <w:szCs w:val="24"/>
        </w:rPr>
        <w:t xml:space="preserve">This report has focussed about research and </w:t>
      </w:r>
      <w:r w:rsidRPr="054B28E6" w:rsidR="43B063A6">
        <w:rPr>
          <w:b w:val="0"/>
          <w:bCs w:val="0"/>
          <w:sz w:val="24"/>
          <w:szCs w:val="24"/>
        </w:rPr>
        <w:t>evidence-based</w:t>
      </w:r>
      <w:r w:rsidRPr="054B28E6" w:rsidR="43B063A6">
        <w:rPr>
          <w:b w:val="0"/>
          <w:bCs w:val="0"/>
          <w:sz w:val="24"/>
          <w:szCs w:val="24"/>
        </w:rPr>
        <w:t xml:space="preserve"> practice, it has given details on what research and evidence-based practise is and the </w:t>
      </w:r>
      <w:r w:rsidRPr="054B28E6" w:rsidR="43B063A6">
        <w:rPr>
          <w:b w:val="0"/>
          <w:bCs w:val="0"/>
          <w:sz w:val="24"/>
          <w:szCs w:val="24"/>
        </w:rPr>
        <w:t>emphasis</w:t>
      </w:r>
      <w:r w:rsidRPr="054B28E6" w:rsidR="43B063A6">
        <w:rPr>
          <w:b w:val="0"/>
          <w:bCs w:val="0"/>
          <w:sz w:val="24"/>
          <w:szCs w:val="24"/>
        </w:rPr>
        <w:t xml:space="preserve"> on the importance with nursing staff. This report has looked at how research has moved forward over periods of time and how it is always looking for new ways to improve practice. It is clear from the report that research and evidence-based practise needs to take place to help bring forward latest ideas and to change practices. If evidence-based practice did not take place, then there would be no progression within nursing and social care and new things would never be discovered.</w:t>
      </w:r>
    </w:p>
    <w:p w:rsidR="054B28E6" w:rsidP="054B28E6" w:rsidRDefault="054B28E6" w14:paraId="7E851701" w14:textId="47E29AE1">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5A655EFF" w14:textId="19D32E2A">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4FB81905" w14:textId="18F26521">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62AA8F9B" w14:textId="2CBADDF5">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6FF85D8A" w14:textId="31FDE171">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4D5DD5DA" w14:textId="644D9859">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71BFDC96" w14:textId="773C5D8A">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558E2B68" w14:textId="72A66C38">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46EAC7D6" w14:textId="78DFF79E">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65CDE655" w14:textId="018EEA01">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1CC8FB53" w14:textId="39C2CEA9">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2589F840" w14:textId="7E31D25E">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0F794E54" w14:textId="407E8C69">
      <w:pPr>
        <w:pStyle w:val="Normal"/>
        <w:bidi w:val="0"/>
        <w:spacing w:before="0" w:beforeAutospacing="off" w:after="160" w:afterAutospacing="off" w:line="360" w:lineRule="auto"/>
        <w:ind w:left="0" w:right="0"/>
        <w:jc w:val="left"/>
        <w:rPr>
          <w:b w:val="0"/>
          <w:bCs w:val="0"/>
          <w:sz w:val="24"/>
          <w:szCs w:val="24"/>
        </w:rPr>
      </w:pPr>
    </w:p>
    <w:p w:rsidR="054B28E6" w:rsidP="054B28E6" w:rsidRDefault="054B28E6" w14:paraId="5BAF6907" w14:textId="7B841889">
      <w:pPr>
        <w:pStyle w:val="Normal"/>
        <w:bidi w:val="0"/>
        <w:spacing w:before="0" w:beforeAutospacing="off" w:after="160" w:afterAutospacing="off" w:line="360" w:lineRule="auto"/>
        <w:ind w:left="0" w:right="0"/>
        <w:jc w:val="left"/>
        <w:rPr>
          <w:b w:val="1"/>
          <w:bCs w:val="1"/>
          <w:sz w:val="24"/>
          <w:szCs w:val="24"/>
          <w:u w:val="single"/>
        </w:rPr>
      </w:pPr>
      <w:r w:rsidRPr="054B28E6" w:rsidR="054B28E6">
        <w:rPr>
          <w:b w:val="1"/>
          <w:bCs w:val="1"/>
          <w:sz w:val="24"/>
          <w:szCs w:val="24"/>
          <w:u w:val="single"/>
        </w:rPr>
        <w:t>Reference List</w:t>
      </w:r>
    </w:p>
    <w:p w:rsidR="054B28E6" w:rsidP="054B28E6" w:rsidRDefault="054B28E6" w14:paraId="5185F27E" w14:textId="5F547085">
      <w:pPr>
        <w:pStyle w:val="Normal"/>
        <w:bidi w:val="0"/>
        <w:spacing w:before="0" w:beforeAutospacing="off" w:after="160" w:afterAutospacing="off" w:line="360" w:lineRule="auto"/>
        <w:ind w:left="0" w:right="0"/>
        <w:jc w:val="left"/>
        <w:rPr>
          <w:b w:val="0"/>
          <w:bCs w:val="0"/>
          <w:sz w:val="24"/>
          <w:szCs w:val="24"/>
          <w:u w:val="none"/>
        </w:rPr>
      </w:pPr>
      <w:r w:rsidRPr="054B28E6" w:rsidR="054B28E6">
        <w:rPr>
          <w:b w:val="0"/>
          <w:bCs w:val="0"/>
          <w:sz w:val="24"/>
          <w:szCs w:val="24"/>
          <w:u w:val="none"/>
        </w:rPr>
        <w:t>Austin, J M. and Carnochan, S. (2020</w:t>
      </w:r>
      <w:r w:rsidRPr="054B28E6" w:rsidR="054B28E6">
        <w:rPr>
          <w:b w:val="0"/>
          <w:bCs w:val="0"/>
          <w:sz w:val="24"/>
          <w:szCs w:val="24"/>
          <w:u w:val="none"/>
        </w:rPr>
        <w:t xml:space="preserve">) </w:t>
      </w:r>
      <w:r w:rsidRPr="054B28E6" w:rsidR="054B28E6">
        <w:rPr>
          <w:b w:val="0"/>
          <w:bCs w:val="0"/>
          <w:i w:val="1"/>
          <w:iCs w:val="1"/>
          <w:sz w:val="24"/>
          <w:szCs w:val="24"/>
          <w:u w:val="none"/>
        </w:rPr>
        <w:t>Practice</w:t>
      </w:r>
      <w:r w:rsidRPr="054B28E6" w:rsidR="054B28E6">
        <w:rPr>
          <w:b w:val="0"/>
          <w:bCs w:val="0"/>
          <w:i w:val="1"/>
          <w:iCs w:val="1"/>
          <w:sz w:val="24"/>
          <w:szCs w:val="24"/>
          <w:u w:val="none"/>
        </w:rPr>
        <w:t xml:space="preserve"> research in the human services.</w:t>
      </w:r>
      <w:r w:rsidRPr="054B28E6" w:rsidR="054B28E6">
        <w:rPr>
          <w:b w:val="0"/>
          <w:bCs w:val="0"/>
          <w:sz w:val="24"/>
          <w:szCs w:val="24"/>
          <w:u w:val="none"/>
        </w:rPr>
        <w:t xml:space="preserve"> Berkley: Oxford University Press.</w:t>
      </w:r>
    </w:p>
    <w:p w:rsidR="054B28E6" w:rsidP="054B28E6" w:rsidRDefault="054B28E6" w14:paraId="1B2E16E5" w14:textId="057DF4A6">
      <w:pPr>
        <w:pStyle w:val="Normal"/>
        <w:bidi w:val="0"/>
        <w:spacing w:before="0" w:beforeAutospacing="off" w:after="160" w:afterAutospacing="off" w:line="360" w:lineRule="auto"/>
        <w:ind w:left="0" w:right="0"/>
        <w:jc w:val="left"/>
        <w:rPr>
          <w:b w:val="0"/>
          <w:bCs w:val="0"/>
          <w:sz w:val="24"/>
          <w:szCs w:val="24"/>
          <w:u w:val="none"/>
        </w:rPr>
      </w:pPr>
      <w:r w:rsidRPr="054B28E6" w:rsidR="054B28E6">
        <w:rPr>
          <w:b w:val="0"/>
          <w:bCs w:val="0"/>
          <w:sz w:val="24"/>
          <w:szCs w:val="24"/>
          <w:u w:val="none"/>
        </w:rPr>
        <w:t xml:space="preserve">Clark, P V. and Ivankova, N V. (2015) </w:t>
      </w:r>
      <w:r w:rsidRPr="054B28E6" w:rsidR="054B28E6">
        <w:rPr>
          <w:b w:val="0"/>
          <w:bCs w:val="0"/>
          <w:i w:val="1"/>
          <w:iCs w:val="1"/>
          <w:sz w:val="24"/>
          <w:szCs w:val="24"/>
          <w:u w:val="none"/>
        </w:rPr>
        <w:t>Mixed methods research- A guide to the field</w:t>
      </w:r>
      <w:r w:rsidRPr="054B28E6" w:rsidR="054B28E6">
        <w:rPr>
          <w:b w:val="0"/>
          <w:bCs w:val="0"/>
          <w:sz w:val="24"/>
          <w:szCs w:val="24"/>
          <w:u w:val="none"/>
        </w:rPr>
        <w:t>. Washington: Sage.</w:t>
      </w:r>
    </w:p>
    <w:p w:rsidR="054B28E6" w:rsidP="7DAFDCF5" w:rsidRDefault="054B28E6" w14:paraId="057634DF" w14:textId="28CB8C51">
      <w:pPr>
        <w:pStyle w:val="Normal"/>
        <w:bidi w:val="0"/>
        <w:spacing w:before="0" w:beforeAutospacing="off" w:after="160" w:afterAutospacing="off" w:line="360" w:lineRule="auto"/>
        <w:ind w:left="0" w:right="0"/>
        <w:jc w:val="left"/>
        <w:rPr>
          <w:b w:val="0"/>
          <w:bCs w:val="0"/>
          <w:i w:val="1"/>
          <w:iCs w:val="1"/>
          <w:sz w:val="24"/>
          <w:szCs w:val="24"/>
          <w:u w:val="none"/>
        </w:rPr>
      </w:pPr>
      <w:r w:rsidRPr="7DAFDCF5" w:rsidR="054B28E6">
        <w:rPr>
          <w:b w:val="0"/>
          <w:bCs w:val="0"/>
          <w:sz w:val="24"/>
          <w:szCs w:val="24"/>
          <w:u w:val="none"/>
        </w:rPr>
        <w:t xml:space="preserve">Clwyd, A. and Hart, T. (2013) A review of the NHS (National Health Service) hospitals: </w:t>
      </w:r>
      <w:r w:rsidRPr="7DAFDCF5" w:rsidR="054B28E6">
        <w:rPr>
          <w:b w:val="0"/>
          <w:bCs w:val="0"/>
          <w:i w:val="1"/>
          <w:iCs w:val="1"/>
          <w:sz w:val="24"/>
          <w:szCs w:val="24"/>
          <w:u w:val="none"/>
        </w:rPr>
        <w:t xml:space="preserve">Putting patients back in the picture. </w:t>
      </w:r>
      <w:r w:rsidRPr="7DAFDCF5" w:rsidR="054B28E6">
        <w:rPr>
          <w:b w:val="0"/>
          <w:bCs w:val="0"/>
          <w:i w:val="0"/>
          <w:iCs w:val="0"/>
          <w:sz w:val="24"/>
          <w:szCs w:val="24"/>
          <w:u w:val="none"/>
        </w:rPr>
        <w:t xml:space="preserve">Available at </w:t>
      </w:r>
      <w:hyperlink r:id="Rf94d8cbf6c644092">
        <w:r w:rsidRPr="7DAFDCF5" w:rsidR="054B28E6">
          <w:rPr>
            <w:rStyle w:val="Hyperlink"/>
            <w:b w:val="0"/>
            <w:bCs w:val="0"/>
            <w:i w:val="0"/>
            <w:iCs w:val="0"/>
            <w:sz w:val="24"/>
            <w:szCs w:val="24"/>
          </w:rPr>
          <w:t>www.gov.uk/government/publications/nhs-hospitals-</w:t>
        </w:r>
      </w:hyperlink>
      <w:r w:rsidRPr="7DAFDCF5" w:rsidR="054B28E6">
        <w:rPr>
          <w:b w:val="0"/>
          <w:bCs w:val="0"/>
          <w:i w:val="0"/>
          <w:iCs w:val="0"/>
          <w:sz w:val="24"/>
          <w:szCs w:val="24"/>
          <w:u w:val="none"/>
        </w:rPr>
        <w:t xml:space="preserve"> complaints-system-review (</w:t>
      </w:r>
      <w:r w:rsidRPr="7DAFDCF5" w:rsidR="054B28E6">
        <w:rPr>
          <w:b w:val="0"/>
          <w:bCs w:val="0"/>
          <w:i w:val="0"/>
          <w:iCs w:val="0"/>
          <w:sz w:val="24"/>
          <w:szCs w:val="24"/>
          <w:u w:val="none"/>
        </w:rPr>
        <w:t>Accessed</w:t>
      </w:r>
      <w:r w:rsidRPr="7DAFDCF5" w:rsidR="054B28E6">
        <w:rPr>
          <w:b w:val="0"/>
          <w:bCs w:val="0"/>
          <w:i w:val="0"/>
          <w:iCs w:val="0"/>
          <w:sz w:val="24"/>
          <w:szCs w:val="24"/>
          <w:u w:val="none"/>
        </w:rPr>
        <w:t xml:space="preserve"> on 1</w:t>
      </w:r>
      <w:r w:rsidRPr="7DAFDCF5" w:rsidR="054B28E6">
        <w:rPr>
          <w:b w:val="0"/>
          <w:bCs w:val="0"/>
          <w:i w:val="0"/>
          <w:iCs w:val="0"/>
          <w:sz w:val="24"/>
          <w:szCs w:val="24"/>
          <w:u w:val="none"/>
          <w:vertAlign w:val="superscript"/>
        </w:rPr>
        <w:t>st</w:t>
      </w:r>
      <w:r w:rsidRPr="7DAFDCF5" w:rsidR="054B28E6">
        <w:rPr>
          <w:b w:val="0"/>
          <w:bCs w:val="0"/>
          <w:i w:val="0"/>
          <w:iCs w:val="0"/>
          <w:sz w:val="24"/>
          <w:szCs w:val="24"/>
          <w:u w:val="none"/>
        </w:rPr>
        <w:t xml:space="preserve"> April 2022).</w:t>
      </w:r>
    </w:p>
    <w:p w:rsidR="7DAFDCF5" w:rsidP="7DAFDCF5" w:rsidRDefault="7DAFDCF5" w14:paraId="1366D3F4" w14:textId="47BC2A9D">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De Groot, A C. (1986) sighted in Qualitive research for marketing. London: Kogan Page.</w:t>
      </w:r>
    </w:p>
    <w:p w:rsidR="6D8C8716" w:rsidP="6D8C8716" w:rsidRDefault="6D8C8716" w14:paraId="6BDB0437" w14:textId="7C7ED78C">
      <w:pPr>
        <w:pStyle w:val="Normal"/>
        <w:bidi w:val="0"/>
        <w:spacing w:before="0" w:beforeAutospacing="off" w:after="160" w:afterAutospacing="off" w:line="360" w:lineRule="auto"/>
        <w:ind w:left="0" w:right="0"/>
        <w:jc w:val="left"/>
        <w:rPr>
          <w:b w:val="0"/>
          <w:bCs w:val="0"/>
          <w:i w:val="0"/>
          <w:iCs w:val="0"/>
          <w:sz w:val="24"/>
          <w:szCs w:val="24"/>
          <w:u w:val="none"/>
        </w:rPr>
      </w:pPr>
      <w:r w:rsidRPr="6D8C8716" w:rsidR="6D8C8716">
        <w:rPr>
          <w:b w:val="0"/>
          <w:bCs w:val="0"/>
          <w:i w:val="0"/>
          <w:iCs w:val="0"/>
          <w:sz w:val="24"/>
          <w:szCs w:val="24"/>
          <w:u w:val="none"/>
        </w:rPr>
        <w:t>Ellis, P. (2019)</w:t>
      </w:r>
      <w:r w:rsidRPr="6D8C8716" w:rsidR="6D8C8716">
        <w:rPr>
          <w:b w:val="0"/>
          <w:bCs w:val="0"/>
          <w:i w:val="1"/>
          <w:iCs w:val="1"/>
          <w:sz w:val="24"/>
          <w:szCs w:val="24"/>
          <w:u w:val="none"/>
        </w:rPr>
        <w:t xml:space="preserve"> Understanding research for nursing </w:t>
      </w:r>
      <w:r w:rsidRPr="6D8C8716" w:rsidR="6D8C8716">
        <w:rPr>
          <w:b w:val="0"/>
          <w:bCs w:val="0"/>
          <w:i w:val="1"/>
          <w:iCs w:val="1"/>
          <w:sz w:val="24"/>
          <w:szCs w:val="24"/>
          <w:u w:val="none"/>
        </w:rPr>
        <w:t>student's</w:t>
      </w:r>
      <w:r w:rsidRPr="6D8C8716" w:rsidR="6D8C8716">
        <w:rPr>
          <w:b w:val="0"/>
          <w:bCs w:val="0"/>
          <w:i w:val="0"/>
          <w:iCs w:val="0"/>
          <w:sz w:val="24"/>
          <w:szCs w:val="24"/>
          <w:u w:val="none"/>
        </w:rPr>
        <w:t xml:space="preserve"> 4</w:t>
      </w:r>
      <w:r w:rsidRPr="6D8C8716" w:rsidR="6D8C8716">
        <w:rPr>
          <w:b w:val="0"/>
          <w:bCs w:val="0"/>
          <w:i w:val="0"/>
          <w:iCs w:val="0"/>
          <w:sz w:val="24"/>
          <w:szCs w:val="24"/>
          <w:u w:val="none"/>
          <w:vertAlign w:val="superscript"/>
        </w:rPr>
        <w:t>th</w:t>
      </w:r>
      <w:r w:rsidRPr="6D8C8716" w:rsidR="6D8C8716">
        <w:rPr>
          <w:b w:val="0"/>
          <w:bCs w:val="0"/>
          <w:i w:val="0"/>
          <w:iCs w:val="0"/>
          <w:sz w:val="24"/>
          <w:szCs w:val="24"/>
          <w:u w:val="none"/>
        </w:rPr>
        <w:t xml:space="preserve"> </w:t>
      </w:r>
      <w:r w:rsidRPr="6D8C8716" w:rsidR="6D8C8716">
        <w:rPr>
          <w:b w:val="0"/>
          <w:bCs w:val="0"/>
          <w:i w:val="0"/>
          <w:iCs w:val="0"/>
          <w:sz w:val="24"/>
          <w:szCs w:val="24"/>
          <w:u w:val="none"/>
        </w:rPr>
        <w:t>Edn</w:t>
      </w:r>
      <w:r w:rsidRPr="6D8C8716" w:rsidR="6D8C8716">
        <w:rPr>
          <w:b w:val="0"/>
          <w:bCs w:val="0"/>
          <w:i w:val="0"/>
          <w:iCs w:val="0"/>
          <w:sz w:val="24"/>
          <w:szCs w:val="24"/>
          <w:u w:val="none"/>
        </w:rPr>
        <w:t>. London: Sage.</w:t>
      </w:r>
    </w:p>
    <w:p w:rsidR="6D8C8716" w:rsidP="7DAFDCF5" w:rsidRDefault="6D8C8716" w14:paraId="4FB9A3D4" w14:textId="444DC460">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6D8C8716">
        <w:rPr>
          <w:b w:val="0"/>
          <w:bCs w:val="0"/>
          <w:i w:val="0"/>
          <w:iCs w:val="0"/>
          <w:sz w:val="24"/>
          <w:szCs w:val="24"/>
          <w:u w:val="none"/>
        </w:rPr>
        <w:t xml:space="preserve">Flyvbjerg, B. (2001) Making social science matter: </w:t>
      </w:r>
      <w:r w:rsidRPr="7DAFDCF5" w:rsidR="6D8C8716">
        <w:rPr>
          <w:b w:val="0"/>
          <w:bCs w:val="0"/>
          <w:i w:val="1"/>
          <w:iCs w:val="1"/>
          <w:sz w:val="24"/>
          <w:szCs w:val="24"/>
          <w:u w:val="none"/>
        </w:rPr>
        <w:t>Why social enquiry fails and how it can succeed again, 31 (4) pp753- 778.</w:t>
      </w:r>
    </w:p>
    <w:p w:rsidR="49E33AAD" w:rsidP="7DAFDCF5" w:rsidRDefault="49E33AAD" w14:paraId="78FA134A" w14:textId="3FC17BB1">
      <w:pPr>
        <w:pStyle w:val="Normal"/>
        <w:bidi w:val="0"/>
        <w:spacing w:before="0" w:beforeAutospacing="off" w:after="160" w:afterAutospacing="off" w:line="360" w:lineRule="auto"/>
        <w:ind w:left="0" w:right="0"/>
        <w:jc w:val="left"/>
        <w:rPr>
          <w:b w:val="0"/>
          <w:bCs w:val="0"/>
          <w:i w:val="1"/>
          <w:iCs w:val="1"/>
          <w:sz w:val="24"/>
          <w:szCs w:val="24"/>
          <w:u w:val="none"/>
        </w:rPr>
      </w:pPr>
      <w:r w:rsidRPr="7DAFDCF5" w:rsidR="7DAFDCF5">
        <w:rPr>
          <w:b w:val="0"/>
          <w:bCs w:val="0"/>
          <w:i w:val="0"/>
          <w:iCs w:val="0"/>
          <w:sz w:val="24"/>
          <w:szCs w:val="24"/>
          <w:u w:val="none"/>
        </w:rPr>
        <w:t>Godshall, M.</w:t>
      </w:r>
      <w:r w:rsidRPr="7DAFDCF5" w:rsidR="7DAFDCF5">
        <w:rPr>
          <w:b w:val="0"/>
          <w:bCs w:val="0"/>
          <w:i w:val="1"/>
          <w:iCs w:val="1"/>
          <w:sz w:val="24"/>
          <w:szCs w:val="24"/>
          <w:u w:val="none"/>
        </w:rPr>
        <w:t xml:space="preserve"> (2009)</w:t>
      </w:r>
      <w:r w:rsidRPr="7DAFDCF5" w:rsidR="7DAFDCF5">
        <w:rPr>
          <w:b w:val="0"/>
          <w:bCs w:val="0"/>
          <w:i w:val="1"/>
          <w:iCs w:val="1"/>
          <w:sz w:val="24"/>
          <w:szCs w:val="24"/>
          <w:u w:val="none"/>
        </w:rPr>
        <w:t xml:space="preserve"> </w:t>
      </w:r>
      <w:r w:rsidRPr="7DAFDCF5" w:rsidR="7DAFDCF5">
        <w:rPr>
          <w:b w:val="0"/>
          <w:bCs w:val="0"/>
          <w:i w:val="1"/>
          <w:iCs w:val="1"/>
          <w:sz w:val="24"/>
          <w:szCs w:val="24"/>
          <w:u w:val="none"/>
        </w:rPr>
        <w:t xml:space="preserve">Fast facts for </w:t>
      </w:r>
      <w:r w:rsidRPr="7DAFDCF5" w:rsidR="7DAFDCF5">
        <w:rPr>
          <w:b w:val="0"/>
          <w:bCs w:val="0"/>
          <w:i w:val="1"/>
          <w:iCs w:val="1"/>
          <w:sz w:val="24"/>
          <w:szCs w:val="24"/>
          <w:u w:val="none"/>
        </w:rPr>
        <w:t>evidence-based</w:t>
      </w:r>
      <w:r w:rsidRPr="7DAFDCF5" w:rsidR="7DAFDCF5">
        <w:rPr>
          <w:b w:val="0"/>
          <w:bCs w:val="0"/>
          <w:i w:val="1"/>
          <w:iCs w:val="1"/>
          <w:sz w:val="24"/>
          <w:szCs w:val="24"/>
          <w:u w:val="none"/>
        </w:rPr>
        <w:t xml:space="preserve"> practice </w:t>
      </w:r>
      <w:r w:rsidRPr="7DAFDCF5" w:rsidR="7DAFDCF5">
        <w:rPr>
          <w:b w:val="0"/>
          <w:bCs w:val="0"/>
          <w:i w:val="1"/>
          <w:iCs w:val="1"/>
          <w:sz w:val="24"/>
          <w:szCs w:val="24"/>
          <w:u w:val="none"/>
        </w:rPr>
        <w:t>implementing E.B.P.</w:t>
      </w:r>
      <w:r w:rsidRPr="7DAFDCF5" w:rsidR="7DAFDCF5">
        <w:rPr>
          <w:b w:val="0"/>
          <w:bCs w:val="0"/>
          <w:i w:val="1"/>
          <w:iCs w:val="1"/>
          <w:sz w:val="24"/>
          <w:szCs w:val="24"/>
          <w:u w:val="none"/>
        </w:rPr>
        <w:t xml:space="preserve"> </w:t>
      </w:r>
      <w:r w:rsidRPr="7DAFDCF5" w:rsidR="7DAFDCF5">
        <w:rPr>
          <w:b w:val="0"/>
          <w:bCs w:val="0"/>
          <w:i w:val="1"/>
          <w:iCs w:val="1"/>
          <w:sz w:val="24"/>
          <w:szCs w:val="24"/>
          <w:u w:val="none"/>
        </w:rPr>
        <w:t>in a nutshell</w:t>
      </w:r>
      <w:r w:rsidRPr="7DAFDCF5" w:rsidR="7DAFDCF5">
        <w:rPr>
          <w:b w:val="0"/>
          <w:bCs w:val="0"/>
          <w:i w:val="0"/>
          <w:iCs w:val="0"/>
          <w:sz w:val="24"/>
          <w:szCs w:val="24"/>
          <w:u w:val="none"/>
        </w:rPr>
        <w:t>.</w:t>
      </w:r>
      <w:r w:rsidRPr="7DAFDCF5" w:rsidR="7DAFDCF5">
        <w:rPr>
          <w:b w:val="0"/>
          <w:bCs w:val="0"/>
          <w:i w:val="0"/>
          <w:iCs w:val="0"/>
          <w:sz w:val="24"/>
          <w:szCs w:val="24"/>
          <w:u w:val="none"/>
        </w:rPr>
        <w:t xml:space="preserve"> Newyork: Springer publications.</w:t>
      </w:r>
    </w:p>
    <w:p w:rsidR="49E33AAD" w:rsidP="7DAFDCF5" w:rsidRDefault="49E33AAD" w14:paraId="3BE54A04" w14:textId="608A9A3B">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Government social research, (2021</w:t>
      </w:r>
      <w:r w:rsidRPr="7DAFDCF5" w:rsidR="7DAFDCF5">
        <w:rPr>
          <w:b w:val="0"/>
          <w:bCs w:val="0"/>
          <w:i w:val="1"/>
          <w:iCs w:val="1"/>
          <w:sz w:val="24"/>
          <w:szCs w:val="24"/>
          <w:u w:val="none"/>
        </w:rPr>
        <w:t xml:space="preserve">) GSR Strategy 2021-2025 social research in and for government. </w:t>
      </w:r>
      <w:r w:rsidRPr="7DAFDCF5" w:rsidR="7DAFDCF5">
        <w:rPr>
          <w:b w:val="0"/>
          <w:bCs w:val="0"/>
          <w:i w:val="0"/>
          <w:iCs w:val="0"/>
          <w:sz w:val="24"/>
          <w:szCs w:val="24"/>
          <w:u w:val="none"/>
        </w:rPr>
        <w:t xml:space="preserve">Available at </w:t>
      </w:r>
      <w:hyperlink r:id="R5da672328a644e5f">
        <w:r w:rsidRPr="7DAFDCF5" w:rsidR="7DAFDCF5">
          <w:rPr>
            <w:rStyle w:val="Hyperlink"/>
            <w:b w:val="0"/>
            <w:bCs w:val="0"/>
            <w:i w:val="0"/>
            <w:iCs w:val="0"/>
            <w:sz w:val="24"/>
            <w:szCs w:val="24"/>
          </w:rPr>
          <w:t>www.Gov.uk/government/publications/gsr-strategy2021-2025-social-research-in-and-for-government</w:t>
        </w:r>
      </w:hyperlink>
      <w:r w:rsidRPr="7DAFDCF5" w:rsidR="7DAFDCF5">
        <w:rPr>
          <w:b w:val="0"/>
          <w:bCs w:val="0"/>
          <w:i w:val="0"/>
          <w:iCs w:val="0"/>
          <w:sz w:val="24"/>
          <w:szCs w:val="24"/>
          <w:u w:val="none"/>
        </w:rPr>
        <w:t>. (Accessed on 5</w:t>
      </w:r>
      <w:r w:rsidRPr="7DAFDCF5" w:rsidR="7DAFDCF5">
        <w:rPr>
          <w:b w:val="0"/>
          <w:bCs w:val="0"/>
          <w:i w:val="0"/>
          <w:iCs w:val="0"/>
          <w:sz w:val="24"/>
          <w:szCs w:val="24"/>
          <w:u w:val="none"/>
          <w:vertAlign w:val="superscript"/>
        </w:rPr>
        <w:t>th</w:t>
      </w:r>
      <w:r w:rsidRPr="7DAFDCF5" w:rsidR="7DAFDCF5">
        <w:rPr>
          <w:b w:val="0"/>
          <w:bCs w:val="0"/>
          <w:i w:val="0"/>
          <w:iCs w:val="0"/>
          <w:sz w:val="24"/>
          <w:szCs w:val="24"/>
          <w:u w:val="none"/>
        </w:rPr>
        <w:t xml:space="preserve"> April 2022).</w:t>
      </w:r>
    </w:p>
    <w:p w:rsidR="054B28E6" w:rsidP="7DAFDCF5" w:rsidRDefault="054B28E6" w14:paraId="25C2441B" w14:textId="42D16DA4">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Gurka, M J. and Edwards, L J. (2022)</w:t>
      </w:r>
      <w:r w:rsidRPr="7DAFDCF5" w:rsidR="7DAFDCF5">
        <w:rPr>
          <w:b w:val="0"/>
          <w:bCs w:val="0"/>
          <w:i w:val="1"/>
          <w:iCs w:val="1"/>
          <w:sz w:val="24"/>
          <w:szCs w:val="24"/>
          <w:u w:val="none"/>
        </w:rPr>
        <w:t xml:space="preserve"> Essential statistical methods for medical statistics. </w:t>
      </w:r>
      <w:r w:rsidRPr="7DAFDCF5" w:rsidR="7DAFDCF5">
        <w:rPr>
          <w:b w:val="0"/>
          <w:bCs w:val="0"/>
          <w:i w:val="0"/>
          <w:iCs w:val="0"/>
          <w:sz w:val="24"/>
          <w:szCs w:val="24"/>
          <w:u w:val="none"/>
        </w:rPr>
        <w:t>London: Elsevier.</w:t>
      </w:r>
    </w:p>
    <w:p w:rsidR="7DAFDCF5" w:rsidP="7DAFDCF5" w:rsidRDefault="7DAFDCF5" w14:paraId="00AB447A" w14:textId="245DF11D">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 xml:space="preserve">Keegan, S. (2009) </w:t>
      </w:r>
      <w:r w:rsidRPr="7DAFDCF5" w:rsidR="7DAFDCF5">
        <w:rPr>
          <w:b w:val="0"/>
          <w:bCs w:val="0"/>
          <w:i w:val="1"/>
          <w:iCs w:val="1"/>
          <w:sz w:val="24"/>
          <w:szCs w:val="24"/>
          <w:u w:val="none"/>
        </w:rPr>
        <w:t>Qualitive research for marketing</w:t>
      </w:r>
      <w:r w:rsidRPr="7DAFDCF5" w:rsidR="7DAFDCF5">
        <w:rPr>
          <w:b w:val="0"/>
          <w:bCs w:val="0"/>
          <w:i w:val="0"/>
          <w:iCs w:val="0"/>
          <w:sz w:val="24"/>
          <w:szCs w:val="24"/>
          <w:u w:val="none"/>
        </w:rPr>
        <w:t>. London: Kogan Page.</w:t>
      </w:r>
    </w:p>
    <w:p w:rsidR="7DAFDCF5" w:rsidP="7DAFDCF5" w:rsidRDefault="7DAFDCF5" w14:paraId="2D9FE5B6" w14:textId="20DD06D7">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 xml:space="preserve">Mandal. A. (2017). Contaminated blood scandal that infected thousands in 70s and 80s being investigated. Available at </w:t>
      </w:r>
      <w:hyperlink r:id="Re4676ec403524471">
        <w:r w:rsidRPr="7DAFDCF5" w:rsidR="7DAFDCF5">
          <w:rPr>
            <w:rStyle w:val="Hyperlink"/>
            <w:b w:val="0"/>
            <w:bCs w:val="0"/>
            <w:i w:val="0"/>
            <w:iCs w:val="0"/>
            <w:sz w:val="24"/>
            <w:szCs w:val="24"/>
          </w:rPr>
          <w:t>www.BBC</w:t>
        </w:r>
      </w:hyperlink>
      <w:r w:rsidRPr="7DAFDCF5" w:rsidR="7DAFDCF5">
        <w:rPr>
          <w:b w:val="0"/>
          <w:bCs w:val="0"/>
          <w:i w:val="0"/>
          <w:iCs w:val="0"/>
          <w:sz w:val="24"/>
          <w:szCs w:val="24"/>
          <w:u w:val="none"/>
        </w:rPr>
        <w:t xml:space="preserve"> news-medical.net/news 20170712. (Accessed on 5</w:t>
      </w:r>
      <w:r w:rsidRPr="7DAFDCF5" w:rsidR="7DAFDCF5">
        <w:rPr>
          <w:b w:val="0"/>
          <w:bCs w:val="0"/>
          <w:i w:val="0"/>
          <w:iCs w:val="0"/>
          <w:sz w:val="24"/>
          <w:szCs w:val="24"/>
          <w:u w:val="none"/>
          <w:vertAlign w:val="superscript"/>
        </w:rPr>
        <w:t>th</w:t>
      </w:r>
      <w:r w:rsidRPr="7DAFDCF5" w:rsidR="7DAFDCF5">
        <w:rPr>
          <w:b w:val="0"/>
          <w:bCs w:val="0"/>
          <w:i w:val="0"/>
          <w:iCs w:val="0"/>
          <w:sz w:val="24"/>
          <w:szCs w:val="24"/>
          <w:u w:val="none"/>
        </w:rPr>
        <w:t xml:space="preserve"> April 2022).</w:t>
      </w:r>
    </w:p>
    <w:p w:rsidR="7DAFDCF5" w:rsidP="7DAFDCF5" w:rsidRDefault="7DAFDCF5" w14:paraId="5CCB599B" w14:textId="3085E5A8">
      <w:pPr>
        <w:pStyle w:val="Normal"/>
        <w:bidi w:val="0"/>
        <w:spacing w:before="0" w:beforeAutospacing="off" w:after="160" w:afterAutospacing="off" w:line="360" w:lineRule="auto"/>
        <w:ind w:left="0" w:right="0"/>
        <w:jc w:val="left"/>
        <w:rPr>
          <w:b w:val="0"/>
          <w:bCs w:val="0"/>
          <w:i w:val="0"/>
          <w:iCs w:val="0"/>
          <w:sz w:val="24"/>
          <w:szCs w:val="24"/>
          <w:u w:val="none"/>
        </w:rPr>
      </w:pPr>
      <w:r w:rsidRPr="7DAFDCF5" w:rsidR="7DAFDCF5">
        <w:rPr>
          <w:b w:val="0"/>
          <w:bCs w:val="0"/>
          <w:i w:val="0"/>
          <w:iCs w:val="0"/>
          <w:sz w:val="24"/>
          <w:szCs w:val="24"/>
          <w:u w:val="none"/>
        </w:rPr>
        <w:t>Melnyk, B M. and Fineout-Overholt, E. (2019)</w:t>
      </w:r>
      <w:r w:rsidRPr="7DAFDCF5" w:rsidR="7DAFDCF5">
        <w:rPr>
          <w:b w:val="0"/>
          <w:bCs w:val="0"/>
          <w:i w:val="1"/>
          <w:iCs w:val="1"/>
          <w:sz w:val="24"/>
          <w:szCs w:val="24"/>
          <w:u w:val="none"/>
        </w:rPr>
        <w:t xml:space="preserve"> Implementing the </w:t>
      </w:r>
      <w:r w:rsidRPr="7DAFDCF5" w:rsidR="7DAFDCF5">
        <w:rPr>
          <w:b w:val="0"/>
          <w:bCs w:val="0"/>
          <w:i w:val="1"/>
          <w:iCs w:val="1"/>
          <w:sz w:val="24"/>
          <w:szCs w:val="24"/>
          <w:u w:val="none"/>
        </w:rPr>
        <w:t>evidence-based</w:t>
      </w:r>
      <w:r w:rsidRPr="7DAFDCF5" w:rsidR="7DAFDCF5">
        <w:rPr>
          <w:b w:val="0"/>
          <w:bCs w:val="0"/>
          <w:i w:val="1"/>
          <w:iCs w:val="1"/>
          <w:sz w:val="24"/>
          <w:szCs w:val="24"/>
          <w:u w:val="none"/>
        </w:rPr>
        <w:t xml:space="preserve"> practice in nursing and healthcare</w:t>
      </w:r>
      <w:r w:rsidRPr="7DAFDCF5" w:rsidR="7DAFDCF5">
        <w:rPr>
          <w:b w:val="0"/>
          <w:bCs w:val="0"/>
          <w:i w:val="0"/>
          <w:iCs w:val="0"/>
          <w:sz w:val="24"/>
          <w:szCs w:val="24"/>
          <w:u w:val="none"/>
        </w:rPr>
        <w:t xml:space="preserve"> 4</w:t>
      </w:r>
      <w:r w:rsidRPr="7DAFDCF5" w:rsidR="7DAFDCF5">
        <w:rPr>
          <w:b w:val="0"/>
          <w:bCs w:val="0"/>
          <w:i w:val="0"/>
          <w:iCs w:val="0"/>
          <w:sz w:val="24"/>
          <w:szCs w:val="24"/>
          <w:u w:val="none"/>
          <w:vertAlign w:val="superscript"/>
        </w:rPr>
        <w:t>th</w:t>
      </w:r>
      <w:r w:rsidRPr="7DAFDCF5" w:rsidR="7DAFDCF5">
        <w:rPr>
          <w:b w:val="0"/>
          <w:bCs w:val="0"/>
          <w:i w:val="0"/>
          <w:iCs w:val="0"/>
          <w:sz w:val="24"/>
          <w:szCs w:val="24"/>
          <w:u w:val="none"/>
        </w:rPr>
        <w:t xml:space="preserve"> Edn. </w:t>
      </w:r>
      <w:r w:rsidRPr="7DAFDCF5" w:rsidR="7DAFDCF5">
        <w:rPr>
          <w:b w:val="0"/>
          <w:bCs w:val="0"/>
          <w:i w:val="0"/>
          <w:iCs w:val="0"/>
          <w:sz w:val="24"/>
          <w:szCs w:val="24"/>
          <w:u w:val="none"/>
        </w:rPr>
        <w:t>Philadelphia</w:t>
      </w:r>
      <w:r w:rsidRPr="7DAFDCF5" w:rsidR="7DAFDCF5">
        <w:rPr>
          <w:b w:val="0"/>
          <w:bCs w:val="0"/>
          <w:i w:val="0"/>
          <w:iCs w:val="0"/>
          <w:sz w:val="24"/>
          <w:szCs w:val="24"/>
          <w:u w:val="none"/>
        </w:rPr>
        <w:t>. Walters Kluwer health.</w:t>
      </w:r>
    </w:p>
    <w:p w:rsidR="43B063A6" w:rsidP="19AF780F" w:rsidRDefault="43B063A6" w14:paraId="68FC3B2D" w14:textId="3A311711">
      <w:pPr>
        <w:pStyle w:val="Normal"/>
        <w:bidi w:val="0"/>
        <w:spacing w:before="0" w:beforeAutospacing="off" w:after="160" w:afterAutospacing="off" w:line="360" w:lineRule="auto"/>
        <w:ind w:left="0" w:right="0"/>
        <w:jc w:val="left"/>
        <w:rPr>
          <w:b w:val="1"/>
          <w:bCs w:val="1"/>
          <w:sz w:val="24"/>
          <w:szCs w:val="24"/>
        </w:rPr>
      </w:pPr>
    </w:p>
    <w:p w:rsidR="43B063A6" w:rsidP="19AF780F" w:rsidRDefault="43B063A6" w14:paraId="4BA90F04" w14:textId="72925E84">
      <w:pPr>
        <w:pStyle w:val="Normal"/>
        <w:bidi w:val="0"/>
        <w:spacing w:before="0" w:beforeAutospacing="off" w:after="160" w:afterAutospacing="off" w:line="360" w:lineRule="auto"/>
        <w:ind w:left="0" w:right="0"/>
        <w:jc w:val="left"/>
        <w:rPr>
          <w:sz w:val="24"/>
          <w:szCs w:val="24"/>
        </w:rPr>
      </w:pPr>
      <w:r w:rsidRPr="7DAFDCF5" w:rsidR="7DAFDCF5">
        <w:rPr>
          <w:sz w:val="24"/>
          <w:szCs w:val="24"/>
        </w:rPr>
        <w:t>NMC.</w:t>
      </w:r>
      <w:r w:rsidRPr="7DAFDCF5" w:rsidR="7DAFDCF5">
        <w:rPr>
          <w:sz w:val="24"/>
          <w:szCs w:val="24"/>
        </w:rPr>
        <w:t xml:space="preserve"> (2018) Future nurse: </w:t>
      </w:r>
      <w:r w:rsidRPr="7DAFDCF5" w:rsidR="7DAFDCF5">
        <w:rPr>
          <w:i w:val="1"/>
          <w:iCs w:val="1"/>
          <w:sz w:val="24"/>
          <w:szCs w:val="24"/>
        </w:rPr>
        <w:t xml:space="preserve">Standards of </w:t>
      </w:r>
      <w:r w:rsidRPr="7DAFDCF5" w:rsidR="7DAFDCF5">
        <w:rPr>
          <w:i w:val="1"/>
          <w:iCs w:val="1"/>
          <w:sz w:val="24"/>
          <w:szCs w:val="24"/>
        </w:rPr>
        <w:t>proficiency</w:t>
      </w:r>
      <w:r w:rsidRPr="7DAFDCF5" w:rsidR="7DAFDCF5">
        <w:rPr>
          <w:i w:val="1"/>
          <w:iCs w:val="1"/>
          <w:sz w:val="24"/>
          <w:szCs w:val="24"/>
        </w:rPr>
        <w:t xml:space="preserve"> for registered nurses</w:t>
      </w:r>
      <w:r w:rsidRPr="7DAFDCF5" w:rsidR="7DAFDCF5">
        <w:rPr>
          <w:sz w:val="24"/>
          <w:szCs w:val="24"/>
        </w:rPr>
        <w:t>. London: NMC.</w:t>
      </w:r>
    </w:p>
    <w:p w:rsidR="4C48EE5C" w:rsidP="7DAFDCF5" w:rsidRDefault="4C48EE5C" w14:paraId="730D9927" w14:textId="34320D39">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NICE. (2022a) National Institute for health and care excellence. Prioritise interventions to improve health and maximise effectiveness. Available at </w:t>
      </w:r>
      <w:hyperlink>
        <w:r w:rsidRPr="7DAFDCF5" w:rsidR="7DAFDCF5">
          <w:rPr>
            <w:rStyle w:val="Hyperlink"/>
            <w:sz w:val="24"/>
            <w:szCs w:val="24"/>
          </w:rPr>
          <w:t>www.NICE.org,uk/Guideance</w:t>
        </w:r>
      </w:hyperlink>
      <w:r w:rsidRPr="7DAFDCF5" w:rsidR="7DAFDCF5">
        <w:rPr>
          <w:sz w:val="24"/>
          <w:szCs w:val="24"/>
        </w:rPr>
        <w:t>. (Accessed on 3</w:t>
      </w:r>
      <w:r w:rsidRPr="7DAFDCF5" w:rsidR="7DAFDCF5">
        <w:rPr>
          <w:sz w:val="24"/>
          <w:szCs w:val="24"/>
          <w:vertAlign w:val="superscript"/>
        </w:rPr>
        <w:t>rd</w:t>
      </w:r>
      <w:r w:rsidRPr="7DAFDCF5" w:rsidR="7DAFDCF5">
        <w:rPr>
          <w:sz w:val="24"/>
          <w:szCs w:val="24"/>
        </w:rPr>
        <w:t xml:space="preserve"> April 2022).</w:t>
      </w:r>
    </w:p>
    <w:p w:rsidR="4C48EE5C" w:rsidP="7DAFDCF5" w:rsidRDefault="4C48EE5C" w14:paraId="6092DB3E" w14:textId="7F07D6E8">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NICE. (2013b) Patient and public involvement policy. London: NICE. Available at </w:t>
      </w:r>
      <w:hyperlink r:id="R43b99cc2440b4c62">
        <w:r w:rsidRPr="7DAFDCF5" w:rsidR="7DAFDCF5">
          <w:rPr>
            <w:rStyle w:val="Hyperlink"/>
            <w:sz w:val="24"/>
            <w:szCs w:val="24"/>
          </w:rPr>
          <w:t>www.nice.org.uk/media/default/about/NICE-communities/public-involvement/patient-and-public-involvement-policy/patient-and-public-involvement-policy</w:t>
        </w:r>
      </w:hyperlink>
      <w:r w:rsidRPr="7DAFDCF5" w:rsidR="7DAFDCF5">
        <w:rPr>
          <w:sz w:val="24"/>
          <w:szCs w:val="24"/>
        </w:rPr>
        <w:t>. (Accessed on 5</w:t>
      </w:r>
      <w:r w:rsidRPr="7DAFDCF5" w:rsidR="7DAFDCF5">
        <w:rPr>
          <w:sz w:val="24"/>
          <w:szCs w:val="24"/>
          <w:vertAlign w:val="superscript"/>
        </w:rPr>
        <w:t>th</w:t>
      </w:r>
      <w:r w:rsidRPr="7DAFDCF5" w:rsidR="7DAFDCF5">
        <w:rPr>
          <w:sz w:val="24"/>
          <w:szCs w:val="24"/>
        </w:rPr>
        <w:t xml:space="preserve"> April).</w:t>
      </w:r>
    </w:p>
    <w:p w:rsidR="4C48EE5C" w:rsidP="7DAFDCF5" w:rsidRDefault="4C48EE5C" w14:paraId="15527348" w14:textId="7F5F1A92">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Obeng, A K. (2022) community child health. </w:t>
      </w:r>
      <w:r w:rsidRPr="7DAFDCF5" w:rsidR="7DAFDCF5">
        <w:rPr>
          <w:i w:val="1"/>
          <w:iCs w:val="1"/>
          <w:sz w:val="24"/>
          <w:szCs w:val="24"/>
        </w:rPr>
        <w:t>Public and epidemiology principles of evidence-based medicine.</w:t>
      </w:r>
      <w:r w:rsidRPr="7DAFDCF5" w:rsidR="7DAFDCF5">
        <w:rPr>
          <w:sz w:val="24"/>
          <w:szCs w:val="24"/>
        </w:rPr>
        <w:t xml:space="preserve"> Available at ADC.BMJ.com. (Accessed on 1</w:t>
      </w:r>
      <w:r w:rsidRPr="7DAFDCF5" w:rsidR="7DAFDCF5">
        <w:rPr>
          <w:sz w:val="24"/>
          <w:szCs w:val="24"/>
          <w:vertAlign w:val="superscript"/>
        </w:rPr>
        <w:t>st</w:t>
      </w:r>
      <w:r w:rsidRPr="7DAFDCF5" w:rsidR="7DAFDCF5">
        <w:rPr>
          <w:sz w:val="24"/>
          <w:szCs w:val="24"/>
        </w:rPr>
        <w:t xml:space="preserve"> April 2022).</w:t>
      </w:r>
    </w:p>
    <w:p w:rsidR="4C48EE5C" w:rsidP="7DAFDCF5" w:rsidRDefault="4C48EE5C" w14:paraId="13FA3D46" w14:textId="71BD008E">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Polit, D F and Tatano Beck, C. (2017) Essentials of nursing research: </w:t>
      </w:r>
      <w:r w:rsidRPr="7DAFDCF5" w:rsidR="7DAFDCF5">
        <w:rPr>
          <w:i w:val="1"/>
          <w:iCs w:val="1"/>
          <w:sz w:val="24"/>
          <w:szCs w:val="24"/>
        </w:rPr>
        <w:t xml:space="preserve">Appraising evidence for nursing research </w:t>
      </w:r>
      <w:r w:rsidRPr="7DAFDCF5" w:rsidR="7DAFDCF5">
        <w:rPr>
          <w:sz w:val="24"/>
          <w:szCs w:val="24"/>
        </w:rPr>
        <w:t>9</w:t>
      </w:r>
      <w:r w:rsidRPr="7DAFDCF5" w:rsidR="7DAFDCF5">
        <w:rPr>
          <w:sz w:val="24"/>
          <w:szCs w:val="24"/>
          <w:vertAlign w:val="superscript"/>
        </w:rPr>
        <w:t>th</w:t>
      </w:r>
      <w:r w:rsidRPr="7DAFDCF5" w:rsidR="7DAFDCF5">
        <w:rPr>
          <w:sz w:val="24"/>
          <w:szCs w:val="24"/>
        </w:rPr>
        <w:t xml:space="preserve"> Edn. London: Lippincott, </w:t>
      </w:r>
      <w:r w:rsidRPr="7DAFDCF5" w:rsidR="7DAFDCF5">
        <w:rPr>
          <w:sz w:val="24"/>
          <w:szCs w:val="24"/>
        </w:rPr>
        <w:t>Williams</w:t>
      </w:r>
      <w:r w:rsidRPr="7DAFDCF5" w:rsidR="7DAFDCF5">
        <w:rPr>
          <w:sz w:val="24"/>
          <w:szCs w:val="24"/>
        </w:rPr>
        <w:t xml:space="preserve"> and Wilkins.</w:t>
      </w:r>
    </w:p>
    <w:p w:rsidR="4C48EE5C" w:rsidP="7DAFDCF5" w:rsidRDefault="4C48EE5C" w14:paraId="173CC593" w14:textId="3CE1B339">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Schmidt, F L. and Hunter, J E. (2015) Methods of meta-analysis: </w:t>
      </w:r>
      <w:r w:rsidRPr="7DAFDCF5" w:rsidR="7DAFDCF5">
        <w:rPr>
          <w:i w:val="1"/>
          <w:iCs w:val="1"/>
          <w:sz w:val="24"/>
          <w:szCs w:val="24"/>
        </w:rPr>
        <w:t xml:space="preserve">Correcting error and bias in research findings </w:t>
      </w:r>
      <w:r w:rsidRPr="7DAFDCF5" w:rsidR="7DAFDCF5">
        <w:rPr>
          <w:sz w:val="24"/>
          <w:szCs w:val="24"/>
        </w:rPr>
        <w:t>3</w:t>
      </w:r>
      <w:r w:rsidRPr="7DAFDCF5" w:rsidR="7DAFDCF5">
        <w:rPr>
          <w:sz w:val="24"/>
          <w:szCs w:val="24"/>
          <w:vertAlign w:val="superscript"/>
        </w:rPr>
        <w:t>rd</w:t>
      </w:r>
      <w:r w:rsidRPr="7DAFDCF5" w:rsidR="7DAFDCF5">
        <w:rPr>
          <w:sz w:val="24"/>
          <w:szCs w:val="24"/>
        </w:rPr>
        <w:t xml:space="preserve"> Edn. Newyork: Sage.</w:t>
      </w:r>
    </w:p>
    <w:p w:rsidR="4C48EE5C" w:rsidP="7DAFDCF5" w:rsidRDefault="4C48EE5C" w14:paraId="2CC64A71" w14:textId="11DD149E">
      <w:pPr>
        <w:pStyle w:val="Normal"/>
        <w:bidi w:val="0"/>
        <w:spacing w:before="0" w:beforeAutospacing="off" w:after="160" w:afterAutospacing="off" w:line="360" w:lineRule="auto"/>
        <w:ind w:left="0" w:right="0"/>
        <w:jc w:val="left"/>
        <w:rPr>
          <w:sz w:val="24"/>
          <w:szCs w:val="24"/>
        </w:rPr>
      </w:pPr>
      <w:proofErr w:type="spellStart"/>
      <w:r w:rsidRPr="7DAFDCF5" w:rsidR="7DAFDCF5">
        <w:rPr>
          <w:sz w:val="24"/>
          <w:szCs w:val="24"/>
        </w:rPr>
        <w:t>Steglitz</w:t>
      </w:r>
      <w:proofErr w:type="spellEnd"/>
      <w:r w:rsidRPr="7DAFDCF5" w:rsidR="7DAFDCF5">
        <w:rPr>
          <w:sz w:val="24"/>
          <w:szCs w:val="24"/>
        </w:rPr>
        <w:t xml:space="preserve">, J., Warnick, J., Hoffman, S A., Johnston, W D. and Spring, B. (2015) </w:t>
      </w:r>
      <w:r w:rsidRPr="7DAFDCF5" w:rsidR="7DAFDCF5">
        <w:rPr>
          <w:i w:val="1"/>
          <w:iCs w:val="1"/>
          <w:sz w:val="24"/>
          <w:szCs w:val="24"/>
        </w:rPr>
        <w:t>Evidence based practice international encyclopaedia of social and behavioural sciences.</w:t>
      </w:r>
      <w:r w:rsidRPr="7DAFDCF5" w:rsidR="7DAFDCF5">
        <w:rPr>
          <w:sz w:val="24"/>
          <w:szCs w:val="24"/>
        </w:rPr>
        <w:t xml:space="preserve"> Available at </w:t>
      </w:r>
      <w:r w:rsidRPr="7DAFDCF5" w:rsidR="7DAFDCF5">
        <w:rPr>
          <w:sz w:val="24"/>
          <w:szCs w:val="24"/>
        </w:rPr>
        <w:t>Doi</w:t>
      </w:r>
      <w:r w:rsidRPr="7DAFDCF5" w:rsidR="7DAFDCF5">
        <w:rPr>
          <w:sz w:val="24"/>
          <w:szCs w:val="24"/>
        </w:rPr>
        <w:t xml:space="preserve"> 10.10161 B978-0-08-097086-8 (Accessed on 5</w:t>
      </w:r>
      <w:r w:rsidRPr="7DAFDCF5" w:rsidR="7DAFDCF5">
        <w:rPr>
          <w:sz w:val="24"/>
          <w:szCs w:val="24"/>
          <w:vertAlign w:val="superscript"/>
        </w:rPr>
        <w:t>th</w:t>
      </w:r>
      <w:r w:rsidRPr="7DAFDCF5" w:rsidR="7DAFDCF5">
        <w:rPr>
          <w:sz w:val="24"/>
          <w:szCs w:val="24"/>
        </w:rPr>
        <w:t xml:space="preserve"> April).</w:t>
      </w:r>
    </w:p>
    <w:p w:rsidR="4C48EE5C" w:rsidP="7DAFDCF5" w:rsidRDefault="4C48EE5C" w14:paraId="4D835F12" w14:textId="4F411555">
      <w:pPr>
        <w:pStyle w:val="Normal"/>
        <w:bidi w:val="0"/>
        <w:spacing w:before="0" w:beforeAutospacing="off" w:after="160" w:afterAutospacing="off" w:line="360" w:lineRule="auto"/>
        <w:ind w:left="0" w:right="0"/>
        <w:jc w:val="left"/>
        <w:rPr>
          <w:sz w:val="24"/>
          <w:szCs w:val="24"/>
        </w:rPr>
      </w:pPr>
      <w:r w:rsidRPr="7DAFDCF5" w:rsidR="7DAFDCF5">
        <w:rPr>
          <w:sz w:val="24"/>
          <w:szCs w:val="24"/>
        </w:rPr>
        <w:t xml:space="preserve">Tashakkori, A. and </w:t>
      </w:r>
      <w:r w:rsidRPr="7DAFDCF5" w:rsidR="7DAFDCF5">
        <w:rPr>
          <w:sz w:val="24"/>
          <w:szCs w:val="24"/>
        </w:rPr>
        <w:t>Teddlie</w:t>
      </w:r>
      <w:r w:rsidRPr="7DAFDCF5" w:rsidR="7DAFDCF5">
        <w:rPr>
          <w:sz w:val="24"/>
          <w:szCs w:val="24"/>
        </w:rPr>
        <w:t xml:space="preserve">, C. (1998) Mixed </w:t>
      </w:r>
      <w:r w:rsidRPr="7DAFDCF5" w:rsidR="7DAFDCF5">
        <w:rPr>
          <w:sz w:val="24"/>
          <w:szCs w:val="24"/>
        </w:rPr>
        <w:t>methodology</w:t>
      </w:r>
      <w:r w:rsidRPr="7DAFDCF5" w:rsidR="7DAFDCF5">
        <w:rPr>
          <w:sz w:val="24"/>
          <w:szCs w:val="24"/>
        </w:rPr>
        <w:t xml:space="preserve"> combining qualitive and quantative approaches. </w:t>
      </w:r>
      <w:r w:rsidRPr="7DAFDCF5" w:rsidR="7DAFDCF5">
        <w:rPr>
          <w:i w:val="1"/>
          <w:iCs w:val="1"/>
          <w:sz w:val="24"/>
          <w:szCs w:val="24"/>
        </w:rPr>
        <w:t>Applied social research methods</w:t>
      </w:r>
      <w:r w:rsidRPr="7DAFDCF5" w:rsidR="7DAFDCF5">
        <w:rPr>
          <w:sz w:val="24"/>
          <w:szCs w:val="24"/>
        </w:rPr>
        <w:t>. London: Sage.</w:t>
      </w:r>
    </w:p>
    <w:p w:rsidR="4C48EE5C" w:rsidP="7DAFDCF5" w:rsidRDefault="4C48EE5C" w14:paraId="646EF0BD" w14:textId="3754E8EC">
      <w:pPr>
        <w:pStyle w:val="Normal"/>
        <w:bidi w:val="0"/>
        <w:spacing w:before="0" w:beforeAutospacing="off" w:after="160" w:afterAutospacing="off" w:line="360" w:lineRule="auto"/>
        <w:ind w:left="0" w:right="0"/>
        <w:jc w:val="left"/>
        <w:rPr>
          <w:i w:val="1"/>
          <w:iCs w:val="1"/>
          <w:sz w:val="24"/>
          <w:szCs w:val="24"/>
        </w:rPr>
      </w:pPr>
      <w:r w:rsidRPr="7DAFDCF5" w:rsidR="7DAFDCF5">
        <w:rPr>
          <w:sz w:val="24"/>
          <w:szCs w:val="24"/>
        </w:rPr>
        <w:t xml:space="preserve">Thompson, G. (2020). Public health Wales, </w:t>
      </w:r>
      <w:r w:rsidRPr="7DAFDCF5" w:rsidR="7DAFDCF5">
        <w:rPr>
          <w:i w:val="1"/>
          <w:iCs w:val="1"/>
          <w:sz w:val="24"/>
          <w:szCs w:val="24"/>
        </w:rPr>
        <w:t>stresses hand Washing in fight against covid.</w:t>
      </w:r>
      <w:r w:rsidRPr="7DAFDCF5" w:rsidR="7DAFDCF5">
        <w:rPr>
          <w:i w:val="0"/>
          <w:iCs w:val="0"/>
          <w:sz w:val="24"/>
          <w:szCs w:val="24"/>
        </w:rPr>
        <w:t xml:space="preserve"> Available at </w:t>
      </w:r>
      <w:hyperlink r:id="Rd721a8ac22fa4d29">
        <w:r w:rsidRPr="7DAFDCF5" w:rsidR="7DAFDCF5">
          <w:rPr>
            <w:rStyle w:val="Hyperlink"/>
            <w:i w:val="0"/>
            <w:iCs w:val="0"/>
            <w:sz w:val="24"/>
            <w:szCs w:val="24"/>
          </w:rPr>
          <w:t>www.western</w:t>
        </w:r>
      </w:hyperlink>
      <w:r w:rsidRPr="7DAFDCF5" w:rsidR="7DAFDCF5">
        <w:rPr>
          <w:i w:val="0"/>
          <w:iCs w:val="0"/>
          <w:sz w:val="24"/>
          <w:szCs w:val="24"/>
        </w:rPr>
        <w:t xml:space="preserve"> telegraph.co.uk/news 18797615 public health. (</w:t>
      </w:r>
      <w:r w:rsidRPr="7DAFDCF5" w:rsidR="7DAFDCF5">
        <w:rPr>
          <w:i w:val="0"/>
          <w:iCs w:val="0"/>
          <w:sz w:val="24"/>
          <w:szCs w:val="24"/>
        </w:rPr>
        <w:t>Accessed</w:t>
      </w:r>
      <w:r w:rsidRPr="7DAFDCF5" w:rsidR="7DAFDCF5">
        <w:rPr>
          <w:i w:val="0"/>
          <w:iCs w:val="0"/>
          <w:sz w:val="24"/>
          <w:szCs w:val="24"/>
        </w:rPr>
        <w:t xml:space="preserve"> on 3</w:t>
      </w:r>
      <w:r w:rsidRPr="7DAFDCF5" w:rsidR="7DAFDCF5">
        <w:rPr>
          <w:i w:val="0"/>
          <w:iCs w:val="0"/>
          <w:sz w:val="24"/>
          <w:szCs w:val="24"/>
          <w:vertAlign w:val="superscript"/>
        </w:rPr>
        <w:t>rd</w:t>
      </w:r>
      <w:r w:rsidRPr="7DAFDCF5" w:rsidR="7DAFDCF5">
        <w:rPr>
          <w:i w:val="0"/>
          <w:iCs w:val="0"/>
          <w:sz w:val="24"/>
          <w:szCs w:val="24"/>
        </w:rPr>
        <w:t xml:space="preserve"> April 2022).</w:t>
      </w:r>
    </w:p>
    <w:p w:rsidR="4C48EE5C" w:rsidP="7DAFDCF5" w:rsidRDefault="4C48EE5C" w14:paraId="720DDB60" w14:textId="6CC8D5D5">
      <w:pPr>
        <w:pStyle w:val="Normal"/>
        <w:bidi w:val="0"/>
        <w:spacing w:before="0" w:beforeAutospacing="off" w:after="160" w:afterAutospacing="off" w:line="360" w:lineRule="auto"/>
        <w:ind w:left="0" w:right="0"/>
        <w:jc w:val="left"/>
        <w:rPr>
          <w:sz w:val="24"/>
          <w:szCs w:val="24"/>
        </w:rPr>
      </w:pPr>
    </w:p>
    <w:p w:rsidR="4C48EE5C" w:rsidP="7DAFDCF5" w:rsidRDefault="4C48EE5C" w14:paraId="1674FBFA" w14:textId="4C93EB4E">
      <w:pPr>
        <w:pStyle w:val="Normal"/>
        <w:bidi w:val="0"/>
        <w:spacing w:before="0" w:beforeAutospacing="off" w:after="160" w:afterAutospacing="off" w:line="360" w:lineRule="auto"/>
        <w:ind w:left="0" w:right="0"/>
        <w:jc w:val="left"/>
        <w:rPr>
          <w:sz w:val="24"/>
          <w:szCs w:val="24"/>
        </w:rPr>
      </w:pPr>
    </w:p>
    <w:p w:rsidR="4C48EE5C" w:rsidP="4C48EE5C" w:rsidRDefault="4C48EE5C" w14:paraId="3BC8C236" w14:textId="25C52F65">
      <w:pPr>
        <w:pStyle w:val="Normal"/>
        <w:bidi w:val="0"/>
        <w:spacing w:before="0" w:beforeAutospacing="off" w:after="160" w:afterAutospacing="off" w:line="259" w:lineRule="auto"/>
        <w:ind w:left="0" w:right="0"/>
        <w:jc w:val="left"/>
      </w:pPr>
    </w:p>
    <w:p w:rsidR="43B063A6" w:rsidP="43B063A6" w:rsidRDefault="43B063A6" w14:paraId="551D4206" w14:textId="45C8E516">
      <w:pPr>
        <w:pStyle w:val="Normal"/>
        <w:bidi w:val="0"/>
        <w:spacing w:before="0" w:beforeAutospacing="off" w:after="160" w:afterAutospacing="off" w:line="259" w:lineRule="auto"/>
        <w:ind w:left="0" w:right="0"/>
        <w:jc w:val="left"/>
      </w:pPr>
    </w:p>
    <w:p w:rsidR="43B063A6" w:rsidP="43B063A6" w:rsidRDefault="43B063A6" w14:paraId="70A72A03" w14:textId="7AA5BC8E">
      <w:pPr>
        <w:pStyle w:val="Normal"/>
        <w:bidi w:val="0"/>
        <w:spacing w:before="0" w:beforeAutospacing="off" w:after="160" w:afterAutospacing="off" w:line="259" w:lineRule="auto"/>
        <w:ind w:left="0" w:right="0"/>
        <w:jc w:val="left"/>
      </w:pPr>
    </w:p>
    <w:p w:rsidR="43B063A6" w:rsidP="43B063A6" w:rsidRDefault="43B063A6" w14:paraId="3E14F8C5" w14:textId="34771DD3">
      <w:pPr>
        <w:pStyle w:val="Normal"/>
        <w:bidi w:val="0"/>
        <w:spacing w:before="0" w:beforeAutospacing="off" w:after="160" w:afterAutospacing="off" w:line="259" w:lineRule="auto"/>
        <w:ind w:left="0" w:right="0"/>
        <w:jc w:val="left"/>
      </w:pPr>
    </w:p>
    <w:p w:rsidR="43B063A6" w:rsidP="43B063A6" w:rsidRDefault="43B063A6" w14:paraId="68BD5AA0" w14:textId="34C3CF9D">
      <w:pPr>
        <w:pStyle w:val="Normal"/>
        <w:bidi w:val="0"/>
        <w:spacing w:before="0" w:beforeAutospacing="off" w:after="160" w:afterAutospacing="off" w:line="259" w:lineRule="auto"/>
        <w:ind w:left="0" w:right="0"/>
        <w:jc w:val="left"/>
      </w:pPr>
    </w:p>
    <w:p w:rsidR="43B063A6" w:rsidP="43B063A6" w:rsidRDefault="43B063A6" w14:paraId="7606FDB9" w14:textId="6D90120D">
      <w:pPr>
        <w:pStyle w:val="Normal"/>
        <w:bidi w:val="0"/>
        <w:spacing w:before="0" w:beforeAutospacing="off" w:after="160" w:afterAutospacing="off" w:line="259" w:lineRule="auto"/>
        <w:ind w:left="0" w:right="0"/>
        <w:jc w:val="left"/>
      </w:pPr>
    </w:p>
    <w:p w:rsidR="43B063A6" w:rsidP="43B063A6" w:rsidRDefault="43B063A6" w14:paraId="786DC506" w14:textId="184487BD">
      <w:pPr>
        <w:pStyle w:val="Normal"/>
        <w:bidi w:val="0"/>
        <w:spacing w:before="0" w:beforeAutospacing="off" w:after="160" w:afterAutospacing="off" w:line="259" w:lineRule="auto"/>
        <w:ind w:left="0" w:right="0"/>
        <w:jc w:val="left"/>
      </w:pPr>
    </w:p>
    <w:p w:rsidR="43B063A6" w:rsidP="43B063A6" w:rsidRDefault="43B063A6" w14:paraId="5E1CED76" w14:textId="5CFEF37B">
      <w:pPr>
        <w:pStyle w:val="Normal"/>
        <w:bidi w:val="0"/>
        <w:spacing w:before="0" w:beforeAutospacing="off" w:after="160" w:afterAutospacing="off" w:line="259" w:lineRule="auto"/>
        <w:ind w:left="0" w:right="0"/>
        <w:jc w:val="left"/>
      </w:pPr>
    </w:p>
    <w:p w:rsidR="43B063A6" w:rsidP="43B063A6" w:rsidRDefault="43B063A6" w14:paraId="608F3E8F" w14:textId="4C9ED83B">
      <w:pPr>
        <w:pStyle w:val="Normal"/>
        <w:bidi w:val="0"/>
        <w:spacing w:before="0" w:beforeAutospacing="off" w:after="160" w:afterAutospacing="off" w:line="259" w:lineRule="auto"/>
        <w:ind w:left="0" w:right="0"/>
        <w:jc w:val="left"/>
      </w:pPr>
    </w:p>
    <w:p w:rsidR="43B063A6" w:rsidP="43B063A6" w:rsidRDefault="43B063A6" w14:paraId="24A3E226" w14:textId="6B4607E9">
      <w:pPr>
        <w:pStyle w:val="Normal"/>
        <w:bidi w:val="0"/>
        <w:spacing w:before="0" w:beforeAutospacing="off" w:after="160" w:afterAutospacing="off" w:line="259" w:lineRule="auto"/>
        <w:ind w:left="0" w:right="0"/>
        <w:jc w:val="left"/>
      </w:pPr>
    </w:p>
    <w:p w:rsidR="43B063A6" w:rsidP="43B063A6" w:rsidRDefault="43B063A6" w14:paraId="0E9D509C" w14:textId="03351065">
      <w:pPr>
        <w:pStyle w:val="Normal"/>
        <w:bidi w:val="0"/>
        <w:spacing w:before="0" w:beforeAutospacing="off" w:after="160" w:afterAutospacing="off" w:line="259" w:lineRule="auto"/>
        <w:ind w:left="0" w:right="0"/>
        <w:jc w:val="left"/>
      </w:pPr>
    </w:p>
    <w:p w:rsidR="43B063A6" w:rsidP="43B063A6" w:rsidRDefault="43B063A6" w14:paraId="7D22CC88" w14:textId="1B4841B0">
      <w:pPr>
        <w:pStyle w:val="Normal"/>
        <w:bidi w:val="0"/>
        <w:spacing w:before="0" w:beforeAutospacing="off" w:after="160" w:afterAutospacing="off" w:line="259" w:lineRule="auto"/>
        <w:ind w:left="0" w:right="0"/>
        <w:jc w:val="left"/>
      </w:pPr>
    </w:p>
    <w:p w:rsidR="43B063A6" w:rsidP="43B063A6" w:rsidRDefault="43B063A6" w14:paraId="614CB36F" w14:textId="2DDB2497">
      <w:pPr>
        <w:pStyle w:val="Normal"/>
        <w:bidi w:val="0"/>
        <w:spacing w:before="0" w:beforeAutospacing="off" w:after="160" w:afterAutospacing="off" w:line="259" w:lineRule="auto"/>
        <w:ind w:left="0" w:right="0"/>
        <w:jc w:val="left"/>
      </w:pPr>
    </w:p>
    <w:p w:rsidR="43B063A6" w:rsidP="43B063A6" w:rsidRDefault="43B063A6" w14:paraId="5A0DB379" w14:textId="35DC5160">
      <w:pPr>
        <w:pStyle w:val="Normal"/>
        <w:bidi w:val="0"/>
        <w:spacing w:before="0" w:beforeAutospacing="off" w:after="160" w:afterAutospacing="off" w:line="259" w:lineRule="auto"/>
        <w:ind w:left="0" w:right="0"/>
        <w:jc w:val="left"/>
      </w:pPr>
    </w:p>
    <w:p w:rsidR="43B063A6" w:rsidP="43B063A6" w:rsidRDefault="43B063A6" w14:paraId="7DF6D6DD" w14:textId="6475BED3">
      <w:pPr>
        <w:pStyle w:val="Normal"/>
        <w:bidi w:val="0"/>
        <w:spacing w:before="0" w:beforeAutospacing="off" w:after="160" w:afterAutospacing="off" w:line="259" w:lineRule="auto"/>
        <w:ind w:left="0" w:right="0"/>
        <w:jc w:val="left"/>
      </w:pPr>
    </w:p>
    <w:p w:rsidR="43B063A6" w:rsidP="43B063A6" w:rsidRDefault="43B063A6" w14:paraId="3FFEE72E" w14:textId="62DD9950">
      <w:pPr>
        <w:pStyle w:val="Normal"/>
        <w:bidi w:val="0"/>
        <w:spacing w:before="0" w:beforeAutospacing="off" w:after="160" w:afterAutospacing="off" w:line="259" w:lineRule="auto"/>
        <w:ind w:left="0" w:right="0"/>
        <w:jc w:val="left"/>
      </w:pPr>
    </w:p>
    <w:p w:rsidR="43B063A6" w:rsidP="43B063A6" w:rsidRDefault="43B063A6" w14:paraId="612A1D5E" w14:textId="27C11608">
      <w:pPr>
        <w:pStyle w:val="Normal"/>
        <w:bidi w:val="0"/>
        <w:spacing w:before="0" w:beforeAutospacing="off" w:after="160" w:afterAutospacing="off" w:line="259" w:lineRule="auto"/>
        <w:ind w:left="0" w:right="0"/>
        <w:jc w:val="left"/>
      </w:pPr>
    </w:p>
    <w:p w:rsidR="43B063A6" w:rsidP="43B063A6" w:rsidRDefault="43B063A6" w14:paraId="6E7D3E9C" w14:textId="0F771A01">
      <w:pPr>
        <w:pStyle w:val="Normal"/>
        <w:bidi w:val="0"/>
        <w:spacing w:before="0" w:beforeAutospacing="off" w:after="160" w:afterAutospacing="off" w:line="259" w:lineRule="auto"/>
        <w:ind w:left="0" w:right="0"/>
        <w:jc w:val="left"/>
      </w:pPr>
    </w:p>
    <w:p w:rsidR="43B063A6" w:rsidP="43B063A6" w:rsidRDefault="43B063A6" w14:paraId="70890DC0" w14:textId="57D3CD72">
      <w:pPr>
        <w:pStyle w:val="Normal"/>
        <w:bidi w:val="0"/>
        <w:spacing w:before="0" w:beforeAutospacing="off" w:after="160" w:afterAutospacing="off" w:line="259" w:lineRule="auto"/>
        <w:ind w:left="0" w:right="0"/>
        <w:jc w:val="left"/>
      </w:pPr>
    </w:p>
    <w:p w:rsidR="43B063A6" w:rsidP="43B063A6" w:rsidRDefault="43B063A6" w14:paraId="4F1DC8E9" w14:textId="41F7E262">
      <w:pPr>
        <w:pStyle w:val="Normal"/>
        <w:bidi w:val="0"/>
        <w:spacing w:before="0" w:beforeAutospacing="off" w:after="160" w:afterAutospacing="off" w:line="259" w:lineRule="auto"/>
        <w:ind w:left="0" w:right="0"/>
        <w:jc w:val="left"/>
      </w:pPr>
    </w:p>
    <w:p w:rsidR="43B063A6" w:rsidP="43B063A6" w:rsidRDefault="43B063A6" w14:paraId="1F69F71A" w14:textId="6BB71FC7">
      <w:pPr>
        <w:pStyle w:val="Normal"/>
        <w:bidi w:val="0"/>
        <w:spacing w:before="0" w:beforeAutospacing="off" w:after="160" w:afterAutospacing="off" w:line="259" w:lineRule="auto"/>
        <w:ind w:left="0" w:right="0"/>
        <w:jc w:val="left"/>
      </w:pPr>
    </w:p>
    <w:p w:rsidR="43B063A6" w:rsidP="43B063A6" w:rsidRDefault="43B063A6" w14:paraId="7935DDD6" w14:textId="59747F62">
      <w:pPr>
        <w:pStyle w:val="Normal"/>
        <w:bidi w:val="0"/>
        <w:spacing w:before="0" w:beforeAutospacing="off" w:after="160" w:afterAutospacing="off" w:line="259" w:lineRule="auto"/>
        <w:ind w:left="0" w:right="0"/>
        <w:jc w:val="left"/>
      </w:pPr>
    </w:p>
    <w:p w:rsidR="43B063A6" w:rsidP="43B063A6" w:rsidRDefault="43B063A6" w14:paraId="74CA459E" w14:textId="09BD4E0B">
      <w:pPr>
        <w:pStyle w:val="Normal"/>
        <w:bidi w:val="0"/>
        <w:spacing w:before="0" w:beforeAutospacing="off" w:after="160" w:afterAutospacing="off" w:line="259" w:lineRule="auto"/>
        <w:ind w:left="0" w:right="0"/>
        <w:jc w:val="left"/>
      </w:pPr>
    </w:p>
    <w:p w:rsidR="43B063A6" w:rsidP="43B063A6" w:rsidRDefault="43B063A6" w14:paraId="77A5C807" w14:textId="56881CCE">
      <w:pPr>
        <w:pStyle w:val="Normal"/>
        <w:bidi w:val="0"/>
        <w:spacing w:before="0" w:beforeAutospacing="off" w:after="160" w:afterAutospacing="off" w:line="259" w:lineRule="auto"/>
        <w:ind w:left="0" w:right="0"/>
        <w:jc w:val="left"/>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sZyEWeTdvqg1kJ" id="MPGns3Ti"/>
    <int:WordHash hashCode="l82URLbY3JDbuF" id="TV98MkBa"/>
    <int:WordHash hashCode="U0bCcT/3D6yac/" id="tJvjKPQT"/>
    <int:WordHash hashCode="2k3piBi06BrA6l" id="NiYI9XDH"/>
    <int:WordHash hashCode="Isdb/GQA6X05Zr" id="PLaGT9Py"/>
    <int:WordHash hashCode="tic1eGSylDaUqK" id="e0JeBlAb"/>
    <int:WordHash hashCode="xMO4ooMJqLtVAC" id="5TI74rih"/>
    <int:ParagraphRange paragraphId="1671041917" textId="1210752156" start="710" length="9" invalidationStart="710" invalidationLength="9" id="Kb7R9Sdk"/>
    <int:WordHash hashCode="RoHRJMxsS3O6q/" id="iZ3gistP"/>
    <int:ParagraphRange paragraphId="1671041917" textId="1427207674" start="710" length="9" invalidationStart="710" invalidationLength="9" id="xOf5vcm7"/>
    <int:WordHash hashCode="RyeqZAbtVPwe15" id="5EL6WSIQ"/>
    <int:WordHash hashCode="K+xbaXJ+T1sPAS" id="AEW2A6O8"/>
    <int:ParagraphRange paragraphId="1671041917" textId="1093841974" start="710" length="9" invalidationStart="710" invalidationLength="9" id="9WMORKZJ"/>
    <int:ParagraphRange paragraphId="1671041917" textId="49237077" start="3716" length="33" invalidationStart="3716" invalidationLength="33" id="iEatyeq2"/>
    <int:ParagraphRange paragraphId="1671041917" textId="1947232103" start="3716" length="33" invalidationStart="3716" invalidationLength="33" id="IyV8NbVj"/>
    <int:ParagraphRange paragraphId="1671041917" textId="1356479302" start="3716" length="33" invalidationStart="3716" invalidationLength="33" id="pc3TKoi0"/>
    <int:WordHash hashCode="r2bNWePkU63yOF" id="8EePEdaP"/>
    <int:WordHash hashCode="LTCc6QxUmhKkdY" id="oIABUWmy"/>
    <int:ParagraphRange paragraphId="1671041917" textId="66690668" start="710" length="9" invalidationStart="710" invalidationLength="9" id="B7CRPTul"/>
    <int:WordHash hashCode="+WW+T2brGYfy+S" id="EiHsLnIk"/>
    <int:WordHash hashCode="OGgyQAkRlLoj2N" id="PNmELOsV"/>
    <int:WordHash hashCode="Zux/jiIlh48Hik" id="mot8lJx2"/>
    <int:ParagraphRange paragraphId="1833201673" textId="2051355031" start="42" length="3" invalidationStart="42" invalidationLength="3" id="nWr3GSIV"/>
    <int:ParagraphRange paragraphId="1671041917" textId="1369213408" start="710" length="9" invalidationStart="710" invalidationLength="9" id="WlxoPRjR"/>
    <int:ParagraphRange paragraphId="1671041917" textId="710143163" start="1098" length="18" invalidationStart="1098" invalidationLength="18" id="pkCj76aW"/>
    <int:ParagraphRange paragraphId="1671041917" textId="198896127" start="710" length="9" invalidationStart="710" invalidationLength="9" id="NfTKyWB2"/>
    <int:ParagraphRange paragraphId="1671041917" textId="63220248" start="710" length="9" invalidationStart="710" invalidationLength="9" id="n2HPoY9r"/>
    <int:ParagraphRange paragraphId="1671041917" textId="1791703395" start="4058" length="33" invalidationStart="4058" invalidationLength="33" id="MCxlhSB4"/>
    <int:ParagraphRange paragraphId="1671041917" textId="1940928087" start="4058" length="33" invalidationStart="4058" invalidationLength="33" id="QOp1hLAq"/>
    <int:ParagraphRange paragraphId="1888183498" textId="1527231304" start="2" length="11" invalidationStart="2" invalidationLength="11" id="IZEfUAKi"/>
    <int:ParagraphRange paragraphId="1671041917" textId="450764617" start="4038" length="33" invalidationStart="4038" invalidationLength="33" id="xpkUqGh9"/>
    <int:WordHash hashCode="Q4l1hirlhyjuuM" id="jNw3lJGv"/>
    <int:WordHash hashCode="Y7rxyEYEGk+h8X" id="109TgPJO"/>
    <int:WordHash hashCode="qVWEeQeTSx3vur" id="Sn5hNhBx"/>
    <int:WordHash hashCode="zNPgosoXW8sSuz" id="eNlMdJo1"/>
    <int:WordHash hashCode="kFmScwoe+rc9A1" id="Nqh6fqgf"/>
    <int:WordHash hashCode="e41/UxK4oGj0xJ" id="pykQ5GaH"/>
    <int:WordHash hashCode="yex5olZOIhCmoH" id="wMe2P6xX"/>
    <int:WordHash hashCode="+snF959easqebx" id="w4WIa6jM"/>
  </int:Manifest>
  <int:Observations>
    <int:Content id="MPGns3Ti">
      <int:Rejection type="LegacyProofing"/>
    </int:Content>
    <int:Content id="TV98MkBa">
      <int:Rejection type="LegacyProofing"/>
    </int:Content>
    <int:Content id="tJvjKPQT">
      <int:Rejection type="LegacyProofing"/>
    </int:Content>
    <int:Content id="NiYI9XDH">
      <int:Rejection type="LegacyProofing"/>
    </int:Content>
    <int:Content id="PLaGT9Py">
      <int:Rejection type="LegacyProofing"/>
    </int:Content>
    <int:Content id="e0JeBlAb">
      <int:Rejection type="LegacyProofing"/>
    </int:Content>
    <int:Content id="5TI74rih">
      <int:Rejection type="LegacyProofing"/>
    </int:Content>
    <int:Content id="Kb7R9Sdk">
      <int:Rejection type="LegacyProofing"/>
    </int:Content>
    <int:Content id="iZ3gistP">
      <int:Rejection type="AugLoop_Text_Critique"/>
    </int:Content>
    <int:Content id="xOf5vcm7">
      <int:Rejection type="LegacyProofing"/>
    </int:Content>
    <int:Content id="5EL6WSIQ">
      <int:Rejection type="LegacyProofing"/>
    </int:Content>
    <int:Content id="AEW2A6O8">
      <int:Rejection type="LegacyProofing"/>
    </int:Content>
    <int:Content id="9WMORKZJ">
      <int:Rejection type="LegacyProofing"/>
    </int:Content>
    <int:Content id="iEatyeq2">
      <int:Rejection type="LegacyProofing"/>
    </int:Content>
    <int:Content id="IyV8NbVj">
      <int:Rejection type="LegacyProofing"/>
    </int:Content>
    <int:Content id="pc3TKoi0">
      <int:Rejection type="LegacyProofing"/>
    </int:Content>
    <int:Content id="8EePEdaP">
      <int:Rejection type="AugLoop_Text_Critique"/>
    </int:Content>
    <int:Content id="oIABUWmy">
      <int:Rejection type="AugLoop_Text_Critique"/>
    </int:Content>
    <int:Content id="B7CRPTul">
      <int:Rejection type="LegacyProofing"/>
    </int:Content>
    <int:Content id="EiHsLnIk">
      <int:Rejection type="AugLoop_Text_Critique"/>
    </int:Content>
    <int:Content id="PNmELOsV">
      <int:Rejection type="LegacyProofing"/>
    </int:Content>
    <int:Content id="mot8lJx2">
      <int:Rejection type="LegacyProofing"/>
    </int:Content>
    <int:Content id="nWr3GSIV">
      <int:Rejection type="LegacyProofing"/>
    </int:Content>
    <int:Content id="WlxoPRjR">
      <int:Rejection type="LegacyProofing"/>
    </int:Content>
    <int:Content id="pkCj76aW">
      <int:Rejection type="LegacyProofing"/>
    </int:Content>
    <int:Content id="NfTKyWB2">
      <int:Rejection type="LegacyProofing"/>
    </int:Content>
    <int:Content id="n2HPoY9r">
      <int:Rejection type="LegacyProofing"/>
    </int:Content>
    <int:Content id="MCxlhSB4">
      <int:Rejection type="LegacyProofing"/>
    </int:Content>
    <int:Content id="QOp1hLAq">
      <int:Rejection type="LegacyProofing"/>
    </int:Content>
    <int:Content id="IZEfUAKi">
      <int:Rejection type="LegacyProofing"/>
    </int:Content>
    <int:Content id="xpkUqGh9">
      <int:Rejection type="LegacyProofing"/>
    </int:Content>
    <int:Content id="jNw3lJGv">
      <int:Rejection type="LegacyProofing"/>
    </int:Content>
    <int:Content id="109TgPJO">
      <int:Rejection type="LegacyProofing"/>
    </int:Content>
    <int:Content id="Sn5hNhBx">
      <int:Rejection type="AugLoop_Text_Critique"/>
    </int:Content>
    <int:Content id="eNlMdJo1">
      <int:Rejection type="AugLoop_Text_Critique"/>
    </int:Content>
    <int:Content id="Nqh6fqgf">
      <int:Rejection type="AugLoop_Acronyms_AcronymsCritique"/>
    </int:Content>
    <int:Content id="pykQ5GaH">
      <int:Rejection type="LegacyProofing"/>
    </int:Content>
    <int:Content id="wMe2P6xX">
      <int:Rejection type="AugLoop_Text_Critique"/>
    </int:Content>
    <int:Content id="w4WIa6jM">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B0BC8"/>
    <w:rsid w:val="0002AAC2"/>
    <w:rsid w:val="0002AAC2"/>
    <w:rsid w:val="0064E5E8"/>
    <w:rsid w:val="00D822F2"/>
    <w:rsid w:val="00F42C62"/>
    <w:rsid w:val="013F807E"/>
    <w:rsid w:val="019AFFDB"/>
    <w:rsid w:val="019E7B23"/>
    <w:rsid w:val="01A458BF"/>
    <w:rsid w:val="01EF7B72"/>
    <w:rsid w:val="025E0EB9"/>
    <w:rsid w:val="02655D21"/>
    <w:rsid w:val="03141D92"/>
    <w:rsid w:val="039C86AA"/>
    <w:rsid w:val="03FE7903"/>
    <w:rsid w:val="0417B13A"/>
    <w:rsid w:val="042BCD24"/>
    <w:rsid w:val="042BCD24"/>
    <w:rsid w:val="0476955B"/>
    <w:rsid w:val="0476955B"/>
    <w:rsid w:val="04B4CDB4"/>
    <w:rsid w:val="04D4143A"/>
    <w:rsid w:val="04D61BE5"/>
    <w:rsid w:val="04E5DF45"/>
    <w:rsid w:val="0541B3C9"/>
    <w:rsid w:val="054B28E6"/>
    <w:rsid w:val="054DC6B4"/>
    <w:rsid w:val="056C0A2E"/>
    <w:rsid w:val="05A7EE97"/>
    <w:rsid w:val="05A7EE97"/>
    <w:rsid w:val="05BA5E37"/>
    <w:rsid w:val="05C79D85"/>
    <w:rsid w:val="05F96836"/>
    <w:rsid w:val="061C0522"/>
    <w:rsid w:val="064BD3F9"/>
    <w:rsid w:val="070F33F1"/>
    <w:rsid w:val="07953897"/>
    <w:rsid w:val="07AE361D"/>
    <w:rsid w:val="07E78EB5"/>
    <w:rsid w:val="07EBCC66"/>
    <w:rsid w:val="081EF77E"/>
    <w:rsid w:val="085EE906"/>
    <w:rsid w:val="0884FF62"/>
    <w:rsid w:val="08AB0452"/>
    <w:rsid w:val="08CD503D"/>
    <w:rsid w:val="08EB225D"/>
    <w:rsid w:val="09797A4D"/>
    <w:rsid w:val="09A19F82"/>
    <w:rsid w:val="09A7855D"/>
    <w:rsid w:val="0A092577"/>
    <w:rsid w:val="0A132B59"/>
    <w:rsid w:val="0A132B59"/>
    <w:rsid w:val="0A157327"/>
    <w:rsid w:val="0A157327"/>
    <w:rsid w:val="0A69209E"/>
    <w:rsid w:val="0AC4EBD3"/>
    <w:rsid w:val="0B1492B6"/>
    <w:rsid w:val="0B455D69"/>
    <w:rsid w:val="0B4E0CCA"/>
    <w:rsid w:val="0B6E9194"/>
    <w:rsid w:val="0B965DB8"/>
    <w:rsid w:val="0BA4F5D8"/>
    <w:rsid w:val="0BAF5936"/>
    <w:rsid w:val="0C97F2B2"/>
    <w:rsid w:val="0C97F2B2"/>
    <w:rsid w:val="0CABE410"/>
    <w:rsid w:val="0CB11B0F"/>
    <w:rsid w:val="0CBFDF99"/>
    <w:rsid w:val="0CD94044"/>
    <w:rsid w:val="0CE83702"/>
    <w:rsid w:val="0D2A47ED"/>
    <w:rsid w:val="0D2A47ED"/>
    <w:rsid w:val="0D40C639"/>
    <w:rsid w:val="0D40C639"/>
    <w:rsid w:val="0D99D81F"/>
    <w:rsid w:val="0E050739"/>
    <w:rsid w:val="0E56D039"/>
    <w:rsid w:val="0FE803D9"/>
    <w:rsid w:val="100D840F"/>
    <w:rsid w:val="1010E106"/>
    <w:rsid w:val="107ED670"/>
    <w:rsid w:val="10912DE6"/>
    <w:rsid w:val="10C29E6F"/>
    <w:rsid w:val="10EFBC71"/>
    <w:rsid w:val="1125F6A6"/>
    <w:rsid w:val="1125F6A6"/>
    <w:rsid w:val="1188ECE8"/>
    <w:rsid w:val="118CF6FF"/>
    <w:rsid w:val="119640F9"/>
    <w:rsid w:val="119640F9"/>
    <w:rsid w:val="11A95470"/>
    <w:rsid w:val="11A95470"/>
    <w:rsid w:val="12658762"/>
    <w:rsid w:val="131FA49B"/>
    <w:rsid w:val="131FA49B"/>
    <w:rsid w:val="1328C760"/>
    <w:rsid w:val="13737BD5"/>
    <w:rsid w:val="13737BD5"/>
    <w:rsid w:val="13AA984E"/>
    <w:rsid w:val="13AA984E"/>
    <w:rsid w:val="13C3C0AB"/>
    <w:rsid w:val="13F5A47F"/>
    <w:rsid w:val="14C33223"/>
    <w:rsid w:val="14EC3FAF"/>
    <w:rsid w:val="151A1874"/>
    <w:rsid w:val="1539DF3E"/>
    <w:rsid w:val="1557D739"/>
    <w:rsid w:val="1557D739"/>
    <w:rsid w:val="15BF472A"/>
    <w:rsid w:val="15C35EFD"/>
    <w:rsid w:val="16881010"/>
    <w:rsid w:val="169B9216"/>
    <w:rsid w:val="169B9216"/>
    <w:rsid w:val="16B23C99"/>
    <w:rsid w:val="16E7A87F"/>
    <w:rsid w:val="16F3F62F"/>
    <w:rsid w:val="16F3F62F"/>
    <w:rsid w:val="171FA57D"/>
    <w:rsid w:val="1726C8BA"/>
    <w:rsid w:val="1726C8BA"/>
    <w:rsid w:val="175B178B"/>
    <w:rsid w:val="176575C6"/>
    <w:rsid w:val="17743FE8"/>
    <w:rsid w:val="17FAD2E5"/>
    <w:rsid w:val="184D149C"/>
    <w:rsid w:val="184E0CFA"/>
    <w:rsid w:val="188378E0"/>
    <w:rsid w:val="18D4C8E6"/>
    <w:rsid w:val="18EC6F6F"/>
    <w:rsid w:val="18FC735C"/>
    <w:rsid w:val="1902ED45"/>
    <w:rsid w:val="1902ED45"/>
    <w:rsid w:val="192BE5C9"/>
    <w:rsid w:val="192BE5C9"/>
    <w:rsid w:val="198AF4C1"/>
    <w:rsid w:val="19A17066"/>
    <w:rsid w:val="19AF780F"/>
    <w:rsid w:val="19BFB0D2"/>
    <w:rsid w:val="19BFB0D2"/>
    <w:rsid w:val="1A2B485C"/>
    <w:rsid w:val="1A64E603"/>
    <w:rsid w:val="1B063187"/>
    <w:rsid w:val="1B9F85FC"/>
    <w:rsid w:val="1B9F85FC"/>
    <w:rsid w:val="1BADF060"/>
    <w:rsid w:val="1BB5AA33"/>
    <w:rsid w:val="1BC718BD"/>
    <w:rsid w:val="1BC718BD"/>
    <w:rsid w:val="1C142B88"/>
    <w:rsid w:val="1C7ECD84"/>
    <w:rsid w:val="1C7ECD84"/>
    <w:rsid w:val="1C871C18"/>
    <w:rsid w:val="1C9E0A95"/>
    <w:rsid w:val="1C9E0A95"/>
    <w:rsid w:val="1CB36F21"/>
    <w:rsid w:val="1D56EA03"/>
    <w:rsid w:val="1D87F91A"/>
    <w:rsid w:val="1D87F91A"/>
    <w:rsid w:val="1DAFFBE9"/>
    <w:rsid w:val="1DCA590F"/>
    <w:rsid w:val="1DF0C0BA"/>
    <w:rsid w:val="1E22EC79"/>
    <w:rsid w:val="1E4AFFE5"/>
    <w:rsid w:val="1E4AFFE5"/>
    <w:rsid w:val="1EFEB97F"/>
    <w:rsid w:val="1F37D26C"/>
    <w:rsid w:val="1F37D26C"/>
    <w:rsid w:val="1F5893C0"/>
    <w:rsid w:val="1F6DBC8B"/>
    <w:rsid w:val="1F6DBC8B"/>
    <w:rsid w:val="1F722EC9"/>
    <w:rsid w:val="1F722EC9"/>
    <w:rsid w:val="1F8C911B"/>
    <w:rsid w:val="1F8C911B"/>
    <w:rsid w:val="1FB46F31"/>
    <w:rsid w:val="1FBEBCDA"/>
    <w:rsid w:val="1FC07A4D"/>
    <w:rsid w:val="202EF256"/>
    <w:rsid w:val="202EF256"/>
    <w:rsid w:val="20B21680"/>
    <w:rsid w:val="20BF99DC"/>
    <w:rsid w:val="20DD4B15"/>
    <w:rsid w:val="21AC824B"/>
    <w:rsid w:val="21AC824B"/>
    <w:rsid w:val="21FB4834"/>
    <w:rsid w:val="21FB4834"/>
    <w:rsid w:val="221BC306"/>
    <w:rsid w:val="235E07A2"/>
    <w:rsid w:val="235E07A2"/>
    <w:rsid w:val="23C8A99E"/>
    <w:rsid w:val="23D22AA2"/>
    <w:rsid w:val="24168C8B"/>
    <w:rsid w:val="241FDF7D"/>
    <w:rsid w:val="2428811E"/>
    <w:rsid w:val="243967DB"/>
    <w:rsid w:val="243967DB"/>
    <w:rsid w:val="24925A0D"/>
    <w:rsid w:val="2561FBE8"/>
    <w:rsid w:val="256DFB03"/>
    <w:rsid w:val="25E1704D"/>
    <w:rsid w:val="25E1704D"/>
    <w:rsid w:val="25FBD29F"/>
    <w:rsid w:val="25FBD29F"/>
    <w:rsid w:val="260B1538"/>
    <w:rsid w:val="262DFE5E"/>
    <w:rsid w:val="269CB8A0"/>
    <w:rsid w:val="269E33DA"/>
    <w:rsid w:val="269E33DA"/>
    <w:rsid w:val="26D66D35"/>
    <w:rsid w:val="26F30005"/>
    <w:rsid w:val="26FDCC49"/>
    <w:rsid w:val="26FDCC49"/>
    <w:rsid w:val="27060CBE"/>
    <w:rsid w:val="272F9358"/>
    <w:rsid w:val="276EB05E"/>
    <w:rsid w:val="277D40AE"/>
    <w:rsid w:val="27A2029B"/>
    <w:rsid w:val="27CB8C32"/>
    <w:rsid w:val="27CB8C32"/>
    <w:rsid w:val="27E2CA3D"/>
    <w:rsid w:val="27E2CA3D"/>
    <w:rsid w:val="27F1E22B"/>
    <w:rsid w:val="2818E435"/>
    <w:rsid w:val="28280CE0"/>
    <w:rsid w:val="28280CE0"/>
    <w:rsid w:val="28563426"/>
    <w:rsid w:val="28723D96"/>
    <w:rsid w:val="28CB63B9"/>
    <w:rsid w:val="290A80BF"/>
    <w:rsid w:val="2919110F"/>
    <w:rsid w:val="29675C93"/>
    <w:rsid w:val="297E9A9E"/>
    <w:rsid w:val="29F338F9"/>
    <w:rsid w:val="2A00CEA9"/>
    <w:rsid w:val="2A182524"/>
    <w:rsid w:val="2A67341A"/>
    <w:rsid w:val="2A7FA47F"/>
    <w:rsid w:val="2AB06F32"/>
    <w:rsid w:val="2ACF43C2"/>
    <w:rsid w:val="2B3D1CF9"/>
    <w:rsid w:val="2B420A17"/>
    <w:rsid w:val="2BA76B48"/>
    <w:rsid w:val="2BA76B48"/>
    <w:rsid w:val="2C16F5D9"/>
    <w:rsid w:val="2C5063C2"/>
    <w:rsid w:val="2CA52D68"/>
    <w:rsid w:val="2CB63B60"/>
    <w:rsid w:val="2CB7D71D"/>
    <w:rsid w:val="2D04E9E8"/>
    <w:rsid w:val="2D10D956"/>
    <w:rsid w:val="2D10D956"/>
    <w:rsid w:val="2DEDBC27"/>
    <w:rsid w:val="2DF0EAFB"/>
    <w:rsid w:val="2DF0EAFB"/>
    <w:rsid w:val="2E40FDC9"/>
    <w:rsid w:val="2E67F82D"/>
    <w:rsid w:val="2E67F82D"/>
    <w:rsid w:val="2E74BDBB"/>
    <w:rsid w:val="2E8D4525"/>
    <w:rsid w:val="2EDF0C0A"/>
    <w:rsid w:val="2EF5380E"/>
    <w:rsid w:val="2F3AA53D"/>
    <w:rsid w:val="2FAD1480"/>
    <w:rsid w:val="3036D2FD"/>
    <w:rsid w:val="303C8AAA"/>
    <w:rsid w:val="303C8AAA"/>
    <w:rsid w:val="308525B4"/>
    <w:rsid w:val="30E49913"/>
    <w:rsid w:val="311592A4"/>
    <w:rsid w:val="312422F4"/>
    <w:rsid w:val="312D7BD8"/>
    <w:rsid w:val="315508FE"/>
    <w:rsid w:val="3157B4B8"/>
    <w:rsid w:val="31726E78"/>
    <w:rsid w:val="3189AC83"/>
    <w:rsid w:val="319F490B"/>
    <w:rsid w:val="31B770CE"/>
    <w:rsid w:val="31B770CE"/>
    <w:rsid w:val="31BE6960"/>
    <w:rsid w:val="31D85B0B"/>
    <w:rsid w:val="322CD8D0"/>
    <w:rsid w:val="3231235B"/>
    <w:rsid w:val="3231235B"/>
    <w:rsid w:val="3242FD07"/>
    <w:rsid w:val="3266316B"/>
    <w:rsid w:val="32B16305"/>
    <w:rsid w:val="32B16305"/>
    <w:rsid w:val="32C94C39"/>
    <w:rsid w:val="32C94C39"/>
    <w:rsid w:val="332ED274"/>
    <w:rsid w:val="335A39C1"/>
    <w:rsid w:val="33880860"/>
    <w:rsid w:val="33C8A931"/>
    <w:rsid w:val="33F715DD"/>
    <w:rsid w:val="33F715DD"/>
    <w:rsid w:val="343DF0CD"/>
    <w:rsid w:val="344D3366"/>
    <w:rsid w:val="34651C9A"/>
    <w:rsid w:val="34AA0F3A"/>
    <w:rsid w:val="34AA0F3A"/>
    <w:rsid w:val="35236C7D"/>
    <w:rsid w:val="3523D8C1"/>
    <w:rsid w:val="3523D8C1"/>
    <w:rsid w:val="35365E4C"/>
    <w:rsid w:val="3550C09E"/>
    <w:rsid w:val="35B1D447"/>
    <w:rsid w:val="35C373C5"/>
    <w:rsid w:val="35EFC4E2"/>
    <w:rsid w:val="36B3B9B4"/>
    <w:rsid w:val="37E99D82"/>
    <w:rsid w:val="3800DB8D"/>
    <w:rsid w:val="380FF37B"/>
    <w:rsid w:val="38E97509"/>
    <w:rsid w:val="38FB1487"/>
    <w:rsid w:val="38FB1487"/>
    <w:rsid w:val="390386F1"/>
    <w:rsid w:val="39564D4C"/>
    <w:rsid w:val="39DB0BC8"/>
    <w:rsid w:val="39EB5A76"/>
    <w:rsid w:val="3A96E4E8"/>
    <w:rsid w:val="3B2BADA8"/>
    <w:rsid w:val="3B7FA578"/>
    <w:rsid w:val="3C1469BF"/>
    <w:rsid w:val="3C1469BF"/>
    <w:rsid w:val="3C350729"/>
    <w:rsid w:val="3C414357"/>
    <w:rsid w:val="3C5CBD06"/>
    <w:rsid w:val="3CAD067F"/>
    <w:rsid w:val="3CAD067F"/>
    <w:rsid w:val="3CC0D10C"/>
    <w:rsid w:val="3CDD7769"/>
    <w:rsid w:val="3CDD7769"/>
    <w:rsid w:val="3D2A0B74"/>
    <w:rsid w:val="3DA8E412"/>
    <w:rsid w:val="3DD0D78A"/>
    <w:rsid w:val="3DDD13B8"/>
    <w:rsid w:val="3DE4D313"/>
    <w:rsid w:val="3E29BE6F"/>
    <w:rsid w:val="3E2F556F"/>
    <w:rsid w:val="3E5CA16D"/>
    <w:rsid w:val="3E604A44"/>
    <w:rsid w:val="3E8FEE46"/>
    <w:rsid w:val="3F629B56"/>
    <w:rsid w:val="3F629B56"/>
    <w:rsid w:val="3F6CA7EB"/>
    <w:rsid w:val="3F86C19D"/>
    <w:rsid w:val="3F8E757B"/>
    <w:rsid w:val="3FB6340A"/>
    <w:rsid w:val="3FB6340A"/>
    <w:rsid w:val="3FBC3146"/>
    <w:rsid w:val="3FC58ED0"/>
    <w:rsid w:val="3FF2F1F4"/>
    <w:rsid w:val="3FF4AF67"/>
    <w:rsid w:val="3FFA1B90"/>
    <w:rsid w:val="4003FFEC"/>
    <w:rsid w:val="400BED72"/>
    <w:rsid w:val="40668B68"/>
    <w:rsid w:val="4078DF8A"/>
    <w:rsid w:val="40AC1FAE"/>
    <w:rsid w:val="40F3CEF6"/>
    <w:rsid w:val="40FCF1BB"/>
    <w:rsid w:val="416B9ACB"/>
    <w:rsid w:val="418EC255"/>
    <w:rsid w:val="4195EBF1"/>
    <w:rsid w:val="419FD04D"/>
    <w:rsid w:val="419FD04D"/>
    <w:rsid w:val="4216D19E"/>
    <w:rsid w:val="4244A1CA"/>
    <w:rsid w:val="4244A1CA"/>
    <w:rsid w:val="4298C21C"/>
    <w:rsid w:val="4298C21C"/>
    <w:rsid w:val="429D1CDD"/>
    <w:rsid w:val="42B51F8D"/>
    <w:rsid w:val="42BFAD86"/>
    <w:rsid w:val="42EDD4CC"/>
    <w:rsid w:val="42FEFC72"/>
    <w:rsid w:val="43313D50"/>
    <w:rsid w:val="43392AD6"/>
    <w:rsid w:val="433BA0AE"/>
    <w:rsid w:val="43923CBC"/>
    <w:rsid w:val="43994CF8"/>
    <w:rsid w:val="43B063A6"/>
    <w:rsid w:val="43B22552"/>
    <w:rsid w:val="43D53D10"/>
    <w:rsid w:val="43E0722B"/>
    <w:rsid w:val="4420C43D"/>
    <w:rsid w:val="44255332"/>
    <w:rsid w:val="44255332"/>
    <w:rsid w:val="444C553C"/>
    <w:rsid w:val="44B96791"/>
    <w:rsid w:val="44BFE46F"/>
    <w:rsid w:val="44C66317"/>
    <w:rsid w:val="44CD8CB3"/>
    <w:rsid w:val="4520D42E"/>
    <w:rsid w:val="454C8216"/>
    <w:rsid w:val="454C8216"/>
    <w:rsid w:val="45B73A81"/>
    <w:rsid w:val="45D4BD9F"/>
    <w:rsid w:val="45F74E48"/>
    <w:rsid w:val="463F0BEE"/>
    <w:rsid w:val="467A95E9"/>
    <w:rsid w:val="46C425D1"/>
    <w:rsid w:val="46E80468"/>
    <w:rsid w:val="47530AE2"/>
    <w:rsid w:val="47530AE2"/>
    <w:rsid w:val="47728CFC"/>
    <w:rsid w:val="47728CFC"/>
    <w:rsid w:val="48052D75"/>
    <w:rsid w:val="48257612"/>
    <w:rsid w:val="48257612"/>
    <w:rsid w:val="485874F0"/>
    <w:rsid w:val="4865ADDF"/>
    <w:rsid w:val="4924E5CB"/>
    <w:rsid w:val="49A0FDD6"/>
    <w:rsid w:val="49A0FDD6"/>
    <w:rsid w:val="49C14673"/>
    <w:rsid w:val="49D2B395"/>
    <w:rsid w:val="49E33AAD"/>
    <w:rsid w:val="49E78C95"/>
    <w:rsid w:val="4A2166D6"/>
    <w:rsid w:val="4A236E81"/>
    <w:rsid w:val="4B8FA96E"/>
    <w:rsid w:val="4BF7DC77"/>
    <w:rsid w:val="4BF7DC77"/>
    <w:rsid w:val="4C0851AB"/>
    <w:rsid w:val="4C48EE5C"/>
    <w:rsid w:val="4C7CC327"/>
    <w:rsid w:val="4C7CC327"/>
    <w:rsid w:val="4C85A4EC"/>
    <w:rsid w:val="4CD3326F"/>
    <w:rsid w:val="4CFB88B9"/>
    <w:rsid w:val="4CFEE1BD"/>
    <w:rsid w:val="4CFEE1BD"/>
    <w:rsid w:val="4DA4220C"/>
    <w:rsid w:val="4DC5820B"/>
    <w:rsid w:val="4EAFE540"/>
    <w:rsid w:val="4EAFE540"/>
    <w:rsid w:val="4EEF4C89"/>
    <w:rsid w:val="4EEF4C89"/>
    <w:rsid w:val="4F3FF26D"/>
    <w:rsid w:val="4F499D66"/>
    <w:rsid w:val="4F499D66"/>
    <w:rsid w:val="4F5108A4"/>
    <w:rsid w:val="4FBD45AE"/>
    <w:rsid w:val="4FCDFEF2"/>
    <w:rsid w:val="4FE3A020"/>
    <w:rsid w:val="50010398"/>
    <w:rsid w:val="50123E6F"/>
    <w:rsid w:val="5022113C"/>
    <w:rsid w:val="5022113C"/>
    <w:rsid w:val="504974ED"/>
    <w:rsid w:val="51060162"/>
    <w:rsid w:val="5109F2C0"/>
    <w:rsid w:val="5141EE75"/>
    <w:rsid w:val="51D89942"/>
    <w:rsid w:val="5211DCC1"/>
    <w:rsid w:val="52EA0FDA"/>
    <w:rsid w:val="5359B1FE"/>
    <w:rsid w:val="536E2341"/>
    <w:rsid w:val="536E2341"/>
    <w:rsid w:val="53CA50C7"/>
    <w:rsid w:val="53CA50C7"/>
    <w:rsid w:val="54436482"/>
    <w:rsid w:val="54798F37"/>
    <w:rsid w:val="548E8E20"/>
    <w:rsid w:val="54D474BB"/>
    <w:rsid w:val="54D474BB"/>
    <w:rsid w:val="552E858E"/>
    <w:rsid w:val="561ECB7D"/>
    <w:rsid w:val="56AC0A65"/>
    <w:rsid w:val="56BF309D"/>
    <w:rsid w:val="57505B61"/>
    <w:rsid w:val="576C777C"/>
    <w:rsid w:val="576C777C"/>
    <w:rsid w:val="577B0544"/>
    <w:rsid w:val="57ACF6AB"/>
    <w:rsid w:val="5853CEDA"/>
    <w:rsid w:val="5853CEDA"/>
    <w:rsid w:val="58C241A4"/>
    <w:rsid w:val="58C6F615"/>
    <w:rsid w:val="58D2FB55"/>
    <w:rsid w:val="58D2FB55"/>
    <w:rsid w:val="5909A809"/>
    <w:rsid w:val="59278EEC"/>
    <w:rsid w:val="594D005A"/>
    <w:rsid w:val="599805F1"/>
    <w:rsid w:val="5A5D2F76"/>
    <w:rsid w:val="5A6ECBB6"/>
    <w:rsid w:val="5A8C500D"/>
    <w:rsid w:val="5AD15263"/>
    <w:rsid w:val="5AE4976D"/>
    <w:rsid w:val="5AE4976D"/>
    <w:rsid w:val="5B12C16A"/>
    <w:rsid w:val="5B12C16A"/>
    <w:rsid w:val="5B16F801"/>
    <w:rsid w:val="5B16F801"/>
    <w:rsid w:val="5B340EE6"/>
    <w:rsid w:val="5B4D3743"/>
    <w:rsid w:val="5B4D3743"/>
    <w:rsid w:val="5B7B2824"/>
    <w:rsid w:val="5BAE2702"/>
    <w:rsid w:val="5BAE2702"/>
    <w:rsid w:val="5BBC3A4F"/>
    <w:rsid w:val="5BF3BB48"/>
    <w:rsid w:val="5C0A9C17"/>
    <w:rsid w:val="5C2662FB"/>
    <w:rsid w:val="5C6D22C4"/>
    <w:rsid w:val="5C84A11C"/>
    <w:rsid w:val="5C84A11C"/>
    <w:rsid w:val="5CBFC0A2"/>
    <w:rsid w:val="5D4CC033"/>
    <w:rsid w:val="5D4CC033"/>
    <w:rsid w:val="5DDA95CD"/>
    <w:rsid w:val="5DDB2EDA"/>
    <w:rsid w:val="5E08F325"/>
    <w:rsid w:val="5E0F0EDC"/>
    <w:rsid w:val="5E88932B"/>
    <w:rsid w:val="5F59E2F5"/>
    <w:rsid w:val="5F5DD6DE"/>
    <w:rsid w:val="5F5E03BD"/>
    <w:rsid w:val="5FA498DB"/>
    <w:rsid w:val="5FB72EB2"/>
    <w:rsid w:val="5FE00AE9"/>
    <w:rsid w:val="5FED7BA0"/>
    <w:rsid w:val="602E50AA"/>
    <w:rsid w:val="605EE0BF"/>
    <w:rsid w:val="608460F5"/>
    <w:rsid w:val="60AE040E"/>
    <w:rsid w:val="60AE8002"/>
    <w:rsid w:val="60B848DD"/>
    <w:rsid w:val="60E0ABC1"/>
    <w:rsid w:val="60EF43E1"/>
    <w:rsid w:val="60FB9191"/>
    <w:rsid w:val="610AEA55"/>
    <w:rsid w:val="6112CF9C"/>
    <w:rsid w:val="614093E7"/>
    <w:rsid w:val="6159BC44"/>
    <w:rsid w:val="6159BC44"/>
    <w:rsid w:val="617162CD"/>
    <w:rsid w:val="618166BA"/>
    <w:rsid w:val="618166BA"/>
    <w:rsid w:val="61AA192E"/>
    <w:rsid w:val="61AA192E"/>
    <w:rsid w:val="61FB6918"/>
    <w:rsid w:val="622C6954"/>
    <w:rsid w:val="6249D46F"/>
    <w:rsid w:val="628B1442"/>
    <w:rsid w:val="62B63007"/>
    <w:rsid w:val="62DC6448"/>
    <w:rsid w:val="6345E98F"/>
    <w:rsid w:val="638C3491"/>
    <w:rsid w:val="6390120C"/>
    <w:rsid w:val="63B938E7"/>
    <w:rsid w:val="6426E4A3"/>
    <w:rsid w:val="644A705E"/>
    <w:rsid w:val="648706C5"/>
    <w:rsid w:val="64A4B1EA"/>
    <w:rsid w:val="6501C1CD"/>
    <w:rsid w:val="6501C1CD"/>
    <w:rsid w:val="6557D218"/>
    <w:rsid w:val="657AA2BD"/>
    <w:rsid w:val="657AA2BD"/>
    <w:rsid w:val="657ACD7B"/>
    <w:rsid w:val="65C2B504"/>
    <w:rsid w:val="65C2B504"/>
    <w:rsid w:val="65C5331B"/>
    <w:rsid w:val="65CD4541"/>
    <w:rsid w:val="65E640BF"/>
    <w:rsid w:val="6607CD0C"/>
    <w:rsid w:val="6614050A"/>
    <w:rsid w:val="6614050A"/>
    <w:rsid w:val="6622D726"/>
    <w:rsid w:val="6622D726"/>
    <w:rsid w:val="66CE2243"/>
    <w:rsid w:val="66D74508"/>
    <w:rsid w:val="66F3A279"/>
    <w:rsid w:val="67169DDC"/>
    <w:rsid w:val="67169DDC"/>
    <w:rsid w:val="6727EA8F"/>
    <w:rsid w:val="676AD315"/>
    <w:rsid w:val="67AFD56B"/>
    <w:rsid w:val="67BCC5CA"/>
    <w:rsid w:val="67F72227"/>
    <w:rsid w:val="686BC3A4"/>
    <w:rsid w:val="68731569"/>
    <w:rsid w:val="68731569"/>
    <w:rsid w:val="687C7CEB"/>
    <w:rsid w:val="688F72DA"/>
    <w:rsid w:val="68A1EE59"/>
    <w:rsid w:val="68A1EE59"/>
    <w:rsid w:val="68B26E3D"/>
    <w:rsid w:val="68B6ED42"/>
    <w:rsid w:val="68C3BAF0"/>
    <w:rsid w:val="68C3BAF0"/>
    <w:rsid w:val="68DE8556"/>
    <w:rsid w:val="695F571A"/>
    <w:rsid w:val="69DF8099"/>
    <w:rsid w:val="6A368DB8"/>
    <w:rsid w:val="6A52BDA3"/>
    <w:rsid w:val="6A54E654"/>
    <w:rsid w:val="6A54E654"/>
    <w:rsid w:val="6A7B40C6"/>
    <w:rsid w:val="6AA22542"/>
    <w:rsid w:val="6AB9B1E2"/>
    <w:rsid w:val="6ADBC2E9"/>
    <w:rsid w:val="6ADBC2E9"/>
    <w:rsid w:val="6AF64849"/>
    <w:rsid w:val="6B690B33"/>
    <w:rsid w:val="6BA36466"/>
    <w:rsid w:val="6BA36466"/>
    <w:rsid w:val="6BD51608"/>
    <w:rsid w:val="6BD98F1B"/>
    <w:rsid w:val="6BEE8E04"/>
    <w:rsid w:val="6BEE8E04"/>
    <w:rsid w:val="6C31F688"/>
    <w:rsid w:val="6C31F688"/>
    <w:rsid w:val="6C43E9F0"/>
    <w:rsid w:val="6C7C2DFC"/>
    <w:rsid w:val="6CB16AED"/>
    <w:rsid w:val="6D04DB94"/>
    <w:rsid w:val="6D62E3FD"/>
    <w:rsid w:val="6D6E2E7A"/>
    <w:rsid w:val="6D8C8716"/>
    <w:rsid w:val="6DCDC6E9"/>
    <w:rsid w:val="6E17FE5D"/>
    <w:rsid w:val="6E1F16EF"/>
    <w:rsid w:val="6E8166A5"/>
    <w:rsid w:val="6EB05B45"/>
    <w:rsid w:val="6EFEB45E"/>
    <w:rsid w:val="6F085CA6"/>
    <w:rsid w:val="6F09FEDB"/>
    <w:rsid w:val="6F0FE4B6"/>
    <w:rsid w:val="6F0FE4B6"/>
    <w:rsid w:val="6F759665"/>
    <w:rsid w:val="6F7B8AB2"/>
    <w:rsid w:val="6FBAE750"/>
    <w:rsid w:val="6FBCF183"/>
    <w:rsid w:val="6FD68624"/>
    <w:rsid w:val="704EC21D"/>
    <w:rsid w:val="705355A4"/>
    <w:rsid w:val="7080E5F8"/>
    <w:rsid w:val="7080E5F8"/>
    <w:rsid w:val="708C6E91"/>
    <w:rsid w:val="70EA824A"/>
    <w:rsid w:val="710567AB"/>
    <w:rsid w:val="711F0F0A"/>
    <w:rsid w:val="711F0F0A"/>
    <w:rsid w:val="715E7991"/>
    <w:rsid w:val="71725685"/>
    <w:rsid w:val="7178D6B7"/>
    <w:rsid w:val="71A72BE8"/>
    <w:rsid w:val="72376DFE"/>
    <w:rsid w:val="723FFD68"/>
    <w:rsid w:val="7297EEEB"/>
    <w:rsid w:val="72EC2778"/>
    <w:rsid w:val="72EC2778"/>
    <w:rsid w:val="7314145F"/>
    <w:rsid w:val="731C3A33"/>
    <w:rsid w:val="7342FC49"/>
    <w:rsid w:val="7342FC49"/>
    <w:rsid w:val="73432DB2"/>
    <w:rsid w:val="73432DB2"/>
    <w:rsid w:val="73BC4FF8"/>
    <w:rsid w:val="7415A959"/>
    <w:rsid w:val="741AACD7"/>
    <w:rsid w:val="743F8684"/>
    <w:rsid w:val="743F8684"/>
    <w:rsid w:val="7441595F"/>
    <w:rsid w:val="7456AFCC"/>
    <w:rsid w:val="7458840A"/>
    <w:rsid w:val="7458AEE1"/>
    <w:rsid w:val="74873FE1"/>
    <w:rsid w:val="74BC7CD2"/>
    <w:rsid w:val="74F6C51C"/>
    <w:rsid w:val="753B2EBE"/>
    <w:rsid w:val="753B2EBE"/>
    <w:rsid w:val="7549F3BD"/>
    <w:rsid w:val="7549F3BD"/>
    <w:rsid w:val="7554571B"/>
    <w:rsid w:val="755673CF"/>
    <w:rsid w:val="7579405F"/>
    <w:rsid w:val="75AEB82E"/>
    <w:rsid w:val="75F47F42"/>
    <w:rsid w:val="75F47F42"/>
    <w:rsid w:val="764C47DA"/>
    <w:rsid w:val="76584D33"/>
    <w:rsid w:val="7672AF85"/>
    <w:rsid w:val="76BD6568"/>
    <w:rsid w:val="76E5C41E"/>
    <w:rsid w:val="76F24430"/>
    <w:rsid w:val="773140AB"/>
    <w:rsid w:val="77479DE8"/>
    <w:rsid w:val="7763FF68"/>
    <w:rsid w:val="77BEE0A3"/>
    <w:rsid w:val="77BEE0A3"/>
    <w:rsid w:val="77DCB8D7"/>
    <w:rsid w:val="77E12BC5"/>
    <w:rsid w:val="77E19809"/>
    <w:rsid w:val="78166D6C"/>
    <w:rsid w:val="7877FE5C"/>
    <w:rsid w:val="788FC11B"/>
    <w:rsid w:val="78978076"/>
    <w:rsid w:val="78D72743"/>
    <w:rsid w:val="78D72743"/>
    <w:rsid w:val="7912F7A7"/>
    <w:rsid w:val="79148C20"/>
    <w:rsid w:val="798B7BB7"/>
    <w:rsid w:val="79BCCB7D"/>
    <w:rsid w:val="79BCCB7D"/>
    <w:rsid w:val="7A29E4F2"/>
    <w:rsid w:val="7A29E4F2"/>
    <w:rsid w:val="7A7DD333"/>
    <w:rsid w:val="7A7DD333"/>
    <w:rsid w:val="7AAC49F1"/>
    <w:rsid w:val="7AC5F150"/>
    <w:rsid w:val="7AFB9A13"/>
    <w:rsid w:val="7AFB9A13"/>
    <w:rsid w:val="7BC5B553"/>
    <w:rsid w:val="7C19A394"/>
    <w:rsid w:val="7C5285EF"/>
    <w:rsid w:val="7C5285EF"/>
    <w:rsid w:val="7C8E4B38"/>
    <w:rsid w:val="7C8E4B38"/>
    <w:rsid w:val="7CB8FE67"/>
    <w:rsid w:val="7CC2E42B"/>
    <w:rsid w:val="7CC2E42B"/>
    <w:rsid w:val="7CCB09FF"/>
    <w:rsid w:val="7D2EB403"/>
    <w:rsid w:val="7D3DCDB3"/>
    <w:rsid w:val="7DA1B6A1"/>
    <w:rsid w:val="7DAFDCF5"/>
    <w:rsid w:val="7DBC8B9F"/>
    <w:rsid w:val="7DBC8B9F"/>
    <w:rsid w:val="7DE3EAB3"/>
    <w:rsid w:val="7E40AC6E"/>
    <w:rsid w:val="7E4BFA5B"/>
    <w:rsid w:val="7E54CEC8"/>
    <w:rsid w:val="7E54CEC8"/>
    <w:rsid w:val="7E5EECDA"/>
    <w:rsid w:val="7E5EECDA"/>
    <w:rsid w:val="7E64D2B5"/>
    <w:rsid w:val="7E85AEF0"/>
    <w:rsid w:val="7E87EA73"/>
    <w:rsid w:val="7E944522"/>
    <w:rsid w:val="7F8A26B1"/>
    <w:rsid w:val="7FD1E00E"/>
    <w:rsid w:val="7FD1E00E"/>
    <w:rsid w:val="7FDC7CCF"/>
    <w:rsid w:val="7FDC7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B0BC8"/>
  <w15:chartTrackingRefBased/>
  <w15:docId w15:val="{B2F69D27-F40D-49FA-9ECC-FB64099793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713c7948b0a4092" /><Relationship Type="http://schemas.openxmlformats.org/officeDocument/2006/relationships/hyperlink" Target="http://www.gov.uk/government/publications/nhs-hospitals-" TargetMode="External" Id="Rf94d8cbf6c644092" /><Relationship Type="http://schemas.openxmlformats.org/officeDocument/2006/relationships/hyperlink" Target="http://www.Gov.uk/government/publications/gsr-strategy2021-2025-social-research-in-and-for-government" TargetMode="External" Id="R5da672328a644e5f" /><Relationship Type="http://schemas.openxmlformats.org/officeDocument/2006/relationships/hyperlink" Target="http://www.BBC" TargetMode="External" Id="Re4676ec403524471" /><Relationship Type="http://schemas.openxmlformats.org/officeDocument/2006/relationships/hyperlink" Target="http://www.nice.org.uk/media/default/about/NICE-communities/public-involvement/patient-and-public-involvement-policy/patient-and-public-involvement-policy" TargetMode="External" Id="R43b99cc2440b4c62" /><Relationship Type="http://schemas.openxmlformats.org/officeDocument/2006/relationships/hyperlink" Target="http://www.western" TargetMode="External" Id="Rd721a8ac22fa4d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Joanne Hedges (2116399)</dc:creator>
  <keywords/>
  <dc:description/>
  <lastModifiedBy>Joanne Hedges (2116399)</lastModifiedBy>
  <revision>13</revision>
  <dcterms:created xsi:type="dcterms:W3CDTF">2022-03-31T13:31:08.0406508Z</dcterms:created>
  <dcterms:modified xsi:type="dcterms:W3CDTF">2022-05-06T08:12:49.3099568Z</dcterms:modified>
</coreProperties>
</file>