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B70A88" w14:textId="77777777" w:rsidR="00263650" w:rsidRPr="00364D88" w:rsidRDefault="00263650" w:rsidP="00263650">
      <w:pPr>
        <w:rPr>
          <w:rFonts w:ascii="Times New Roman" w:hAnsi="Times New Roman" w:cs="Times New Roman"/>
        </w:rPr>
      </w:pPr>
      <w:r w:rsidRPr="00364D88">
        <w:rPr>
          <w:rFonts w:ascii="Times New Roman" w:hAnsi="Times New Roman" w:cs="Times New Roman"/>
          <w:noProof/>
        </w:rPr>
        <w:drawing>
          <wp:inline distT="0" distB="0" distL="0" distR="0" wp14:anchorId="0FBAA425" wp14:editId="0637DB03">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91BDAFF" w14:textId="77777777" w:rsidR="00263650" w:rsidRPr="00364D88" w:rsidRDefault="00263650" w:rsidP="00263650">
      <w:pPr>
        <w:rPr>
          <w:rFonts w:ascii="Times New Roman" w:hAnsi="Times New Roman" w:cs="Times New Roman"/>
          <w:sz w:val="24"/>
          <w:szCs w:val="24"/>
        </w:rPr>
      </w:pPr>
    </w:p>
    <w:p w14:paraId="6CAD4F70" w14:textId="77777777" w:rsidR="00263650" w:rsidRPr="00364D88" w:rsidRDefault="00263650" w:rsidP="00263650">
      <w:pPr>
        <w:overflowPunct/>
        <w:autoSpaceDE/>
        <w:autoSpaceDN/>
        <w:adjustRightInd/>
        <w:textAlignment w:val="auto"/>
        <w:rPr>
          <w:rFonts w:ascii="Times New Roman" w:hAnsi="Times New Roman" w:cs="Times New Roman"/>
          <w:b/>
          <w:bCs/>
          <w:color w:val="auto"/>
          <w:sz w:val="48"/>
          <w:szCs w:val="48"/>
        </w:rPr>
      </w:pPr>
      <w:r w:rsidRPr="00364D88">
        <w:rPr>
          <w:rFonts w:ascii="Times New Roman" w:hAnsi="Times New Roman" w:cs="Times New Roman"/>
          <w:b/>
          <w:color w:val="auto"/>
          <w:sz w:val="48"/>
          <w:szCs w:val="48"/>
        </w:rPr>
        <w:t xml:space="preserve">GRADUATE CERTIFICATE in </w:t>
      </w:r>
      <w:r w:rsidRPr="00364D88">
        <w:rPr>
          <w:rFonts w:ascii="Times New Roman" w:hAnsi="Times New Roman" w:cs="Times New Roman"/>
          <w:b/>
          <w:bCs/>
          <w:color w:val="auto"/>
          <w:sz w:val="48"/>
          <w:szCs w:val="48"/>
        </w:rPr>
        <w:t>Consolidation of Social Work Practice</w:t>
      </w:r>
    </w:p>
    <w:p w14:paraId="4FCD5D9E" w14:textId="77777777" w:rsidR="00263650" w:rsidRPr="00364D88" w:rsidRDefault="00263650" w:rsidP="00263650">
      <w:pPr>
        <w:overflowPunct/>
        <w:autoSpaceDE/>
        <w:autoSpaceDN/>
        <w:adjustRightInd/>
        <w:ind w:right="-957"/>
        <w:textAlignment w:val="auto"/>
        <w:rPr>
          <w:rFonts w:ascii="Times New Roman" w:hAnsi="Times New Roman" w:cs="Times New Roman"/>
          <w:b/>
          <w:color w:val="auto"/>
          <w:sz w:val="48"/>
        </w:rPr>
      </w:pPr>
      <w:r w:rsidRPr="00364D88">
        <w:rPr>
          <w:rFonts w:ascii="Times New Roman" w:hAnsi="Times New Roman" w:cs="Times New Roman"/>
          <w:b/>
          <w:color w:val="auto"/>
          <w:sz w:val="48"/>
        </w:rPr>
        <w:t>LEVEL 6 - 60 Credits</w:t>
      </w:r>
    </w:p>
    <w:p w14:paraId="148D5FD3" w14:textId="77777777" w:rsidR="00263650" w:rsidRPr="00364D88" w:rsidRDefault="00263650" w:rsidP="00263650">
      <w:pPr>
        <w:overflowPunct/>
        <w:autoSpaceDE/>
        <w:autoSpaceDN/>
        <w:adjustRightInd/>
        <w:ind w:right="-957"/>
        <w:textAlignment w:val="auto"/>
        <w:rPr>
          <w:rFonts w:ascii="Times New Roman" w:hAnsi="Times New Roman" w:cs="Times New Roman"/>
          <w:b/>
          <w:color w:val="auto"/>
          <w:sz w:val="48"/>
        </w:rPr>
      </w:pPr>
      <w:r w:rsidRPr="00364D88">
        <w:rPr>
          <w:rFonts w:ascii="Times New Roman" w:hAnsi="Times New Roman" w:cs="Times New Roman"/>
          <w:b/>
          <w:color w:val="auto"/>
          <w:sz w:val="48"/>
        </w:rPr>
        <w:t>BMPF6044</w:t>
      </w:r>
    </w:p>
    <w:p w14:paraId="0EA1EAF0" w14:textId="77777777" w:rsidR="00263650" w:rsidRPr="00364D88" w:rsidRDefault="00263650" w:rsidP="00263650">
      <w:pPr>
        <w:overflowPunct/>
        <w:autoSpaceDE/>
        <w:autoSpaceDN/>
        <w:adjustRightInd/>
        <w:ind w:right="-957"/>
        <w:textAlignment w:val="auto"/>
        <w:rPr>
          <w:rFonts w:ascii="Times New Roman" w:hAnsi="Times New Roman" w:cs="Times New Roman"/>
          <w:b/>
          <w:color w:val="auto"/>
          <w:sz w:val="48"/>
        </w:rPr>
      </w:pPr>
    </w:p>
    <w:p w14:paraId="74BE9F06" w14:textId="77777777" w:rsidR="00263650" w:rsidRPr="00364D88" w:rsidRDefault="00263650" w:rsidP="00263650">
      <w:pPr>
        <w:overflowPunct/>
        <w:autoSpaceDE/>
        <w:autoSpaceDN/>
        <w:adjustRightInd/>
        <w:ind w:right="-957"/>
        <w:textAlignment w:val="auto"/>
        <w:rPr>
          <w:rFonts w:ascii="Times New Roman" w:hAnsi="Times New Roman" w:cs="Times New Roman"/>
          <w:b/>
          <w:color w:val="auto"/>
          <w:sz w:val="18"/>
          <w:szCs w:val="2"/>
        </w:rPr>
      </w:pPr>
    </w:p>
    <w:p w14:paraId="4FE79EF7" w14:textId="77777777" w:rsidR="00263650" w:rsidRPr="00364D88" w:rsidRDefault="00263650" w:rsidP="00263650">
      <w:pPr>
        <w:overflowPunct/>
        <w:autoSpaceDE/>
        <w:autoSpaceDN/>
        <w:adjustRightInd/>
        <w:ind w:right="-957"/>
        <w:textAlignment w:val="auto"/>
        <w:rPr>
          <w:rFonts w:ascii="Times New Roman" w:hAnsi="Times New Roman" w:cs="Times New Roman"/>
          <w:b/>
          <w:color w:val="auto"/>
          <w:sz w:val="48"/>
        </w:rPr>
      </w:pPr>
      <w:r w:rsidRPr="00364D88">
        <w:rPr>
          <w:rFonts w:ascii="Times New Roman" w:hAnsi="Times New Roman" w:cs="Times New Roman"/>
          <w:b/>
          <w:color w:val="auto"/>
          <w:sz w:val="48"/>
        </w:rPr>
        <w:t>LEARNER PORTFOLIO</w:t>
      </w:r>
    </w:p>
    <w:p w14:paraId="03CA5841" w14:textId="77777777" w:rsidR="00263650" w:rsidRPr="00364D88" w:rsidRDefault="00263650" w:rsidP="00263650">
      <w:pPr>
        <w:overflowPunct/>
        <w:autoSpaceDE/>
        <w:autoSpaceDN/>
        <w:adjustRightInd/>
        <w:ind w:right="-957"/>
        <w:textAlignment w:val="auto"/>
        <w:rPr>
          <w:rFonts w:ascii="Times New Roman" w:hAnsi="Times New Roman" w:cs="Times New Roman"/>
          <w:b/>
          <w:bCs/>
          <w:color w:val="auto"/>
          <w:sz w:val="48"/>
          <w:szCs w:val="48"/>
        </w:rPr>
      </w:pPr>
      <w:r w:rsidRPr="00364D88">
        <w:rPr>
          <w:rFonts w:ascii="Times New Roman" w:hAnsi="Times New Roman" w:cs="Times New Roman"/>
          <w:b/>
          <w:bCs/>
          <w:color w:val="auto"/>
          <w:sz w:val="48"/>
          <w:szCs w:val="48"/>
        </w:rPr>
        <w:t>(PORTH AGORED and UNIVERSITY OF WALES TRINITY SAINT DAVID)</w:t>
      </w:r>
    </w:p>
    <w:p w14:paraId="04A86605" w14:textId="77777777" w:rsidR="00263650" w:rsidRPr="00364D88" w:rsidRDefault="00263650" w:rsidP="00263650">
      <w:pPr>
        <w:overflowPunct/>
        <w:autoSpaceDE/>
        <w:autoSpaceDN/>
        <w:adjustRightInd/>
        <w:ind w:right="-957"/>
        <w:textAlignment w:val="auto"/>
        <w:rPr>
          <w:rFonts w:ascii="Times New Roman" w:hAnsi="Times New Roman" w:cs="Times New Roman"/>
          <w:b/>
          <w:color w:val="auto"/>
          <w:sz w:val="14"/>
          <w:szCs w:val="2"/>
        </w:rPr>
      </w:pPr>
    </w:p>
    <w:p w14:paraId="4B5E8E54" w14:textId="77777777" w:rsidR="00263650" w:rsidRPr="00364D88" w:rsidRDefault="00263650" w:rsidP="00263650">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263650" w:rsidRPr="00364D88" w14:paraId="3786D063" w14:textId="77777777" w:rsidTr="00CC6BCB">
        <w:tc>
          <w:tcPr>
            <w:tcW w:w="10910" w:type="dxa"/>
          </w:tcPr>
          <w:p w14:paraId="0587156B" w14:textId="78BF0FE1" w:rsidR="00263650" w:rsidRPr="00CD507B" w:rsidRDefault="00263650" w:rsidP="00CC6BCB">
            <w:pPr>
              <w:overflowPunct/>
              <w:autoSpaceDE/>
              <w:autoSpaceDN/>
              <w:adjustRightInd/>
              <w:ind w:right="-957"/>
              <w:textAlignment w:val="auto"/>
              <w:rPr>
                <w:rFonts w:ascii="Times New Roman" w:hAnsi="Times New Roman" w:cs="Times New Roman"/>
                <w:b/>
                <w:color w:val="auto"/>
                <w:sz w:val="44"/>
                <w:szCs w:val="44"/>
              </w:rPr>
            </w:pPr>
            <w:r w:rsidRPr="00CD507B">
              <w:rPr>
                <w:rFonts w:ascii="Times New Roman" w:hAnsi="Times New Roman" w:cs="Times New Roman"/>
                <w:b/>
                <w:color w:val="auto"/>
                <w:sz w:val="44"/>
                <w:szCs w:val="44"/>
              </w:rPr>
              <w:t>Learner’s name:</w:t>
            </w:r>
            <w:r w:rsidR="00587DD4">
              <w:rPr>
                <w:rFonts w:ascii="Times New Roman" w:hAnsi="Times New Roman" w:cs="Times New Roman"/>
                <w:b/>
                <w:color w:val="auto"/>
                <w:sz w:val="44"/>
                <w:szCs w:val="44"/>
              </w:rPr>
              <w:t xml:space="preserve"> Hannah Sharley</w:t>
            </w:r>
          </w:p>
          <w:p w14:paraId="2A4D68BD" w14:textId="77777777" w:rsidR="00263650" w:rsidRPr="00CD507B" w:rsidRDefault="00263650" w:rsidP="00CC6BCB">
            <w:pPr>
              <w:overflowPunct/>
              <w:autoSpaceDE/>
              <w:autoSpaceDN/>
              <w:adjustRightInd/>
              <w:ind w:right="-957"/>
              <w:textAlignment w:val="auto"/>
              <w:rPr>
                <w:rFonts w:ascii="Times New Roman" w:hAnsi="Times New Roman" w:cs="Times New Roman"/>
                <w:b/>
                <w:color w:val="auto"/>
                <w:sz w:val="44"/>
                <w:szCs w:val="44"/>
              </w:rPr>
            </w:pPr>
          </w:p>
          <w:p w14:paraId="76B7DD58" w14:textId="2F87A4A3" w:rsidR="00263650" w:rsidRPr="00FD30BA" w:rsidRDefault="00263650" w:rsidP="00CC6BCB">
            <w:pPr>
              <w:ind w:right="-957"/>
              <w:rPr>
                <w:rFonts w:ascii="Times New Roman" w:hAnsi="Times New Roman" w:cs="Times New Roman"/>
                <w:b/>
                <w:color w:val="000000" w:themeColor="text1"/>
                <w:sz w:val="40"/>
                <w:szCs w:val="40"/>
              </w:rPr>
            </w:pPr>
            <w:r w:rsidRPr="00FD30BA">
              <w:rPr>
                <w:rFonts w:ascii="Times New Roman" w:hAnsi="Times New Roman" w:cs="Times New Roman"/>
                <w:b/>
                <w:color w:val="000000" w:themeColor="text1"/>
                <w:sz w:val="40"/>
                <w:szCs w:val="40"/>
              </w:rPr>
              <w:t xml:space="preserve">Email address: </w:t>
            </w:r>
            <w:hyperlink r:id="rId7" w:history="1">
              <w:r w:rsidR="00587DD4" w:rsidRPr="0055442E">
                <w:rPr>
                  <w:rStyle w:val="Hyperlink"/>
                  <w:rFonts w:ascii="Times New Roman" w:hAnsi="Times New Roman" w:cs="Times New Roman"/>
                  <w:b/>
                  <w:sz w:val="40"/>
                  <w:szCs w:val="40"/>
                </w:rPr>
                <w:t>2434866@student.uwtsd.ac.uk</w:t>
              </w:r>
            </w:hyperlink>
          </w:p>
          <w:p w14:paraId="06B36C23" w14:textId="77777777" w:rsidR="00263650" w:rsidRPr="00FD30BA" w:rsidRDefault="00263650" w:rsidP="00CC6BCB">
            <w:pPr>
              <w:ind w:right="-957"/>
              <w:rPr>
                <w:rFonts w:ascii="Times New Roman" w:hAnsi="Times New Roman" w:cs="Times New Roman"/>
                <w:b/>
                <w:color w:val="000000" w:themeColor="text1"/>
                <w:sz w:val="40"/>
                <w:szCs w:val="40"/>
              </w:rPr>
            </w:pPr>
          </w:p>
          <w:p w14:paraId="2C48353C" w14:textId="77777777" w:rsidR="00263650" w:rsidRPr="00FD30BA" w:rsidRDefault="00263650" w:rsidP="00CC6BCB">
            <w:pPr>
              <w:ind w:right="-957"/>
              <w:rPr>
                <w:rFonts w:ascii="Times New Roman" w:hAnsi="Times New Roman" w:cs="Times New Roman"/>
                <w:b/>
                <w:color w:val="000000" w:themeColor="text1"/>
                <w:sz w:val="40"/>
                <w:szCs w:val="40"/>
              </w:rPr>
            </w:pPr>
            <w:r w:rsidRPr="00FD30BA">
              <w:rPr>
                <w:rFonts w:ascii="Times New Roman" w:hAnsi="Times New Roman" w:cs="Times New Roman"/>
                <w:b/>
                <w:color w:val="000000" w:themeColor="text1"/>
                <w:sz w:val="40"/>
                <w:szCs w:val="40"/>
              </w:rPr>
              <w:t>Learner’s University Registration Number:</w:t>
            </w:r>
          </w:p>
          <w:p w14:paraId="692F1350" w14:textId="3CAFEF6D" w:rsidR="00263650" w:rsidRPr="00FD30BA" w:rsidRDefault="00263650" w:rsidP="00CC6BCB">
            <w:pPr>
              <w:ind w:right="-957"/>
              <w:rPr>
                <w:rFonts w:ascii="Times New Roman" w:hAnsi="Times New Roman" w:cs="Times New Roman"/>
                <w:b/>
                <w:color w:val="000000" w:themeColor="text1"/>
                <w:sz w:val="40"/>
                <w:szCs w:val="40"/>
              </w:rPr>
            </w:pPr>
            <w:r w:rsidRPr="00FD30BA">
              <w:rPr>
                <w:rFonts w:ascii="Times New Roman" w:hAnsi="Times New Roman" w:cs="Times New Roman"/>
                <w:color w:val="000000" w:themeColor="text1"/>
                <w:sz w:val="40"/>
                <w:szCs w:val="40"/>
              </w:rPr>
              <w:t>2</w:t>
            </w:r>
            <w:r w:rsidR="00587DD4">
              <w:rPr>
                <w:rFonts w:ascii="Times New Roman" w:hAnsi="Times New Roman" w:cs="Times New Roman"/>
                <w:color w:val="000000" w:themeColor="text1"/>
                <w:sz w:val="40"/>
                <w:szCs w:val="40"/>
              </w:rPr>
              <w:t>434866</w:t>
            </w:r>
          </w:p>
          <w:p w14:paraId="4E04E011" w14:textId="77777777" w:rsidR="00263650" w:rsidRPr="00CD507B" w:rsidRDefault="00263650" w:rsidP="00CC6BCB">
            <w:pPr>
              <w:overflowPunct/>
              <w:autoSpaceDE/>
              <w:autoSpaceDN/>
              <w:adjustRightInd/>
              <w:ind w:right="-957"/>
              <w:textAlignment w:val="auto"/>
              <w:rPr>
                <w:rFonts w:ascii="Times New Roman" w:hAnsi="Times New Roman" w:cs="Times New Roman"/>
                <w:b/>
                <w:color w:val="auto"/>
                <w:sz w:val="44"/>
                <w:szCs w:val="44"/>
              </w:rPr>
            </w:pPr>
          </w:p>
          <w:p w14:paraId="2C14DD9E" w14:textId="77777777" w:rsidR="00263650" w:rsidRPr="00364D88" w:rsidRDefault="00263650" w:rsidP="00CC6BCB">
            <w:pPr>
              <w:overflowPunct/>
              <w:autoSpaceDE/>
              <w:autoSpaceDN/>
              <w:adjustRightInd/>
              <w:ind w:right="-957"/>
              <w:textAlignment w:val="auto"/>
              <w:rPr>
                <w:rFonts w:ascii="Times New Roman" w:hAnsi="Times New Roman" w:cs="Times New Roman"/>
                <w:b/>
                <w:color w:val="auto"/>
                <w:sz w:val="48"/>
              </w:rPr>
            </w:pPr>
            <w:r w:rsidRPr="00CD507B">
              <w:rPr>
                <w:rFonts w:ascii="Times New Roman" w:hAnsi="Times New Roman" w:cs="Times New Roman"/>
                <w:b/>
                <w:color w:val="auto"/>
                <w:sz w:val="44"/>
                <w:szCs w:val="44"/>
              </w:rPr>
              <w:t>Cohort: 21 onwards</w:t>
            </w:r>
          </w:p>
        </w:tc>
      </w:tr>
    </w:tbl>
    <w:p w14:paraId="49F54593" w14:textId="77777777" w:rsidR="00263650" w:rsidRPr="00364D88" w:rsidRDefault="00263650" w:rsidP="00263650">
      <w:pPr>
        <w:overflowPunct/>
        <w:autoSpaceDE/>
        <w:autoSpaceDN/>
        <w:adjustRightInd/>
        <w:ind w:right="-957"/>
        <w:textAlignment w:val="auto"/>
        <w:rPr>
          <w:rFonts w:ascii="Times New Roman" w:hAnsi="Times New Roman" w:cs="Times New Roman"/>
          <w:b/>
          <w:color w:val="auto"/>
          <w:sz w:val="48"/>
        </w:rPr>
      </w:pPr>
      <w:r w:rsidRPr="00364D88">
        <w:rPr>
          <w:rFonts w:ascii="Times New Roman" w:hAnsi="Times New Roman" w:cs="Times New Roman"/>
          <w:b/>
          <w:color w:val="auto"/>
          <w:sz w:val="48"/>
        </w:rPr>
        <w:t xml:space="preserve"> </w:t>
      </w:r>
    </w:p>
    <w:p w14:paraId="617AE98C" w14:textId="77777777" w:rsidR="00263650" w:rsidRPr="00364D88" w:rsidRDefault="00263650" w:rsidP="00263650">
      <w:pPr>
        <w:overflowPunct/>
        <w:autoSpaceDE/>
        <w:autoSpaceDN/>
        <w:adjustRightInd/>
        <w:textAlignment w:val="auto"/>
        <w:rPr>
          <w:rFonts w:ascii="Times New Roman" w:hAnsi="Times New Roman" w:cs="Times New Roman"/>
          <w:color w:val="auto"/>
          <w:sz w:val="24"/>
        </w:rPr>
      </w:pPr>
    </w:p>
    <w:p w14:paraId="435E9532" w14:textId="77777777" w:rsidR="00263650" w:rsidRPr="00364D88" w:rsidRDefault="00263650" w:rsidP="00263650">
      <w:pPr>
        <w:overflowPunct/>
        <w:autoSpaceDE/>
        <w:autoSpaceDN/>
        <w:adjustRightInd/>
        <w:ind w:right="-957"/>
        <w:textAlignment w:val="auto"/>
        <w:rPr>
          <w:rFonts w:ascii="Times New Roman" w:hAnsi="Times New Roman" w:cs="Times New Roman"/>
          <w:b/>
          <w:color w:val="auto"/>
          <w:sz w:val="48"/>
        </w:rPr>
      </w:pPr>
    </w:p>
    <w:p w14:paraId="1E8E8A3D" w14:textId="77777777" w:rsidR="00263650" w:rsidRPr="00364D88" w:rsidRDefault="00263650" w:rsidP="00263650">
      <w:pPr>
        <w:jc w:val="center"/>
        <w:rPr>
          <w:rFonts w:ascii="Times New Roman" w:hAnsi="Times New Roman" w:cs="Times New Roman"/>
          <w:b/>
          <w:sz w:val="24"/>
          <w:szCs w:val="24"/>
        </w:rPr>
      </w:pPr>
      <w:r w:rsidRPr="00364D88">
        <w:rPr>
          <w:rFonts w:ascii="Times New Roman" w:hAnsi="Times New Roman" w:cs="Times New Roman"/>
          <w:b/>
          <w:sz w:val="24"/>
          <w:szCs w:val="24"/>
        </w:rPr>
        <w:br w:type="page"/>
      </w:r>
    </w:p>
    <w:p w14:paraId="5D5A0F4A" w14:textId="77777777" w:rsidR="00263650" w:rsidRPr="00364D88" w:rsidRDefault="00263650" w:rsidP="00263650">
      <w:pPr>
        <w:jc w:val="center"/>
        <w:rPr>
          <w:rFonts w:ascii="Times New Roman" w:hAnsi="Times New Roman" w:cs="Times New Roman"/>
          <w:b/>
          <w:sz w:val="28"/>
          <w:szCs w:val="28"/>
        </w:rPr>
      </w:pPr>
    </w:p>
    <w:p w14:paraId="63096E82" w14:textId="77777777" w:rsidR="00263650" w:rsidRPr="00364D88" w:rsidRDefault="00263650" w:rsidP="00263650">
      <w:pPr>
        <w:jc w:val="center"/>
        <w:rPr>
          <w:rFonts w:ascii="Times New Roman" w:hAnsi="Times New Roman" w:cs="Times New Roman"/>
          <w:b/>
          <w:sz w:val="28"/>
          <w:szCs w:val="28"/>
        </w:rPr>
      </w:pPr>
      <w:r w:rsidRPr="00364D88">
        <w:rPr>
          <w:rFonts w:ascii="Times New Roman" w:hAnsi="Times New Roman" w:cs="Times New Roman"/>
          <w:b/>
          <w:sz w:val="28"/>
          <w:szCs w:val="28"/>
        </w:rPr>
        <w:t>Task 2</w:t>
      </w:r>
    </w:p>
    <w:p w14:paraId="7BE16F41" w14:textId="77777777" w:rsidR="00263650" w:rsidRPr="00364D88" w:rsidRDefault="00263650" w:rsidP="00263650">
      <w:pPr>
        <w:jc w:val="center"/>
        <w:rPr>
          <w:rFonts w:ascii="Times New Roman" w:hAnsi="Times New Roman" w:cs="Times New Roman"/>
          <w:b/>
          <w:sz w:val="28"/>
          <w:szCs w:val="28"/>
        </w:rPr>
      </w:pPr>
    </w:p>
    <w:p w14:paraId="1275FE63" w14:textId="77777777" w:rsidR="00263650" w:rsidRPr="00364D88" w:rsidRDefault="00263650" w:rsidP="00263650">
      <w:pPr>
        <w:jc w:val="center"/>
        <w:rPr>
          <w:rFonts w:ascii="Times New Roman" w:hAnsi="Times New Roman" w:cs="Times New Roman"/>
          <w:b/>
          <w:sz w:val="28"/>
          <w:szCs w:val="28"/>
        </w:rPr>
      </w:pPr>
      <w:r w:rsidRPr="00364D88">
        <w:rPr>
          <w:rFonts w:ascii="Times New Roman" w:hAnsi="Times New Roman" w:cs="Times New Roman"/>
          <w:b/>
          <w:sz w:val="28"/>
          <w:szCs w:val="28"/>
        </w:rPr>
        <w:t>Observation of Practice</w:t>
      </w:r>
    </w:p>
    <w:p w14:paraId="53ACD37C" w14:textId="77777777" w:rsidR="00263650" w:rsidRPr="00364D88" w:rsidRDefault="00263650" w:rsidP="00263650">
      <w:pPr>
        <w:jc w:val="both"/>
        <w:rPr>
          <w:rFonts w:ascii="Times New Roman" w:hAnsi="Times New Roman" w:cs="Times New Roman"/>
          <w:b/>
          <w:i/>
          <w:sz w:val="24"/>
          <w:szCs w:val="24"/>
        </w:rPr>
      </w:pPr>
      <w:r w:rsidRPr="00364D88">
        <w:rPr>
          <w:rFonts w:ascii="Times New Roman" w:hAnsi="Times New Roman" w:cs="Times New Roman"/>
          <w:b/>
          <w:i/>
          <w:sz w:val="24"/>
          <w:szCs w:val="24"/>
        </w:rPr>
        <w:t xml:space="preserve">Guidance: </w:t>
      </w:r>
    </w:p>
    <w:p w14:paraId="283A2CBE" w14:textId="77777777" w:rsidR="00263650" w:rsidRPr="00364D88" w:rsidRDefault="00263650" w:rsidP="00263650">
      <w:pPr>
        <w:jc w:val="both"/>
        <w:rPr>
          <w:rFonts w:ascii="Times New Roman" w:hAnsi="Times New Roman" w:cs="Times New Roman"/>
          <w:b/>
          <w:i/>
          <w:sz w:val="24"/>
          <w:szCs w:val="24"/>
        </w:rPr>
      </w:pPr>
    </w:p>
    <w:p w14:paraId="5AD32FB1" w14:textId="77777777" w:rsidR="00263650" w:rsidRPr="00364D88" w:rsidRDefault="00263650" w:rsidP="00263650">
      <w:pPr>
        <w:jc w:val="both"/>
        <w:rPr>
          <w:rFonts w:ascii="Times New Roman" w:hAnsi="Times New Roman" w:cs="Times New Roman"/>
          <w:i/>
          <w:sz w:val="24"/>
          <w:szCs w:val="24"/>
        </w:rPr>
      </w:pPr>
      <w:r w:rsidRPr="00364D88">
        <w:rPr>
          <w:rFonts w:ascii="Times New Roman" w:hAnsi="Times New Roman" w:cs="Times New Roman"/>
          <w:i/>
          <w:sz w:val="24"/>
          <w:szCs w:val="24"/>
        </w:rPr>
        <w:t xml:space="preserve">A learner must choose an observation of </w:t>
      </w:r>
      <w:r w:rsidRPr="00364D88">
        <w:rPr>
          <w:rFonts w:ascii="Times New Roman" w:hAnsi="Times New Roman" w:cs="Times New Roman"/>
          <w:b/>
          <w:i/>
          <w:sz w:val="24"/>
          <w:szCs w:val="24"/>
          <w:u w:val="single"/>
        </w:rPr>
        <w:t>direct social work practice</w:t>
      </w:r>
      <w:r w:rsidRPr="00364D88">
        <w:rPr>
          <w:rFonts w:ascii="Times New Roman" w:hAnsi="Times New Roman" w:cs="Times New Roman"/>
          <w:i/>
          <w:sz w:val="24"/>
          <w:szCs w:val="24"/>
        </w:rPr>
        <w:t xml:space="preserve"> with </w:t>
      </w:r>
      <w:r w:rsidRPr="00364D88">
        <w:rPr>
          <w:rFonts w:ascii="Times New Roman" w:hAnsi="Times New Roman" w:cs="Times New Roman"/>
          <w:sz w:val="24"/>
          <w:szCs w:val="24"/>
        </w:rPr>
        <w:t>people in need of care and support and/or their</w:t>
      </w:r>
      <w:r w:rsidRPr="00364D88">
        <w:rPr>
          <w:rFonts w:ascii="Times New Roman" w:hAnsi="Times New Roman" w:cs="Times New Roman"/>
          <w:i/>
          <w:sz w:val="24"/>
          <w:szCs w:val="24"/>
        </w:rPr>
        <w:t xml:space="preserve"> </w:t>
      </w:r>
      <w:proofErr w:type="spellStart"/>
      <w:r w:rsidRPr="00364D88">
        <w:rPr>
          <w:rFonts w:ascii="Times New Roman" w:hAnsi="Times New Roman" w:cs="Times New Roman"/>
          <w:sz w:val="24"/>
          <w:szCs w:val="24"/>
        </w:rPr>
        <w:t>carers</w:t>
      </w:r>
      <w:proofErr w:type="spellEnd"/>
      <w:r w:rsidRPr="00364D88">
        <w:rPr>
          <w:rFonts w:ascii="Times New Roman" w:hAnsi="Times New Roman" w:cs="Times New Roman"/>
          <w:b/>
          <w:i/>
          <w:sz w:val="24"/>
          <w:szCs w:val="24"/>
        </w:rPr>
        <w:t>.</w:t>
      </w:r>
      <w:r w:rsidRPr="00364D88">
        <w:rPr>
          <w:rFonts w:ascii="Times New Roman" w:hAnsi="Times New Roman" w:cs="Times New Roman"/>
          <w:i/>
          <w:sz w:val="24"/>
          <w:szCs w:val="24"/>
        </w:rPr>
        <w:t xml:space="preserve"> The observation cannot be from giving evidence in court, contributing to strategy group meetings, case conferences or tribunals or any other indirect activity. The consent of the individual/s</w:t>
      </w:r>
      <w:r w:rsidRPr="00364D88">
        <w:rPr>
          <w:rFonts w:ascii="Times New Roman" w:hAnsi="Times New Roman" w:cs="Times New Roman"/>
          <w:sz w:val="24"/>
          <w:szCs w:val="24"/>
        </w:rPr>
        <w:t xml:space="preserve"> </w:t>
      </w:r>
      <w:r w:rsidRPr="00364D88">
        <w:rPr>
          <w:rFonts w:ascii="Times New Roman" w:hAnsi="Times New Roman" w:cs="Times New Roman"/>
          <w:i/>
          <w:sz w:val="24"/>
          <w:szCs w:val="24"/>
        </w:rPr>
        <w:t>in need of care and support and/or their carers</w:t>
      </w:r>
      <w:r w:rsidRPr="00364D88">
        <w:rPr>
          <w:rFonts w:ascii="Times New Roman" w:hAnsi="Times New Roman" w:cs="Times New Roman"/>
          <w:color w:val="auto"/>
          <w:sz w:val="24"/>
          <w:szCs w:val="24"/>
        </w:rPr>
        <w:t xml:space="preserve"> </w:t>
      </w:r>
      <w:r w:rsidRPr="00364D88">
        <w:rPr>
          <w:rFonts w:ascii="Times New Roman" w:hAnsi="Times New Roman" w:cs="Times New Roman"/>
          <w:i/>
          <w:sz w:val="24"/>
          <w:szCs w:val="24"/>
        </w:rPr>
        <w:t>must be sought before the observation is undertaken. The observation must be undertaken by an observer who is social work qualified and has at least 3 years’ experience (criteria set out in the Programme Handbook). The observation must be for</w:t>
      </w:r>
      <w:r w:rsidRPr="00364D88">
        <w:rPr>
          <w:rFonts w:ascii="Times New Roman" w:hAnsi="Times New Roman" w:cs="Times New Roman"/>
          <w:b/>
          <w:i/>
          <w:sz w:val="24"/>
          <w:szCs w:val="24"/>
        </w:rPr>
        <w:t xml:space="preserve"> </w:t>
      </w:r>
      <w:r w:rsidRPr="00364D88">
        <w:rPr>
          <w:rFonts w:ascii="Times New Roman" w:hAnsi="Times New Roman" w:cs="Times New Roman"/>
          <w:i/>
          <w:sz w:val="24"/>
          <w:szCs w:val="24"/>
        </w:rPr>
        <w:t xml:space="preserve">a minimum of 30 minutes. The observer will gain feedback from the individual/s </w:t>
      </w:r>
      <w:r w:rsidRPr="00364D88">
        <w:rPr>
          <w:rFonts w:ascii="Times New Roman" w:hAnsi="Times New Roman" w:cs="Times New Roman"/>
          <w:sz w:val="24"/>
          <w:szCs w:val="24"/>
        </w:rPr>
        <w:t>in</w:t>
      </w:r>
      <w:r w:rsidRPr="00364D88">
        <w:rPr>
          <w:rFonts w:ascii="Times New Roman" w:hAnsi="Times New Roman" w:cs="Times New Roman"/>
          <w:i/>
          <w:sz w:val="24"/>
          <w:szCs w:val="24"/>
        </w:rPr>
        <w:t xml:space="preserve"> need of care and support and/or their carers using either the pro forma below or one of the learner’s own design at the end of the visit.  </w:t>
      </w:r>
    </w:p>
    <w:p w14:paraId="72D97BC1" w14:textId="77777777" w:rsidR="00263650" w:rsidRPr="00364D88" w:rsidRDefault="00263650" w:rsidP="00263650">
      <w:pPr>
        <w:jc w:val="both"/>
        <w:rPr>
          <w:rFonts w:ascii="Times New Roman" w:hAnsi="Times New Roman" w:cs="Times New Roman"/>
          <w:i/>
          <w:sz w:val="24"/>
          <w:szCs w:val="24"/>
        </w:rPr>
      </w:pPr>
    </w:p>
    <w:p w14:paraId="1C6D8EE1" w14:textId="77777777" w:rsidR="00263650" w:rsidRPr="00364D88" w:rsidRDefault="00263650" w:rsidP="00263650">
      <w:pPr>
        <w:jc w:val="both"/>
        <w:rPr>
          <w:rFonts w:ascii="Times New Roman" w:hAnsi="Times New Roman" w:cs="Times New Roman"/>
          <w:b/>
          <w:bCs/>
          <w:i/>
          <w:iCs/>
          <w:sz w:val="24"/>
          <w:szCs w:val="24"/>
        </w:rPr>
      </w:pPr>
      <w:r w:rsidRPr="00364D88">
        <w:rPr>
          <w:rFonts w:ascii="Times New Roman" w:hAnsi="Times New Roman" w:cs="Times New Roman"/>
          <w:i/>
          <w:iCs/>
          <w:sz w:val="24"/>
          <w:szCs w:val="24"/>
        </w:rPr>
        <w:t xml:space="preserve">The learner is responsible for providing a method of gathering feedback for the observer to use. This can be of their own design, and/or adapted to meet the needs of the individual. The provided pro forma can be used where appropriate. The method used will depend on age, ability and language/communication needs of the individuals </w:t>
      </w:r>
      <w:r w:rsidRPr="00364D88">
        <w:rPr>
          <w:rFonts w:ascii="Times New Roman" w:hAnsi="Times New Roman" w:cs="Times New Roman"/>
          <w:i/>
          <w:iCs/>
          <w:color w:val="auto"/>
          <w:sz w:val="24"/>
          <w:szCs w:val="24"/>
        </w:rPr>
        <w:t xml:space="preserve">in need of care and support and/or their </w:t>
      </w:r>
      <w:proofErr w:type="spellStart"/>
      <w:r w:rsidRPr="00364D88">
        <w:rPr>
          <w:rFonts w:ascii="Times New Roman" w:hAnsi="Times New Roman" w:cs="Times New Roman"/>
          <w:i/>
          <w:iCs/>
          <w:color w:val="auto"/>
          <w:sz w:val="24"/>
          <w:szCs w:val="24"/>
        </w:rPr>
        <w:t>carers</w:t>
      </w:r>
      <w:proofErr w:type="spellEnd"/>
      <w:r w:rsidRPr="00364D88">
        <w:rPr>
          <w:rFonts w:ascii="Times New Roman" w:hAnsi="Times New Roman" w:cs="Times New Roman"/>
          <w:b/>
          <w:bCs/>
          <w:i/>
          <w:iCs/>
          <w:color w:val="auto"/>
          <w:sz w:val="24"/>
          <w:szCs w:val="24"/>
        </w:rPr>
        <w:t xml:space="preserve">. </w:t>
      </w:r>
    </w:p>
    <w:p w14:paraId="320F19A4" w14:textId="77777777" w:rsidR="00263650" w:rsidRPr="00364D88" w:rsidRDefault="00263650" w:rsidP="00263650">
      <w:pPr>
        <w:jc w:val="both"/>
        <w:rPr>
          <w:rFonts w:ascii="Times New Roman" w:hAnsi="Times New Roman" w:cs="Times New Roman"/>
          <w:b/>
          <w:i/>
          <w:color w:val="FF0000"/>
          <w:sz w:val="24"/>
          <w:szCs w:val="24"/>
        </w:rPr>
      </w:pPr>
    </w:p>
    <w:p w14:paraId="0857827F" w14:textId="77777777" w:rsidR="00263650" w:rsidRPr="00364D88" w:rsidRDefault="00263650" w:rsidP="00263650">
      <w:pPr>
        <w:jc w:val="both"/>
        <w:rPr>
          <w:rFonts w:ascii="Times New Roman" w:hAnsi="Times New Roman" w:cs="Times New Roman"/>
          <w:b/>
          <w:bCs/>
          <w:i/>
          <w:iCs/>
          <w:color w:val="auto"/>
          <w:sz w:val="24"/>
          <w:szCs w:val="24"/>
        </w:rPr>
      </w:pPr>
      <w:r w:rsidRPr="00364D88">
        <w:rPr>
          <w:rFonts w:ascii="Times New Roman" w:hAnsi="Times New Roman" w:cs="Times New Roman"/>
          <w:i/>
          <w:iCs/>
          <w:sz w:val="24"/>
          <w:szCs w:val="24"/>
        </w:rPr>
        <w:t>This section will include examples of the ways in which effective communication impacts on practice in relation to language use, language needs and cultural sensitivity. You must demonstrate the principles of the “Active Offer” and make reference to “More than Just Words” (Welsh Government, 2012).</w:t>
      </w:r>
    </w:p>
    <w:p w14:paraId="2035F46A" w14:textId="77777777" w:rsidR="00263650" w:rsidRPr="00364D88" w:rsidRDefault="00263650" w:rsidP="00263650">
      <w:pPr>
        <w:jc w:val="both"/>
        <w:rPr>
          <w:rFonts w:ascii="Times New Roman" w:hAnsi="Times New Roman" w:cs="Times New Roman"/>
          <w:i/>
          <w:color w:val="FF0000"/>
          <w:sz w:val="24"/>
          <w:szCs w:val="24"/>
        </w:rPr>
      </w:pPr>
    </w:p>
    <w:p w14:paraId="50EE5BC7" w14:textId="77777777" w:rsidR="00263650" w:rsidRPr="00364D88" w:rsidRDefault="00263650" w:rsidP="00263650">
      <w:pPr>
        <w:jc w:val="both"/>
        <w:rPr>
          <w:rFonts w:ascii="Times New Roman" w:hAnsi="Times New Roman" w:cs="Times New Roman"/>
          <w:i/>
          <w:iCs/>
          <w:color w:val="auto"/>
          <w:sz w:val="24"/>
          <w:szCs w:val="24"/>
        </w:rPr>
      </w:pPr>
      <w:r w:rsidRPr="00364D88">
        <w:rPr>
          <w:rFonts w:ascii="Times New Roman" w:hAnsi="Times New Roman" w:cs="Times New Roman"/>
          <w:i/>
          <w:iCs/>
          <w:color w:val="auto"/>
          <w:sz w:val="24"/>
          <w:szCs w:val="24"/>
        </w:rPr>
        <w:t xml:space="preserve">Please ensure you meet the Learning Outcomes for this task (See appendix 5 of the handbook).  </w:t>
      </w:r>
    </w:p>
    <w:p w14:paraId="6343AFE4" w14:textId="77777777" w:rsidR="00263650" w:rsidRPr="00364D88" w:rsidRDefault="00263650" w:rsidP="00263650">
      <w:pPr>
        <w:jc w:val="both"/>
        <w:rPr>
          <w:rFonts w:ascii="Times New Roman" w:hAnsi="Times New Roman" w:cs="Times New Roman"/>
          <w:i/>
          <w:color w:val="auto"/>
          <w:sz w:val="24"/>
          <w:szCs w:val="24"/>
        </w:rPr>
      </w:pPr>
    </w:p>
    <w:p w14:paraId="36BFAC6C" w14:textId="77777777" w:rsidR="00263650" w:rsidRPr="00364D88" w:rsidRDefault="00263650" w:rsidP="00263650">
      <w:pPr>
        <w:jc w:val="both"/>
        <w:rPr>
          <w:rFonts w:ascii="Times New Roman" w:hAnsi="Times New Roman" w:cs="Times New Roman"/>
          <w:i/>
          <w:color w:val="auto"/>
          <w:sz w:val="24"/>
          <w:szCs w:val="24"/>
        </w:rPr>
      </w:pPr>
      <w:r w:rsidRPr="00364D88">
        <w:rPr>
          <w:rFonts w:ascii="Times New Roman" w:hAnsi="Times New Roman" w:cs="Times New Roman"/>
          <w:i/>
          <w:color w:val="auto"/>
          <w:sz w:val="24"/>
          <w:szCs w:val="24"/>
        </w:rPr>
        <w:t>Please answer the questions below.</w:t>
      </w:r>
    </w:p>
    <w:p w14:paraId="724688F8" w14:textId="77777777" w:rsidR="00263650" w:rsidRPr="00364D88" w:rsidRDefault="00263650" w:rsidP="00263650">
      <w:pPr>
        <w:jc w:val="both"/>
        <w:rPr>
          <w:rFonts w:ascii="Times New Roman" w:hAnsi="Times New Roman" w:cs="Times New Roman"/>
          <w:sz w:val="24"/>
          <w:szCs w:val="24"/>
        </w:rPr>
      </w:pPr>
    </w:p>
    <w:p w14:paraId="170174DA" w14:textId="77777777" w:rsidR="00263650" w:rsidRPr="00364D88" w:rsidRDefault="00263650" w:rsidP="00263650">
      <w:pPr>
        <w:jc w:val="both"/>
        <w:rPr>
          <w:rFonts w:ascii="Times New Roman" w:hAnsi="Times New Roman" w:cs="Times New Roman"/>
          <w:b/>
          <w:sz w:val="24"/>
          <w:szCs w:val="24"/>
          <w:u w:val="single"/>
        </w:rPr>
      </w:pPr>
      <w:r w:rsidRPr="00364D88">
        <w:rPr>
          <w:rFonts w:ascii="Times New Roman" w:hAnsi="Times New Roman" w:cs="Times New Roman"/>
          <w:b/>
          <w:sz w:val="24"/>
          <w:szCs w:val="24"/>
          <w:u w:val="single"/>
        </w:rPr>
        <w:t xml:space="preserve">Observation Summary </w:t>
      </w:r>
    </w:p>
    <w:p w14:paraId="2DEC9242" w14:textId="77777777" w:rsidR="00263650" w:rsidRPr="00364D88" w:rsidRDefault="00263650" w:rsidP="00263650">
      <w:pPr>
        <w:jc w:val="both"/>
        <w:rPr>
          <w:rFonts w:ascii="Times New Roman" w:hAnsi="Times New Roman" w:cs="Times New Roman"/>
          <w:sz w:val="24"/>
          <w:szCs w:val="24"/>
        </w:rPr>
      </w:pPr>
    </w:p>
    <w:p w14:paraId="67B3B741" w14:textId="77777777" w:rsidR="00263650" w:rsidRPr="00364D88" w:rsidRDefault="00263650" w:rsidP="00263650">
      <w:pPr>
        <w:jc w:val="both"/>
        <w:rPr>
          <w:rFonts w:ascii="Times New Roman" w:hAnsi="Times New Roman" w:cs="Times New Roman"/>
          <w:sz w:val="24"/>
          <w:szCs w:val="24"/>
        </w:rPr>
      </w:pPr>
      <w:r w:rsidRPr="00364D88">
        <w:rPr>
          <w:rFonts w:ascii="Times New Roman" w:hAnsi="Times New Roman" w:cs="Times New Roman"/>
          <w:sz w:val="24"/>
          <w:szCs w:val="24"/>
        </w:rPr>
        <w:t xml:space="preserve">Please include name of the expert witness observing in </w:t>
      </w:r>
      <w:r w:rsidRPr="00364D88">
        <w:rPr>
          <w:rFonts w:ascii="Times New Roman" w:hAnsi="Times New Roman" w:cs="Times New Roman"/>
          <w:color w:val="auto"/>
          <w:sz w:val="24"/>
          <w:szCs w:val="24"/>
        </w:rPr>
        <w:t>learner’s details section of the portfolio</w:t>
      </w:r>
      <w:r w:rsidRPr="00364D88">
        <w:rPr>
          <w:rFonts w:ascii="Times New Roman" w:hAnsi="Times New Roman" w:cs="Times New Roman"/>
          <w:sz w:val="24"/>
          <w:szCs w:val="24"/>
        </w:rPr>
        <w:t>.</w:t>
      </w:r>
    </w:p>
    <w:p w14:paraId="748A2B2D" w14:textId="77777777" w:rsidR="00263650" w:rsidRPr="00364D88" w:rsidRDefault="00263650" w:rsidP="00263650">
      <w:pPr>
        <w:jc w:val="both"/>
        <w:rPr>
          <w:rFonts w:ascii="Times New Roman" w:hAnsi="Times New Roman" w:cs="Times New Roman"/>
          <w:sz w:val="24"/>
          <w:szCs w:val="24"/>
        </w:rPr>
      </w:pPr>
    </w:p>
    <w:p w14:paraId="73A75322" w14:textId="44001676" w:rsidR="00263650" w:rsidRPr="00364D88" w:rsidRDefault="00263650" w:rsidP="00263650">
      <w:pPr>
        <w:jc w:val="both"/>
        <w:rPr>
          <w:rFonts w:ascii="Times New Roman" w:hAnsi="Times New Roman" w:cs="Times New Roman"/>
          <w:sz w:val="24"/>
          <w:szCs w:val="24"/>
        </w:rPr>
      </w:pPr>
      <w:r w:rsidRPr="00364D88">
        <w:rPr>
          <w:rFonts w:ascii="Times New Roman" w:hAnsi="Times New Roman" w:cs="Times New Roman"/>
          <w:sz w:val="24"/>
          <w:szCs w:val="24"/>
        </w:rPr>
        <w:t>Date of observation:  _1</w:t>
      </w:r>
      <w:r w:rsidR="002E0751">
        <w:rPr>
          <w:rFonts w:ascii="Times New Roman" w:hAnsi="Times New Roman" w:cs="Times New Roman"/>
          <w:sz w:val="24"/>
          <w:szCs w:val="24"/>
        </w:rPr>
        <w:t>5</w:t>
      </w:r>
      <w:r w:rsidRPr="00364D88">
        <w:rPr>
          <w:rFonts w:ascii="Times New Roman" w:hAnsi="Times New Roman" w:cs="Times New Roman"/>
          <w:sz w:val="24"/>
          <w:szCs w:val="24"/>
        </w:rPr>
        <w:t>.0</w:t>
      </w:r>
      <w:r w:rsidR="002E0751">
        <w:rPr>
          <w:rFonts w:ascii="Times New Roman" w:hAnsi="Times New Roman" w:cs="Times New Roman"/>
          <w:sz w:val="24"/>
          <w:szCs w:val="24"/>
        </w:rPr>
        <w:t>9</w:t>
      </w:r>
      <w:r w:rsidRPr="00364D88">
        <w:rPr>
          <w:rFonts w:ascii="Times New Roman" w:hAnsi="Times New Roman" w:cs="Times New Roman"/>
          <w:sz w:val="24"/>
          <w:szCs w:val="24"/>
        </w:rPr>
        <w:t>.202</w:t>
      </w:r>
      <w:r w:rsidR="002E0751">
        <w:rPr>
          <w:rFonts w:ascii="Times New Roman" w:hAnsi="Times New Roman" w:cs="Times New Roman"/>
          <w:sz w:val="24"/>
          <w:szCs w:val="24"/>
        </w:rPr>
        <w:t>6</w:t>
      </w:r>
      <w:r w:rsidRPr="00364D88">
        <w:rPr>
          <w:rFonts w:ascii="Times New Roman" w:hAnsi="Times New Roman" w:cs="Times New Roman"/>
          <w:sz w:val="24"/>
          <w:szCs w:val="24"/>
        </w:rPr>
        <w:t xml:space="preserve">_ _ _ _ _ _ _ _ _ _ _ _ </w:t>
      </w:r>
    </w:p>
    <w:p w14:paraId="752D2DDE" w14:textId="77777777" w:rsidR="00263650" w:rsidRPr="00364D88" w:rsidRDefault="00263650" w:rsidP="00263650">
      <w:pPr>
        <w:jc w:val="both"/>
        <w:rPr>
          <w:rFonts w:ascii="Times New Roman" w:hAnsi="Times New Roman" w:cs="Times New Roman"/>
          <w:b/>
          <w:sz w:val="24"/>
          <w:szCs w:val="24"/>
        </w:rPr>
      </w:pPr>
    </w:p>
    <w:p w14:paraId="61459ADA" w14:textId="77777777" w:rsidR="00263650" w:rsidRPr="00364D88" w:rsidRDefault="00263650" w:rsidP="00263650">
      <w:pPr>
        <w:jc w:val="both"/>
        <w:rPr>
          <w:rFonts w:ascii="Times New Roman" w:hAnsi="Times New Roman" w:cs="Times New Roman"/>
          <w:b/>
          <w:sz w:val="24"/>
          <w:szCs w:val="24"/>
        </w:rPr>
      </w:pPr>
      <w:r w:rsidRPr="00364D88">
        <w:rPr>
          <w:rFonts w:ascii="Times New Roman" w:hAnsi="Times New Roman" w:cs="Times New Roman"/>
          <w:b/>
          <w:sz w:val="24"/>
          <w:szCs w:val="24"/>
        </w:rPr>
        <w:t xml:space="preserve">To be completed by learner. </w:t>
      </w:r>
    </w:p>
    <w:p w14:paraId="46528B1D" w14:textId="77777777" w:rsidR="00263650" w:rsidRPr="00364D88" w:rsidRDefault="00263650" w:rsidP="00263650">
      <w:pPr>
        <w:jc w:val="both"/>
        <w:rPr>
          <w:rFonts w:ascii="Times New Roman" w:hAnsi="Times New Roman" w:cs="Times New Roman"/>
          <w:b/>
          <w:sz w:val="24"/>
          <w:szCs w:val="24"/>
        </w:rPr>
      </w:pPr>
    </w:p>
    <w:p w14:paraId="67AFC348" w14:textId="77777777" w:rsidR="00263650" w:rsidRPr="00364D88" w:rsidRDefault="00263650" w:rsidP="00263650">
      <w:pPr>
        <w:jc w:val="both"/>
        <w:rPr>
          <w:rFonts w:ascii="Times New Roman" w:hAnsi="Times New Roman" w:cs="Times New Roman"/>
          <w:b/>
          <w:sz w:val="24"/>
          <w:szCs w:val="24"/>
        </w:rPr>
      </w:pPr>
    </w:p>
    <w:p w14:paraId="5CE382A3" w14:textId="77777777" w:rsidR="00263650" w:rsidRPr="00364D88" w:rsidRDefault="00263650" w:rsidP="00263650">
      <w:pPr>
        <w:jc w:val="both"/>
        <w:rPr>
          <w:rFonts w:ascii="Times New Roman" w:hAnsi="Times New Roman" w:cs="Times New Roman"/>
          <w:b/>
          <w:sz w:val="24"/>
          <w:szCs w:val="24"/>
        </w:rPr>
      </w:pPr>
    </w:p>
    <w:p w14:paraId="1F178D1F" w14:textId="77777777" w:rsidR="00263650" w:rsidRPr="00364D88" w:rsidRDefault="00263650" w:rsidP="00263650">
      <w:pPr>
        <w:jc w:val="both"/>
        <w:rPr>
          <w:rFonts w:ascii="Times New Roman" w:hAnsi="Times New Roman" w:cs="Times New Roman"/>
          <w:b/>
          <w:sz w:val="24"/>
          <w:szCs w:val="24"/>
        </w:rPr>
      </w:pPr>
    </w:p>
    <w:p w14:paraId="658D92EF" w14:textId="77777777" w:rsidR="00263650" w:rsidRPr="00364D88" w:rsidRDefault="00263650" w:rsidP="00263650">
      <w:pPr>
        <w:jc w:val="both"/>
        <w:rPr>
          <w:rFonts w:ascii="Times New Roman" w:hAnsi="Times New Roman" w:cs="Times New Roman"/>
          <w:b/>
          <w:sz w:val="24"/>
          <w:szCs w:val="24"/>
        </w:rPr>
      </w:pPr>
    </w:p>
    <w:p w14:paraId="034ACF44" w14:textId="77777777" w:rsidR="00263650" w:rsidRPr="00364D88" w:rsidRDefault="00263650" w:rsidP="00263650">
      <w:pPr>
        <w:jc w:val="both"/>
        <w:rPr>
          <w:rFonts w:ascii="Times New Roman" w:hAnsi="Times New Roman" w:cs="Times New Roman"/>
          <w:b/>
          <w:sz w:val="24"/>
          <w:szCs w:val="24"/>
        </w:rPr>
      </w:pPr>
    </w:p>
    <w:p w14:paraId="67FE2184" w14:textId="77777777" w:rsidR="00263650" w:rsidRDefault="00263650" w:rsidP="00263650">
      <w:pPr>
        <w:jc w:val="both"/>
        <w:rPr>
          <w:rFonts w:ascii="Times New Roman" w:hAnsi="Times New Roman" w:cs="Times New Roman"/>
          <w:b/>
          <w:sz w:val="24"/>
          <w:szCs w:val="24"/>
        </w:rPr>
      </w:pPr>
    </w:p>
    <w:p w14:paraId="1B58BF8A" w14:textId="77777777" w:rsidR="00263650" w:rsidRPr="00364D88" w:rsidRDefault="00263650" w:rsidP="00263650">
      <w:pPr>
        <w:jc w:val="both"/>
        <w:rPr>
          <w:rFonts w:ascii="Times New Roman" w:hAnsi="Times New Roman" w:cs="Times New Roman"/>
          <w:b/>
          <w:sz w:val="24"/>
          <w:szCs w:val="24"/>
        </w:rPr>
      </w:pPr>
    </w:p>
    <w:p w14:paraId="36B8E1E8" w14:textId="77777777" w:rsidR="00263650" w:rsidRPr="00364D88" w:rsidRDefault="00263650" w:rsidP="00263650">
      <w:pPr>
        <w:jc w:val="both"/>
        <w:rPr>
          <w:rFonts w:ascii="Times New Roman" w:hAnsi="Times New Roman" w:cs="Times New Roman"/>
          <w:b/>
          <w:sz w:val="24"/>
          <w:szCs w:val="24"/>
        </w:rPr>
      </w:pPr>
    </w:p>
    <w:p w14:paraId="6DBF53C6" w14:textId="77777777" w:rsidR="00263650" w:rsidRPr="00364D88" w:rsidRDefault="00263650" w:rsidP="00263650">
      <w:pPr>
        <w:jc w:val="both"/>
        <w:rPr>
          <w:rFonts w:ascii="Times New Roman" w:hAnsi="Times New Roman" w:cs="Times New Roman"/>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63650" w:rsidRPr="00364D88" w14:paraId="6BAC231A" w14:textId="77777777" w:rsidTr="00CC6BCB">
        <w:tc>
          <w:tcPr>
            <w:tcW w:w="10278" w:type="dxa"/>
          </w:tcPr>
          <w:p w14:paraId="5FFDD29B" w14:textId="77777777" w:rsidR="00263650" w:rsidRPr="00364D88" w:rsidRDefault="00263650" w:rsidP="00CC6BCB">
            <w:pPr>
              <w:jc w:val="both"/>
              <w:rPr>
                <w:b/>
                <w:bCs/>
                <w:sz w:val="24"/>
                <w:szCs w:val="24"/>
              </w:rPr>
            </w:pPr>
            <w:r w:rsidRPr="00364D88">
              <w:rPr>
                <w:b/>
                <w:bCs/>
                <w:sz w:val="24"/>
                <w:szCs w:val="24"/>
              </w:rPr>
              <w:lastRenderedPageBreak/>
              <w:t>Question:</w:t>
            </w:r>
          </w:p>
          <w:p w14:paraId="278571EE" w14:textId="77777777" w:rsidR="00263650" w:rsidRPr="00364D88" w:rsidRDefault="00263650" w:rsidP="00CC6BCB">
            <w:pPr>
              <w:jc w:val="both"/>
              <w:rPr>
                <w:sz w:val="24"/>
                <w:szCs w:val="24"/>
              </w:rPr>
            </w:pPr>
            <w:r w:rsidRPr="00364D88">
              <w:rPr>
                <w:sz w:val="24"/>
                <w:szCs w:val="24"/>
              </w:rPr>
              <w:t>Context</w:t>
            </w:r>
          </w:p>
          <w:p w14:paraId="45708756" w14:textId="77777777" w:rsidR="00263650" w:rsidRPr="00364D88" w:rsidRDefault="00263650" w:rsidP="00CC6BCB">
            <w:pPr>
              <w:jc w:val="both"/>
              <w:rPr>
                <w:sz w:val="24"/>
                <w:szCs w:val="24"/>
              </w:rPr>
            </w:pPr>
            <w:r w:rsidRPr="00364D88">
              <w:rPr>
                <w:sz w:val="24"/>
                <w:szCs w:val="24"/>
              </w:rPr>
              <w:t xml:space="preserve">Set out the social work objectives and give a brief description of the situation including geographical and legislative contexts and any relevant cultural, ethnicity and language issues, including how </w:t>
            </w:r>
            <w:r w:rsidRPr="00364D88">
              <w:rPr>
                <w:color w:val="auto"/>
                <w:sz w:val="24"/>
                <w:szCs w:val="24"/>
              </w:rPr>
              <w:t>consent</w:t>
            </w:r>
            <w:r w:rsidRPr="00364D88">
              <w:rPr>
                <w:color w:val="FF0000"/>
                <w:sz w:val="24"/>
                <w:szCs w:val="24"/>
              </w:rPr>
              <w:t xml:space="preserve"> </w:t>
            </w:r>
            <w:r w:rsidRPr="00364D88">
              <w:rPr>
                <w:sz w:val="24"/>
                <w:szCs w:val="24"/>
              </w:rPr>
              <w:t xml:space="preserve">was gained and how you have considered the impact of the observation on the individual </w:t>
            </w:r>
            <w:r w:rsidRPr="00364D88">
              <w:rPr>
                <w:color w:val="auto"/>
                <w:sz w:val="24"/>
                <w:szCs w:val="24"/>
              </w:rPr>
              <w:t xml:space="preserve">in need of care and support and/or their </w:t>
            </w:r>
            <w:proofErr w:type="spellStart"/>
            <w:r w:rsidRPr="00364D88">
              <w:rPr>
                <w:color w:val="auto"/>
                <w:sz w:val="24"/>
                <w:szCs w:val="24"/>
              </w:rPr>
              <w:t>carers</w:t>
            </w:r>
            <w:proofErr w:type="spellEnd"/>
            <w:r w:rsidRPr="00364D88">
              <w:rPr>
                <w:sz w:val="24"/>
                <w:szCs w:val="24"/>
              </w:rPr>
              <w:t xml:space="preserve">.  </w:t>
            </w:r>
          </w:p>
          <w:p w14:paraId="0904B9D9" w14:textId="77777777" w:rsidR="00263650" w:rsidRPr="00364D88" w:rsidRDefault="00263650" w:rsidP="00CC6BCB">
            <w:pPr>
              <w:jc w:val="both"/>
              <w:rPr>
                <w:sz w:val="24"/>
                <w:szCs w:val="24"/>
              </w:rPr>
            </w:pPr>
          </w:p>
          <w:p w14:paraId="155A77E0" w14:textId="77777777" w:rsidR="00263650" w:rsidRDefault="00263650" w:rsidP="00CC6BCB">
            <w:pPr>
              <w:jc w:val="both"/>
              <w:rPr>
                <w:i/>
                <w:sz w:val="24"/>
                <w:szCs w:val="24"/>
              </w:rPr>
            </w:pPr>
            <w:r w:rsidRPr="00364D88">
              <w:rPr>
                <w:i/>
                <w:sz w:val="24"/>
                <w:szCs w:val="24"/>
              </w:rPr>
              <w:t>300 words (+/- 10%: include your actual word count at the end of each section).</w:t>
            </w:r>
          </w:p>
          <w:p w14:paraId="7C172F47" w14:textId="77777777" w:rsidR="00D30094" w:rsidRDefault="00D30094" w:rsidP="00CC6BCB">
            <w:pPr>
              <w:jc w:val="both"/>
              <w:rPr>
                <w:i/>
                <w:sz w:val="24"/>
                <w:szCs w:val="24"/>
              </w:rPr>
            </w:pPr>
          </w:p>
          <w:p w14:paraId="0E756DE8" w14:textId="77777777" w:rsidR="00D30094" w:rsidRPr="00364D88" w:rsidRDefault="00D30094" w:rsidP="00CC6BCB">
            <w:pPr>
              <w:jc w:val="both"/>
              <w:rPr>
                <w:i/>
                <w:sz w:val="24"/>
                <w:szCs w:val="24"/>
              </w:rPr>
            </w:pPr>
          </w:p>
          <w:p w14:paraId="4AB58F23" w14:textId="77777777" w:rsidR="00263650" w:rsidRPr="00364D88" w:rsidRDefault="00263650" w:rsidP="00CC6BCB">
            <w:pPr>
              <w:jc w:val="both"/>
              <w:rPr>
                <w:i/>
                <w:sz w:val="24"/>
                <w:szCs w:val="24"/>
              </w:rPr>
            </w:pPr>
          </w:p>
          <w:p w14:paraId="27DC8326" w14:textId="77777777" w:rsidR="00E9672A" w:rsidRDefault="00263650" w:rsidP="00CC6BCB">
            <w:pPr>
              <w:spacing w:line="360" w:lineRule="auto"/>
              <w:jc w:val="both"/>
              <w:rPr>
                <w:sz w:val="24"/>
                <w:szCs w:val="24"/>
              </w:rPr>
            </w:pPr>
            <w:r w:rsidRPr="00364D88">
              <w:rPr>
                <w:sz w:val="24"/>
                <w:szCs w:val="24"/>
              </w:rPr>
              <w:t xml:space="preserve">Throughout this piece of work individuals will be known as </w:t>
            </w:r>
            <w:r>
              <w:rPr>
                <w:sz w:val="24"/>
                <w:szCs w:val="24"/>
              </w:rPr>
              <w:t>individual</w:t>
            </w:r>
            <w:r w:rsidRPr="00364D88">
              <w:rPr>
                <w:sz w:val="24"/>
                <w:szCs w:val="24"/>
              </w:rPr>
              <w:t xml:space="preserve"> 1, Parent 2 (Mother), Parent 3 (Father)</w:t>
            </w:r>
            <w:r>
              <w:rPr>
                <w:sz w:val="24"/>
                <w:szCs w:val="24"/>
              </w:rPr>
              <w:t>.</w:t>
            </w:r>
            <w:r w:rsidRPr="00364D88">
              <w:rPr>
                <w:sz w:val="24"/>
                <w:szCs w:val="24"/>
              </w:rPr>
              <w:t xml:space="preserve"> 1 is a young female </w:t>
            </w:r>
            <w:r>
              <w:rPr>
                <w:sz w:val="24"/>
                <w:szCs w:val="24"/>
              </w:rPr>
              <w:t>who has just moved across to adult services</w:t>
            </w:r>
            <w:r w:rsidRPr="00364D88">
              <w:rPr>
                <w:sz w:val="24"/>
                <w:szCs w:val="24"/>
              </w:rPr>
              <w:t xml:space="preserve">, with complex needs, and is unable to communicate verbally.  Joyce Lishman (1994) </w:t>
            </w:r>
            <w:r w:rsidR="00D30094" w:rsidRPr="00364D88">
              <w:rPr>
                <w:sz w:val="24"/>
                <w:szCs w:val="24"/>
              </w:rPr>
              <w:t>advises</w:t>
            </w:r>
            <w:r w:rsidRPr="00364D88">
              <w:rPr>
                <w:sz w:val="24"/>
                <w:szCs w:val="24"/>
              </w:rPr>
              <w:t xml:space="preserve"> how when working with individuals who are non-verbal it is important to be aware of the significance of their non-verbal behaviour.</w:t>
            </w:r>
          </w:p>
          <w:p w14:paraId="3241057C" w14:textId="258EAC53" w:rsidR="00263650" w:rsidRDefault="00263650" w:rsidP="00CC6BCB">
            <w:pPr>
              <w:spacing w:line="360" w:lineRule="auto"/>
              <w:jc w:val="both"/>
              <w:rPr>
                <w:sz w:val="24"/>
                <w:szCs w:val="24"/>
              </w:rPr>
            </w:pPr>
            <w:r w:rsidRPr="00364D88">
              <w:rPr>
                <w:sz w:val="24"/>
                <w:szCs w:val="24"/>
              </w:rPr>
              <w:t xml:space="preserve"> 1 will make noises to express her emotions and how sh</w:t>
            </w:r>
            <w:r w:rsidR="00E9672A">
              <w:rPr>
                <w:sz w:val="24"/>
                <w:szCs w:val="24"/>
              </w:rPr>
              <w:t>e’s</w:t>
            </w:r>
            <w:r w:rsidRPr="00364D88">
              <w:rPr>
                <w:sz w:val="24"/>
                <w:szCs w:val="24"/>
              </w:rPr>
              <w:t xml:space="preserve"> feeling, and if she</w:t>
            </w:r>
            <w:r w:rsidR="00E9672A">
              <w:rPr>
                <w:sz w:val="24"/>
                <w:szCs w:val="24"/>
              </w:rPr>
              <w:t>’s</w:t>
            </w:r>
            <w:r w:rsidRPr="00364D88">
              <w:rPr>
                <w:sz w:val="24"/>
                <w:szCs w:val="24"/>
              </w:rPr>
              <w:t xml:space="preserve"> uncomfortable, she will make herself heard by crying or making distressed sounds.  </w:t>
            </w:r>
            <w:r w:rsidR="00D30094">
              <w:rPr>
                <w:sz w:val="24"/>
                <w:szCs w:val="24"/>
              </w:rPr>
              <w:t xml:space="preserve">1 has a big beautiful smile which she uses to communicate with you as well. </w:t>
            </w:r>
          </w:p>
          <w:p w14:paraId="3F2A0000" w14:textId="2ECFF6AC" w:rsidR="009328EA" w:rsidRDefault="009328EA" w:rsidP="00CC6BCB">
            <w:pPr>
              <w:spacing w:line="360" w:lineRule="auto"/>
              <w:jc w:val="both"/>
              <w:rPr>
                <w:sz w:val="24"/>
                <w:szCs w:val="24"/>
              </w:rPr>
            </w:pPr>
          </w:p>
          <w:p w14:paraId="05BC5F5E" w14:textId="03E1CCEE" w:rsidR="009328EA" w:rsidRDefault="009328EA" w:rsidP="00CC6BCB">
            <w:pPr>
              <w:spacing w:line="360" w:lineRule="auto"/>
              <w:jc w:val="both"/>
              <w:rPr>
                <w:sz w:val="24"/>
                <w:szCs w:val="24"/>
              </w:rPr>
            </w:pPr>
            <w:r>
              <w:rPr>
                <w:sz w:val="24"/>
                <w:szCs w:val="24"/>
              </w:rPr>
              <w:t>1 and family live in a large property in the countryside in a small Welsh village, in a house that has been fully adapted for all of 1s needs. Although the family live in Wales, English is their first language and the active offer for the family to have a service in the Welsh language was declined</w:t>
            </w:r>
            <w:r w:rsidR="00406E32">
              <w:rPr>
                <w:sz w:val="24"/>
                <w:szCs w:val="24"/>
              </w:rPr>
              <w:t xml:space="preserve">. </w:t>
            </w:r>
            <w:r w:rsidR="00406E32" w:rsidRPr="00406E32">
              <w:rPr>
                <w:sz w:val="24"/>
                <w:szCs w:val="24"/>
              </w:rPr>
              <w:t>The Welsh Language Offer sets out the expectation that practitioners proactively provide Welsh</w:t>
            </w:r>
            <w:r w:rsidR="00406E32" w:rsidRPr="00406E32">
              <w:rPr>
                <w:sz w:val="24"/>
                <w:szCs w:val="24"/>
              </w:rPr>
              <w:noBreakHyphen/>
              <w:t>language services, rather than waiting for individuals to request them</w:t>
            </w:r>
            <w:r w:rsidR="00406E32">
              <w:rPr>
                <w:sz w:val="24"/>
                <w:szCs w:val="24"/>
              </w:rPr>
              <w:t xml:space="preserve"> </w:t>
            </w:r>
            <w:r w:rsidR="00406E32" w:rsidRPr="00406E32">
              <w:rPr>
                <w:sz w:val="24"/>
                <w:szCs w:val="24"/>
              </w:rPr>
              <w:t>(Welsh Government, 2016)</w:t>
            </w:r>
            <w:r w:rsidR="00406E32">
              <w:rPr>
                <w:sz w:val="24"/>
                <w:szCs w:val="24"/>
              </w:rPr>
              <w:t>.</w:t>
            </w:r>
          </w:p>
          <w:p w14:paraId="133D5B89" w14:textId="77777777" w:rsidR="009328EA" w:rsidRDefault="009328EA" w:rsidP="00CC6BCB">
            <w:pPr>
              <w:spacing w:line="360" w:lineRule="auto"/>
              <w:jc w:val="both"/>
              <w:rPr>
                <w:sz w:val="24"/>
                <w:szCs w:val="24"/>
              </w:rPr>
            </w:pPr>
          </w:p>
          <w:p w14:paraId="318E0154" w14:textId="1D976311" w:rsidR="009328EA" w:rsidRDefault="009328EA" w:rsidP="00CC6BCB">
            <w:pPr>
              <w:spacing w:line="360" w:lineRule="auto"/>
              <w:jc w:val="both"/>
              <w:rPr>
                <w:sz w:val="24"/>
                <w:szCs w:val="24"/>
              </w:rPr>
            </w:pPr>
            <w:r w:rsidRPr="009328EA">
              <w:rPr>
                <w:sz w:val="24"/>
                <w:szCs w:val="24"/>
              </w:rPr>
              <w:t>In Wales, the Social Services and Well</w:t>
            </w:r>
            <w:r w:rsidRPr="009328EA">
              <w:rPr>
                <w:sz w:val="24"/>
                <w:szCs w:val="24"/>
              </w:rPr>
              <w:noBreakHyphen/>
              <w:t>being (Wales) Act 2014 places a duty on the Local Authority to carry out an assessment whenever a child or adult appears to have care and support needs (Welsh Government, 2015a)</w:t>
            </w:r>
            <w:r w:rsidR="00942813">
              <w:rPr>
                <w:sz w:val="24"/>
                <w:szCs w:val="24"/>
              </w:rPr>
              <w:t>.</w:t>
            </w:r>
          </w:p>
          <w:p w14:paraId="12535B71" w14:textId="77777777" w:rsidR="00942813" w:rsidRDefault="00942813" w:rsidP="00CC6BCB">
            <w:pPr>
              <w:spacing w:line="360" w:lineRule="auto"/>
              <w:jc w:val="both"/>
              <w:rPr>
                <w:sz w:val="24"/>
                <w:szCs w:val="24"/>
              </w:rPr>
            </w:pPr>
          </w:p>
          <w:p w14:paraId="09340D06" w14:textId="1EDBADDF" w:rsidR="00942813" w:rsidRDefault="00340A7D" w:rsidP="00942813">
            <w:pPr>
              <w:spacing w:line="360" w:lineRule="auto"/>
              <w:jc w:val="both"/>
              <w:rPr>
                <w:sz w:val="24"/>
                <w:szCs w:val="24"/>
              </w:rPr>
            </w:pPr>
            <w:r>
              <w:rPr>
                <w:sz w:val="24"/>
                <w:szCs w:val="24"/>
              </w:rPr>
              <w:t xml:space="preserve">Consent was gained before I visited </w:t>
            </w:r>
            <w:r w:rsidR="00FC0CD6">
              <w:rPr>
                <w:sz w:val="24"/>
                <w:szCs w:val="24"/>
              </w:rPr>
              <w:t xml:space="preserve">by </w:t>
            </w:r>
            <w:r w:rsidR="00942813" w:rsidRPr="00364D88">
              <w:rPr>
                <w:sz w:val="24"/>
                <w:szCs w:val="24"/>
              </w:rPr>
              <w:t>Parent 2</w:t>
            </w:r>
            <w:r w:rsidR="00FC0CD6">
              <w:rPr>
                <w:sz w:val="24"/>
                <w:szCs w:val="24"/>
              </w:rPr>
              <w:t>. This was</w:t>
            </w:r>
            <w:r w:rsidR="00942813" w:rsidRPr="00364D88">
              <w:rPr>
                <w:sz w:val="24"/>
                <w:szCs w:val="24"/>
              </w:rPr>
              <w:t xml:space="preserve"> due to 1’s disability, which affects her cognitive ability to understand information discussed. </w:t>
            </w:r>
            <w:r w:rsidR="00FC0CD6" w:rsidRPr="00FC0CD6">
              <w:rPr>
                <w:sz w:val="24"/>
                <w:szCs w:val="24"/>
              </w:rPr>
              <w:t xml:space="preserve">Although 1 has recently turned 18, her profound and multiple learning disability significantly affects her cognitive ability to </w:t>
            </w:r>
            <w:r w:rsidR="00FC0CD6" w:rsidRPr="00FC0CD6">
              <w:rPr>
                <w:sz w:val="24"/>
                <w:szCs w:val="24"/>
              </w:rPr>
              <w:lastRenderedPageBreak/>
              <w:t>understand information or make informed decisions, as described in the Mental Capacity Act 2005 Code of Practice (Department of Health, 2007) and Mencap’s guidance on PMLD (Mencap, 2017)</w:t>
            </w:r>
            <w:r w:rsidR="00FC0CD6">
              <w:rPr>
                <w:sz w:val="24"/>
                <w:szCs w:val="24"/>
              </w:rPr>
              <w:t xml:space="preserve">. </w:t>
            </w:r>
          </w:p>
          <w:p w14:paraId="08C97618" w14:textId="15D9CDC5" w:rsidR="00BF14C8" w:rsidRDefault="00BF14C8" w:rsidP="00942813">
            <w:pPr>
              <w:spacing w:line="360" w:lineRule="auto"/>
              <w:jc w:val="both"/>
              <w:rPr>
                <w:sz w:val="24"/>
                <w:szCs w:val="24"/>
              </w:rPr>
            </w:pPr>
            <w:r w:rsidRPr="00BF14C8">
              <w:rPr>
                <w:sz w:val="24"/>
                <w:szCs w:val="24"/>
              </w:rPr>
              <w:t>I explained that the observation was part of my learning and development</w:t>
            </w:r>
            <w:r>
              <w:rPr>
                <w:sz w:val="24"/>
                <w:szCs w:val="24"/>
              </w:rPr>
              <w:t xml:space="preserve"> as a social worker</w:t>
            </w:r>
            <w:r w:rsidRPr="00BF14C8">
              <w:rPr>
                <w:sz w:val="24"/>
                <w:szCs w:val="24"/>
              </w:rPr>
              <w:t>, and that the observer would ask for feedback afterwards. I carried out the visit in the family home so that 1 remained in a familiar and comfortable space, and so her parents also felt at ease</w:t>
            </w:r>
            <w:r w:rsidR="00E9672A">
              <w:rPr>
                <w:sz w:val="24"/>
                <w:szCs w:val="24"/>
              </w:rPr>
              <w:t xml:space="preserve">. </w:t>
            </w:r>
          </w:p>
          <w:p w14:paraId="1263BD07" w14:textId="77777777" w:rsidR="00F06D16" w:rsidRPr="00F06D16" w:rsidRDefault="00F06D16" w:rsidP="00942813">
            <w:pPr>
              <w:spacing w:line="360" w:lineRule="auto"/>
              <w:jc w:val="both"/>
              <w:rPr>
                <w:b/>
                <w:bCs/>
                <w:sz w:val="24"/>
                <w:szCs w:val="24"/>
              </w:rPr>
            </w:pPr>
          </w:p>
          <w:p w14:paraId="10F44484" w14:textId="1EFE2233" w:rsidR="00F06D16" w:rsidRPr="00364D88" w:rsidRDefault="00F06D16" w:rsidP="00942813">
            <w:pPr>
              <w:spacing w:line="360" w:lineRule="auto"/>
              <w:jc w:val="both"/>
              <w:rPr>
                <w:sz w:val="24"/>
                <w:szCs w:val="24"/>
              </w:rPr>
            </w:pPr>
            <w:r w:rsidRPr="00F06D16">
              <w:rPr>
                <w:b/>
                <w:bCs/>
                <w:sz w:val="24"/>
                <w:szCs w:val="24"/>
              </w:rPr>
              <w:t>WORD COUNT</w:t>
            </w:r>
            <w:r>
              <w:rPr>
                <w:sz w:val="24"/>
                <w:szCs w:val="24"/>
              </w:rPr>
              <w:t>- 348</w:t>
            </w:r>
          </w:p>
          <w:p w14:paraId="037C42BD" w14:textId="77777777" w:rsidR="00263650" w:rsidRPr="00364D88" w:rsidRDefault="00263650" w:rsidP="00CC6BCB">
            <w:pPr>
              <w:spacing w:line="360" w:lineRule="auto"/>
              <w:jc w:val="both"/>
              <w:rPr>
                <w:sz w:val="24"/>
                <w:szCs w:val="24"/>
              </w:rPr>
            </w:pPr>
          </w:p>
          <w:p w14:paraId="24C5BC9B" w14:textId="77777777" w:rsidR="00263650" w:rsidRPr="00364D88" w:rsidRDefault="00263650" w:rsidP="00CC6BCB">
            <w:pPr>
              <w:jc w:val="both"/>
              <w:rPr>
                <w:i/>
                <w:sz w:val="24"/>
                <w:szCs w:val="24"/>
              </w:rPr>
            </w:pPr>
          </w:p>
          <w:p w14:paraId="50E13B48" w14:textId="77777777" w:rsidR="00263650" w:rsidRPr="00364D88" w:rsidRDefault="00263650" w:rsidP="00CC6BCB">
            <w:pPr>
              <w:jc w:val="both"/>
              <w:rPr>
                <w:i/>
                <w:sz w:val="24"/>
                <w:szCs w:val="24"/>
              </w:rPr>
            </w:pPr>
          </w:p>
        </w:tc>
      </w:tr>
    </w:tbl>
    <w:p w14:paraId="45CB9681" w14:textId="77777777" w:rsidR="00263650" w:rsidRPr="00364D88" w:rsidRDefault="00263650" w:rsidP="00263650">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63650" w:rsidRPr="00AA0F9E" w14:paraId="17E2447F" w14:textId="77777777" w:rsidTr="00CC6BCB">
        <w:tc>
          <w:tcPr>
            <w:tcW w:w="10188" w:type="dxa"/>
          </w:tcPr>
          <w:p w14:paraId="5424142C" w14:textId="77777777" w:rsidR="00BF14C8" w:rsidRPr="00AA0F9E" w:rsidRDefault="00BF14C8" w:rsidP="00CC6BCB">
            <w:pPr>
              <w:jc w:val="both"/>
              <w:rPr>
                <w:bCs/>
                <w:sz w:val="24"/>
                <w:szCs w:val="24"/>
              </w:rPr>
            </w:pPr>
          </w:p>
          <w:p w14:paraId="2E59A8A8" w14:textId="4BFD4424" w:rsidR="00263650" w:rsidRPr="00AA0F9E" w:rsidRDefault="00263650" w:rsidP="00CC6BCB">
            <w:pPr>
              <w:jc w:val="both"/>
              <w:rPr>
                <w:bCs/>
                <w:sz w:val="24"/>
                <w:szCs w:val="24"/>
              </w:rPr>
            </w:pPr>
            <w:r w:rsidRPr="00AA0F9E">
              <w:rPr>
                <w:bCs/>
                <w:sz w:val="24"/>
                <w:szCs w:val="24"/>
              </w:rPr>
              <w:t xml:space="preserve">Question: </w:t>
            </w:r>
          </w:p>
          <w:p w14:paraId="40A80E0C" w14:textId="77777777" w:rsidR="00263650" w:rsidRPr="00AA0F9E" w:rsidRDefault="00263650" w:rsidP="00CC6BCB">
            <w:pPr>
              <w:jc w:val="both"/>
              <w:rPr>
                <w:bCs/>
                <w:sz w:val="24"/>
                <w:szCs w:val="24"/>
              </w:rPr>
            </w:pPr>
          </w:p>
          <w:p w14:paraId="0A2FB41C" w14:textId="77777777" w:rsidR="00263650" w:rsidRPr="00AA0F9E" w:rsidRDefault="00263650" w:rsidP="00CC6BCB">
            <w:pPr>
              <w:jc w:val="both"/>
              <w:rPr>
                <w:bCs/>
                <w:sz w:val="24"/>
                <w:szCs w:val="24"/>
              </w:rPr>
            </w:pPr>
            <w:r w:rsidRPr="00AA0F9E">
              <w:rPr>
                <w:bCs/>
                <w:sz w:val="24"/>
                <w:szCs w:val="24"/>
              </w:rPr>
              <w:t>Critically reflect on your communication methods and skills during the observation; including how you identified whether you had the necessary communication skills to work with the</w:t>
            </w:r>
            <w:r w:rsidRPr="00AA0F9E">
              <w:rPr>
                <w:bCs/>
                <w:color w:val="auto"/>
                <w:sz w:val="24"/>
                <w:szCs w:val="24"/>
              </w:rPr>
              <w:t xml:space="preserve"> individual in need of care and support and/or their </w:t>
            </w:r>
            <w:proofErr w:type="spellStart"/>
            <w:r w:rsidRPr="00AA0F9E">
              <w:rPr>
                <w:bCs/>
                <w:color w:val="auto"/>
                <w:sz w:val="24"/>
                <w:szCs w:val="24"/>
              </w:rPr>
              <w:t>carers</w:t>
            </w:r>
            <w:proofErr w:type="spellEnd"/>
            <w:r w:rsidRPr="00AA0F9E">
              <w:rPr>
                <w:bCs/>
                <w:sz w:val="24"/>
                <w:szCs w:val="24"/>
              </w:rPr>
              <w:t xml:space="preserve">.   </w:t>
            </w:r>
          </w:p>
          <w:p w14:paraId="631D502A" w14:textId="77777777" w:rsidR="00263650" w:rsidRPr="00AA0F9E" w:rsidRDefault="00263650" w:rsidP="00CC6BCB">
            <w:pPr>
              <w:jc w:val="both"/>
              <w:rPr>
                <w:bCs/>
                <w:sz w:val="24"/>
                <w:szCs w:val="24"/>
              </w:rPr>
            </w:pPr>
          </w:p>
          <w:p w14:paraId="76994BB9" w14:textId="77777777" w:rsidR="00263650" w:rsidRPr="00AA0F9E" w:rsidRDefault="00263650" w:rsidP="00CC6BCB">
            <w:pPr>
              <w:jc w:val="both"/>
              <w:rPr>
                <w:bCs/>
                <w:i/>
                <w:iCs/>
                <w:sz w:val="24"/>
                <w:szCs w:val="24"/>
              </w:rPr>
            </w:pPr>
            <w:r w:rsidRPr="00AA0F9E">
              <w:rPr>
                <w:bCs/>
                <w:sz w:val="24"/>
                <w:szCs w:val="24"/>
              </w:rPr>
              <w:t>You must use a person-centred approach to demonstrate the integration of social work ethics, values and the Code of Professional Practice. This must include culturally and linguistically sensitive practice and the principles of the “Active Offer” and make reference</w:t>
            </w:r>
            <w:r w:rsidRPr="00AA0F9E">
              <w:rPr>
                <w:bCs/>
                <w:i/>
                <w:iCs/>
                <w:sz w:val="24"/>
                <w:szCs w:val="24"/>
              </w:rPr>
              <w:t xml:space="preserve"> </w:t>
            </w:r>
            <w:r w:rsidRPr="00AA0F9E">
              <w:rPr>
                <w:bCs/>
                <w:sz w:val="24"/>
                <w:szCs w:val="24"/>
              </w:rPr>
              <w:t xml:space="preserve">to “More than Just Words” (Welsh Government, 2012). </w:t>
            </w:r>
          </w:p>
          <w:p w14:paraId="71FAEAB2" w14:textId="77777777" w:rsidR="00263650" w:rsidRPr="00AA0F9E" w:rsidRDefault="00263650" w:rsidP="00CC6BCB">
            <w:pPr>
              <w:spacing w:line="360" w:lineRule="auto"/>
              <w:jc w:val="both"/>
              <w:rPr>
                <w:bCs/>
                <w:sz w:val="24"/>
                <w:szCs w:val="24"/>
              </w:rPr>
            </w:pPr>
          </w:p>
          <w:p w14:paraId="4C6AFC46" w14:textId="77777777" w:rsidR="00F06D16" w:rsidRPr="00AA0F9E" w:rsidRDefault="00F06D16" w:rsidP="00CC6BCB">
            <w:pPr>
              <w:spacing w:line="360" w:lineRule="auto"/>
              <w:jc w:val="both"/>
              <w:rPr>
                <w:bCs/>
                <w:sz w:val="24"/>
                <w:szCs w:val="24"/>
              </w:rPr>
            </w:pPr>
          </w:p>
          <w:p w14:paraId="24F51D12" w14:textId="5FB74DEA" w:rsidR="00CA59BB" w:rsidRPr="00AA0F9E" w:rsidRDefault="00B62F7B" w:rsidP="00CC6BCB">
            <w:pPr>
              <w:spacing w:line="360" w:lineRule="auto"/>
              <w:jc w:val="both"/>
              <w:rPr>
                <w:bCs/>
                <w:sz w:val="24"/>
                <w:szCs w:val="24"/>
              </w:rPr>
            </w:pPr>
            <w:r w:rsidRPr="00AA0F9E">
              <w:rPr>
                <w:bCs/>
                <w:sz w:val="24"/>
                <w:szCs w:val="24"/>
              </w:rPr>
              <w:t xml:space="preserve">When I visited 1 at her home today, 2 (her mother) and 3 (her father) were also present. I introduced the observer to 1 and parents when we arrived. </w:t>
            </w:r>
            <w:r w:rsidR="0008759F" w:rsidRPr="00AA0F9E">
              <w:rPr>
                <w:bCs/>
                <w:sz w:val="24"/>
                <w:szCs w:val="24"/>
              </w:rPr>
              <w:t xml:space="preserve"> </w:t>
            </w:r>
          </w:p>
          <w:p w14:paraId="26199272" w14:textId="0F17121E" w:rsidR="00B62F7B" w:rsidRPr="00AA0F9E" w:rsidRDefault="00B62F7B" w:rsidP="00CC6BCB">
            <w:pPr>
              <w:spacing w:line="360" w:lineRule="auto"/>
              <w:jc w:val="both"/>
              <w:rPr>
                <w:bCs/>
                <w:sz w:val="24"/>
                <w:szCs w:val="24"/>
              </w:rPr>
            </w:pPr>
            <w:r w:rsidRPr="00AA0F9E">
              <w:rPr>
                <w:bCs/>
                <w:sz w:val="24"/>
                <w:szCs w:val="24"/>
              </w:rPr>
              <w:t>Upon arrival 1 was on her bed having a dystonic episode,</w:t>
            </w:r>
            <w:r w:rsidR="0008759F" w:rsidRPr="00AA0F9E">
              <w:rPr>
                <w:bCs/>
                <w:color w:val="0A0A0A"/>
                <w:shd w:val="clear" w:color="auto" w:fill="FFFFFF"/>
              </w:rPr>
              <w:t xml:space="preserve"> </w:t>
            </w:r>
            <w:r w:rsidR="0008759F" w:rsidRPr="00AA0F9E">
              <w:rPr>
                <w:bCs/>
                <w:sz w:val="24"/>
                <w:szCs w:val="24"/>
              </w:rPr>
              <w:t>A dystoni</w:t>
            </w:r>
            <w:r w:rsidR="001479A5">
              <w:rPr>
                <w:bCs/>
                <w:sz w:val="24"/>
                <w:szCs w:val="24"/>
              </w:rPr>
              <w:t>c</w:t>
            </w:r>
            <w:r w:rsidR="0008759F" w:rsidRPr="00AA0F9E">
              <w:rPr>
                <w:bCs/>
                <w:sz w:val="24"/>
                <w:szCs w:val="24"/>
              </w:rPr>
              <w:t xml:space="preserve"> episode looks like involuntary, sustained, or intermittent muscle contractions that cause repetitive twisting movements, spasms, or abnormal fixed postures</w:t>
            </w:r>
            <w:r w:rsidR="0008759F" w:rsidRPr="00AA0F9E">
              <w:rPr>
                <w:bCs/>
              </w:rPr>
              <w:t xml:space="preserve"> </w:t>
            </w:r>
            <w:r w:rsidR="0008759F" w:rsidRPr="00AA0F9E">
              <w:rPr>
                <w:bCs/>
                <w:sz w:val="24"/>
                <w:szCs w:val="24"/>
              </w:rPr>
              <w:t>(Children’s Hospital of Philadelphia, 2026).</w:t>
            </w:r>
            <w:r w:rsidR="00FD59F5" w:rsidRPr="00AA0F9E">
              <w:rPr>
                <w:bCs/>
                <w:sz w:val="24"/>
                <w:szCs w:val="24"/>
              </w:rPr>
              <w:t xml:space="preserve"> Although it was d</w:t>
            </w:r>
            <w:r w:rsidR="007F1CF1" w:rsidRPr="00AA0F9E">
              <w:rPr>
                <w:bCs/>
                <w:sz w:val="24"/>
                <w:szCs w:val="24"/>
              </w:rPr>
              <w:t>i</w:t>
            </w:r>
            <w:r w:rsidR="00FD59F5" w:rsidRPr="00AA0F9E">
              <w:rPr>
                <w:bCs/>
                <w:sz w:val="24"/>
                <w:szCs w:val="24"/>
              </w:rPr>
              <w:t xml:space="preserve">stressing to see 1 in that condition, it was important to remain professional and ensure 1 and parents were okay. </w:t>
            </w:r>
            <w:r w:rsidR="00802E76" w:rsidRPr="00AA0F9E">
              <w:rPr>
                <w:bCs/>
                <w:sz w:val="24"/>
                <w:szCs w:val="24"/>
              </w:rPr>
              <w:t>I gently stroked 1</w:t>
            </w:r>
            <w:r w:rsidR="001479A5">
              <w:rPr>
                <w:bCs/>
                <w:sz w:val="24"/>
                <w:szCs w:val="24"/>
              </w:rPr>
              <w:t>’</w:t>
            </w:r>
            <w:r w:rsidR="00802E76" w:rsidRPr="00AA0F9E">
              <w:rPr>
                <w:bCs/>
                <w:sz w:val="24"/>
                <w:szCs w:val="24"/>
              </w:rPr>
              <w:t>s arm and spoke softly to her whilst also speaking with</w:t>
            </w:r>
            <w:r w:rsidR="00AC74F8">
              <w:rPr>
                <w:bCs/>
                <w:sz w:val="24"/>
                <w:szCs w:val="24"/>
              </w:rPr>
              <w:t xml:space="preserve"> and listening to</w:t>
            </w:r>
            <w:r w:rsidR="00802E76" w:rsidRPr="00AA0F9E">
              <w:rPr>
                <w:bCs/>
                <w:sz w:val="24"/>
                <w:szCs w:val="24"/>
              </w:rPr>
              <w:t xml:space="preserve"> 2 and 3 about the possible reasons for this particular dystonic episode.</w:t>
            </w:r>
            <w:r w:rsidR="00E6702C" w:rsidRPr="00AA0F9E">
              <w:rPr>
                <w:bCs/>
              </w:rPr>
              <w:t xml:space="preserve"> </w:t>
            </w:r>
            <w:r w:rsidR="00E6702C" w:rsidRPr="00AA0F9E">
              <w:rPr>
                <w:bCs/>
                <w:sz w:val="24"/>
                <w:szCs w:val="24"/>
              </w:rPr>
              <w:t>This approach reflects guidance from BASW, which emphasises the importance of calm, sensitive and attuned communication when supporting individuals with additional communication needs (British Association of Social Workers, 2025).</w:t>
            </w:r>
          </w:p>
          <w:p w14:paraId="1625DE80" w14:textId="7086EB1F" w:rsidR="00802E76" w:rsidRPr="00AA0F9E" w:rsidRDefault="00802E76" w:rsidP="00CC6BCB">
            <w:pPr>
              <w:spacing w:line="360" w:lineRule="auto"/>
              <w:jc w:val="both"/>
              <w:rPr>
                <w:bCs/>
                <w:sz w:val="24"/>
                <w:szCs w:val="24"/>
              </w:rPr>
            </w:pPr>
            <w:r w:rsidRPr="00AA0F9E">
              <w:rPr>
                <w:bCs/>
                <w:sz w:val="24"/>
                <w:szCs w:val="24"/>
              </w:rPr>
              <w:t>Once 1 started to settle</w:t>
            </w:r>
            <w:r w:rsidR="001479A5">
              <w:rPr>
                <w:bCs/>
                <w:sz w:val="24"/>
                <w:szCs w:val="24"/>
              </w:rPr>
              <w:t>,</w:t>
            </w:r>
            <w:r w:rsidRPr="00AA0F9E">
              <w:rPr>
                <w:bCs/>
                <w:sz w:val="24"/>
                <w:szCs w:val="24"/>
              </w:rPr>
              <w:t xml:space="preserve"> 2 took her in to her sitting room, where it was cooler and she could be held in a position which settles her dystonia and makes her more comfortable.</w:t>
            </w:r>
          </w:p>
          <w:p w14:paraId="549284A5" w14:textId="77777777" w:rsidR="00A11926" w:rsidRPr="00AA0F9E" w:rsidRDefault="00A11926" w:rsidP="00CC6BCB">
            <w:pPr>
              <w:spacing w:line="360" w:lineRule="auto"/>
              <w:jc w:val="both"/>
              <w:rPr>
                <w:bCs/>
                <w:sz w:val="24"/>
                <w:szCs w:val="24"/>
              </w:rPr>
            </w:pPr>
          </w:p>
          <w:p w14:paraId="19A81AC3" w14:textId="3DE53BDD" w:rsidR="00A11926" w:rsidRPr="00AA0F9E" w:rsidRDefault="00A11926" w:rsidP="00CC6BCB">
            <w:pPr>
              <w:spacing w:line="360" w:lineRule="auto"/>
              <w:jc w:val="both"/>
              <w:rPr>
                <w:bCs/>
                <w:sz w:val="24"/>
                <w:szCs w:val="24"/>
              </w:rPr>
            </w:pPr>
            <w:r w:rsidRPr="00AA0F9E">
              <w:rPr>
                <w:bCs/>
                <w:sz w:val="24"/>
                <w:szCs w:val="24"/>
              </w:rPr>
              <w:t xml:space="preserve">The reason for my visit had been </w:t>
            </w:r>
            <w:r w:rsidR="003007B0" w:rsidRPr="00AA0F9E">
              <w:rPr>
                <w:bCs/>
                <w:sz w:val="24"/>
                <w:szCs w:val="24"/>
              </w:rPr>
              <w:t xml:space="preserve">a general visit to see how the family were getting on and to see if 1 had any care and support needs. 1 had for a couple of years a direct payment which funded a personal assistant to support her care needs. Last year the </w:t>
            </w:r>
            <w:r w:rsidR="00B26B5C">
              <w:rPr>
                <w:bCs/>
                <w:sz w:val="24"/>
                <w:szCs w:val="24"/>
              </w:rPr>
              <w:t>personal assistant (</w:t>
            </w:r>
            <w:r w:rsidR="003007B0" w:rsidRPr="00AA0F9E">
              <w:rPr>
                <w:bCs/>
                <w:sz w:val="24"/>
                <w:szCs w:val="24"/>
              </w:rPr>
              <w:t>PA</w:t>
            </w:r>
            <w:r w:rsidR="00B26B5C">
              <w:rPr>
                <w:bCs/>
                <w:sz w:val="24"/>
                <w:szCs w:val="24"/>
              </w:rPr>
              <w:t>)</w:t>
            </w:r>
            <w:r w:rsidR="003007B0" w:rsidRPr="00AA0F9E">
              <w:rPr>
                <w:bCs/>
                <w:sz w:val="24"/>
                <w:szCs w:val="24"/>
              </w:rPr>
              <w:t xml:space="preserve"> </w:t>
            </w:r>
            <w:r w:rsidR="00B26B5C">
              <w:rPr>
                <w:bCs/>
                <w:sz w:val="24"/>
                <w:szCs w:val="24"/>
              </w:rPr>
              <w:t>ended their employment as 1’s PA.</w:t>
            </w:r>
            <w:r w:rsidR="003007B0" w:rsidRPr="00AA0F9E">
              <w:rPr>
                <w:bCs/>
                <w:sz w:val="24"/>
                <w:szCs w:val="24"/>
              </w:rPr>
              <w:t xml:space="preserve"> </w:t>
            </w:r>
            <w:r w:rsidR="00B26B5C">
              <w:rPr>
                <w:bCs/>
                <w:sz w:val="24"/>
                <w:szCs w:val="24"/>
              </w:rPr>
              <w:t>At the time</w:t>
            </w:r>
            <w:r w:rsidR="003007B0" w:rsidRPr="00AA0F9E">
              <w:rPr>
                <w:bCs/>
                <w:sz w:val="24"/>
                <w:szCs w:val="24"/>
              </w:rPr>
              <w:t xml:space="preserve"> 2 and 3 felt that they did not </w:t>
            </w:r>
            <w:r w:rsidR="00D21FC4" w:rsidRPr="00AA0F9E">
              <w:rPr>
                <w:bCs/>
                <w:sz w:val="24"/>
                <w:szCs w:val="24"/>
              </w:rPr>
              <w:t xml:space="preserve">need </w:t>
            </w:r>
            <w:r w:rsidR="00D308B2" w:rsidRPr="00AA0F9E">
              <w:rPr>
                <w:bCs/>
                <w:sz w:val="24"/>
                <w:szCs w:val="24"/>
              </w:rPr>
              <w:t>any further support</w:t>
            </w:r>
            <w:r w:rsidR="00D21FC4" w:rsidRPr="00AA0F9E">
              <w:rPr>
                <w:bCs/>
                <w:sz w:val="24"/>
                <w:szCs w:val="24"/>
              </w:rPr>
              <w:t xml:space="preserve"> and instead of </w:t>
            </w:r>
            <w:r w:rsidR="00B26B5C">
              <w:rPr>
                <w:bCs/>
                <w:sz w:val="24"/>
                <w:szCs w:val="24"/>
              </w:rPr>
              <w:t>searching</w:t>
            </w:r>
            <w:r w:rsidR="00D21FC4" w:rsidRPr="00AA0F9E">
              <w:rPr>
                <w:bCs/>
                <w:sz w:val="24"/>
                <w:szCs w:val="24"/>
              </w:rPr>
              <w:t xml:space="preserve"> for another PA, they ended the direct payment</w:t>
            </w:r>
            <w:r w:rsidR="001479A5">
              <w:rPr>
                <w:bCs/>
                <w:sz w:val="24"/>
                <w:szCs w:val="24"/>
              </w:rPr>
              <w:t>, feeling that they were the best people to support 1</w:t>
            </w:r>
            <w:r w:rsidR="00F94E88">
              <w:rPr>
                <w:bCs/>
                <w:sz w:val="24"/>
                <w:szCs w:val="24"/>
              </w:rPr>
              <w:t xml:space="preserve">. </w:t>
            </w:r>
            <w:r w:rsidR="00F94E88" w:rsidRPr="00F94E88">
              <w:rPr>
                <w:bCs/>
                <w:sz w:val="24"/>
                <w:szCs w:val="24"/>
              </w:rPr>
              <w:t>With 3 now retired and 2 working part</w:t>
            </w:r>
            <w:r w:rsidR="00F94E88" w:rsidRPr="00F94E88">
              <w:rPr>
                <w:bCs/>
                <w:sz w:val="24"/>
                <w:szCs w:val="24"/>
              </w:rPr>
              <w:noBreakHyphen/>
              <w:t xml:space="preserve">time, the family’s circumstances had changed and they no longer required </w:t>
            </w:r>
            <w:r w:rsidR="00F94E88">
              <w:rPr>
                <w:bCs/>
                <w:sz w:val="24"/>
                <w:szCs w:val="24"/>
              </w:rPr>
              <w:t xml:space="preserve">that </w:t>
            </w:r>
            <w:r w:rsidR="00F94E88" w:rsidRPr="00F94E88">
              <w:rPr>
                <w:bCs/>
                <w:sz w:val="24"/>
                <w:szCs w:val="24"/>
              </w:rPr>
              <w:t>extra support</w:t>
            </w:r>
            <w:r w:rsidR="0082199A">
              <w:rPr>
                <w:bCs/>
                <w:sz w:val="24"/>
                <w:szCs w:val="24"/>
              </w:rPr>
              <w:t>.</w:t>
            </w:r>
            <w:r w:rsidR="00986000">
              <w:rPr>
                <w:bCs/>
                <w:sz w:val="24"/>
                <w:szCs w:val="24"/>
              </w:rPr>
              <w:t xml:space="preserve"> We discussed whether the care and support needs had changed for 1 and if 2 and 3 felt that they needed </w:t>
            </w:r>
            <w:r w:rsidR="00986000">
              <w:rPr>
                <w:bCs/>
                <w:sz w:val="24"/>
                <w:szCs w:val="24"/>
              </w:rPr>
              <w:lastRenderedPageBreak/>
              <w:t xml:space="preserve">extra support. </w:t>
            </w:r>
            <w:r w:rsidR="008C31B0">
              <w:rPr>
                <w:bCs/>
                <w:sz w:val="24"/>
                <w:szCs w:val="24"/>
              </w:rPr>
              <w:t xml:space="preserve">It is vital to ensure that carers are well supported in their role and that they get a carers assessment in their own right </w:t>
            </w:r>
            <w:r w:rsidR="00E52BEE">
              <w:rPr>
                <w:bCs/>
                <w:sz w:val="24"/>
                <w:szCs w:val="24"/>
              </w:rPr>
              <w:t>as well. This is set out in part 3 of the Social Service and Wellbeing Wales (2014)</w:t>
            </w:r>
            <w:r w:rsidR="00381FF9">
              <w:rPr>
                <w:bCs/>
                <w:sz w:val="24"/>
                <w:szCs w:val="24"/>
              </w:rPr>
              <w:t xml:space="preserve"> </w:t>
            </w:r>
            <w:r w:rsidR="00E52BEE">
              <w:rPr>
                <w:bCs/>
                <w:sz w:val="24"/>
                <w:szCs w:val="24"/>
              </w:rPr>
              <w:t>Act.</w:t>
            </w:r>
          </w:p>
          <w:p w14:paraId="3FF17783" w14:textId="77777777" w:rsidR="00AA0F9E" w:rsidRPr="00AA0F9E" w:rsidRDefault="00AA0F9E" w:rsidP="00CC6BCB">
            <w:pPr>
              <w:spacing w:line="360" w:lineRule="auto"/>
              <w:jc w:val="both"/>
              <w:rPr>
                <w:bCs/>
                <w:sz w:val="24"/>
                <w:szCs w:val="24"/>
              </w:rPr>
            </w:pPr>
          </w:p>
          <w:p w14:paraId="2C7AFC48" w14:textId="29B3B9B5" w:rsidR="004D5009" w:rsidRDefault="00AA0F9E" w:rsidP="00CC6BCB">
            <w:pPr>
              <w:spacing w:line="360" w:lineRule="auto"/>
              <w:jc w:val="both"/>
              <w:rPr>
                <w:bCs/>
                <w:sz w:val="24"/>
                <w:szCs w:val="24"/>
              </w:rPr>
            </w:pPr>
            <w:r w:rsidRPr="00AA0F9E">
              <w:rPr>
                <w:bCs/>
                <w:sz w:val="24"/>
                <w:szCs w:val="24"/>
              </w:rPr>
              <w:t xml:space="preserve">As </w:t>
            </w:r>
            <w:r>
              <w:rPr>
                <w:bCs/>
                <w:sz w:val="24"/>
                <w:szCs w:val="24"/>
              </w:rPr>
              <w:t>1 and family</w:t>
            </w:r>
            <w:r w:rsidRPr="00AA0F9E">
              <w:rPr>
                <w:bCs/>
                <w:sz w:val="24"/>
                <w:szCs w:val="24"/>
              </w:rPr>
              <w:t xml:space="preserve"> are from Wales, I ensured the active offer was provided, giving them the opportunity to receive the service in Welsh without needing to </w:t>
            </w:r>
            <w:r>
              <w:rPr>
                <w:bCs/>
                <w:sz w:val="24"/>
                <w:szCs w:val="24"/>
              </w:rPr>
              <w:t>ask for</w:t>
            </w:r>
            <w:r w:rsidRPr="00AA0F9E">
              <w:rPr>
                <w:bCs/>
                <w:sz w:val="24"/>
                <w:szCs w:val="24"/>
              </w:rPr>
              <w:t xml:space="preserve"> it. In line with the Welsh Government’s </w:t>
            </w:r>
            <w:r w:rsidRPr="00AA0F9E">
              <w:rPr>
                <w:bCs/>
                <w:i/>
                <w:iCs/>
                <w:sz w:val="24"/>
                <w:szCs w:val="24"/>
              </w:rPr>
              <w:t>More Than Words</w:t>
            </w:r>
            <w:r w:rsidRPr="00AA0F9E">
              <w:rPr>
                <w:bCs/>
                <w:sz w:val="24"/>
                <w:szCs w:val="24"/>
              </w:rPr>
              <w:t xml:space="preserve"> framework,</w:t>
            </w:r>
            <w:r w:rsidRPr="00AA0F9E">
              <w:t xml:space="preserve"> </w:t>
            </w:r>
            <w:r w:rsidRPr="00AA0F9E">
              <w:rPr>
                <w:bCs/>
                <w:sz w:val="24"/>
                <w:szCs w:val="24"/>
              </w:rPr>
              <w:t>this shows that services should actively offer Welsh to families. However, the family are English speakers and were happy to continue the service in English (Welsh Government, 2017).</w:t>
            </w:r>
          </w:p>
          <w:p w14:paraId="41D042C4" w14:textId="77777777" w:rsidR="0082199A" w:rsidRDefault="0082199A" w:rsidP="00CC6BCB">
            <w:pPr>
              <w:spacing w:line="360" w:lineRule="auto"/>
              <w:jc w:val="both"/>
              <w:rPr>
                <w:bCs/>
                <w:sz w:val="24"/>
                <w:szCs w:val="24"/>
              </w:rPr>
            </w:pPr>
          </w:p>
          <w:p w14:paraId="1A18145D" w14:textId="15AEBC30" w:rsidR="004244FA" w:rsidRDefault="0082199A" w:rsidP="00CC6BCB">
            <w:pPr>
              <w:spacing w:line="360" w:lineRule="auto"/>
              <w:jc w:val="both"/>
              <w:rPr>
                <w:bCs/>
                <w:sz w:val="24"/>
                <w:szCs w:val="24"/>
              </w:rPr>
            </w:pPr>
            <w:r>
              <w:rPr>
                <w:bCs/>
                <w:sz w:val="24"/>
                <w:szCs w:val="24"/>
              </w:rPr>
              <w:t xml:space="preserve">When talking with 1 and family, I ensured that I directed my questions </w:t>
            </w:r>
            <w:r w:rsidR="00CB5293">
              <w:rPr>
                <w:bCs/>
                <w:sz w:val="24"/>
                <w:szCs w:val="24"/>
              </w:rPr>
              <w:t>to</w:t>
            </w:r>
            <w:r w:rsidR="00381FF9">
              <w:rPr>
                <w:bCs/>
                <w:sz w:val="24"/>
                <w:szCs w:val="24"/>
              </w:rPr>
              <w:t xml:space="preserve"> 1</w:t>
            </w:r>
            <w:r w:rsidR="00CB5293">
              <w:rPr>
                <w:bCs/>
                <w:sz w:val="24"/>
                <w:szCs w:val="24"/>
              </w:rPr>
              <w:t>, although knowing that 1 could not answer my questions and had no understanding of what we were talking about</w:t>
            </w:r>
            <w:r w:rsidR="004244FA">
              <w:rPr>
                <w:bCs/>
                <w:sz w:val="24"/>
                <w:szCs w:val="24"/>
              </w:rPr>
              <w:t>, it was very important to ensure that 1 was part of our discussions as they were about her and her care</w:t>
            </w:r>
            <w:r w:rsidR="00381FF9">
              <w:rPr>
                <w:bCs/>
                <w:sz w:val="24"/>
                <w:szCs w:val="24"/>
              </w:rPr>
              <w:t xml:space="preserve"> going forward</w:t>
            </w:r>
            <w:r w:rsidR="004244FA" w:rsidRPr="004244FA">
              <w:rPr>
                <w:bCs/>
                <w:sz w:val="24"/>
                <w:szCs w:val="24"/>
              </w:rPr>
              <w:t xml:space="preserve">. </w:t>
            </w:r>
            <w:r w:rsidR="004244FA" w:rsidRPr="004244FA">
              <w:rPr>
                <w:bCs/>
              </w:rPr>
              <w:t xml:space="preserve"> </w:t>
            </w:r>
            <w:r w:rsidR="004244FA" w:rsidRPr="004244FA">
              <w:rPr>
                <w:bCs/>
                <w:sz w:val="24"/>
                <w:szCs w:val="24"/>
              </w:rPr>
              <w:t>Koprowska</w:t>
            </w:r>
            <w:r w:rsidR="003C4A01">
              <w:rPr>
                <w:bCs/>
                <w:sz w:val="24"/>
                <w:szCs w:val="24"/>
              </w:rPr>
              <w:t xml:space="preserve"> (2010)</w:t>
            </w:r>
            <w:r w:rsidR="004244FA" w:rsidRPr="004244FA">
              <w:rPr>
                <w:bCs/>
                <w:sz w:val="24"/>
                <w:szCs w:val="24"/>
              </w:rPr>
              <w:t xml:space="preserve"> emphasi</w:t>
            </w:r>
            <w:r w:rsidR="003C4A01">
              <w:rPr>
                <w:bCs/>
                <w:sz w:val="24"/>
                <w:szCs w:val="24"/>
              </w:rPr>
              <w:t>s</w:t>
            </w:r>
            <w:r w:rsidR="004244FA" w:rsidRPr="004244FA">
              <w:rPr>
                <w:bCs/>
                <w:sz w:val="24"/>
                <w:szCs w:val="24"/>
              </w:rPr>
              <w:t>es that even when an individual has a severe cognitive or learning disability and appears to have no linguistic understanding, communication and questions must always be directed primarily to that individual, rather than speaking across them to a caregiver, family member, or interpreter</w:t>
            </w:r>
            <w:r w:rsidR="003C4A01">
              <w:rPr>
                <w:bCs/>
                <w:sz w:val="24"/>
                <w:szCs w:val="24"/>
              </w:rPr>
              <w:t>.</w:t>
            </w:r>
          </w:p>
          <w:p w14:paraId="1224BC70" w14:textId="77777777" w:rsidR="00774D7C" w:rsidRDefault="00774D7C" w:rsidP="00CC6BCB">
            <w:pPr>
              <w:spacing w:line="360" w:lineRule="auto"/>
              <w:jc w:val="both"/>
              <w:rPr>
                <w:bCs/>
                <w:sz w:val="24"/>
                <w:szCs w:val="24"/>
              </w:rPr>
            </w:pPr>
          </w:p>
          <w:p w14:paraId="71BE5FFB" w14:textId="659BD8FA" w:rsidR="006E6ED6" w:rsidRDefault="00774D7C" w:rsidP="006E6ED6">
            <w:pPr>
              <w:spacing w:line="360" w:lineRule="auto"/>
              <w:jc w:val="both"/>
              <w:rPr>
                <w:sz w:val="24"/>
                <w:szCs w:val="24"/>
              </w:rPr>
            </w:pPr>
            <w:r>
              <w:rPr>
                <w:bCs/>
                <w:sz w:val="24"/>
                <w:szCs w:val="24"/>
              </w:rPr>
              <w:t>2 and 3 discussed their concerns about 1 starting college in September</w:t>
            </w:r>
            <w:r w:rsidR="00F94E88">
              <w:rPr>
                <w:bCs/>
                <w:sz w:val="24"/>
                <w:szCs w:val="24"/>
              </w:rPr>
              <w:t xml:space="preserve"> 2027, </w:t>
            </w:r>
            <w:r>
              <w:rPr>
                <w:bCs/>
                <w:sz w:val="24"/>
                <w:szCs w:val="24"/>
              </w:rPr>
              <w:t xml:space="preserve">and </w:t>
            </w:r>
            <w:r w:rsidR="00A3043F">
              <w:rPr>
                <w:bCs/>
                <w:sz w:val="24"/>
                <w:szCs w:val="24"/>
              </w:rPr>
              <w:t xml:space="preserve">that they felt as </w:t>
            </w:r>
            <w:r>
              <w:rPr>
                <w:bCs/>
                <w:sz w:val="24"/>
                <w:szCs w:val="24"/>
              </w:rPr>
              <w:t xml:space="preserve">much as the college is a specialised college that </w:t>
            </w:r>
            <w:r w:rsidR="00A3043F">
              <w:rPr>
                <w:bCs/>
                <w:sz w:val="24"/>
                <w:szCs w:val="24"/>
              </w:rPr>
              <w:t xml:space="preserve">cater for a wide range of individuals with complect needs, learning and physical disabilities. </w:t>
            </w:r>
            <w:r w:rsidR="00CF628C">
              <w:rPr>
                <w:bCs/>
                <w:sz w:val="24"/>
                <w:szCs w:val="24"/>
              </w:rPr>
              <w:t>They are unsure that</w:t>
            </w:r>
            <w:r>
              <w:rPr>
                <w:bCs/>
                <w:sz w:val="24"/>
                <w:szCs w:val="24"/>
              </w:rPr>
              <w:t xml:space="preserve"> they can meet 1s needs, they are </w:t>
            </w:r>
            <w:r w:rsidR="00FF0F92">
              <w:rPr>
                <w:bCs/>
                <w:sz w:val="24"/>
                <w:szCs w:val="24"/>
              </w:rPr>
              <w:t>uncertain</w:t>
            </w:r>
            <w:r>
              <w:rPr>
                <w:bCs/>
                <w:sz w:val="24"/>
                <w:szCs w:val="24"/>
              </w:rPr>
              <w:t>, they feel that once 1 has a dystonic episode that college will realise that they are not equip to deal with such complexities</w:t>
            </w:r>
            <w:r w:rsidR="00FF0F92">
              <w:rPr>
                <w:bCs/>
                <w:sz w:val="24"/>
                <w:szCs w:val="24"/>
              </w:rPr>
              <w:t xml:space="preserve"> and then they have their concerns what happens after that</w:t>
            </w:r>
            <w:r w:rsidR="00C90050">
              <w:rPr>
                <w:bCs/>
                <w:sz w:val="24"/>
                <w:szCs w:val="24"/>
              </w:rPr>
              <w:t>. It was important when I was talking with 2 and 3 to be empathetic and understanding of their concerns</w:t>
            </w:r>
            <w:r w:rsidR="0056540D">
              <w:rPr>
                <w:bCs/>
                <w:sz w:val="24"/>
                <w:szCs w:val="24"/>
              </w:rPr>
              <w:t>, talk through them with them and see if there was anything that I could do to alleviate their concerns and worries</w:t>
            </w:r>
            <w:r w:rsidR="006E6ED6">
              <w:rPr>
                <w:bCs/>
                <w:sz w:val="24"/>
                <w:szCs w:val="24"/>
              </w:rPr>
              <w:t xml:space="preserve"> which is set out in </w:t>
            </w:r>
            <w:r w:rsidR="006E6ED6" w:rsidRPr="00364D88">
              <w:rPr>
                <w:sz w:val="24"/>
                <w:szCs w:val="24"/>
              </w:rPr>
              <w:t>section 2 of the C</w:t>
            </w:r>
            <w:r w:rsidR="006E6ED6">
              <w:rPr>
                <w:sz w:val="24"/>
                <w:szCs w:val="24"/>
              </w:rPr>
              <w:t xml:space="preserve">odes of Professional Practice </w:t>
            </w:r>
            <w:r w:rsidR="006E6ED6" w:rsidRPr="00364D88">
              <w:rPr>
                <w:sz w:val="24"/>
                <w:szCs w:val="24"/>
              </w:rPr>
              <w:t>(Social Care Wales, 2017).</w:t>
            </w:r>
            <w:r w:rsidR="00FD10FF">
              <w:rPr>
                <w:sz w:val="24"/>
                <w:szCs w:val="24"/>
              </w:rPr>
              <w:t xml:space="preserve"> I ensured that I was actively listening to their concerns and worries, this meant not interrupting them </w:t>
            </w:r>
            <w:r w:rsidR="00CC3945">
              <w:rPr>
                <w:sz w:val="24"/>
                <w:szCs w:val="24"/>
              </w:rPr>
              <w:t xml:space="preserve">when they were talking, not being afraid of a pause and silence when </w:t>
            </w:r>
            <w:r w:rsidR="004D22F5">
              <w:rPr>
                <w:sz w:val="24"/>
                <w:szCs w:val="24"/>
              </w:rPr>
              <w:t>they pause when talking</w:t>
            </w:r>
            <w:r w:rsidR="00CC3945">
              <w:rPr>
                <w:sz w:val="24"/>
                <w:szCs w:val="24"/>
              </w:rPr>
              <w:t>, nodding to show that I was paying attention</w:t>
            </w:r>
            <w:r w:rsidR="004D22F5">
              <w:rPr>
                <w:sz w:val="24"/>
                <w:szCs w:val="24"/>
              </w:rPr>
              <w:t xml:space="preserve"> and maintaining eye contact</w:t>
            </w:r>
            <w:r w:rsidR="0085359D">
              <w:rPr>
                <w:sz w:val="24"/>
                <w:szCs w:val="24"/>
              </w:rPr>
              <w:t xml:space="preserve"> (Trevithick, 2012)</w:t>
            </w:r>
            <w:r w:rsidR="004D22F5">
              <w:rPr>
                <w:sz w:val="24"/>
                <w:szCs w:val="24"/>
              </w:rPr>
              <w:t>.</w:t>
            </w:r>
            <w:r w:rsidR="00CC3945">
              <w:rPr>
                <w:sz w:val="24"/>
                <w:szCs w:val="24"/>
              </w:rPr>
              <w:t xml:space="preserve"> </w:t>
            </w:r>
            <w:r w:rsidR="004D22F5">
              <w:rPr>
                <w:sz w:val="24"/>
                <w:szCs w:val="24"/>
              </w:rPr>
              <w:t>T</w:t>
            </w:r>
            <w:r w:rsidR="00CC3945">
              <w:rPr>
                <w:sz w:val="24"/>
                <w:szCs w:val="24"/>
              </w:rPr>
              <w:t xml:space="preserve">his is such a vital skill as a social </w:t>
            </w:r>
            <w:r w:rsidR="00CC3945">
              <w:rPr>
                <w:sz w:val="24"/>
                <w:szCs w:val="24"/>
              </w:rPr>
              <w:lastRenderedPageBreak/>
              <w:t>worker</w:t>
            </w:r>
            <w:r w:rsidR="004D22F5">
              <w:rPr>
                <w:sz w:val="24"/>
                <w:szCs w:val="24"/>
              </w:rPr>
              <w:t xml:space="preserve"> and ensures that you build a good rapport with the individuals that you are working with. </w:t>
            </w:r>
          </w:p>
          <w:p w14:paraId="188F7791" w14:textId="77777777" w:rsidR="005C404A" w:rsidRDefault="005C404A" w:rsidP="006E6ED6">
            <w:pPr>
              <w:spacing w:line="360" w:lineRule="auto"/>
              <w:jc w:val="both"/>
              <w:rPr>
                <w:sz w:val="24"/>
                <w:szCs w:val="24"/>
              </w:rPr>
            </w:pPr>
          </w:p>
          <w:p w14:paraId="2020D709" w14:textId="2E7B29F3" w:rsidR="001725E3" w:rsidRDefault="006E6ED6" w:rsidP="006E6ED6">
            <w:pPr>
              <w:spacing w:line="360" w:lineRule="auto"/>
              <w:jc w:val="both"/>
              <w:rPr>
                <w:sz w:val="24"/>
                <w:szCs w:val="24"/>
              </w:rPr>
            </w:pPr>
            <w:r>
              <w:rPr>
                <w:sz w:val="24"/>
                <w:szCs w:val="24"/>
              </w:rPr>
              <w:t>I used a strength</w:t>
            </w:r>
            <w:r w:rsidR="00AC44BB">
              <w:rPr>
                <w:sz w:val="24"/>
                <w:szCs w:val="24"/>
              </w:rPr>
              <w:t>s</w:t>
            </w:r>
            <w:r>
              <w:rPr>
                <w:sz w:val="24"/>
                <w:szCs w:val="24"/>
              </w:rPr>
              <w:t xml:space="preserve"> based, person centred approach when working with 1 and family</w:t>
            </w:r>
            <w:r w:rsidR="00C1150B">
              <w:rPr>
                <w:sz w:val="24"/>
                <w:szCs w:val="24"/>
              </w:rPr>
              <w:t xml:space="preserve">. </w:t>
            </w:r>
            <w:r w:rsidR="00C1150B" w:rsidRPr="00C1150B">
              <w:rPr>
                <w:sz w:val="24"/>
                <w:szCs w:val="24"/>
              </w:rPr>
              <w:t xml:space="preserve">Strengths-based practice is holistic and multidisciplinary and works with the individual to promote their </w:t>
            </w:r>
            <w:r w:rsidR="00086EE3">
              <w:rPr>
                <w:sz w:val="24"/>
                <w:szCs w:val="24"/>
              </w:rPr>
              <w:t>wellbeing (</w:t>
            </w:r>
            <w:r w:rsidR="00086EE3" w:rsidRPr="00364D88">
              <w:rPr>
                <w:sz w:val="24"/>
                <w:szCs w:val="24"/>
              </w:rPr>
              <w:t>Social Care Institute for Excellence, 201</w:t>
            </w:r>
            <w:r w:rsidR="00086EE3">
              <w:rPr>
                <w:sz w:val="24"/>
                <w:szCs w:val="24"/>
              </w:rPr>
              <w:t>6)</w:t>
            </w:r>
            <w:r w:rsidR="00C05ED3">
              <w:rPr>
                <w:sz w:val="24"/>
                <w:szCs w:val="24"/>
              </w:rPr>
              <w:t xml:space="preserve">. </w:t>
            </w:r>
            <w:r w:rsidR="00C1150B">
              <w:rPr>
                <w:sz w:val="24"/>
                <w:szCs w:val="24"/>
              </w:rPr>
              <w:t>I ensured that 1 was fully included in our conversations and at the centre of all discussions</w:t>
            </w:r>
            <w:r w:rsidR="001725E3">
              <w:rPr>
                <w:sz w:val="24"/>
                <w:szCs w:val="24"/>
              </w:rPr>
              <w:t>, we discussed the worries that 2 and 3 had for 1 and attending college, this is another part of strength based practice (Social care Wales,</w:t>
            </w:r>
            <w:r w:rsidR="0017140B">
              <w:rPr>
                <w:sz w:val="24"/>
                <w:szCs w:val="24"/>
              </w:rPr>
              <w:t xml:space="preserve"> </w:t>
            </w:r>
            <w:r w:rsidR="001725E3">
              <w:rPr>
                <w:sz w:val="24"/>
                <w:szCs w:val="24"/>
              </w:rPr>
              <w:t>2026)</w:t>
            </w:r>
            <w:r w:rsidR="000948FD">
              <w:rPr>
                <w:sz w:val="24"/>
                <w:szCs w:val="24"/>
              </w:rPr>
              <w:t>.</w:t>
            </w:r>
          </w:p>
          <w:p w14:paraId="6BF8FAD7" w14:textId="77777777" w:rsidR="000948FD" w:rsidRDefault="000948FD" w:rsidP="006E6ED6">
            <w:pPr>
              <w:spacing w:line="360" w:lineRule="auto"/>
              <w:jc w:val="both"/>
              <w:rPr>
                <w:sz w:val="24"/>
                <w:szCs w:val="24"/>
              </w:rPr>
            </w:pPr>
          </w:p>
          <w:p w14:paraId="5F32497E" w14:textId="45BC0570" w:rsidR="00906F98" w:rsidRDefault="000948FD" w:rsidP="006E6ED6">
            <w:pPr>
              <w:spacing w:line="360" w:lineRule="auto"/>
              <w:jc w:val="both"/>
              <w:rPr>
                <w:sz w:val="24"/>
                <w:szCs w:val="24"/>
              </w:rPr>
            </w:pPr>
            <w:r>
              <w:rPr>
                <w:sz w:val="24"/>
                <w:szCs w:val="24"/>
              </w:rPr>
              <w:t xml:space="preserve">As the visit came to an end, I said my goodbyes to 1 and family and arranged to link in with the education </w:t>
            </w:r>
            <w:r w:rsidR="00906F98">
              <w:rPr>
                <w:sz w:val="24"/>
                <w:szCs w:val="24"/>
              </w:rPr>
              <w:t xml:space="preserve">co-ordinator to let them know the concerns the family had. </w:t>
            </w:r>
            <w:r w:rsidR="0017140B">
              <w:rPr>
                <w:sz w:val="24"/>
                <w:szCs w:val="24"/>
              </w:rPr>
              <w:t xml:space="preserve">I also asked them to let me know if anything changed within their circumstances to see if we needed to complete a new assessment and look in to care and support again.  </w:t>
            </w:r>
            <w:r w:rsidR="00906F98">
              <w:rPr>
                <w:sz w:val="24"/>
                <w:szCs w:val="24"/>
              </w:rPr>
              <w:t xml:space="preserve">I then let </w:t>
            </w:r>
            <w:r w:rsidR="0017140B">
              <w:rPr>
                <w:sz w:val="24"/>
                <w:szCs w:val="24"/>
              </w:rPr>
              <w:t>2 and 3</w:t>
            </w:r>
            <w:r w:rsidR="00906F98">
              <w:rPr>
                <w:sz w:val="24"/>
                <w:szCs w:val="24"/>
              </w:rPr>
              <w:t xml:space="preserve"> know that the observer will have a few questions to ask them once I have gone if that was okay and they were happy with this</w:t>
            </w:r>
            <w:r w:rsidR="0017140B">
              <w:rPr>
                <w:sz w:val="24"/>
                <w:szCs w:val="24"/>
              </w:rPr>
              <w:t xml:space="preserve"> and I left.</w:t>
            </w:r>
          </w:p>
          <w:p w14:paraId="054E44DA" w14:textId="77777777" w:rsidR="00906F98" w:rsidRDefault="00906F98" w:rsidP="006E6ED6">
            <w:pPr>
              <w:spacing w:line="360" w:lineRule="auto"/>
              <w:jc w:val="both"/>
              <w:rPr>
                <w:sz w:val="24"/>
                <w:szCs w:val="24"/>
              </w:rPr>
            </w:pPr>
          </w:p>
          <w:p w14:paraId="678A91B0" w14:textId="6153ABD1" w:rsidR="00AA0F9E" w:rsidRDefault="00906F98" w:rsidP="00CC6BCB">
            <w:pPr>
              <w:spacing w:line="360" w:lineRule="auto"/>
              <w:jc w:val="both"/>
              <w:rPr>
                <w:sz w:val="24"/>
                <w:szCs w:val="24"/>
              </w:rPr>
            </w:pPr>
            <w:r>
              <w:rPr>
                <w:sz w:val="24"/>
                <w:szCs w:val="24"/>
              </w:rPr>
              <w:t>Reflecting on the observation I fe</w:t>
            </w:r>
            <w:r w:rsidR="009F4AA3">
              <w:rPr>
                <w:sz w:val="24"/>
                <w:szCs w:val="24"/>
              </w:rPr>
              <w:t>lt</w:t>
            </w:r>
            <w:r>
              <w:rPr>
                <w:sz w:val="24"/>
                <w:szCs w:val="24"/>
              </w:rPr>
              <w:t xml:space="preserve"> that it went well. I f</w:t>
            </w:r>
            <w:r w:rsidR="009F4AA3">
              <w:rPr>
                <w:sz w:val="24"/>
                <w:szCs w:val="24"/>
              </w:rPr>
              <w:t>elt</w:t>
            </w:r>
            <w:r>
              <w:rPr>
                <w:sz w:val="24"/>
                <w:szCs w:val="24"/>
              </w:rPr>
              <w:t xml:space="preserve"> that I work</w:t>
            </w:r>
            <w:r w:rsidR="009F4AA3">
              <w:rPr>
                <w:sz w:val="24"/>
                <w:szCs w:val="24"/>
              </w:rPr>
              <w:t>ed</w:t>
            </w:r>
            <w:r>
              <w:rPr>
                <w:sz w:val="24"/>
                <w:szCs w:val="24"/>
              </w:rPr>
              <w:t xml:space="preserve"> well with th</w:t>
            </w:r>
            <w:r w:rsidR="009F4AA3">
              <w:rPr>
                <w:sz w:val="24"/>
                <w:szCs w:val="24"/>
              </w:rPr>
              <w:t>e</w:t>
            </w:r>
            <w:r>
              <w:rPr>
                <w:sz w:val="24"/>
                <w:szCs w:val="24"/>
              </w:rPr>
              <w:t xml:space="preserve"> family</w:t>
            </w:r>
            <w:r w:rsidR="009F4AA3">
              <w:rPr>
                <w:sz w:val="24"/>
                <w:szCs w:val="24"/>
              </w:rPr>
              <w:t xml:space="preserve"> and continue to do so. I </w:t>
            </w:r>
            <w:r>
              <w:rPr>
                <w:sz w:val="24"/>
                <w:szCs w:val="24"/>
              </w:rPr>
              <w:t>have a good rapport with them and I am empathetic. I feel I have good communication skills and this is reflected in the work I carry out with the family.</w:t>
            </w:r>
            <w:r w:rsidR="0017140B">
              <w:rPr>
                <w:sz w:val="24"/>
                <w:szCs w:val="24"/>
              </w:rPr>
              <w:t xml:space="preserve"> It was hard seeing 1 having a dystonic episode, it was distressing and made me feel very helpless in that moment. However</w:t>
            </w:r>
            <w:r w:rsidR="00202DCC">
              <w:rPr>
                <w:sz w:val="24"/>
                <w:szCs w:val="24"/>
              </w:rPr>
              <w:t>,</w:t>
            </w:r>
            <w:r w:rsidR="0017140B">
              <w:rPr>
                <w:sz w:val="24"/>
                <w:szCs w:val="24"/>
              </w:rPr>
              <w:t xml:space="preserve"> it reminded me how important it was to stay professional and not to let personal feelings in</w:t>
            </w:r>
            <w:r w:rsidR="00202DCC">
              <w:rPr>
                <w:sz w:val="24"/>
                <w:szCs w:val="24"/>
              </w:rPr>
              <w:t xml:space="preserve">. Having empathy is very important in the social work role and this I feel is one of my strong skills within the role. </w:t>
            </w:r>
            <w:r w:rsidR="00202DCC" w:rsidRPr="00202DCC">
              <w:rPr>
                <w:sz w:val="24"/>
                <w:szCs w:val="24"/>
              </w:rPr>
              <w:t>Maintaining professionalism while showing empathy aligns with relationship</w:t>
            </w:r>
            <w:r w:rsidR="00202DCC" w:rsidRPr="00202DCC">
              <w:rPr>
                <w:sz w:val="24"/>
                <w:szCs w:val="24"/>
              </w:rPr>
              <w:noBreakHyphen/>
              <w:t>based practice, which values emotional awareness and compassionate communication (Koprowska, 2020; Ruch, 2005).</w:t>
            </w:r>
          </w:p>
          <w:p w14:paraId="7C85F58C" w14:textId="7C345D0D" w:rsidR="00263650" w:rsidRPr="00AA0F9E" w:rsidRDefault="00263650" w:rsidP="00CC6BCB">
            <w:pPr>
              <w:spacing w:line="360" w:lineRule="auto"/>
              <w:jc w:val="both"/>
              <w:rPr>
                <w:bCs/>
                <w:sz w:val="24"/>
                <w:szCs w:val="24"/>
              </w:rPr>
            </w:pPr>
          </w:p>
          <w:p w14:paraId="424424B6" w14:textId="77777777" w:rsidR="00263650" w:rsidRPr="00AA0F9E" w:rsidRDefault="00263650" w:rsidP="00CC6BCB">
            <w:pPr>
              <w:jc w:val="both"/>
              <w:rPr>
                <w:bCs/>
                <w:i/>
                <w:sz w:val="24"/>
                <w:szCs w:val="24"/>
              </w:rPr>
            </w:pPr>
          </w:p>
          <w:p w14:paraId="4B413215" w14:textId="251A7FA8" w:rsidR="00263650" w:rsidRPr="00AA0F9E" w:rsidRDefault="00263650" w:rsidP="00CC6BCB">
            <w:pPr>
              <w:jc w:val="both"/>
              <w:rPr>
                <w:bCs/>
                <w:i/>
                <w:sz w:val="24"/>
                <w:szCs w:val="24"/>
              </w:rPr>
            </w:pPr>
            <w:r w:rsidRPr="00AA0F9E">
              <w:rPr>
                <w:bCs/>
                <w:i/>
                <w:sz w:val="24"/>
                <w:szCs w:val="24"/>
              </w:rPr>
              <w:t xml:space="preserve">Word count – </w:t>
            </w:r>
            <w:r w:rsidR="00202DCC">
              <w:rPr>
                <w:bCs/>
                <w:i/>
                <w:sz w:val="24"/>
                <w:szCs w:val="24"/>
              </w:rPr>
              <w:t>1067</w:t>
            </w:r>
          </w:p>
          <w:p w14:paraId="1F2B32E9" w14:textId="77777777" w:rsidR="00263650" w:rsidRPr="00AA0F9E" w:rsidRDefault="00263650" w:rsidP="00CC6BCB">
            <w:pPr>
              <w:jc w:val="both"/>
              <w:rPr>
                <w:bCs/>
                <w:sz w:val="24"/>
                <w:szCs w:val="24"/>
              </w:rPr>
            </w:pPr>
          </w:p>
          <w:p w14:paraId="574CE1F8" w14:textId="77777777" w:rsidR="00263650" w:rsidRPr="00AA0F9E" w:rsidRDefault="00263650" w:rsidP="00CC6BCB">
            <w:pPr>
              <w:jc w:val="both"/>
              <w:rPr>
                <w:bCs/>
                <w:i/>
                <w:sz w:val="24"/>
                <w:szCs w:val="24"/>
              </w:rPr>
            </w:pPr>
          </w:p>
          <w:p w14:paraId="3B85D251" w14:textId="77777777" w:rsidR="00263650" w:rsidRPr="00AA0F9E" w:rsidRDefault="00263650" w:rsidP="00CC6BCB">
            <w:pPr>
              <w:jc w:val="both"/>
              <w:rPr>
                <w:bCs/>
                <w:sz w:val="24"/>
                <w:szCs w:val="24"/>
              </w:rPr>
            </w:pPr>
          </w:p>
        </w:tc>
      </w:tr>
      <w:tr w:rsidR="003F57C3" w:rsidRPr="00AA0F9E" w14:paraId="4B80A460" w14:textId="77777777" w:rsidTr="00CC6BCB">
        <w:tc>
          <w:tcPr>
            <w:tcW w:w="10188" w:type="dxa"/>
          </w:tcPr>
          <w:p w14:paraId="66AE65B4" w14:textId="4A9FCCDF" w:rsidR="003F57C3" w:rsidRPr="00AA0F9E" w:rsidRDefault="003F57C3" w:rsidP="00CC6BCB">
            <w:pPr>
              <w:jc w:val="both"/>
              <w:rPr>
                <w:bCs/>
                <w:sz w:val="24"/>
                <w:szCs w:val="24"/>
              </w:rPr>
            </w:pPr>
          </w:p>
        </w:tc>
      </w:tr>
    </w:tbl>
    <w:p w14:paraId="62C318D4" w14:textId="77777777" w:rsidR="00263650" w:rsidRDefault="00263650" w:rsidP="00263650">
      <w:pPr>
        <w:jc w:val="both"/>
        <w:rPr>
          <w:sz w:val="24"/>
          <w:szCs w:val="24"/>
        </w:rPr>
      </w:pPr>
    </w:p>
    <w:p w14:paraId="719C617E" w14:textId="77777777" w:rsidR="00263650" w:rsidRDefault="00263650" w:rsidP="00263650">
      <w:pPr>
        <w:jc w:val="both"/>
        <w:rPr>
          <w:sz w:val="24"/>
          <w:szCs w:val="24"/>
        </w:rPr>
      </w:pPr>
    </w:p>
    <w:p w14:paraId="17550EDE" w14:textId="77777777" w:rsidR="00263650" w:rsidRDefault="00263650" w:rsidP="00263650">
      <w:pPr>
        <w:jc w:val="both"/>
        <w:rPr>
          <w:sz w:val="24"/>
          <w:szCs w:val="24"/>
        </w:rPr>
      </w:pPr>
    </w:p>
    <w:p w14:paraId="35282A4C" w14:textId="77777777" w:rsidR="00263650" w:rsidRPr="00392F73" w:rsidRDefault="00263650" w:rsidP="00263650">
      <w:pPr>
        <w:jc w:val="center"/>
        <w:rPr>
          <w:b/>
          <w:i/>
          <w:sz w:val="28"/>
          <w:szCs w:val="28"/>
        </w:rPr>
      </w:pPr>
      <w:r w:rsidRPr="00EE5BC3">
        <w:rPr>
          <w:b/>
          <w:sz w:val="28"/>
          <w:szCs w:val="28"/>
        </w:rPr>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60EB82AB" w14:textId="77777777" w:rsidR="00263650" w:rsidRDefault="00263650" w:rsidP="00263650">
      <w:pPr>
        <w:jc w:val="both"/>
        <w:rPr>
          <w:b/>
          <w:sz w:val="24"/>
          <w:szCs w:val="24"/>
        </w:rPr>
      </w:pPr>
    </w:p>
    <w:p w14:paraId="4600CAE3" w14:textId="77777777" w:rsidR="00263650" w:rsidRPr="00D0503D" w:rsidRDefault="00263650" w:rsidP="00263650">
      <w:pPr>
        <w:jc w:val="both"/>
        <w:rPr>
          <w:b/>
          <w:sz w:val="24"/>
          <w:szCs w:val="24"/>
        </w:rPr>
      </w:pPr>
      <w:r w:rsidRPr="00D0503D">
        <w:rPr>
          <w:b/>
          <w:sz w:val="24"/>
          <w:szCs w:val="24"/>
        </w:rPr>
        <w:t>Information for the observer</w:t>
      </w:r>
    </w:p>
    <w:p w14:paraId="27744E78" w14:textId="77777777" w:rsidR="00263650" w:rsidRPr="003C3C67" w:rsidRDefault="00263650" w:rsidP="00263650">
      <w:pPr>
        <w:jc w:val="both"/>
        <w:rPr>
          <w:i/>
          <w:sz w:val="24"/>
          <w:szCs w:val="24"/>
        </w:rPr>
      </w:pPr>
    </w:p>
    <w:p w14:paraId="33F30991" w14:textId="77777777" w:rsidR="00263650" w:rsidRPr="00E3288D" w:rsidRDefault="00263650" w:rsidP="00263650">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0DC2CD74" w14:textId="77777777" w:rsidR="00263650" w:rsidRPr="00E3288D" w:rsidRDefault="00263650" w:rsidP="00263650">
      <w:pPr>
        <w:jc w:val="both"/>
        <w:rPr>
          <w:i/>
          <w:sz w:val="24"/>
          <w:szCs w:val="24"/>
        </w:rPr>
      </w:pPr>
    </w:p>
    <w:p w14:paraId="0550A373" w14:textId="77777777" w:rsidR="00263650" w:rsidRPr="00706BB5" w:rsidRDefault="00263650" w:rsidP="00263650">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019B311F" w14:textId="77777777" w:rsidR="00263650" w:rsidRPr="00E3288D" w:rsidRDefault="00263650" w:rsidP="00263650">
      <w:pPr>
        <w:jc w:val="both"/>
        <w:rPr>
          <w:i/>
          <w:sz w:val="24"/>
          <w:szCs w:val="24"/>
        </w:rPr>
      </w:pPr>
    </w:p>
    <w:p w14:paraId="39B82A89" w14:textId="77777777" w:rsidR="00263650" w:rsidRPr="00E3288D" w:rsidRDefault="00263650" w:rsidP="00263650">
      <w:pPr>
        <w:jc w:val="both"/>
        <w:rPr>
          <w:i/>
          <w:sz w:val="24"/>
          <w:szCs w:val="24"/>
        </w:rPr>
      </w:pPr>
      <w:r w:rsidRPr="00E3288D">
        <w:rPr>
          <w:i/>
          <w:sz w:val="24"/>
          <w:szCs w:val="24"/>
        </w:rPr>
        <w:t>Some or all of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69448D0E" w14:textId="77777777" w:rsidR="00263650" w:rsidRPr="00E3288D" w:rsidRDefault="00263650" w:rsidP="00263650">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05E43BBD" w14:textId="77777777" w:rsidR="00263650" w:rsidRPr="00E3288D" w:rsidRDefault="00263650" w:rsidP="00263650">
      <w:pPr>
        <w:jc w:val="both"/>
        <w:rPr>
          <w:i/>
          <w:sz w:val="24"/>
          <w:szCs w:val="24"/>
        </w:rPr>
      </w:pPr>
    </w:p>
    <w:p w14:paraId="1FD4797C" w14:textId="77777777" w:rsidR="00263650" w:rsidRPr="00E3288D" w:rsidRDefault="00263650" w:rsidP="00263650">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354549E3" w14:textId="77777777" w:rsidR="00263650" w:rsidRPr="008B28E7" w:rsidRDefault="00263650" w:rsidP="00263650">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263650" w:rsidRPr="00C5373B" w14:paraId="430742FB" w14:textId="77777777" w:rsidTr="00CC6BCB">
        <w:tc>
          <w:tcPr>
            <w:tcW w:w="2718" w:type="dxa"/>
          </w:tcPr>
          <w:p w14:paraId="3E305A03" w14:textId="77777777" w:rsidR="00263650" w:rsidRPr="00C5373B" w:rsidRDefault="00263650" w:rsidP="00CC6BCB">
            <w:pPr>
              <w:rPr>
                <w:sz w:val="24"/>
                <w:szCs w:val="24"/>
              </w:rPr>
            </w:pPr>
            <w:r w:rsidRPr="00C5373B">
              <w:rPr>
                <w:sz w:val="24"/>
                <w:szCs w:val="24"/>
              </w:rPr>
              <w:t>Was the social worker on time?  Or, if delayed, did he or she contact you?</w:t>
            </w:r>
          </w:p>
          <w:p w14:paraId="5FFA090B" w14:textId="77777777" w:rsidR="00263650" w:rsidRPr="00C5373B" w:rsidRDefault="00263650" w:rsidP="00CC6BCB">
            <w:pPr>
              <w:rPr>
                <w:sz w:val="24"/>
                <w:szCs w:val="24"/>
              </w:rPr>
            </w:pPr>
          </w:p>
        </w:tc>
        <w:tc>
          <w:tcPr>
            <w:tcW w:w="7470" w:type="dxa"/>
          </w:tcPr>
          <w:p w14:paraId="1639D0AD" w14:textId="0A1B32F5" w:rsidR="00263650" w:rsidRPr="00C5373B" w:rsidRDefault="005E0FBF" w:rsidP="00CC6BCB">
            <w:pPr>
              <w:jc w:val="both"/>
              <w:rPr>
                <w:sz w:val="24"/>
                <w:szCs w:val="24"/>
              </w:rPr>
            </w:pPr>
            <w:r>
              <w:rPr>
                <w:sz w:val="24"/>
                <w:szCs w:val="24"/>
              </w:rPr>
              <w:t>Yes</w:t>
            </w:r>
          </w:p>
        </w:tc>
      </w:tr>
      <w:tr w:rsidR="00263650" w:rsidRPr="00C5373B" w14:paraId="0961B98D" w14:textId="77777777" w:rsidTr="00CC6BCB">
        <w:tc>
          <w:tcPr>
            <w:tcW w:w="2718" w:type="dxa"/>
          </w:tcPr>
          <w:p w14:paraId="08A171A0" w14:textId="77777777" w:rsidR="00263650" w:rsidRPr="00C5373B" w:rsidRDefault="00263650" w:rsidP="00CC6BCB">
            <w:pPr>
              <w:rPr>
                <w:sz w:val="24"/>
                <w:szCs w:val="24"/>
              </w:rPr>
            </w:pPr>
            <w:r w:rsidRPr="00C5373B">
              <w:rPr>
                <w:sz w:val="24"/>
                <w:szCs w:val="24"/>
              </w:rPr>
              <w:t xml:space="preserve">Did the social worker get your permission in advance for the observer to be present? </w:t>
            </w:r>
          </w:p>
          <w:p w14:paraId="3490C3D1" w14:textId="77777777" w:rsidR="00263650" w:rsidRPr="00C5373B" w:rsidRDefault="00263650" w:rsidP="00CC6BCB">
            <w:pPr>
              <w:rPr>
                <w:sz w:val="24"/>
                <w:szCs w:val="24"/>
              </w:rPr>
            </w:pPr>
            <w:r w:rsidRPr="00C5373B">
              <w:rPr>
                <w:sz w:val="24"/>
                <w:szCs w:val="24"/>
              </w:rPr>
              <w:t>Did they explain why they were being observed?</w:t>
            </w:r>
          </w:p>
          <w:p w14:paraId="30B507B6" w14:textId="77777777" w:rsidR="00263650" w:rsidRPr="00C5373B" w:rsidRDefault="00263650" w:rsidP="00CC6BCB">
            <w:pPr>
              <w:rPr>
                <w:sz w:val="24"/>
                <w:szCs w:val="24"/>
              </w:rPr>
            </w:pPr>
          </w:p>
        </w:tc>
        <w:tc>
          <w:tcPr>
            <w:tcW w:w="7470" w:type="dxa"/>
          </w:tcPr>
          <w:p w14:paraId="2BF5A257" w14:textId="5E1B2B05" w:rsidR="00263650" w:rsidRPr="00C5373B" w:rsidRDefault="005E0FBF" w:rsidP="00CC6BCB">
            <w:pPr>
              <w:jc w:val="both"/>
              <w:rPr>
                <w:sz w:val="24"/>
                <w:szCs w:val="24"/>
              </w:rPr>
            </w:pPr>
            <w:r w:rsidRPr="005E0FBF">
              <w:rPr>
                <w:sz w:val="24"/>
                <w:szCs w:val="24"/>
              </w:rPr>
              <w:t>Yes, and Hannah also explained when we arrived at the visit the reasons for the observation today as she knows how busy we are as a family.</w:t>
            </w:r>
          </w:p>
        </w:tc>
      </w:tr>
      <w:tr w:rsidR="00263650" w:rsidRPr="00C5373B" w14:paraId="5AED1794" w14:textId="77777777" w:rsidTr="00CC6BCB">
        <w:tc>
          <w:tcPr>
            <w:tcW w:w="2718" w:type="dxa"/>
          </w:tcPr>
          <w:p w14:paraId="051816D1" w14:textId="77777777" w:rsidR="00263650" w:rsidRPr="00C5373B" w:rsidRDefault="00263650" w:rsidP="00CC6BCB">
            <w:pPr>
              <w:rPr>
                <w:sz w:val="24"/>
                <w:szCs w:val="24"/>
              </w:rPr>
            </w:pPr>
            <w:r w:rsidRPr="00C5373B">
              <w:rPr>
                <w:sz w:val="24"/>
                <w:szCs w:val="24"/>
              </w:rPr>
              <w:t>Were you clear why the social worker met with you today?</w:t>
            </w:r>
          </w:p>
          <w:p w14:paraId="082FF312" w14:textId="77777777" w:rsidR="00263650" w:rsidRPr="00C5373B" w:rsidRDefault="00263650" w:rsidP="00CC6BCB">
            <w:pPr>
              <w:rPr>
                <w:sz w:val="24"/>
                <w:szCs w:val="24"/>
              </w:rPr>
            </w:pPr>
          </w:p>
        </w:tc>
        <w:tc>
          <w:tcPr>
            <w:tcW w:w="7470" w:type="dxa"/>
          </w:tcPr>
          <w:p w14:paraId="328CB449" w14:textId="0BE685EB" w:rsidR="00263650" w:rsidRPr="00C5373B" w:rsidRDefault="005E0FBF" w:rsidP="00CC6BCB">
            <w:pPr>
              <w:jc w:val="both"/>
              <w:rPr>
                <w:sz w:val="24"/>
                <w:szCs w:val="24"/>
              </w:rPr>
            </w:pPr>
            <w:r>
              <w:rPr>
                <w:sz w:val="24"/>
                <w:szCs w:val="24"/>
              </w:rPr>
              <w:t>Yes, very clear.</w:t>
            </w:r>
          </w:p>
        </w:tc>
      </w:tr>
      <w:tr w:rsidR="00263650" w:rsidRPr="00C5373B" w14:paraId="1E13FC9F" w14:textId="77777777" w:rsidTr="00CC6BCB">
        <w:tc>
          <w:tcPr>
            <w:tcW w:w="2718" w:type="dxa"/>
          </w:tcPr>
          <w:p w14:paraId="54AE7868" w14:textId="77777777" w:rsidR="00263650" w:rsidRPr="00C5373B" w:rsidRDefault="00263650" w:rsidP="00CC6BCB">
            <w:pPr>
              <w:rPr>
                <w:sz w:val="24"/>
                <w:szCs w:val="24"/>
              </w:rPr>
            </w:pPr>
            <w:r w:rsidRPr="00C5373B">
              <w:rPr>
                <w:sz w:val="24"/>
                <w:szCs w:val="24"/>
              </w:rPr>
              <w:t>How well prepared do you think the social worker was for his or her meeting with you?</w:t>
            </w:r>
          </w:p>
          <w:p w14:paraId="444E2059" w14:textId="77777777" w:rsidR="00263650" w:rsidRPr="00C5373B" w:rsidRDefault="00263650" w:rsidP="00CC6BCB">
            <w:pPr>
              <w:rPr>
                <w:sz w:val="24"/>
                <w:szCs w:val="24"/>
              </w:rPr>
            </w:pPr>
          </w:p>
        </w:tc>
        <w:tc>
          <w:tcPr>
            <w:tcW w:w="7470" w:type="dxa"/>
          </w:tcPr>
          <w:p w14:paraId="041E6BA3" w14:textId="597A56B8" w:rsidR="00263650" w:rsidRPr="00C5373B" w:rsidRDefault="005E0FBF" w:rsidP="00263650">
            <w:pPr>
              <w:overflowPunct/>
              <w:autoSpaceDE/>
              <w:autoSpaceDN/>
              <w:adjustRightInd/>
              <w:textAlignment w:val="auto"/>
              <w:rPr>
                <w:sz w:val="24"/>
                <w:szCs w:val="24"/>
              </w:rPr>
            </w:pPr>
            <w:r>
              <w:rPr>
                <w:sz w:val="24"/>
                <w:szCs w:val="24"/>
              </w:rPr>
              <w:lastRenderedPageBreak/>
              <w:t>Well prepared as always.</w:t>
            </w:r>
          </w:p>
        </w:tc>
      </w:tr>
      <w:tr w:rsidR="00263650" w:rsidRPr="00C5373B" w14:paraId="0892F0B5" w14:textId="77777777" w:rsidTr="00CC6BCB">
        <w:tc>
          <w:tcPr>
            <w:tcW w:w="2718" w:type="dxa"/>
          </w:tcPr>
          <w:p w14:paraId="7FCF2045" w14:textId="77777777" w:rsidR="00263650" w:rsidRPr="00C5373B" w:rsidRDefault="00263650" w:rsidP="00CC6BCB">
            <w:pPr>
              <w:tabs>
                <w:tab w:val="left" w:pos="851"/>
              </w:tabs>
              <w:overflowPunct/>
              <w:autoSpaceDE/>
              <w:autoSpaceDN/>
              <w:adjustRightInd/>
              <w:ind w:hanging="142"/>
              <w:textAlignment w:val="auto"/>
              <w:rPr>
                <w:sz w:val="24"/>
                <w:szCs w:val="24"/>
              </w:rPr>
            </w:pPr>
            <w:r w:rsidRPr="00C5373B">
              <w:rPr>
                <w:sz w:val="24"/>
                <w:szCs w:val="24"/>
              </w:rPr>
              <w:t xml:space="preserve">  How has the social worker listened to you and respected your views and wishes?</w:t>
            </w:r>
          </w:p>
          <w:p w14:paraId="48160654" w14:textId="77777777" w:rsidR="00263650" w:rsidRPr="00C5373B" w:rsidRDefault="00263650" w:rsidP="00CC6BCB">
            <w:pPr>
              <w:tabs>
                <w:tab w:val="left" w:pos="851"/>
              </w:tabs>
              <w:overflowPunct/>
              <w:autoSpaceDE/>
              <w:autoSpaceDN/>
              <w:adjustRightInd/>
              <w:ind w:hanging="142"/>
              <w:textAlignment w:val="auto"/>
              <w:rPr>
                <w:sz w:val="24"/>
                <w:szCs w:val="24"/>
              </w:rPr>
            </w:pPr>
          </w:p>
        </w:tc>
        <w:tc>
          <w:tcPr>
            <w:tcW w:w="7470" w:type="dxa"/>
          </w:tcPr>
          <w:p w14:paraId="0FFDA9BF" w14:textId="05B6B2EB" w:rsidR="00263650" w:rsidRPr="00C5373B" w:rsidRDefault="00263650" w:rsidP="00CC6BCB">
            <w:pPr>
              <w:overflowPunct/>
              <w:autoSpaceDE/>
              <w:autoSpaceDN/>
              <w:adjustRightInd/>
              <w:textAlignment w:val="auto"/>
              <w:rPr>
                <w:color w:val="auto"/>
                <w:sz w:val="24"/>
                <w:szCs w:val="24"/>
              </w:rPr>
            </w:pPr>
          </w:p>
          <w:p w14:paraId="1165C713" w14:textId="4036E538" w:rsidR="00263650" w:rsidRPr="00C5373B" w:rsidRDefault="005E0FBF" w:rsidP="00CC6BCB">
            <w:pPr>
              <w:jc w:val="both"/>
              <w:rPr>
                <w:sz w:val="24"/>
                <w:szCs w:val="24"/>
              </w:rPr>
            </w:pPr>
            <w:r w:rsidRPr="005E0FBF">
              <w:rPr>
                <w:sz w:val="24"/>
                <w:szCs w:val="24"/>
              </w:rPr>
              <w:t>We have got to know Hannah over time and built a great relationship. We have had a lot of social workers over the years, and Hannah has always taken time to hear our views and is always approachable.</w:t>
            </w:r>
          </w:p>
        </w:tc>
      </w:tr>
      <w:tr w:rsidR="00263650" w:rsidRPr="00C5373B" w14:paraId="03F394EE" w14:textId="77777777" w:rsidTr="00CC6BCB">
        <w:tc>
          <w:tcPr>
            <w:tcW w:w="2718" w:type="dxa"/>
          </w:tcPr>
          <w:p w14:paraId="08290A34" w14:textId="77777777" w:rsidR="00263650" w:rsidRPr="00C5373B" w:rsidRDefault="00263650" w:rsidP="00CC6BCB">
            <w:pPr>
              <w:tabs>
                <w:tab w:val="left" w:pos="-142"/>
                <w:tab w:val="left" w:pos="851"/>
              </w:tabs>
              <w:overflowPunct/>
              <w:autoSpaceDE/>
              <w:autoSpaceDN/>
              <w:adjustRightInd/>
              <w:textAlignment w:val="auto"/>
              <w:rPr>
                <w:sz w:val="24"/>
                <w:szCs w:val="24"/>
              </w:rPr>
            </w:pPr>
            <w:r w:rsidRPr="00C5373B">
              <w:rPr>
                <w:sz w:val="24"/>
                <w:szCs w:val="24"/>
              </w:rPr>
              <w:t>Did the social worker talk to you in a way that you understood?</w:t>
            </w:r>
          </w:p>
          <w:p w14:paraId="29791414" w14:textId="77777777" w:rsidR="00263650" w:rsidRPr="00C5373B" w:rsidRDefault="00263650" w:rsidP="00CC6BCB">
            <w:pPr>
              <w:tabs>
                <w:tab w:val="left" w:pos="-142"/>
                <w:tab w:val="left" w:pos="851"/>
              </w:tabs>
              <w:overflowPunct/>
              <w:autoSpaceDE/>
              <w:autoSpaceDN/>
              <w:adjustRightInd/>
              <w:textAlignment w:val="auto"/>
              <w:rPr>
                <w:sz w:val="24"/>
                <w:szCs w:val="24"/>
              </w:rPr>
            </w:pPr>
            <w:r w:rsidRPr="00C5373B">
              <w:rPr>
                <w:sz w:val="24"/>
                <w:szCs w:val="24"/>
              </w:rPr>
              <w:t>Did the social worker consider your language needs?</w:t>
            </w:r>
          </w:p>
          <w:p w14:paraId="25041D08" w14:textId="77777777" w:rsidR="00263650" w:rsidRPr="00C5373B" w:rsidRDefault="00263650" w:rsidP="00CC6BCB">
            <w:pPr>
              <w:tabs>
                <w:tab w:val="left" w:pos="-142"/>
                <w:tab w:val="left" w:pos="851"/>
              </w:tabs>
              <w:overflowPunct/>
              <w:autoSpaceDE/>
              <w:autoSpaceDN/>
              <w:adjustRightInd/>
              <w:textAlignment w:val="auto"/>
              <w:rPr>
                <w:sz w:val="24"/>
                <w:szCs w:val="24"/>
              </w:rPr>
            </w:pPr>
          </w:p>
        </w:tc>
        <w:tc>
          <w:tcPr>
            <w:tcW w:w="7470" w:type="dxa"/>
          </w:tcPr>
          <w:p w14:paraId="3F6AEC2F" w14:textId="09284264" w:rsidR="00263650" w:rsidRPr="00C5373B" w:rsidRDefault="005E0FBF" w:rsidP="00263650">
            <w:pPr>
              <w:overflowPunct/>
              <w:autoSpaceDE/>
              <w:autoSpaceDN/>
              <w:adjustRightInd/>
              <w:textAlignment w:val="auto"/>
              <w:rPr>
                <w:sz w:val="24"/>
                <w:szCs w:val="24"/>
              </w:rPr>
            </w:pPr>
            <w:r>
              <w:rPr>
                <w:sz w:val="24"/>
                <w:szCs w:val="24"/>
              </w:rPr>
              <w:t>Yes, she did .</w:t>
            </w:r>
          </w:p>
        </w:tc>
      </w:tr>
    </w:tbl>
    <w:p w14:paraId="32A5175F" w14:textId="77777777" w:rsidR="00263650" w:rsidRPr="00C5373B" w:rsidRDefault="00263650" w:rsidP="00263650">
      <w:pPr>
        <w:rPr>
          <w:vanish/>
          <w:sz w:val="24"/>
          <w:szCs w:val="24"/>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263650" w:rsidRPr="00C5373B" w14:paraId="29683EAF" w14:textId="77777777" w:rsidTr="00CC6BCB">
        <w:tc>
          <w:tcPr>
            <w:tcW w:w="2718" w:type="dxa"/>
          </w:tcPr>
          <w:p w14:paraId="027E7819" w14:textId="77777777" w:rsidR="00263650" w:rsidRPr="00C5373B" w:rsidRDefault="00263650" w:rsidP="00CC6BCB">
            <w:pPr>
              <w:tabs>
                <w:tab w:val="left" w:pos="-142"/>
                <w:tab w:val="left" w:pos="851"/>
              </w:tabs>
              <w:overflowPunct/>
              <w:autoSpaceDE/>
              <w:autoSpaceDN/>
              <w:adjustRightInd/>
              <w:textAlignment w:val="auto"/>
              <w:rPr>
                <w:sz w:val="24"/>
                <w:szCs w:val="24"/>
              </w:rPr>
            </w:pPr>
            <w:r w:rsidRPr="00C5373B">
              <w:rPr>
                <w:sz w:val="24"/>
                <w:szCs w:val="24"/>
              </w:rPr>
              <w:t>How has the social worker’s involvement met your expectations for this visit?</w:t>
            </w:r>
          </w:p>
          <w:p w14:paraId="48D20FBA" w14:textId="77777777" w:rsidR="00263650" w:rsidRPr="00C5373B" w:rsidRDefault="00263650" w:rsidP="00CC6BCB">
            <w:pPr>
              <w:tabs>
                <w:tab w:val="left" w:pos="-142"/>
                <w:tab w:val="left" w:pos="851"/>
              </w:tabs>
              <w:overflowPunct/>
              <w:autoSpaceDE/>
              <w:autoSpaceDN/>
              <w:adjustRightInd/>
              <w:textAlignment w:val="auto"/>
              <w:rPr>
                <w:sz w:val="24"/>
                <w:szCs w:val="24"/>
              </w:rPr>
            </w:pPr>
          </w:p>
        </w:tc>
        <w:tc>
          <w:tcPr>
            <w:tcW w:w="7470" w:type="dxa"/>
          </w:tcPr>
          <w:p w14:paraId="79360B9B" w14:textId="7CF24AFB" w:rsidR="00263650" w:rsidRPr="00C5373B" w:rsidRDefault="005E0FBF" w:rsidP="00263650">
            <w:pPr>
              <w:overflowPunct/>
              <w:autoSpaceDE/>
              <w:autoSpaceDN/>
              <w:adjustRightInd/>
              <w:textAlignment w:val="auto"/>
              <w:rPr>
                <w:sz w:val="24"/>
                <w:szCs w:val="24"/>
              </w:rPr>
            </w:pPr>
            <w:r w:rsidRPr="005E0FBF">
              <w:rPr>
                <w:sz w:val="24"/>
                <w:szCs w:val="24"/>
              </w:rPr>
              <w:t>We see Hannah regularly and she supports us as a family. Expectations fully met during this visit.</w:t>
            </w:r>
          </w:p>
        </w:tc>
      </w:tr>
      <w:tr w:rsidR="00263650" w:rsidRPr="00C5373B" w14:paraId="60C9042E" w14:textId="77777777" w:rsidTr="00CC6BCB">
        <w:tc>
          <w:tcPr>
            <w:tcW w:w="2718" w:type="dxa"/>
          </w:tcPr>
          <w:p w14:paraId="1F397F57" w14:textId="77777777" w:rsidR="00263650" w:rsidRPr="00C5373B" w:rsidRDefault="00263650" w:rsidP="00CC6BCB">
            <w:pPr>
              <w:tabs>
                <w:tab w:val="left" w:pos="0"/>
                <w:tab w:val="left" w:pos="851"/>
              </w:tabs>
              <w:overflowPunct/>
              <w:autoSpaceDE/>
              <w:autoSpaceDN/>
              <w:adjustRightInd/>
              <w:textAlignment w:val="auto"/>
              <w:rPr>
                <w:sz w:val="24"/>
                <w:szCs w:val="24"/>
              </w:rPr>
            </w:pPr>
            <w:r w:rsidRPr="00C5373B">
              <w:rPr>
                <w:sz w:val="24"/>
                <w:szCs w:val="24"/>
              </w:rPr>
              <w:t>Are there any other comments or suggestions that you would like to make?</w:t>
            </w:r>
          </w:p>
        </w:tc>
        <w:tc>
          <w:tcPr>
            <w:tcW w:w="7470" w:type="dxa"/>
          </w:tcPr>
          <w:p w14:paraId="00AF5127" w14:textId="5A35691E" w:rsidR="00263650" w:rsidRPr="00C5373B" w:rsidRDefault="005E0FBF" w:rsidP="00263650">
            <w:pPr>
              <w:overflowPunct/>
              <w:autoSpaceDE/>
              <w:autoSpaceDN/>
              <w:adjustRightInd/>
              <w:textAlignment w:val="auto"/>
              <w:rPr>
                <w:sz w:val="24"/>
                <w:szCs w:val="24"/>
              </w:rPr>
            </w:pPr>
            <w:r w:rsidRPr="005E0FBF">
              <w:rPr>
                <w:sz w:val="24"/>
                <w:szCs w:val="24"/>
              </w:rPr>
              <w:t>No, we are happy with the support provided from Hannah.</w:t>
            </w:r>
          </w:p>
        </w:tc>
      </w:tr>
    </w:tbl>
    <w:p w14:paraId="2DA80558" w14:textId="77777777" w:rsidR="002012A0" w:rsidRDefault="002012A0"/>
    <w:sectPr w:rsidR="002012A0" w:rsidSect="00263650">
      <w:headerReference w:type="default" r:id="rId8"/>
      <w:footerReference w:type="default" r:id="rId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8A479D" w14:textId="77777777" w:rsidR="00762643" w:rsidRDefault="00762643">
      <w:r>
        <w:separator/>
      </w:r>
    </w:p>
  </w:endnote>
  <w:endnote w:type="continuationSeparator" w:id="0">
    <w:p w14:paraId="50B00A61" w14:textId="77777777" w:rsidR="00762643" w:rsidRDefault="007626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EEC817" w14:textId="77777777" w:rsidR="00263650" w:rsidRDefault="00263650">
    <w:pPr>
      <w:pStyle w:val="Footer"/>
      <w:jc w:val="right"/>
    </w:pPr>
    <w:r>
      <w:fldChar w:fldCharType="begin"/>
    </w:r>
    <w:r>
      <w:instrText xml:space="preserve"> PAGE   \* MERGEFORMAT </w:instrText>
    </w:r>
    <w:r>
      <w:fldChar w:fldCharType="separate"/>
    </w:r>
    <w:r>
      <w:rPr>
        <w:noProof/>
      </w:rPr>
      <w:t>8</w:t>
    </w:r>
    <w:r>
      <w:rPr>
        <w:noProof/>
      </w:rPr>
      <w:fldChar w:fldCharType="end"/>
    </w:r>
  </w:p>
  <w:p w14:paraId="507EE967" w14:textId="77777777" w:rsidR="00263650" w:rsidRPr="00E60F42" w:rsidRDefault="00263650"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B2CF61" w14:textId="77777777" w:rsidR="00762643" w:rsidRDefault="00762643">
      <w:r>
        <w:separator/>
      </w:r>
    </w:p>
  </w:footnote>
  <w:footnote w:type="continuationSeparator" w:id="0">
    <w:p w14:paraId="6C5A6392" w14:textId="77777777" w:rsidR="00762643" w:rsidRDefault="007626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D9C514" w14:textId="77777777" w:rsidR="00263650" w:rsidRDefault="00263650">
    <w:pPr>
      <w:pStyle w:val="Header"/>
    </w:pPr>
    <w:r>
      <w:t xml:space="preserve">Version 1_Cohort 15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650"/>
    <w:rsid w:val="00004E7A"/>
    <w:rsid w:val="00027B44"/>
    <w:rsid w:val="000410FD"/>
    <w:rsid w:val="00086EE3"/>
    <w:rsid w:val="0008759F"/>
    <w:rsid w:val="000948FD"/>
    <w:rsid w:val="001479A5"/>
    <w:rsid w:val="00147E6D"/>
    <w:rsid w:val="0017140B"/>
    <w:rsid w:val="001725E3"/>
    <w:rsid w:val="00173DF6"/>
    <w:rsid w:val="001C755F"/>
    <w:rsid w:val="001F25D7"/>
    <w:rsid w:val="002012A0"/>
    <w:rsid w:val="00202DCC"/>
    <w:rsid w:val="00263650"/>
    <w:rsid w:val="00292CC2"/>
    <w:rsid w:val="002E0751"/>
    <w:rsid w:val="003007B0"/>
    <w:rsid w:val="00340A7D"/>
    <w:rsid w:val="0037273B"/>
    <w:rsid w:val="00381FF9"/>
    <w:rsid w:val="003C4A01"/>
    <w:rsid w:val="003D2E7F"/>
    <w:rsid w:val="003F57C3"/>
    <w:rsid w:val="00406E32"/>
    <w:rsid w:val="00423065"/>
    <w:rsid w:val="004244FA"/>
    <w:rsid w:val="004C1AD1"/>
    <w:rsid w:val="004D22F5"/>
    <w:rsid w:val="004D5009"/>
    <w:rsid w:val="0056540D"/>
    <w:rsid w:val="00587DD4"/>
    <w:rsid w:val="005C404A"/>
    <w:rsid w:val="005E0FBF"/>
    <w:rsid w:val="005E3ABA"/>
    <w:rsid w:val="006C0BDD"/>
    <w:rsid w:val="006E6ED6"/>
    <w:rsid w:val="00762643"/>
    <w:rsid w:val="00774D7C"/>
    <w:rsid w:val="007F1CF1"/>
    <w:rsid w:val="00802E76"/>
    <w:rsid w:val="00803AE6"/>
    <w:rsid w:val="0082199A"/>
    <w:rsid w:val="0085359D"/>
    <w:rsid w:val="008C31B0"/>
    <w:rsid w:val="00906F98"/>
    <w:rsid w:val="009328EA"/>
    <w:rsid w:val="00942813"/>
    <w:rsid w:val="00986000"/>
    <w:rsid w:val="009C32F0"/>
    <w:rsid w:val="009F4AA3"/>
    <w:rsid w:val="00A11926"/>
    <w:rsid w:val="00A3043F"/>
    <w:rsid w:val="00AA0F9E"/>
    <w:rsid w:val="00AC44BB"/>
    <w:rsid w:val="00AC74F8"/>
    <w:rsid w:val="00B26B5C"/>
    <w:rsid w:val="00B62F7B"/>
    <w:rsid w:val="00BB1077"/>
    <w:rsid w:val="00BF14C8"/>
    <w:rsid w:val="00C05ED3"/>
    <w:rsid w:val="00C1150B"/>
    <w:rsid w:val="00C90050"/>
    <w:rsid w:val="00CA5335"/>
    <w:rsid w:val="00CA59BB"/>
    <w:rsid w:val="00CB5293"/>
    <w:rsid w:val="00CC3945"/>
    <w:rsid w:val="00CF628C"/>
    <w:rsid w:val="00D21FC4"/>
    <w:rsid w:val="00D30094"/>
    <w:rsid w:val="00D308B2"/>
    <w:rsid w:val="00DC3FED"/>
    <w:rsid w:val="00E52BEE"/>
    <w:rsid w:val="00E6702C"/>
    <w:rsid w:val="00E9672A"/>
    <w:rsid w:val="00EE24FE"/>
    <w:rsid w:val="00F06D16"/>
    <w:rsid w:val="00F94E88"/>
    <w:rsid w:val="00FC0CD6"/>
    <w:rsid w:val="00FD10FF"/>
    <w:rsid w:val="00FD28D9"/>
    <w:rsid w:val="00FD59F5"/>
    <w:rsid w:val="00FF0F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B23BC"/>
  <w15:chartTrackingRefBased/>
  <w15:docId w15:val="{10DFBC7D-BD8F-49CD-8FC7-2C97D039F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3650"/>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uiPriority w:val="9"/>
    <w:qFormat/>
    <w:rsid w:val="002636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36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36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36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36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365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365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365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365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36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36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36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36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36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36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36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36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3650"/>
    <w:rPr>
      <w:rFonts w:eastAsiaTheme="majorEastAsia" w:cstheme="majorBidi"/>
      <w:color w:val="272727" w:themeColor="text1" w:themeTint="D8"/>
    </w:rPr>
  </w:style>
  <w:style w:type="paragraph" w:styleId="Title">
    <w:name w:val="Title"/>
    <w:basedOn w:val="Normal"/>
    <w:next w:val="Normal"/>
    <w:link w:val="TitleChar"/>
    <w:uiPriority w:val="10"/>
    <w:qFormat/>
    <w:rsid w:val="0026365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36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36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36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3650"/>
    <w:pPr>
      <w:spacing w:before="160"/>
      <w:jc w:val="center"/>
    </w:pPr>
    <w:rPr>
      <w:i/>
      <w:iCs/>
      <w:color w:val="404040" w:themeColor="text1" w:themeTint="BF"/>
    </w:rPr>
  </w:style>
  <w:style w:type="character" w:customStyle="1" w:styleId="QuoteChar">
    <w:name w:val="Quote Char"/>
    <w:basedOn w:val="DefaultParagraphFont"/>
    <w:link w:val="Quote"/>
    <w:uiPriority w:val="29"/>
    <w:rsid w:val="00263650"/>
    <w:rPr>
      <w:i/>
      <w:iCs/>
      <w:color w:val="404040" w:themeColor="text1" w:themeTint="BF"/>
    </w:rPr>
  </w:style>
  <w:style w:type="paragraph" w:styleId="ListParagraph">
    <w:name w:val="List Paragraph"/>
    <w:basedOn w:val="Normal"/>
    <w:uiPriority w:val="34"/>
    <w:qFormat/>
    <w:rsid w:val="00263650"/>
    <w:pPr>
      <w:ind w:left="720"/>
      <w:contextualSpacing/>
    </w:pPr>
  </w:style>
  <w:style w:type="character" w:styleId="IntenseEmphasis">
    <w:name w:val="Intense Emphasis"/>
    <w:basedOn w:val="DefaultParagraphFont"/>
    <w:uiPriority w:val="21"/>
    <w:qFormat/>
    <w:rsid w:val="00263650"/>
    <w:rPr>
      <w:i/>
      <w:iCs/>
      <w:color w:val="0F4761" w:themeColor="accent1" w:themeShade="BF"/>
    </w:rPr>
  </w:style>
  <w:style w:type="paragraph" w:styleId="IntenseQuote">
    <w:name w:val="Intense Quote"/>
    <w:basedOn w:val="Normal"/>
    <w:next w:val="Normal"/>
    <w:link w:val="IntenseQuoteChar"/>
    <w:uiPriority w:val="30"/>
    <w:qFormat/>
    <w:rsid w:val="002636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3650"/>
    <w:rPr>
      <w:i/>
      <w:iCs/>
      <w:color w:val="0F4761" w:themeColor="accent1" w:themeShade="BF"/>
    </w:rPr>
  </w:style>
  <w:style w:type="character" w:styleId="IntenseReference">
    <w:name w:val="Intense Reference"/>
    <w:basedOn w:val="DefaultParagraphFont"/>
    <w:uiPriority w:val="32"/>
    <w:qFormat/>
    <w:rsid w:val="00263650"/>
    <w:rPr>
      <w:b/>
      <w:bCs/>
      <w:smallCaps/>
      <w:color w:val="0F4761" w:themeColor="accent1" w:themeShade="BF"/>
      <w:spacing w:val="5"/>
    </w:rPr>
  </w:style>
  <w:style w:type="paragraph" w:styleId="Header">
    <w:name w:val="header"/>
    <w:basedOn w:val="Normal"/>
    <w:link w:val="HeaderChar"/>
    <w:semiHidden/>
    <w:rsid w:val="00263650"/>
    <w:pPr>
      <w:tabs>
        <w:tab w:val="center" w:pos="4320"/>
        <w:tab w:val="right" w:pos="8640"/>
      </w:tabs>
    </w:pPr>
  </w:style>
  <w:style w:type="character" w:customStyle="1" w:styleId="HeaderChar">
    <w:name w:val="Header Char"/>
    <w:basedOn w:val="DefaultParagraphFont"/>
    <w:link w:val="Header"/>
    <w:semiHidden/>
    <w:rsid w:val="00263650"/>
    <w:rPr>
      <w:rFonts w:ascii="Arial" w:eastAsia="Times New Roman" w:hAnsi="Arial" w:cs="Arial"/>
      <w:color w:val="000000"/>
      <w:kern w:val="0"/>
      <w:sz w:val="20"/>
      <w:szCs w:val="20"/>
      <w:lang w:eastAsia="en-GB"/>
      <w14:ligatures w14:val="none"/>
    </w:rPr>
  </w:style>
  <w:style w:type="paragraph" w:styleId="Footer">
    <w:name w:val="footer"/>
    <w:basedOn w:val="Normal"/>
    <w:link w:val="FooterChar"/>
    <w:uiPriority w:val="99"/>
    <w:rsid w:val="00263650"/>
    <w:pPr>
      <w:tabs>
        <w:tab w:val="center" w:pos="4320"/>
        <w:tab w:val="right" w:pos="8640"/>
      </w:tabs>
    </w:pPr>
    <w:rPr>
      <w:rFonts w:cs="Times New Roman"/>
      <w:lang w:val="x-none" w:eastAsia="x-none"/>
    </w:rPr>
  </w:style>
  <w:style w:type="character" w:customStyle="1" w:styleId="FooterChar">
    <w:name w:val="Footer Char"/>
    <w:basedOn w:val="DefaultParagraphFont"/>
    <w:link w:val="Footer"/>
    <w:uiPriority w:val="99"/>
    <w:rsid w:val="00263650"/>
    <w:rPr>
      <w:rFonts w:ascii="Arial" w:eastAsia="Times New Roman" w:hAnsi="Arial" w:cs="Times New Roman"/>
      <w:color w:val="000000"/>
      <w:kern w:val="0"/>
      <w:sz w:val="20"/>
      <w:szCs w:val="20"/>
      <w:lang w:val="x-none" w:eastAsia="x-none"/>
      <w14:ligatures w14:val="none"/>
    </w:rPr>
  </w:style>
  <w:style w:type="character" w:styleId="Hyperlink">
    <w:name w:val="Hyperlink"/>
    <w:rsid w:val="00263650"/>
    <w:rPr>
      <w:color w:val="0000FF"/>
      <w:u w:val="single"/>
    </w:rPr>
  </w:style>
  <w:style w:type="character" w:customStyle="1" w:styleId="normaltextrun">
    <w:name w:val="normaltextrun"/>
    <w:basedOn w:val="DefaultParagraphFont"/>
    <w:rsid w:val="00263650"/>
  </w:style>
  <w:style w:type="character" w:customStyle="1" w:styleId="eop">
    <w:name w:val="eop"/>
    <w:basedOn w:val="DefaultParagraphFont"/>
    <w:rsid w:val="00263650"/>
  </w:style>
  <w:style w:type="character" w:styleId="Strong">
    <w:name w:val="Strong"/>
    <w:basedOn w:val="DefaultParagraphFont"/>
    <w:uiPriority w:val="22"/>
    <w:qFormat/>
    <w:rsid w:val="00AA0F9E"/>
    <w:rPr>
      <w:b/>
      <w:bCs/>
    </w:rPr>
  </w:style>
  <w:style w:type="character" w:styleId="UnresolvedMention">
    <w:name w:val="Unresolved Mention"/>
    <w:basedOn w:val="DefaultParagraphFont"/>
    <w:uiPriority w:val="99"/>
    <w:semiHidden/>
    <w:unhideWhenUsed/>
    <w:rsid w:val="004244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mailto:2434866@student.uwtsd.ac.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7883</TotalTime>
  <Pages>9</Pages>
  <Words>2085</Words>
  <Characters>11885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sharley</dc:creator>
  <cp:keywords/>
  <dc:description/>
  <cp:lastModifiedBy>rob sharley</cp:lastModifiedBy>
  <cp:revision>34</cp:revision>
  <dcterms:created xsi:type="dcterms:W3CDTF">2026-09-26T21:19:00Z</dcterms:created>
  <dcterms:modified xsi:type="dcterms:W3CDTF">2026-10-04T21:15:00Z</dcterms:modified>
</cp:coreProperties>
</file>