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F1E94D" w:rsidR="005E6C44" w:rsidRPr="004C3A0B" w:rsidRDefault="006768AA" w:rsidP="003F6F7B">
            <w:pPr>
              <w:rPr>
                <w:rFonts w:ascii="Arial" w:hAnsi="Arial" w:cs="Arial"/>
                <w:sz w:val="22"/>
                <w:szCs w:val="22"/>
              </w:rPr>
            </w:pPr>
            <w:proofErr w:type="spellStart"/>
            <w:r>
              <w:rPr>
                <w:rFonts w:ascii="Arial" w:hAnsi="Arial" w:cs="Arial"/>
                <w:sz w:val="22"/>
                <w:szCs w:val="22"/>
              </w:rPr>
              <w:t>Debashish</w:t>
            </w:r>
            <w:proofErr w:type="spellEnd"/>
            <w:r>
              <w:rPr>
                <w:rFonts w:ascii="Arial" w:hAnsi="Arial" w:cs="Arial"/>
                <w:sz w:val="22"/>
                <w:szCs w:val="22"/>
              </w:rPr>
              <w:t xml:space="preserve"> </w:t>
            </w:r>
            <w:proofErr w:type="spellStart"/>
            <w:r>
              <w:rPr>
                <w:rFonts w:ascii="Arial" w:hAnsi="Arial" w:cs="Arial"/>
                <w:sz w:val="22"/>
                <w:szCs w:val="22"/>
              </w:rPr>
              <w:t>Biswas</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990115A" w:rsidR="005E6C44" w:rsidRPr="004C3A0B" w:rsidRDefault="006768AA" w:rsidP="003F6F7B">
            <w:pPr>
              <w:rPr>
                <w:rFonts w:ascii="Arial" w:hAnsi="Arial" w:cs="Arial"/>
                <w:sz w:val="22"/>
                <w:szCs w:val="22"/>
              </w:rPr>
            </w:pPr>
            <w:r>
              <w:rPr>
                <w:rFonts w:ascii="Arial" w:hAnsi="Arial" w:cs="Arial"/>
                <w:sz w:val="22"/>
                <w:szCs w:val="22"/>
              </w:rPr>
              <w:t>2425482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6C1F35B" w:rsidR="005E6C44" w:rsidRPr="004C3A0B" w:rsidRDefault="004D486F" w:rsidP="003F6F7B">
            <w:pPr>
              <w:rPr>
                <w:rFonts w:ascii="Arial" w:hAnsi="Arial" w:cs="Arial"/>
                <w:sz w:val="22"/>
                <w:szCs w:val="22"/>
              </w:rPr>
            </w:pPr>
            <w:r>
              <w:rPr>
                <w:rFonts w:ascii="Arial" w:hAnsi="Arial" w:cs="Arial"/>
                <w:sz w:val="22"/>
                <w:szCs w:val="22"/>
              </w:rPr>
              <w:t>2425482@student.uwtsd.ac.uk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C9D068E" w:rsidR="005E6C44" w:rsidRPr="004C3A0B" w:rsidRDefault="00D9550C" w:rsidP="003F6F7B">
            <w:pPr>
              <w:rPr>
                <w:rFonts w:ascii="Arial" w:hAnsi="Arial" w:cs="Arial"/>
                <w:sz w:val="22"/>
                <w:szCs w:val="22"/>
              </w:rPr>
            </w:pPr>
            <w:r>
              <w:rPr>
                <w:rFonts w:ascii="Arial" w:hAnsi="Arial" w:cs="Arial"/>
                <w:sz w:val="22"/>
                <w:szCs w:val="22"/>
              </w:rPr>
              <w:t>MBA – INTERNATIONAL BUSSINESS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DE34D96" w14:textId="77777777" w:rsidR="004566FF" w:rsidRPr="004566FF" w:rsidRDefault="004566FF" w:rsidP="004566FF">
            <w:pPr>
              <w:wordWrap w:val="0"/>
              <w:textAlignment w:val="baseline"/>
              <w:rPr>
                <w:rFonts w:ascii="inherit" w:hAnsi="inherit"/>
                <w:color w:val="242424"/>
                <w:sz w:val="21"/>
                <w:szCs w:val="21"/>
                <w:bdr w:val="none" w:sz="0" w:space="0" w:color="auto" w:frame="1"/>
                <w:lang w:val="en-US"/>
              </w:rPr>
            </w:pPr>
            <w:proofErr w:type="spellStart"/>
            <w:r w:rsidRPr="004566FF">
              <w:rPr>
                <w:rFonts w:ascii="inherit" w:hAnsi="inherit"/>
                <w:color w:val="242424"/>
                <w:sz w:val="21"/>
                <w:szCs w:val="21"/>
                <w:bdr w:val="none" w:sz="0" w:space="0" w:color="auto" w:frame="1"/>
                <w:lang w:val="en-US"/>
              </w:rPr>
              <w:t>Haoran</w:t>
            </w:r>
            <w:proofErr w:type="spellEnd"/>
            <w:r w:rsidRPr="004566FF">
              <w:rPr>
                <w:rFonts w:ascii="inherit" w:hAnsi="inherit"/>
                <w:color w:val="242424"/>
                <w:sz w:val="21"/>
                <w:szCs w:val="21"/>
                <w:bdr w:val="none" w:sz="0" w:space="0" w:color="auto" w:frame="1"/>
                <w:lang w:val="en-US"/>
              </w:rPr>
              <w:t xml:space="preserve"> Liu</w:t>
            </w:r>
          </w:p>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C39E3" w:rsidP="003F6F7B">
            <w:pPr>
              <w:autoSpaceDE w:val="0"/>
              <w:autoSpaceDN w:val="0"/>
              <w:adjustRightInd w:val="0"/>
              <w:rPr>
                <w:rFonts w:ascii="Arial" w:hAnsi="Arial" w:cs="Arial"/>
                <w:b/>
                <w:bCs/>
                <w:sz w:val="22"/>
                <w:szCs w:val="22"/>
              </w:rPr>
            </w:pPr>
            <w:hyperlink r:id="rId9"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4205DF8" w:rsidR="005E6C44" w:rsidRPr="00DD0929" w:rsidRDefault="004744D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9B82E58" w:rsidR="005E6C44" w:rsidRPr="004C3A0B" w:rsidRDefault="004744D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1"/>
        <w:gridCol w:w="1631"/>
        <w:gridCol w:w="3309"/>
        <w:gridCol w:w="1716"/>
        <w:gridCol w:w="3434"/>
      </w:tblGrid>
      <w:tr w:rsidR="00813056"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813056" w:rsidRPr="00D66471" w:rsidRDefault="00813056" w:rsidP="00813056">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813056" w:rsidRPr="004C3A0B" w:rsidRDefault="00813056" w:rsidP="00813056">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84792CC" w:rsidR="00813056" w:rsidRPr="004C3A0B" w:rsidRDefault="00813056" w:rsidP="00813056">
            <w:pPr>
              <w:rPr>
                <w:rFonts w:ascii="Arial" w:hAnsi="Arial" w:cs="Arial"/>
                <w:sz w:val="22"/>
                <w:szCs w:val="22"/>
              </w:rPr>
            </w:pPr>
            <w:r>
              <w:rPr>
                <w:rFonts w:ascii="Arial" w:hAnsi="Arial"/>
                <w:sz w:val="19"/>
              </w:rPr>
              <w:t xml:space="preserve">Consumer Perceptions of Unilever's Sustainability Claims: How Green Marketing Credibility Shapes Trust and Purchase </w:t>
            </w:r>
            <w:r w:rsidR="004744D4">
              <w:rPr>
                <w:rFonts w:ascii="Arial" w:hAnsi="Arial"/>
                <w:sz w:val="19"/>
              </w:rPr>
              <w:t>Intention</w:t>
            </w:r>
          </w:p>
        </w:tc>
      </w:tr>
      <w:tr w:rsidR="00813056"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813056" w:rsidRPr="00D66471" w:rsidRDefault="00813056" w:rsidP="00813056">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813056" w:rsidRPr="00D839CD" w:rsidRDefault="00813056" w:rsidP="00813056">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C24FB41" w:rsidR="00813056" w:rsidRPr="00D839CD" w:rsidRDefault="00D34A06" w:rsidP="00813056">
            <w:pPr>
              <w:rPr>
                <w:rFonts w:ascii="Arial" w:hAnsi="Arial" w:cs="Arial"/>
                <w:sz w:val="22"/>
                <w:szCs w:val="22"/>
              </w:rPr>
            </w:pPr>
            <w:r>
              <w:rPr>
                <w:rFonts w:ascii="Arial" w:hAnsi="Arial" w:cs="Arial"/>
                <w:sz w:val="22"/>
                <w:szCs w:val="22"/>
              </w:rPr>
              <w:t xml:space="preserve">20 </w:t>
            </w:r>
            <w:r w:rsidR="00E80069">
              <w:rPr>
                <w:rFonts w:ascii="Arial" w:hAnsi="Arial" w:cs="Arial"/>
                <w:sz w:val="22"/>
                <w:szCs w:val="22"/>
              </w:rPr>
              <w:t>Feb</w:t>
            </w:r>
            <w:r w:rsidR="00813056" w:rsidRPr="00813056">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813056" w:rsidRPr="00D839CD" w:rsidRDefault="00813056" w:rsidP="00813056">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AA63E9F" w:rsidR="00813056" w:rsidRPr="004C3A0B" w:rsidRDefault="004566FF" w:rsidP="00813056">
            <w:pPr>
              <w:rPr>
                <w:rFonts w:ascii="Arial" w:hAnsi="Arial" w:cs="Arial"/>
                <w:sz w:val="22"/>
                <w:szCs w:val="22"/>
              </w:rPr>
            </w:pPr>
            <w:r>
              <w:rPr>
                <w:rFonts w:ascii="Arial" w:hAnsi="Arial" w:cs="Arial"/>
                <w:sz w:val="22"/>
                <w:szCs w:val="22"/>
              </w:rPr>
              <w:t>05-Jun-</w:t>
            </w:r>
            <w:r w:rsidR="00813056" w:rsidRPr="00813056">
              <w:rPr>
                <w:rFonts w:ascii="Arial" w:hAnsi="Arial" w:cs="Arial"/>
                <w:sz w:val="22"/>
                <w:szCs w:val="22"/>
              </w:rPr>
              <w:t xml:space="preserve"> 2026</w:t>
            </w:r>
          </w:p>
        </w:tc>
      </w:tr>
      <w:tr w:rsidR="00813056"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813056" w:rsidRPr="002132F9" w:rsidRDefault="00813056" w:rsidP="00813056">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813056" w:rsidRDefault="00813056" w:rsidP="00813056">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813056" w:rsidRPr="009D2E0B" w:rsidRDefault="00813056" w:rsidP="0081305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813056" w:rsidRPr="006C1FDD" w:rsidRDefault="00813056" w:rsidP="00813056">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813056" w:rsidRPr="006C1FDD" w:rsidRDefault="00813056" w:rsidP="00813056">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813056" w:rsidRPr="009D2E0B" w:rsidRDefault="00813056" w:rsidP="00813056">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813056" w:rsidRPr="009D2E0B" w:rsidRDefault="00813056" w:rsidP="00813056">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813056" w:rsidRDefault="00813056" w:rsidP="0081305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813056" w:rsidRPr="009D2E0B" w:rsidRDefault="00813056" w:rsidP="00813056">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813056" w:rsidRPr="009D2E0B" w:rsidRDefault="00813056" w:rsidP="00813056">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813056" w:rsidRPr="004C3A0B" w:rsidDel="002A152D" w14:paraId="33018EAC" w14:textId="77777777" w:rsidTr="00A121A0">
        <w:trPr>
          <w:trHeight w:val="454"/>
        </w:trPr>
        <w:tc>
          <w:tcPr>
            <w:tcW w:w="237" w:type="pct"/>
            <w:vAlign w:val="center"/>
          </w:tcPr>
          <w:p w14:paraId="42153F40" w14:textId="02EC5A81" w:rsidR="00813056" w:rsidRPr="002132F9" w:rsidRDefault="00813056" w:rsidP="0081305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813056" w:rsidRPr="009D2E0B" w:rsidRDefault="00813056" w:rsidP="0081305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813056" w:rsidRDefault="00813056" w:rsidP="00813056">
            <w:pPr>
              <w:rPr>
                <w:rFonts w:ascii="Arial" w:hAnsi="Arial" w:cs="Arial"/>
              </w:rPr>
            </w:pPr>
          </w:p>
          <w:p w14:paraId="5F64A457" w14:textId="5EB3F298" w:rsidR="00813056" w:rsidRPr="002A152D" w:rsidDel="00425DA7" w:rsidRDefault="00813056" w:rsidP="00813056">
            <w:pPr>
              <w:rPr>
                <w:rFonts w:ascii="Arial" w:hAnsi="Arial" w:cs="Arial"/>
              </w:rPr>
            </w:pPr>
            <w:r w:rsidRPr="00813056">
              <w:rPr>
                <w:rFonts w:ascii="Arial" w:hAnsi="Arial" w:cs="Arial"/>
              </w:rPr>
              <w:t>This study will examine how UK consumers view the credibility of Unilever's sustainability claims and how these views influence trust and purchase intention. The research focuses on personal care and household cleaning products linked to major Unilever brands. Existing research shows that credible green marketing can build trust, while perceived greenwashing can reduce trust and weaken purchase decisions. However, there is limited research focused on the UK market and on a specific, highly visible FMCG brand such as Unilever. The study will add evidence on how consumers respond to sustainability communication in a real brand context. This is important because green claims are increasingly used in marketing and are also subject to growing regulatory and public scrutiny.</w:t>
            </w:r>
          </w:p>
        </w:tc>
      </w:tr>
      <w:tr w:rsidR="00813056" w:rsidRPr="006C1FDD" w:rsidDel="002A152D" w14:paraId="495F0243" w14:textId="77777777" w:rsidTr="00A121A0">
        <w:trPr>
          <w:trHeight w:val="454"/>
        </w:trPr>
        <w:tc>
          <w:tcPr>
            <w:tcW w:w="237" w:type="pct"/>
            <w:vAlign w:val="center"/>
          </w:tcPr>
          <w:p w14:paraId="452E4BDD" w14:textId="5D2200CB" w:rsidR="00813056" w:rsidRPr="002132F9" w:rsidRDefault="00813056" w:rsidP="00813056">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813056" w:rsidRPr="006C1FDD" w:rsidRDefault="00813056" w:rsidP="0081305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813056" w:rsidRPr="006C1FDD" w:rsidRDefault="00813056" w:rsidP="00813056">
            <w:pPr>
              <w:rPr>
                <w:rFonts w:ascii="Arial" w:hAnsi="Arial" w:cs="Arial"/>
              </w:rPr>
            </w:pPr>
          </w:p>
          <w:p w14:paraId="67B8C1E1" w14:textId="77777777" w:rsidR="00813056" w:rsidRPr="00813056" w:rsidRDefault="00813056" w:rsidP="00813056">
            <w:pPr>
              <w:rPr>
                <w:rFonts w:ascii="Arial" w:hAnsi="Arial" w:cs="Arial"/>
              </w:rPr>
            </w:pPr>
            <w:r w:rsidRPr="00813056">
              <w:rPr>
                <w:rFonts w:ascii="Arial" w:hAnsi="Arial" w:cs="Arial"/>
              </w:rPr>
              <w:t>RQ1: To what extent does perceived green marketing credibility influence UK consumers' purchase intention for Unilever personal care and household products?</w:t>
            </w:r>
          </w:p>
          <w:p w14:paraId="35F2B087" w14:textId="77777777" w:rsidR="00813056" w:rsidRPr="00813056" w:rsidRDefault="00813056" w:rsidP="00813056">
            <w:pPr>
              <w:rPr>
                <w:rFonts w:ascii="Arial" w:hAnsi="Arial" w:cs="Arial"/>
              </w:rPr>
            </w:pPr>
            <w:r w:rsidRPr="00813056">
              <w:rPr>
                <w:rFonts w:ascii="Arial" w:hAnsi="Arial" w:cs="Arial"/>
              </w:rPr>
              <w:t>RQ2: Does consumer trust mediate the relationship between perceived green marketing credibility and purchase intention?</w:t>
            </w:r>
          </w:p>
          <w:p w14:paraId="76C0468A" w14:textId="391E94D7" w:rsidR="00813056" w:rsidRPr="006C1FDD" w:rsidRDefault="00813056" w:rsidP="00813056">
            <w:pPr>
              <w:rPr>
                <w:rFonts w:ascii="Arial" w:hAnsi="Arial" w:cs="Arial"/>
                <w:b/>
                <w:bCs/>
                <w:sz w:val="22"/>
                <w:szCs w:val="22"/>
              </w:rPr>
            </w:pPr>
            <w:r w:rsidRPr="00813056">
              <w:rPr>
                <w:rFonts w:ascii="Arial" w:hAnsi="Arial" w:cs="Arial"/>
              </w:rPr>
              <w:t>RQ3: Does perceived greenwashing risk moderate the relationship between perceived green marketing credibility and consumer trust?</w:t>
            </w:r>
          </w:p>
        </w:tc>
      </w:tr>
      <w:tr w:rsidR="00813056" w:rsidRPr="004C3A0B" w14:paraId="5601B9CC" w14:textId="77777777" w:rsidTr="00A121A0">
        <w:trPr>
          <w:trHeight w:val="454"/>
        </w:trPr>
        <w:tc>
          <w:tcPr>
            <w:tcW w:w="237" w:type="pct"/>
            <w:vAlign w:val="center"/>
          </w:tcPr>
          <w:p w14:paraId="5F7B982F" w14:textId="3E1A952B" w:rsidR="00813056" w:rsidRPr="002132F9" w:rsidRDefault="00813056" w:rsidP="00813056">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813056" w:rsidRPr="009D2E0B" w:rsidRDefault="00813056" w:rsidP="0081305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813056" w:rsidRDefault="00813056" w:rsidP="00813056">
            <w:pPr>
              <w:rPr>
                <w:rFonts w:ascii="Arial" w:hAnsi="Arial" w:cs="Arial"/>
                <w:color w:val="00B050"/>
              </w:rPr>
            </w:pPr>
          </w:p>
          <w:p w14:paraId="574A3C8C" w14:textId="6A5DA818" w:rsidR="00813056" w:rsidRPr="002A152D" w:rsidRDefault="00813056" w:rsidP="00813056">
            <w:pPr>
              <w:spacing w:after="160" w:line="480" w:lineRule="auto"/>
              <w:rPr>
                <w:rFonts w:ascii="Arial" w:hAnsi="Arial" w:cs="Arial"/>
              </w:rPr>
            </w:pPr>
            <w:r>
              <w:rPr>
                <w:rFonts w:ascii="Arial" w:hAnsi="Arial"/>
                <w:sz w:val="19"/>
              </w:rPr>
              <w:t>T</w:t>
            </w:r>
            <w:r w:rsidRPr="00813056">
              <w:rPr>
                <w:rFonts w:ascii="Arial" w:hAnsi="Arial"/>
                <w:sz w:val="19"/>
              </w:rPr>
              <w:t xml:space="preserve">o examine the relationship between the perceived credibility of Unilever's green marketing claims and the level of consumer trust and purchase intention in the UK. </w:t>
            </w:r>
          </w:p>
        </w:tc>
      </w:tr>
      <w:tr w:rsidR="00813056" w:rsidRPr="004C3A0B" w14:paraId="15B95D37" w14:textId="77777777" w:rsidTr="00A121A0">
        <w:trPr>
          <w:trHeight w:val="454"/>
        </w:trPr>
        <w:tc>
          <w:tcPr>
            <w:tcW w:w="237" w:type="pct"/>
            <w:vAlign w:val="center"/>
          </w:tcPr>
          <w:p w14:paraId="530B057F" w14:textId="014B5317" w:rsidR="00813056" w:rsidRPr="002132F9" w:rsidRDefault="00813056" w:rsidP="00813056">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813056" w:rsidRPr="009D2E0B" w:rsidRDefault="00813056" w:rsidP="0081305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813056" w:rsidRDefault="00813056" w:rsidP="00813056">
            <w:pPr>
              <w:rPr>
                <w:rFonts w:ascii="Arial" w:hAnsi="Arial" w:cs="Arial"/>
              </w:rPr>
            </w:pPr>
          </w:p>
          <w:p w14:paraId="58948A63" w14:textId="77777777" w:rsidR="00813056" w:rsidRPr="00813056" w:rsidRDefault="00813056" w:rsidP="00813056">
            <w:pPr>
              <w:pStyle w:val="ListParagraph"/>
              <w:numPr>
                <w:ilvl w:val="0"/>
                <w:numId w:val="28"/>
              </w:numPr>
              <w:rPr>
                <w:rFonts w:ascii="Arial" w:hAnsi="Arial" w:cs="Arial"/>
              </w:rPr>
            </w:pPr>
            <w:r>
              <w:rPr>
                <w:rFonts w:ascii="Arial" w:hAnsi="Arial"/>
                <w:sz w:val="19"/>
              </w:rPr>
              <w:t xml:space="preserve">To  </w:t>
            </w:r>
            <w:r w:rsidRPr="00813056">
              <w:rPr>
                <w:rFonts w:ascii="Arial" w:hAnsi="Arial"/>
                <w:sz w:val="19"/>
              </w:rPr>
              <w:t>assess the extent to which UK consumers perceive Unilever's green marketing claims as credible.</w:t>
            </w:r>
          </w:p>
          <w:p w14:paraId="5D6C7E3D" w14:textId="77777777" w:rsidR="00813056" w:rsidRPr="00813056" w:rsidRDefault="00813056" w:rsidP="00813056">
            <w:pPr>
              <w:pStyle w:val="ListParagraph"/>
              <w:numPr>
                <w:ilvl w:val="0"/>
                <w:numId w:val="28"/>
              </w:numPr>
              <w:rPr>
                <w:rFonts w:ascii="Arial" w:hAnsi="Arial" w:cs="Arial"/>
              </w:rPr>
            </w:pPr>
            <w:r w:rsidRPr="00813056">
              <w:rPr>
                <w:rFonts w:ascii="Arial" w:hAnsi="Arial"/>
                <w:sz w:val="19"/>
              </w:rPr>
              <w:t>To examine whether consumer trust mediates the relationship between perceived green marketing credibility and purchase intention.</w:t>
            </w:r>
          </w:p>
          <w:p w14:paraId="6DD3B69A" w14:textId="77777777" w:rsidR="00813056" w:rsidRPr="00813056" w:rsidRDefault="00813056" w:rsidP="00813056">
            <w:pPr>
              <w:pStyle w:val="ListParagraph"/>
              <w:numPr>
                <w:ilvl w:val="0"/>
                <w:numId w:val="28"/>
              </w:numPr>
              <w:rPr>
                <w:rFonts w:ascii="Arial" w:hAnsi="Arial" w:cs="Arial"/>
              </w:rPr>
            </w:pPr>
            <w:r w:rsidRPr="00813056">
              <w:rPr>
                <w:rFonts w:ascii="Arial" w:hAnsi="Arial"/>
                <w:sz w:val="19"/>
              </w:rPr>
              <w:t>To investigate whether perceived greenwashing risk moderates the relationship between green marketing credibility and consumer trust.</w:t>
            </w:r>
          </w:p>
          <w:p w14:paraId="195CBC88" w14:textId="3F8B3E11" w:rsidR="00813056" w:rsidRPr="00813056" w:rsidRDefault="00813056" w:rsidP="00813056">
            <w:pPr>
              <w:pStyle w:val="ListParagraph"/>
              <w:numPr>
                <w:ilvl w:val="0"/>
                <w:numId w:val="28"/>
              </w:numPr>
              <w:rPr>
                <w:rFonts w:ascii="Arial" w:hAnsi="Arial" w:cs="Arial"/>
              </w:rPr>
            </w:pPr>
            <w:r w:rsidRPr="00813056">
              <w:rPr>
                <w:rFonts w:ascii="Arial" w:hAnsi="Arial"/>
                <w:sz w:val="19"/>
              </w:rPr>
              <w:t>To draw practical implications for how FMCG brands can communicate sustainability claims more effectively to UK consumers.</w:t>
            </w:r>
          </w:p>
        </w:tc>
      </w:tr>
      <w:tr w:rsidR="00813056"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813056" w:rsidRPr="002132F9" w:rsidRDefault="00813056" w:rsidP="00813056">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813056" w:rsidRPr="004C3A0B" w:rsidRDefault="00813056" w:rsidP="00813056">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61410278" w:rsidR="00813056" w:rsidRPr="004C3A0B" w:rsidRDefault="00813056" w:rsidP="0081305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813056" w:rsidRPr="004C3A0B" w14:paraId="570BB83E" w14:textId="77777777" w:rsidTr="00A121A0">
        <w:trPr>
          <w:trHeight w:val="454"/>
        </w:trPr>
        <w:tc>
          <w:tcPr>
            <w:tcW w:w="237" w:type="pct"/>
            <w:vAlign w:val="center"/>
          </w:tcPr>
          <w:p w14:paraId="4DE47C2C" w14:textId="2D90040A" w:rsidR="00813056" w:rsidRPr="00D66471" w:rsidRDefault="00813056" w:rsidP="00813056">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7308442E" w:rsidR="00813056" w:rsidRPr="004C3A0B" w:rsidRDefault="00813056" w:rsidP="00813056">
            <w:pPr>
              <w:rPr>
                <w:rFonts w:ascii="Arial" w:hAnsi="Arial" w:cs="Arial"/>
                <w:b/>
                <w:sz w:val="22"/>
                <w:szCs w:val="22"/>
              </w:rPr>
            </w:pPr>
            <w:r>
              <w:rPr>
                <w:rFonts w:ascii="Arial" w:hAnsi="Arial"/>
                <w:sz w:val="19"/>
              </w:rPr>
              <w:t>Primary data will be collected through an online self-administered questionnaire</w:t>
            </w:r>
            <w:r w:rsidR="00E80069">
              <w:rPr>
                <w:rFonts w:ascii="Arial" w:hAnsi="Arial"/>
                <w:sz w:val="19"/>
              </w:rPr>
              <w:t xml:space="preserve"> via </w:t>
            </w:r>
            <w:r w:rsidR="00E80069" w:rsidRPr="00E80069">
              <w:rPr>
                <w:rFonts w:ascii="Arial" w:hAnsi="Arial"/>
                <w:color w:val="C0504D" w:themeColor="accent2"/>
                <w:sz w:val="19"/>
              </w:rPr>
              <w:t>Google Form</w:t>
            </w:r>
            <w:r>
              <w:rPr>
                <w:rFonts w:ascii="Arial" w:hAnsi="Arial"/>
                <w:sz w:val="19"/>
              </w:rPr>
              <w:t>. The target participants are UK resident adults aged 18 or over who have purchased at least one Unilever personal care or household cleaning product within the previous six months. Participants will be recruited through convenience sampling using social media and general university-related networks. The questionnaire will include a participant information section, an electronic consent statement, eligibility screening questions, demographic questions and Likert-scale items measuring green marketing credibility, consumer trust, perceived greenwashing risk and purchase intention. Participation will be voluntary and anonymous. No interviews, focus groups, observations, audio recordings or video recordings will be used. No special category data will be intentionally collected. Responses will be downloaded to a password-protected file and analysed in IBM SPSS Statistics using descriptive statistics, reliability testing, correlation, regression and mediation analysis. Any open comments will be avoided or kept optional to reduce the chance of collecting identifiable information.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696E74B6" w:rsidR="00C11423" w:rsidRPr="004C3A0B" w:rsidRDefault="008130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0FD4EA9" w:rsidR="00C11423" w:rsidRPr="004C3A0B" w:rsidRDefault="008130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FAFB43B" w:rsidR="00770C66" w:rsidRDefault="0081305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3EDD883" w:rsidR="00770C66" w:rsidRPr="004C3A0B" w:rsidRDefault="008130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EB03123" w:rsidR="00D107AC" w:rsidRDefault="0081305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2096239" w:rsidR="00770C66" w:rsidRPr="004C3A0B" w:rsidRDefault="008130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5A2852" w:rsidR="00770C66" w:rsidRPr="004C3A0B" w:rsidRDefault="008130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8303438" w:rsidR="00770C66" w:rsidRPr="004C3A0B" w:rsidRDefault="008130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08E6280" w:rsidR="00770C66" w:rsidRPr="004C3A0B" w:rsidRDefault="008130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3D52C7C" w:rsidR="00770C66" w:rsidRPr="004C3A0B" w:rsidRDefault="008130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5F7AD17" w:rsidR="00770C66" w:rsidRPr="004C3A0B" w:rsidRDefault="008130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094650" w:rsidR="00770C66" w:rsidRPr="004C3A0B" w:rsidRDefault="008130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4F6E931" w:rsidR="00770C66" w:rsidRPr="004C3A0B" w:rsidRDefault="008130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7B15265" w:rsidR="00770C66" w:rsidRPr="004C3A0B" w:rsidRDefault="008130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581918F" w:rsidR="00770C66" w:rsidRPr="004C3A0B" w:rsidRDefault="008130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7B045DC" w:rsidR="00770C66" w:rsidRDefault="00E8006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683D121" w:rsidR="00770C66" w:rsidRPr="006C1FDD" w:rsidRDefault="0081305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5576EBF"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DD5D9D4"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0FD9783F"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8FA2F08"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7F6EB02"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2C603A6"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0DD0086" w:rsidR="00ED0C59" w:rsidRPr="004C3A0B" w:rsidRDefault="0081305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2F4AC09" w:rsidR="00ED0C59" w:rsidRPr="004C3A0B" w:rsidRDefault="0081305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9E78313" w:rsidR="00ED0C59" w:rsidRPr="004C3A0B" w:rsidRDefault="0081305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22AC230" w:rsidR="00ED0C59" w:rsidRPr="004C3A0B" w:rsidRDefault="0081305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13056"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813056" w:rsidRDefault="00813056" w:rsidP="00813056">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813056" w:rsidRPr="004C3A0B" w:rsidRDefault="00813056" w:rsidP="00813056">
            <w:pPr>
              <w:rPr>
                <w:rFonts w:ascii="Arial" w:hAnsi="Arial" w:cs="Arial"/>
                <w:sz w:val="22"/>
                <w:szCs w:val="22"/>
              </w:rPr>
            </w:pPr>
            <w:r>
              <w:rPr>
                <w:rFonts w:ascii="Arial" w:hAnsi="Arial" w:cs="Arial"/>
                <w:sz w:val="22"/>
                <w:szCs w:val="22"/>
              </w:rPr>
              <w:t>How many participants are expected?</w:t>
            </w:r>
          </w:p>
          <w:p w14:paraId="60AE6534" w14:textId="77777777" w:rsidR="00813056" w:rsidRPr="004C3A0B" w:rsidRDefault="00813056" w:rsidP="0081305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F182948" w:rsidR="00813056" w:rsidRPr="004C3A0B" w:rsidRDefault="00E80069" w:rsidP="00813056">
            <w:pPr>
              <w:rPr>
                <w:rFonts w:ascii="Arial" w:hAnsi="Arial" w:cs="Arial"/>
                <w:b/>
                <w:sz w:val="22"/>
                <w:szCs w:val="22"/>
              </w:rPr>
            </w:pPr>
            <w:r>
              <w:rPr>
                <w:rFonts w:ascii="Arial" w:hAnsi="Arial"/>
                <w:sz w:val="19"/>
              </w:rPr>
              <w:t>Approximately 60 to 100</w:t>
            </w:r>
            <w:r w:rsidR="00813056">
              <w:rPr>
                <w:rFonts w:ascii="Arial" w:hAnsi="Arial"/>
                <w:sz w:val="19"/>
              </w:rPr>
              <w:t xml:space="preserve"> participants are expected. Participants will be identified through online convenience sampling and invited through social media posts and general university-related networks. Interested individuals will access the questionnaire through an online link.</w:t>
            </w:r>
          </w:p>
        </w:tc>
      </w:tr>
      <w:tr w:rsidR="00813056"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813056" w:rsidRDefault="00813056" w:rsidP="00813056">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813056" w:rsidRDefault="00813056" w:rsidP="00813056">
            <w:pPr>
              <w:rPr>
                <w:rFonts w:ascii="Arial" w:hAnsi="Arial" w:cs="Arial"/>
                <w:sz w:val="22"/>
                <w:szCs w:val="22"/>
              </w:rPr>
            </w:pPr>
            <w:r>
              <w:rPr>
                <w:rFonts w:ascii="Arial" w:hAnsi="Arial" w:cs="Arial"/>
                <w:sz w:val="22"/>
                <w:szCs w:val="22"/>
              </w:rPr>
              <w:t>Who will the participants be?</w:t>
            </w:r>
          </w:p>
          <w:p w14:paraId="14FBAFE4" w14:textId="77777777" w:rsidR="00813056" w:rsidRDefault="00813056" w:rsidP="0081305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A4BFEBE" w:rsidR="00813056" w:rsidRPr="003257BD" w:rsidRDefault="00813056" w:rsidP="00813056">
            <w:pPr>
              <w:rPr>
                <w:rFonts w:ascii="Arial" w:hAnsi="Arial" w:cs="Arial"/>
                <w:i/>
                <w:color w:val="808080"/>
                <w:sz w:val="18"/>
                <w:szCs w:val="18"/>
              </w:rPr>
            </w:pPr>
            <w:r>
              <w:rPr>
                <w:rFonts w:ascii="Arial" w:hAnsi="Arial"/>
                <w:sz w:val="19"/>
              </w:rPr>
              <w:t>Participants will be UK resident adult consumers aged 18 or above who have purchased at least one Unilever personal care or household cleaning product within the last six months.</w:t>
            </w:r>
          </w:p>
        </w:tc>
      </w:tr>
      <w:tr w:rsidR="00813056"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813056" w:rsidRDefault="00813056" w:rsidP="00813056">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813056" w:rsidRDefault="00813056" w:rsidP="0081305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2358A817" w:rsidR="00813056" w:rsidRPr="004C3A0B" w:rsidRDefault="00813056" w:rsidP="00813056">
            <w:pPr>
              <w:rPr>
                <w:rFonts w:ascii="Arial" w:hAnsi="Arial" w:cs="Arial"/>
                <w:color w:val="808080"/>
                <w:sz w:val="18"/>
                <w:szCs w:val="18"/>
              </w:rPr>
            </w:pPr>
            <w:r>
              <w:rPr>
                <w:rFonts w:ascii="Arial" w:hAnsi="Arial"/>
                <w:sz w:val="19"/>
              </w:rPr>
              <w:t>Participants will be identified through a short eligibility screening section at the start of the online questionnaire. Only respondents who confirm that they are aged 18 or over, live in the UK and have recently purchased a relevant Unilever product will proceed to the survey.</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317CB72" w:rsidR="00025F69" w:rsidRPr="004C3A0B" w:rsidRDefault="008130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B063963"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7C73D87"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0F70E93"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B9AB82A"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8006C4E"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27C4A2D"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678CF6C"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660E776" w:rsidR="00025F69" w:rsidRPr="004C3A0B" w:rsidRDefault="008130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13056" w:rsidRPr="004C3A0B" w14:paraId="21B51D10" w14:textId="77777777" w:rsidTr="009E5020">
        <w:trPr>
          <w:trHeight w:val="403"/>
        </w:trPr>
        <w:tc>
          <w:tcPr>
            <w:tcW w:w="562" w:type="dxa"/>
            <w:vAlign w:val="center"/>
          </w:tcPr>
          <w:p w14:paraId="582D7611" w14:textId="09F4D95D" w:rsidR="00813056" w:rsidRDefault="00813056" w:rsidP="00813056">
            <w:pPr>
              <w:jc w:val="center"/>
              <w:rPr>
                <w:rFonts w:ascii="Arial" w:hAnsi="Arial" w:cs="Arial"/>
                <w:sz w:val="22"/>
                <w:szCs w:val="22"/>
              </w:rPr>
            </w:pPr>
          </w:p>
        </w:tc>
        <w:tc>
          <w:tcPr>
            <w:tcW w:w="9923" w:type="dxa"/>
            <w:gridSpan w:val="4"/>
            <w:vAlign w:val="center"/>
          </w:tcPr>
          <w:p w14:paraId="219D1180" w14:textId="516FC4A3" w:rsidR="00813056" w:rsidRPr="004C3A0B" w:rsidRDefault="00813056" w:rsidP="00813056">
            <w:pPr>
              <w:autoSpaceDE w:val="0"/>
              <w:autoSpaceDN w:val="0"/>
              <w:adjustRightInd w:val="0"/>
              <w:rPr>
                <w:rFonts w:cs="Arial"/>
              </w:rPr>
            </w:pPr>
            <w:r>
              <w:rPr>
                <w:rFonts w:ascii="Arial" w:hAnsi="Arial"/>
                <w:sz w:val="19"/>
              </w:rPr>
              <w:t>You should be able to tick YES for all of these questions. If not, then explain why not in this box.</w:t>
            </w:r>
            <w:r>
              <w:rPr>
                <w:rFonts w:ascii="Arial" w:hAnsi="Arial"/>
                <w:sz w:val="19"/>
              </w:rPr>
              <w:br/>
            </w:r>
            <w:r>
              <w:rPr>
                <w:rFonts w:ascii="Arial" w:hAnsi="Arial"/>
                <w:sz w:val="19"/>
              </w:rPr>
              <w:br/>
              <w:t>Not applicable. All relevant items above are answered Yes, except the observational question which is not applicable because the study is an online questionnaire only.</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F3149ED" w:rsidR="00382031" w:rsidRPr="004C3A0B" w:rsidRDefault="008130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DCC6988" w:rsidR="00382031" w:rsidRPr="004C3A0B" w:rsidRDefault="008130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5CC7DA8" w:rsidR="00382031" w:rsidRPr="004C3A0B" w:rsidRDefault="008130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BF2081C" w:rsidR="00382031" w:rsidRPr="004C3A0B" w:rsidRDefault="008130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0A1FDCD4" w14:textId="77777777" w:rsidR="00D51EF7" w:rsidRDefault="00D51EF7" w:rsidP="00D51EF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p w14:paraId="5D0B73F9" w14:textId="77777777" w:rsidR="00813056" w:rsidRDefault="00813056" w:rsidP="00D51EF7">
            <w:pPr>
              <w:rPr>
                <w:rFonts w:ascii="Arial" w:hAnsi="Arial" w:cs="Arial"/>
                <w:b/>
                <w:sz w:val="22"/>
                <w:szCs w:val="22"/>
              </w:rPr>
            </w:pPr>
          </w:p>
          <w:p w14:paraId="1C37E2E8" w14:textId="3D0E4072" w:rsidR="00813056" w:rsidRPr="004C3A0B" w:rsidRDefault="00813056" w:rsidP="00813056">
            <w:pPr>
              <w:rPr>
                <w:rFonts w:ascii="Arial" w:hAnsi="Arial" w:cs="Arial"/>
                <w:b/>
                <w:sz w:val="22"/>
                <w:szCs w:val="22"/>
              </w:rPr>
            </w:pPr>
            <w:r w:rsidRPr="00813056">
              <w:rPr>
                <w:rFonts w:ascii="Arial" w:hAnsi="Arial" w:cs="Arial"/>
                <w:sz w:val="22"/>
                <w:szCs w:val="22"/>
              </w:rPr>
              <w:t>No participants will be paid. No specialist equipment will be used. The study will not involve deception, concealment of the study aims, or any financial or other conflicts of interest.</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5E90AA5" w:rsidR="00003E64" w:rsidRPr="004C3A0B" w:rsidRDefault="00813056" w:rsidP="003257BD">
            <w:pPr>
              <w:autoSpaceDE w:val="0"/>
              <w:autoSpaceDN w:val="0"/>
              <w:adjustRightInd w:val="0"/>
              <w:rPr>
                <w:rFonts w:ascii="Arial" w:hAnsi="Arial" w:cs="Arial"/>
                <w:sz w:val="22"/>
                <w:szCs w:val="22"/>
              </w:rPr>
            </w:pPr>
            <w:r>
              <w:rPr>
                <w:rFonts w:ascii="Arial" w:hAnsi="Arial" w:cs="Arial"/>
                <w:sz w:val="22"/>
                <w:szCs w:val="22"/>
              </w:rPr>
              <w:t xml:space="preserve">Privacy violation, biasness etc. </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5D00AF2B" w14:textId="0103CE2E" w:rsidR="00003E64" w:rsidRPr="00354F34" w:rsidRDefault="00813056" w:rsidP="00813056">
            <w:pPr>
              <w:rPr>
                <w:rFonts w:cs="Arial"/>
                <w:i/>
              </w:rPr>
            </w:pPr>
            <w:r>
              <w:rPr>
                <w:rFonts w:ascii="Arial" w:hAnsi="Arial"/>
                <w:sz w:val="19"/>
              </w:rPr>
              <w:t>These risks will be reduced by keeping the questionnaire brief, using non-sensitive questions, making all participation voluntary, allowing participants to skip questions they do not wish to answer, and allowing withdrawal before final submission where technically possible. No names will be requested, and responses will be stored securely in password-protected files.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7A118069" w:rsidR="00003E64" w:rsidRPr="004C3A0B" w:rsidRDefault="00813056" w:rsidP="00813056">
            <w:pPr>
              <w:rPr>
                <w:rFonts w:cs="Arial"/>
              </w:rPr>
            </w:pPr>
            <w:r>
              <w:rPr>
                <w:rFonts w:ascii="Arial" w:hAnsi="Arial"/>
                <w:sz w:val="19"/>
              </w:rPr>
              <w:t>The study does not cover sensitive or illegal topics and is not expected to reveal information requiring further action. If any participant feels uncomfortable, they can stop the questionnaire immediately without penalty.</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6D3C8CE8" w:rsidR="00003E64" w:rsidRPr="004C3A0B" w:rsidRDefault="00813056" w:rsidP="003257BD">
            <w:pPr>
              <w:autoSpaceDE w:val="0"/>
              <w:autoSpaceDN w:val="0"/>
              <w:adjustRightInd w:val="0"/>
              <w:rPr>
                <w:rFonts w:ascii="Arial" w:hAnsi="Arial" w:cs="Arial"/>
                <w:sz w:val="22"/>
                <w:szCs w:val="22"/>
              </w:rPr>
            </w:pPr>
            <w:r>
              <w:rPr>
                <w:rFonts w:ascii="Arial" w:hAnsi="Arial" w:cs="Arial"/>
                <w:sz w:val="22"/>
                <w:szCs w:val="22"/>
              </w:rPr>
              <w:t xml:space="preserve">Data protection </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44BEDE6E" w:rsidR="00003E64" w:rsidRPr="004C3A0B" w:rsidRDefault="00813056" w:rsidP="00813056">
            <w:pPr>
              <w:rPr>
                <w:rFonts w:cs="Arial"/>
              </w:rPr>
            </w:pPr>
            <w:r>
              <w:rPr>
                <w:rFonts w:ascii="Arial" w:hAnsi="Arial"/>
                <w:sz w:val="19"/>
              </w:rPr>
              <w:t>These risks will be mitigated by following university ethics and data protection guidance, using secure password-protected storage, keeping clear records of procedures, and discussing any methodological or ethical concerns with the supervisor.</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441EE44E" w14:textId="77777777" w:rsidR="00813056" w:rsidRPr="004033FC" w:rsidRDefault="00813056" w:rsidP="003C3C40">
            <w:pPr>
              <w:rPr>
                <w:rFonts w:ascii="Arial" w:hAnsi="Arial" w:cs="Arial"/>
                <w:color w:val="00B050"/>
                <w:sz w:val="22"/>
                <w:szCs w:val="22"/>
              </w:rPr>
            </w:pPr>
          </w:p>
          <w:p w14:paraId="3CC70174" w14:textId="4DF83776" w:rsidR="0094056C" w:rsidRPr="004C3A0B" w:rsidRDefault="00813056" w:rsidP="00813056">
            <w:pPr>
              <w:rPr>
                <w:rFonts w:ascii="Arial" w:hAnsi="Arial" w:cs="Arial"/>
                <w:sz w:val="22"/>
                <w:szCs w:val="22"/>
              </w:rPr>
            </w:pPr>
            <w:r>
              <w:rPr>
                <w:rFonts w:ascii="Arial" w:hAnsi="Arial"/>
                <w:sz w:val="19"/>
              </w:rPr>
              <w:t>Adverse publicity, Data Protection</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6A775A61" w:rsidR="0094056C" w:rsidRPr="004C3A0B" w:rsidRDefault="00813056" w:rsidP="00813056">
            <w:pPr>
              <w:rPr>
                <w:rFonts w:cs="Arial"/>
              </w:rPr>
            </w:pPr>
            <w:r>
              <w:rPr>
                <w:rFonts w:ascii="Arial" w:hAnsi="Arial"/>
                <w:sz w:val="19"/>
              </w:rPr>
              <w:t xml:space="preserve">These risks will be mitigated by conducting the study in line with university ethical guidance, using accurate and balanced reporting, anonymising data, and storing all files </w:t>
            </w:r>
            <w:proofErr w:type="spellStart"/>
            <w:r>
              <w:rPr>
                <w:rFonts w:ascii="Arial" w:hAnsi="Arial"/>
                <w:sz w:val="19"/>
              </w:rPr>
              <w:t>securely.</w:t>
            </w:r>
            <w:r w:rsidR="0094056C" w:rsidRPr="003257BD">
              <w:rPr>
                <w:rFonts w:ascii="Arial" w:hAnsi="Arial" w:cs="Arial"/>
                <w:i/>
                <w:color w:val="808080"/>
                <w:sz w:val="18"/>
                <w:szCs w:val="18"/>
              </w:rPr>
              <w:t>uld</w:t>
            </w:r>
            <w:proofErr w:type="spellEnd"/>
            <w:r w:rsidR="0094056C" w:rsidRPr="003257BD">
              <w:rPr>
                <w:rFonts w:ascii="Arial" w:hAnsi="Arial" w:cs="Arial"/>
                <w:i/>
                <w:color w:val="808080"/>
                <w:sz w:val="18"/>
                <w:szCs w:val="18"/>
              </w:rPr>
              <w:t xml:space="preserve">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3FD7EA5F" w:rsidR="00003E64" w:rsidRPr="004C3A0B" w:rsidRDefault="00813056" w:rsidP="00813056">
            <w:pPr>
              <w:rPr>
                <w:rFonts w:ascii="Arial" w:hAnsi="Arial" w:cs="Arial"/>
                <w:sz w:val="22"/>
                <w:szCs w:val="22"/>
              </w:rPr>
            </w:pPr>
            <w:r>
              <w:rPr>
                <w:rFonts w:ascii="Arial" w:hAnsi="Arial"/>
                <w:sz w:val="19"/>
              </w:rPr>
              <w:t>The study presents no meaningful environmental risk because it is an online questionnaire-based project with no physical fieldwork, travel or material waste beyond normal digital activity.</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7777777" w:rsidR="00003E64" w:rsidRDefault="00003E64" w:rsidP="003257BD">
            <w:pPr>
              <w:rPr>
                <w:rFonts w:ascii="Arial" w:hAnsi="Arial" w:cs="Arial"/>
                <w:sz w:val="22"/>
                <w:szCs w:val="22"/>
              </w:rPr>
            </w:pPr>
          </w:p>
          <w:p w14:paraId="2D9B576E" w14:textId="6709BAF0" w:rsidR="00003E64" w:rsidRPr="004C3A0B" w:rsidRDefault="00813056" w:rsidP="00813056">
            <w:pPr>
              <w:rPr>
                <w:rFonts w:cs="Arial"/>
              </w:rPr>
            </w:pPr>
            <w:r w:rsidRPr="00813056">
              <w:rPr>
                <w:rFonts w:ascii="Arial" w:hAnsi="Arial" w:cs="Arial"/>
                <w:sz w:val="22"/>
                <w:szCs w:val="22"/>
              </w:rPr>
              <w:t>Environmental impact will be kept minimal by using digital documents and online data collection only.</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177687" w:rsidRPr="004C3A0B" w14:paraId="1539BA2A" w14:textId="77777777" w:rsidTr="002132F9">
        <w:tc>
          <w:tcPr>
            <w:tcW w:w="596" w:type="dxa"/>
            <w:tcBorders>
              <w:top w:val="single" w:sz="4" w:space="0" w:color="auto"/>
              <w:bottom w:val="single" w:sz="4" w:space="0" w:color="auto"/>
            </w:tcBorders>
          </w:tcPr>
          <w:p w14:paraId="22AE86A5" w14:textId="77777777" w:rsidR="00177687" w:rsidRPr="00E32138" w:rsidRDefault="00177687" w:rsidP="00177687">
            <w:pPr>
              <w:rPr>
                <w:rFonts w:ascii="Arial" w:hAnsi="Arial" w:cs="Arial"/>
                <w:bCs/>
                <w:sz w:val="22"/>
                <w:szCs w:val="22"/>
              </w:rPr>
            </w:pPr>
          </w:p>
        </w:tc>
        <w:tc>
          <w:tcPr>
            <w:tcW w:w="9923" w:type="dxa"/>
            <w:tcBorders>
              <w:top w:val="single" w:sz="4" w:space="0" w:color="auto"/>
              <w:bottom w:val="single" w:sz="4" w:space="0" w:color="auto"/>
            </w:tcBorders>
          </w:tcPr>
          <w:p w14:paraId="3E747859" w14:textId="3A125C9C" w:rsidR="00177687" w:rsidRPr="004C3A0B" w:rsidRDefault="00177687" w:rsidP="00177687">
            <w:pPr>
              <w:autoSpaceDE w:val="0"/>
              <w:autoSpaceDN w:val="0"/>
              <w:adjustRightInd w:val="0"/>
              <w:rPr>
                <w:rFonts w:cs="Arial"/>
              </w:rPr>
            </w:pPr>
            <w:r>
              <w:rPr>
                <w:rFonts w:ascii="Arial" w:hAnsi="Arial"/>
                <w:sz w:val="19"/>
              </w:rPr>
              <w:t>Participants will receive a short debrief statement at the end of the questionnaire thanking them for taking part, restating the purpose of the study, and providing the researcher's university email address for any follow-up questions. Participants may request a short summary of the findings after the study is completed.</w:t>
            </w:r>
          </w:p>
        </w:tc>
      </w:tr>
      <w:tr w:rsidR="00177687"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177687" w:rsidRPr="002132F9" w:rsidRDefault="00177687" w:rsidP="00177687">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177687" w:rsidRPr="004C3A0B" w:rsidRDefault="00177687" w:rsidP="00177687">
            <w:pPr>
              <w:rPr>
                <w:rFonts w:ascii="Arial" w:hAnsi="Arial" w:cs="Arial"/>
                <w:sz w:val="22"/>
                <w:szCs w:val="22"/>
              </w:rPr>
            </w:pPr>
            <w:r w:rsidRPr="004C3A0B">
              <w:rPr>
                <w:rFonts w:ascii="Arial" w:hAnsi="Arial" w:cs="Arial"/>
                <w:b/>
                <w:sz w:val="22"/>
                <w:szCs w:val="22"/>
              </w:rPr>
              <w:t>Informed consent</w:t>
            </w:r>
          </w:p>
          <w:p w14:paraId="505FD9DE" w14:textId="77777777" w:rsidR="00177687" w:rsidRPr="004C3A0B" w:rsidRDefault="00177687" w:rsidP="0017768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177687" w:rsidRPr="004C3A0B" w14:paraId="27B6EBE7" w14:textId="77777777" w:rsidTr="002132F9">
        <w:tc>
          <w:tcPr>
            <w:tcW w:w="596" w:type="dxa"/>
            <w:tcBorders>
              <w:top w:val="single" w:sz="4" w:space="0" w:color="auto"/>
              <w:bottom w:val="single" w:sz="4" w:space="0" w:color="auto"/>
            </w:tcBorders>
          </w:tcPr>
          <w:p w14:paraId="0AB3ECDD" w14:textId="77777777" w:rsidR="00177687" w:rsidRPr="00E32138" w:rsidRDefault="00177687" w:rsidP="00177687">
            <w:pPr>
              <w:rPr>
                <w:rFonts w:ascii="Arial" w:hAnsi="Arial" w:cs="Arial"/>
                <w:bCs/>
                <w:sz w:val="22"/>
                <w:szCs w:val="22"/>
              </w:rPr>
            </w:pPr>
          </w:p>
        </w:tc>
        <w:tc>
          <w:tcPr>
            <w:tcW w:w="9923" w:type="dxa"/>
            <w:tcBorders>
              <w:top w:val="single" w:sz="4" w:space="0" w:color="auto"/>
              <w:bottom w:val="single" w:sz="4" w:space="0" w:color="auto"/>
            </w:tcBorders>
          </w:tcPr>
          <w:p w14:paraId="39FFDC65" w14:textId="66AEFC94" w:rsidR="00177687" w:rsidRPr="004C3A0B" w:rsidRDefault="00177687" w:rsidP="00177687">
            <w:pPr>
              <w:autoSpaceDE w:val="0"/>
              <w:autoSpaceDN w:val="0"/>
              <w:adjustRightInd w:val="0"/>
              <w:rPr>
                <w:rFonts w:cs="Arial"/>
              </w:rPr>
            </w:pPr>
            <w:r>
              <w:rPr>
                <w:rFonts w:ascii="Arial" w:hAnsi="Arial"/>
                <w:sz w:val="19"/>
              </w:rPr>
              <w:t>Before the questionnaire begins, participants will see an information and consent page explaining the purpose of the study, what participation involves, the approximate time required, eligibility criteria, voluntary participation, anonymity, data handling and the right to withdraw before submission. Participants will provide informed consent electronically by selecting an agreement box or clicking the next button to proceed to the questionnaire.</w:t>
            </w:r>
          </w:p>
        </w:tc>
      </w:tr>
      <w:tr w:rsidR="00177687"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177687" w:rsidRPr="002132F9" w:rsidRDefault="00177687" w:rsidP="00177687">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177687" w:rsidRPr="004C3A0B" w:rsidRDefault="00177687" w:rsidP="00177687">
            <w:pPr>
              <w:rPr>
                <w:rFonts w:ascii="Arial" w:hAnsi="Arial" w:cs="Arial"/>
                <w:b/>
                <w:sz w:val="22"/>
                <w:szCs w:val="22"/>
              </w:rPr>
            </w:pPr>
            <w:r w:rsidRPr="004C3A0B">
              <w:rPr>
                <w:rFonts w:ascii="Arial" w:hAnsi="Arial" w:cs="Arial"/>
                <w:b/>
                <w:sz w:val="22"/>
                <w:szCs w:val="22"/>
              </w:rPr>
              <w:t>Confidentiality / Anonymity</w:t>
            </w:r>
          </w:p>
          <w:p w14:paraId="15F624BD" w14:textId="77777777" w:rsidR="00177687" w:rsidRPr="004C3A0B" w:rsidRDefault="00177687" w:rsidP="0017768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77687" w:rsidRPr="004C3A0B" w14:paraId="53E226EF" w14:textId="77777777" w:rsidTr="002132F9">
        <w:tc>
          <w:tcPr>
            <w:tcW w:w="596" w:type="dxa"/>
            <w:tcBorders>
              <w:top w:val="single" w:sz="4" w:space="0" w:color="auto"/>
              <w:bottom w:val="single" w:sz="4" w:space="0" w:color="auto"/>
            </w:tcBorders>
          </w:tcPr>
          <w:p w14:paraId="56B06226" w14:textId="77777777" w:rsidR="00177687" w:rsidRPr="00E32138" w:rsidRDefault="00177687" w:rsidP="00177687">
            <w:pPr>
              <w:rPr>
                <w:rFonts w:ascii="Arial" w:hAnsi="Arial" w:cs="Arial"/>
                <w:bCs/>
                <w:sz w:val="22"/>
                <w:szCs w:val="22"/>
              </w:rPr>
            </w:pPr>
          </w:p>
        </w:tc>
        <w:tc>
          <w:tcPr>
            <w:tcW w:w="9923" w:type="dxa"/>
            <w:tcBorders>
              <w:top w:val="single" w:sz="4" w:space="0" w:color="auto"/>
              <w:bottom w:val="single" w:sz="4" w:space="0" w:color="auto"/>
            </w:tcBorders>
          </w:tcPr>
          <w:p w14:paraId="4B749E1A" w14:textId="0E9992F2" w:rsidR="00177687" w:rsidRPr="004C3A0B" w:rsidRDefault="00177687" w:rsidP="00177687">
            <w:pPr>
              <w:autoSpaceDE w:val="0"/>
              <w:autoSpaceDN w:val="0"/>
              <w:adjustRightInd w:val="0"/>
              <w:rPr>
                <w:rFonts w:cs="Arial"/>
              </w:rPr>
            </w:pPr>
            <w:r>
              <w:rPr>
                <w:rFonts w:ascii="Arial" w:hAnsi="Arial"/>
                <w:sz w:val="19"/>
              </w:rPr>
              <w:t>The study will aim to collect anonymous responses only. Names and direct identifiers will not be requested. Any downloaded dataset will be stored securely and used only for academic purposes. In the dissertation and any presentation of results, only aggregated findings will be reported so that no individual participant can be identified.</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77687"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177687" w:rsidRPr="00CF6CA5" w:rsidRDefault="00177687" w:rsidP="0017768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177687" w:rsidRDefault="00177687" w:rsidP="0017768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1467A10" w:rsidR="00177687" w:rsidRDefault="00177687" w:rsidP="00177687">
            <w:pPr>
              <w:pStyle w:val="NormalWeb"/>
              <w:autoSpaceDE w:val="0"/>
              <w:autoSpaceDN w:val="0"/>
              <w:adjustRightInd w:val="0"/>
              <w:jc w:val="center"/>
              <w:rPr>
                <w:rFonts w:ascii="MS Gothic" w:eastAsia="MS Gothic" w:hAnsi="MS Gothic" w:cs="Arial"/>
                <w:b/>
                <w:bCs/>
                <w:sz w:val="22"/>
                <w:szCs w:val="22"/>
                <w:lang w:val="en-US"/>
              </w:rPr>
            </w:pPr>
            <w:r>
              <w:rPr>
                <w:rFonts w:ascii="Arial" w:hAnsi="Arial"/>
                <w:sz w:val="19"/>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177687" w:rsidRDefault="00177687" w:rsidP="0017768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77687"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177687" w:rsidRDefault="00177687" w:rsidP="0017768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177687" w:rsidRDefault="00177687" w:rsidP="0017768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77687"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177687" w:rsidRDefault="00177687" w:rsidP="0017768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0D9912F" w:rsidR="00177687" w:rsidRPr="00354F34" w:rsidRDefault="00177687" w:rsidP="00177687">
            <w:pPr>
              <w:autoSpaceDE w:val="0"/>
              <w:autoSpaceDN w:val="0"/>
              <w:adjustRightInd w:val="0"/>
              <w:rPr>
                <w:i/>
              </w:rPr>
            </w:pPr>
            <w:r>
              <w:rPr>
                <w:rFonts w:ascii="Arial" w:hAnsi="Arial"/>
                <w:sz w:val="19"/>
              </w:rPr>
              <w:t>Minimal personal data may be processed through the online consent process and survey platform metadata, such as date and time of response and, depending on platform settings, an IP address. Direct identifiers such as names will not be intentionally collected. This minimal data is only needed to administer the questionnaire securely and manage the dataset appropriately.</w:t>
            </w:r>
          </w:p>
        </w:tc>
      </w:tr>
      <w:tr w:rsidR="00177687"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177687" w:rsidRDefault="00177687" w:rsidP="0017768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177687" w:rsidRPr="00947984" w:rsidRDefault="00177687" w:rsidP="0017768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177687" w:rsidRDefault="00177687" w:rsidP="0017768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177687" w:rsidRDefault="00177687" w:rsidP="0017768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77687"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177687" w:rsidRPr="00CF6CA5" w:rsidRDefault="00177687" w:rsidP="0017768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177687" w:rsidRDefault="00177687" w:rsidP="0017768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177687" w:rsidRDefault="00177687" w:rsidP="00177687">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177687" w:rsidRPr="00354F34" w:rsidRDefault="00177687" w:rsidP="0017768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177687" w:rsidRDefault="00177687" w:rsidP="00177687">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177687" w:rsidRDefault="00177687" w:rsidP="0017768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177687" w:rsidRDefault="00177687" w:rsidP="00177687">
            <w:pPr>
              <w:pStyle w:val="NormalWeb"/>
              <w:autoSpaceDE w:val="0"/>
              <w:autoSpaceDN w:val="0"/>
              <w:adjustRightInd w:val="0"/>
              <w:jc w:val="center"/>
              <w:rPr>
                <w:rFonts w:ascii="MS Gothic" w:eastAsia="MS Gothic" w:hAnsi="MS Gothic" w:cs="Arial"/>
                <w:b/>
                <w:bCs/>
                <w:sz w:val="22"/>
                <w:szCs w:val="22"/>
                <w:lang w:val="en-US"/>
              </w:rPr>
            </w:pPr>
          </w:p>
          <w:p w14:paraId="681CE3BB" w14:textId="556535B0" w:rsidR="00177687" w:rsidRDefault="00177687" w:rsidP="00177687">
            <w:pPr>
              <w:pStyle w:val="NormalWeb"/>
              <w:autoSpaceDE w:val="0"/>
              <w:autoSpaceDN w:val="0"/>
              <w:adjustRightInd w:val="0"/>
              <w:jc w:val="center"/>
            </w:pPr>
            <w:r>
              <w:rPr>
                <w:rFonts w:ascii="Arial" w:hAnsi="Arial"/>
                <w:sz w:val="19"/>
              </w:rPr>
              <w:t>☒</w:t>
            </w:r>
          </w:p>
        </w:tc>
      </w:tr>
      <w:tr w:rsidR="00177687"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177687" w:rsidRDefault="00177687" w:rsidP="0017768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177687" w:rsidRDefault="00177687" w:rsidP="0017768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77687"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177687" w:rsidRDefault="00177687" w:rsidP="00177687">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82F7221" w:rsidR="00177687" w:rsidRDefault="00177687" w:rsidP="00177687">
            <w:pPr>
              <w:autoSpaceDE w:val="0"/>
              <w:autoSpaceDN w:val="0"/>
              <w:adjustRightInd w:val="0"/>
            </w:pPr>
            <w:r>
              <w:rPr>
                <w:rFonts w:ascii="Arial" w:hAnsi="Arial"/>
                <w:sz w:val="19"/>
              </w:rPr>
              <w:t>No special category data will be intentionally collected. The questionnaire will focus on consumer perceptions of sustainability claims, trust and purchase intention, and will avoid collecting sensitive personal information.</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6FC1A04" w:rsidR="004D0161" w:rsidRPr="004C3A0B" w:rsidRDefault="001776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EBC4517" w:rsidR="004D0161" w:rsidRPr="004C3A0B" w:rsidRDefault="001776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8AEC5F5" w:rsidR="004D0161" w:rsidRPr="004C3A0B" w:rsidRDefault="001776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738DB2E" w:rsidR="004D0161" w:rsidRPr="004C3A0B" w:rsidRDefault="001776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B281CA3" w:rsidR="004D0161" w:rsidRPr="004C3A0B" w:rsidRDefault="001776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F59DF48" w:rsidR="004D0161" w:rsidRPr="004C3A0B" w:rsidRDefault="001776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C0EE33D" w:rsidR="004D0161" w:rsidRPr="004C3A0B" w:rsidRDefault="0017768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77687" w:rsidRPr="004C3A0B" w14:paraId="75B7636A" w14:textId="77777777" w:rsidTr="00CF6CA5">
        <w:trPr>
          <w:trHeight w:val="403"/>
        </w:trPr>
        <w:tc>
          <w:tcPr>
            <w:tcW w:w="562" w:type="dxa"/>
            <w:vAlign w:val="center"/>
          </w:tcPr>
          <w:p w14:paraId="35AAD360" w14:textId="78CA4713" w:rsidR="00177687" w:rsidRPr="00E65973" w:rsidRDefault="00177687" w:rsidP="00177687">
            <w:pPr>
              <w:jc w:val="center"/>
              <w:rPr>
                <w:rFonts w:ascii="Arial" w:hAnsi="Arial" w:cs="Arial"/>
                <w:sz w:val="22"/>
                <w:szCs w:val="22"/>
              </w:rPr>
            </w:pPr>
          </w:p>
        </w:tc>
        <w:tc>
          <w:tcPr>
            <w:tcW w:w="9923" w:type="dxa"/>
            <w:gridSpan w:val="3"/>
          </w:tcPr>
          <w:p w14:paraId="3993C9F4" w14:textId="02D3CA16" w:rsidR="00177687" w:rsidRDefault="00177687" w:rsidP="00177687">
            <w:pPr>
              <w:autoSpaceDE w:val="0"/>
              <w:autoSpaceDN w:val="0"/>
              <w:adjustRightInd w:val="0"/>
              <w:rPr>
                <w:rFonts w:ascii="Arial" w:hAnsi="Arial" w:cs="Arial"/>
                <w:b/>
                <w:bCs/>
                <w:sz w:val="22"/>
                <w:szCs w:val="22"/>
              </w:rPr>
            </w:pPr>
            <w:r>
              <w:rPr>
                <w:rFonts w:ascii="Arial" w:hAnsi="Arial"/>
                <w:sz w:val="19"/>
              </w:rPr>
              <w:t>All data will be stored in password-protected files on secure systems available to the researcher. Where cloud storage is used, it will be a secure university-approved or otherwise password-protected account. The dataset will be anonymised as far as possible, backed up securely, and accessed only by the researcher and supervisor when necessary. No printed copies will be kept. Any portable device used will be password protected.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BA6E7F6" w:rsidR="004D0161" w:rsidRPr="004C3A0B" w:rsidRDefault="001776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2651F8B" w:rsidR="004D0161" w:rsidRPr="004C3A0B" w:rsidRDefault="001776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F31CE90" w:rsidR="004D0161" w:rsidRPr="004C3A0B" w:rsidRDefault="001776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828E15D" w:rsidR="004D0161" w:rsidRPr="004C3A0B" w:rsidRDefault="001776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C6844CE" w:rsidR="004D0161" w:rsidRPr="004C3A0B" w:rsidRDefault="001776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D1EE6F0" w:rsidR="004D0161" w:rsidRPr="004C3A0B" w:rsidRDefault="001776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F5A871F" w14:textId="77777777" w:rsidR="00177687" w:rsidRPr="00177687" w:rsidRDefault="00A121A0" w:rsidP="003257BD">
            <w:pPr>
              <w:autoSpaceDE w:val="0"/>
              <w:autoSpaceDN w:val="0"/>
              <w:adjustRightInd w:val="0"/>
              <w:rPr>
                <w:rFonts w:ascii="Arial" w:hAnsi="Arial"/>
                <w:sz w:val="19"/>
              </w:rPr>
            </w:pPr>
            <w:r w:rsidRPr="00177687">
              <w:rPr>
                <w:rFonts w:ascii="Arial" w:hAnsi="Arial"/>
                <w:sz w:val="19"/>
              </w:rPr>
              <w:t xml:space="preserve">All data will be encrypted and kept in password protected cloud storage </w:t>
            </w:r>
            <w:r w:rsidR="00177687" w:rsidRPr="00177687">
              <w:rPr>
                <w:rFonts w:ascii="Arial" w:hAnsi="Arial"/>
                <w:sz w:val="19"/>
              </w:rPr>
              <w:t xml:space="preserve">in google form in accordance with the GDPR and Data Protection Act (2018) </w:t>
            </w:r>
          </w:p>
          <w:p w14:paraId="25112752" w14:textId="7472F1DC"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CEA411A" w:rsidR="004D0161" w:rsidRPr="004C3A0B" w:rsidRDefault="00177687" w:rsidP="003257BD">
            <w:pPr>
              <w:autoSpaceDE w:val="0"/>
              <w:autoSpaceDN w:val="0"/>
              <w:adjustRightInd w:val="0"/>
              <w:rPr>
                <w:rFonts w:ascii="Arial" w:hAnsi="Arial" w:cs="Arial"/>
                <w:sz w:val="22"/>
                <w:szCs w:val="22"/>
              </w:rPr>
            </w:pPr>
            <w:r>
              <w:rPr>
                <w:rFonts w:ascii="Arial" w:hAnsi="Arial" w:cs="Arial"/>
                <w:sz w:val="22"/>
                <w:szCs w:val="22"/>
              </w:rPr>
              <w:t xml:space="preserve">Only the researcher and if require the supervisor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930FA54" w:rsidR="004D0161" w:rsidRPr="004C3A0B" w:rsidRDefault="00177687" w:rsidP="003257BD">
            <w:pPr>
              <w:autoSpaceDE w:val="0"/>
              <w:autoSpaceDN w:val="0"/>
              <w:adjustRightInd w:val="0"/>
              <w:rPr>
                <w:rFonts w:ascii="Arial" w:hAnsi="Arial" w:cs="Arial"/>
                <w:sz w:val="22"/>
                <w:szCs w:val="22"/>
              </w:rPr>
            </w:pPr>
            <w:r>
              <w:rPr>
                <w:rFonts w:ascii="Arial" w:hAnsi="Arial" w:cs="Arial"/>
                <w:sz w:val="22"/>
                <w:szCs w:val="22"/>
              </w:rPr>
              <w:t>The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177687" w:rsidRPr="004C3A0B" w14:paraId="5BF823EC" w14:textId="77777777" w:rsidTr="009563B2">
        <w:trPr>
          <w:trHeight w:val="403"/>
        </w:trPr>
        <w:tc>
          <w:tcPr>
            <w:tcW w:w="562" w:type="dxa"/>
            <w:vAlign w:val="center"/>
          </w:tcPr>
          <w:p w14:paraId="04A06DED" w14:textId="20B113DA" w:rsidR="00177687" w:rsidRPr="00E65973" w:rsidRDefault="00177687" w:rsidP="00177687">
            <w:pPr>
              <w:autoSpaceDE w:val="0"/>
              <w:autoSpaceDN w:val="0"/>
              <w:adjustRightInd w:val="0"/>
              <w:jc w:val="center"/>
              <w:rPr>
                <w:rFonts w:ascii="Arial" w:hAnsi="Arial" w:cs="Arial"/>
                <w:sz w:val="22"/>
                <w:szCs w:val="22"/>
              </w:rPr>
            </w:pPr>
          </w:p>
        </w:tc>
        <w:tc>
          <w:tcPr>
            <w:tcW w:w="9923" w:type="dxa"/>
            <w:gridSpan w:val="3"/>
          </w:tcPr>
          <w:p w14:paraId="718D7CC2" w14:textId="508E8F62" w:rsidR="00177687" w:rsidRPr="004C3A0B" w:rsidRDefault="00177687" w:rsidP="00177687">
            <w:pPr>
              <w:autoSpaceDE w:val="0"/>
              <w:autoSpaceDN w:val="0"/>
              <w:adjustRightInd w:val="0"/>
              <w:rPr>
                <w:rFonts w:ascii="Arial" w:hAnsi="Arial" w:cs="Arial"/>
                <w:sz w:val="22"/>
                <w:szCs w:val="22"/>
              </w:rPr>
            </w:pPr>
            <w:r>
              <w:rPr>
                <w:rFonts w:ascii="Arial" w:hAnsi="Arial"/>
                <w:sz w:val="19"/>
              </w:rPr>
              <w:t>Data will be stored electronically in password-protected files on a secure computer and, where applicable, secure cloud storage. The data will be kept only for as long as required for the dissertation, marking process and any university retention requirement, after which it will be securely deleted. No unnecessary personal data will be retained.</w:t>
            </w:r>
          </w:p>
        </w:tc>
      </w:tr>
      <w:tr w:rsidR="00177687"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177687" w:rsidRPr="00842FC0" w:rsidRDefault="00177687" w:rsidP="0017768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177687" w:rsidRPr="009563B2" w:rsidRDefault="00177687" w:rsidP="0017768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7A773DF" w:rsidR="00177687" w:rsidRPr="0092487B" w:rsidRDefault="007C39E3" w:rsidP="0017768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77687">
                  <w:rPr>
                    <w:rFonts w:ascii="MS Gothic" w:eastAsia="MS Gothic" w:hAnsi="MS Gothic" w:cs="Arial" w:hint="eastAsia"/>
                    <w:b/>
                    <w:bCs/>
                  </w:rPr>
                  <w:t>☒</w:t>
                </w:r>
              </w:sdtContent>
            </w:sdt>
          </w:p>
        </w:tc>
      </w:tr>
      <w:tr w:rsidR="00177687"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177687" w:rsidRPr="00842FC0" w:rsidRDefault="00177687" w:rsidP="00177687">
            <w:pPr>
              <w:autoSpaceDE w:val="0"/>
              <w:autoSpaceDN w:val="0"/>
              <w:adjustRightInd w:val="0"/>
              <w:jc w:val="center"/>
              <w:rPr>
                <w:rFonts w:ascii="Arial" w:hAnsi="Arial" w:cs="Arial"/>
                <w:bCs/>
                <w:sz w:val="22"/>
                <w:szCs w:val="22"/>
              </w:rPr>
            </w:pPr>
            <w:r>
              <w:rPr>
                <w:rFonts w:ascii="Arial" w:hAnsi="Arial" w:cs="Arial"/>
                <w:bCs/>
                <w:sz w:val="22"/>
                <w:szCs w:val="22"/>
              </w:rPr>
              <w:lastRenderedPageBreak/>
              <w:t>23</w:t>
            </w:r>
          </w:p>
        </w:tc>
        <w:tc>
          <w:tcPr>
            <w:tcW w:w="7905" w:type="dxa"/>
            <w:shd w:val="clear" w:color="auto" w:fill="F2F2F2" w:themeFill="background1" w:themeFillShade="F2"/>
          </w:tcPr>
          <w:p w14:paraId="4FA54EBE" w14:textId="31CDDF43" w:rsidR="00177687" w:rsidRPr="0092487B" w:rsidRDefault="00177687" w:rsidP="0017768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88C0A03" w:rsidR="00177687" w:rsidRPr="0092487B" w:rsidRDefault="007C39E3" w:rsidP="0017768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7768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452F849" w:rsidR="001B41AD" w:rsidRPr="003C7DE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71D6A6F" w:rsidR="001B41A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654E7FF5" w:rsidR="001B41AD" w:rsidRDefault="00C6564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583C844" w:rsidR="001B41AD" w:rsidRDefault="00C6564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539D47C" w:rsidR="001B41A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7FBBE95" w:rsidR="001B41A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05A05449" w:rsidR="001B41AD" w:rsidRPr="003C7DE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CBE3254" w:rsidR="001B41AD" w:rsidRPr="003C7DE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7A6FF3B" w:rsidR="001B41AD" w:rsidRPr="003C7DE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9579F51" w:rsidR="001B41AD" w:rsidRPr="003C7DE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D557FFD" w:rsidR="001B41AD" w:rsidRPr="003C7DE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0D169F6" w:rsidR="001B41AD" w:rsidRDefault="0017768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77687" w:rsidRPr="003C7DED" w14:paraId="6D540764" w14:textId="77777777" w:rsidTr="0000343C">
        <w:trPr>
          <w:trHeight w:val="403"/>
        </w:trPr>
        <w:tc>
          <w:tcPr>
            <w:tcW w:w="551" w:type="dxa"/>
            <w:vAlign w:val="center"/>
          </w:tcPr>
          <w:p w14:paraId="0DA0924A" w14:textId="77777777" w:rsidR="00177687" w:rsidRPr="003C7DED" w:rsidRDefault="00177687" w:rsidP="00177687">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565843D5" w:rsidR="00177687" w:rsidRPr="003C7DED" w:rsidRDefault="00177687" w:rsidP="00177687">
            <w:pPr>
              <w:autoSpaceDE w:val="0"/>
              <w:autoSpaceDN w:val="0"/>
              <w:adjustRightInd w:val="0"/>
              <w:rPr>
                <w:rFonts w:ascii="Arial" w:hAnsi="Arial" w:cs="Arial"/>
              </w:rPr>
            </w:pPr>
            <w:r>
              <w:rPr>
                <w:rFonts w:ascii="Arial" w:hAnsi="Arial"/>
                <w:sz w:val="19"/>
              </w:rPr>
              <w:t>No AI tools are planned for data collection, data analysis, classification or generation of research outputs as part of the research activity. If any AI-assisted writing support is later used for language improvement only, it will be declared and used in line with current UWTSD guidance, and no personal data will be entered into public AI systems.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EFCC1A1" w:rsidR="004D0161" w:rsidRPr="004C3A0B" w:rsidRDefault="00254CF8" w:rsidP="00694EA8">
            <w:pPr>
              <w:spacing w:before="100" w:beforeAutospacing="1" w:after="100" w:afterAutospacing="1"/>
              <w:rPr>
                <w:rFonts w:ascii="Arial" w:hAnsi="Arial" w:cs="Arial"/>
                <w:sz w:val="22"/>
                <w:szCs w:val="22"/>
              </w:rPr>
            </w:pPr>
            <w:proofErr w:type="spellStart"/>
            <w:r>
              <w:rPr>
                <w:rFonts w:ascii="Arial" w:hAnsi="Arial" w:cs="Arial"/>
                <w:sz w:val="22"/>
                <w:szCs w:val="22"/>
              </w:rPr>
              <w:t>Debashish</w:t>
            </w:r>
            <w:proofErr w:type="spellEnd"/>
            <w:r>
              <w:rPr>
                <w:rFonts w:ascii="Arial" w:hAnsi="Arial" w:cs="Arial"/>
                <w:sz w:val="22"/>
                <w:szCs w:val="22"/>
              </w:rPr>
              <w:t xml:space="preserve"> </w:t>
            </w:r>
            <w:proofErr w:type="spellStart"/>
            <w:r>
              <w:rPr>
                <w:rFonts w:ascii="Arial" w:hAnsi="Arial" w:cs="Arial"/>
                <w:sz w:val="22"/>
                <w:szCs w:val="22"/>
              </w:rPr>
              <w:t>Biswas</w:t>
            </w:r>
            <w:proofErr w:type="spellEnd"/>
          </w:p>
        </w:tc>
        <w:tc>
          <w:tcPr>
            <w:tcW w:w="2139" w:type="dxa"/>
            <w:gridSpan w:val="3"/>
            <w:vAlign w:val="center"/>
          </w:tcPr>
          <w:p w14:paraId="7C2D2CC9" w14:textId="5B52631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54CF8">
              <w:rPr>
                <w:rFonts w:ascii="Arial" w:hAnsi="Arial" w:cs="Arial"/>
                <w:b/>
                <w:bCs/>
                <w:sz w:val="22"/>
                <w:szCs w:val="22"/>
              </w:rPr>
              <w:t xml:space="preserve"> 18 March 2026</w:t>
            </w:r>
            <w:bookmarkStart w:id="0" w:name="_GoBack"/>
            <w:bookmarkEnd w:id="0"/>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54E8D95" w:rsidR="00AA7E42" w:rsidRPr="004C3A0B" w:rsidRDefault="00C6564A" w:rsidP="00CA7241">
            <w:pPr>
              <w:pStyle w:val="ListParagraph"/>
              <w:ind w:left="0"/>
              <w:rPr>
                <w:rFonts w:ascii="Arial" w:hAnsi="Arial" w:cs="Arial"/>
              </w:rPr>
            </w:pPr>
            <w:proofErr w:type="spellStart"/>
            <w:r>
              <w:rPr>
                <w:rFonts w:ascii="Arial" w:hAnsi="Arial" w:cs="Arial"/>
              </w:rPr>
              <w:t>Haoran</w:t>
            </w:r>
            <w:proofErr w:type="spellEnd"/>
            <w:r>
              <w:rPr>
                <w:rFonts w:ascii="Arial" w:hAnsi="Arial" w:cs="Arial"/>
              </w:rPr>
              <w:t xml:space="preserve"> Liu</w:t>
            </w:r>
          </w:p>
        </w:tc>
        <w:tc>
          <w:tcPr>
            <w:tcW w:w="2123" w:type="dxa"/>
            <w:vMerge w:val="restart"/>
          </w:tcPr>
          <w:p w14:paraId="7BA89991" w14:textId="724AA283" w:rsidR="00AA7E42" w:rsidRPr="004C3A0B" w:rsidRDefault="00AA7E42" w:rsidP="0092487B">
            <w:pPr>
              <w:pStyle w:val="ListParagraph"/>
              <w:ind w:left="0"/>
              <w:rPr>
                <w:rFonts w:ascii="Arial" w:hAnsi="Arial" w:cs="Arial"/>
              </w:rPr>
            </w:pPr>
            <w:r w:rsidRPr="004C3A0B">
              <w:rPr>
                <w:rFonts w:ascii="Arial" w:hAnsi="Arial" w:cs="Arial"/>
                <w:b/>
                <w:bCs/>
              </w:rPr>
              <w:t>Date:</w:t>
            </w:r>
            <w:r w:rsidR="00C6564A">
              <w:rPr>
                <w:rFonts w:ascii="Arial" w:hAnsi="Arial" w:cs="Arial"/>
                <w:b/>
                <w:bCs/>
              </w:rPr>
              <w:t xml:space="preserve"> 18 March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C6564A" w:rsidRDefault="00AA7E42" w:rsidP="0092487B">
            <w:pPr>
              <w:pStyle w:val="ListParagraph"/>
              <w:ind w:left="0"/>
              <w:rPr>
                <w:rFonts w:ascii="Arial" w:hAnsi="Arial" w:cs="Arial"/>
                <w:i/>
              </w:rPr>
            </w:pPr>
          </w:p>
          <w:p w14:paraId="20916ADA" w14:textId="5A7F3913" w:rsidR="00AA7E42" w:rsidRPr="00C6564A" w:rsidRDefault="00C6564A" w:rsidP="0092487B">
            <w:pPr>
              <w:pStyle w:val="ListParagraph"/>
              <w:ind w:left="0"/>
              <w:rPr>
                <w:rFonts w:ascii="Arial" w:hAnsi="Arial" w:cs="Arial"/>
                <w:i/>
              </w:rPr>
            </w:pPr>
            <w:proofErr w:type="spellStart"/>
            <w:r w:rsidRPr="00C6564A">
              <w:rPr>
                <w:rFonts w:ascii="Arial" w:hAnsi="Arial" w:cs="Arial"/>
                <w:i/>
              </w:rPr>
              <w:t>Haoran</w:t>
            </w:r>
            <w:proofErr w:type="spellEnd"/>
            <w:r w:rsidRPr="00C6564A">
              <w:rPr>
                <w:rFonts w:ascii="Arial" w:hAnsi="Arial" w:cs="Arial"/>
                <w:i/>
              </w:rPr>
              <w:t xml:space="preserve"> Liu</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2"/>
      <w:footerReference w:type="default" r:id="rId1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34FB90" w14:textId="77777777" w:rsidR="007C39E3" w:rsidRDefault="007C39E3" w:rsidP="00390251">
      <w:r>
        <w:separator/>
      </w:r>
    </w:p>
    <w:p w14:paraId="28A3A206" w14:textId="77777777" w:rsidR="007C39E3" w:rsidRDefault="007C39E3"/>
  </w:endnote>
  <w:endnote w:type="continuationSeparator" w:id="0">
    <w:p w14:paraId="0C4A9E64" w14:textId="77777777" w:rsidR="007C39E3" w:rsidRDefault="007C39E3" w:rsidP="00390251">
      <w:r>
        <w:continuationSeparator/>
      </w:r>
    </w:p>
    <w:p w14:paraId="25AB228B" w14:textId="77777777" w:rsidR="007C39E3" w:rsidRDefault="007C39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254CF8">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910844" w14:textId="77777777" w:rsidR="007C39E3" w:rsidRDefault="007C39E3" w:rsidP="00390251">
      <w:r>
        <w:separator/>
      </w:r>
    </w:p>
    <w:p w14:paraId="62F70D5D" w14:textId="77777777" w:rsidR="007C39E3" w:rsidRDefault="007C39E3"/>
  </w:footnote>
  <w:footnote w:type="continuationSeparator" w:id="0">
    <w:p w14:paraId="3DF98FBD" w14:textId="77777777" w:rsidR="007C39E3" w:rsidRDefault="007C39E3" w:rsidP="00390251">
      <w:r>
        <w:continuationSeparator/>
      </w:r>
    </w:p>
    <w:p w14:paraId="2A0C22CC" w14:textId="77777777" w:rsidR="007C39E3" w:rsidRDefault="007C39E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471F78"/>
    <w:multiLevelType w:val="hybridMultilevel"/>
    <w:tmpl w:val="A036B77E"/>
    <w:lvl w:ilvl="0" w:tplc="E3F61B60">
      <w:start w:val="1"/>
      <w:numFmt w:val="decimal"/>
      <w:lvlText w:val="%1."/>
      <w:lvlJc w:val="left"/>
      <w:pPr>
        <w:ind w:left="720" w:hanging="360"/>
      </w:pPr>
      <w:rPr>
        <w:rFonts w:cs="Times New Roman" w:hint="default"/>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687"/>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2BD2"/>
    <w:rsid w:val="001F6460"/>
    <w:rsid w:val="001F79E2"/>
    <w:rsid w:val="00200104"/>
    <w:rsid w:val="00204E14"/>
    <w:rsid w:val="002063C3"/>
    <w:rsid w:val="002132F9"/>
    <w:rsid w:val="00213F52"/>
    <w:rsid w:val="00221686"/>
    <w:rsid w:val="00224A9A"/>
    <w:rsid w:val="0023138B"/>
    <w:rsid w:val="0023172C"/>
    <w:rsid w:val="00233B1F"/>
    <w:rsid w:val="00240F9C"/>
    <w:rsid w:val="00254CF8"/>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217B"/>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66FF"/>
    <w:rsid w:val="00462069"/>
    <w:rsid w:val="004632AA"/>
    <w:rsid w:val="004744D4"/>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486F"/>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68AA"/>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2DAD"/>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9E3"/>
    <w:rsid w:val="007C3AC1"/>
    <w:rsid w:val="007C79AE"/>
    <w:rsid w:val="007D46AF"/>
    <w:rsid w:val="007D4E07"/>
    <w:rsid w:val="007E14FB"/>
    <w:rsid w:val="007F23AA"/>
    <w:rsid w:val="007F29F6"/>
    <w:rsid w:val="007F3C4F"/>
    <w:rsid w:val="007F4303"/>
    <w:rsid w:val="007F5CA0"/>
    <w:rsid w:val="008102B5"/>
    <w:rsid w:val="00811D96"/>
    <w:rsid w:val="00812BEF"/>
    <w:rsid w:val="00813056"/>
    <w:rsid w:val="0082781D"/>
    <w:rsid w:val="00831C35"/>
    <w:rsid w:val="00831C69"/>
    <w:rsid w:val="008330B6"/>
    <w:rsid w:val="00833B10"/>
    <w:rsid w:val="008361B1"/>
    <w:rsid w:val="008372C0"/>
    <w:rsid w:val="0084005C"/>
    <w:rsid w:val="00841BE3"/>
    <w:rsid w:val="00842FC0"/>
    <w:rsid w:val="00843749"/>
    <w:rsid w:val="00844C9E"/>
    <w:rsid w:val="008461DD"/>
    <w:rsid w:val="00863522"/>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66671"/>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9FB"/>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564A"/>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A06"/>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50C"/>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037"/>
    <w:rsid w:val="00E65973"/>
    <w:rsid w:val="00E6714D"/>
    <w:rsid w:val="00E73456"/>
    <w:rsid w:val="00E8006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ozzzk">
    <w:name w:val="ozzzk"/>
    <w:basedOn w:val="DefaultParagraphFont"/>
    <w:rsid w:val="004566F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ozzzk">
    <w:name w:val="ozzzk"/>
    <w:basedOn w:val="DefaultParagraphFont"/>
    <w:rsid w:val="004566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1962154">
      <w:bodyDiv w:val="1"/>
      <w:marLeft w:val="0"/>
      <w:marRight w:val="0"/>
      <w:marTop w:val="0"/>
      <w:marBottom w:val="0"/>
      <w:divBdr>
        <w:top w:val="none" w:sz="0" w:space="0" w:color="auto"/>
        <w:left w:val="none" w:sz="0" w:space="0" w:color="auto"/>
        <w:bottom w:val="none" w:sz="0" w:space="0" w:color="auto"/>
        <w:right w:val="none" w:sz="0" w:space="0" w:color="auto"/>
      </w:divBdr>
      <w:divsChild>
        <w:div w:id="386338757">
          <w:marLeft w:val="0"/>
          <w:marRight w:val="0"/>
          <w:marTop w:val="0"/>
          <w:marBottom w:val="0"/>
          <w:divBdr>
            <w:top w:val="none" w:sz="0" w:space="0" w:color="auto"/>
            <w:left w:val="none" w:sz="0" w:space="0" w:color="auto"/>
            <w:bottom w:val="none" w:sz="0" w:space="0" w:color="auto"/>
            <w:right w:val="none" w:sz="0" w:space="0" w:color="auto"/>
          </w:divBdr>
          <w:divsChild>
            <w:div w:id="852181654">
              <w:marLeft w:val="60"/>
              <w:marRight w:val="0"/>
              <w:marTop w:val="0"/>
              <w:marBottom w:val="0"/>
              <w:divBdr>
                <w:top w:val="none" w:sz="0" w:space="0" w:color="auto"/>
                <w:left w:val="none" w:sz="0" w:space="0" w:color="auto"/>
                <w:bottom w:val="none" w:sz="0" w:space="0" w:color="auto"/>
                <w:right w:val="none" w:sz="0" w:space="0" w:color="auto"/>
              </w:divBdr>
              <w:divsChild>
                <w:div w:id="204030054">
                  <w:marLeft w:val="0"/>
                  <w:marRight w:val="0"/>
                  <w:marTop w:val="0"/>
                  <w:marBottom w:val="0"/>
                  <w:divBdr>
                    <w:top w:val="none" w:sz="0" w:space="0" w:color="auto"/>
                    <w:left w:val="none" w:sz="0" w:space="0" w:color="auto"/>
                    <w:bottom w:val="none" w:sz="0" w:space="0" w:color="auto"/>
                    <w:right w:val="none" w:sz="0" w:space="0" w:color="auto"/>
                  </w:divBdr>
                  <w:divsChild>
                    <w:div w:id="782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research/research-ethic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microsoft.com/office/2007/relationships/stylesWithEffects" Target="stylesWithEffect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A5B140-A4CA-42B7-B0D2-DD2123DF8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3735</Words>
  <Characters>21291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2026-03-09T16:51:00Z</dcterms:created>
  <dcterms:modified xsi:type="dcterms:W3CDTF">2026-03-15T11:00:00Z</dcterms:modified>
</cp:coreProperties>
</file>