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41A9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39296" behindDoc="0" locked="0" layoutInCell="1" allowOverlap="1" wp14:anchorId="7AEE4B9C" wp14:editId="22D794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20427C" w14:textId="77777777" w:rsidTr="00A406E5">
        <w:tc>
          <w:tcPr>
            <w:tcW w:w="9922" w:type="dxa"/>
            <w:shd w:val="clear" w:color="auto" w:fill="C0C0C0"/>
          </w:tcPr>
          <w:p w14:paraId="688E109D" w14:textId="77777777"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7F7303">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A354A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1A326C" w14:textId="77777777" w:rsidTr="00160D12">
        <w:tc>
          <w:tcPr>
            <w:tcW w:w="2093" w:type="dxa"/>
            <w:shd w:val="pct15" w:color="auto" w:fill="auto"/>
          </w:tcPr>
          <w:p w14:paraId="19F3810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2DAACFA0" w14:textId="77777777" w:rsidR="003B3F9D" w:rsidRPr="00A406E5" w:rsidRDefault="00152C2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0CEC09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562D1F64" w14:textId="77777777" w:rsidR="003B3F9D" w:rsidRPr="00A406E5" w:rsidRDefault="003B3F9D" w:rsidP="001E57C1">
            <w:pPr>
              <w:spacing w:before="120" w:after="120"/>
              <w:jc w:val="both"/>
              <w:rPr>
                <w:rFonts w:ascii="Arial" w:hAnsi="Arial" w:cs="Arial"/>
                <w:b/>
                <w:sz w:val="22"/>
                <w:szCs w:val="22"/>
              </w:rPr>
            </w:pPr>
          </w:p>
        </w:tc>
      </w:tr>
      <w:tr w:rsidR="000C15B5" w:rsidRPr="00A406E5" w14:paraId="603FE5C5" w14:textId="77777777" w:rsidTr="00A406E5">
        <w:tc>
          <w:tcPr>
            <w:tcW w:w="2093" w:type="dxa"/>
            <w:shd w:val="pct15" w:color="auto" w:fill="auto"/>
          </w:tcPr>
          <w:p w14:paraId="340D0CB6"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AD73C9" w14:textId="77777777" w:rsidR="000C15B5" w:rsidRPr="000C15B5" w:rsidRDefault="000C15B5" w:rsidP="00316A23">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sidR="00316A23">
              <w:rPr>
                <w:rFonts w:ascii="Arial" w:hAnsi="Arial" w:cs="Arial"/>
                <w:b/>
                <w:sz w:val="22"/>
                <w:szCs w:val="22"/>
              </w:rPr>
              <w:t xml:space="preserve"> </w:t>
            </w:r>
            <w:r w:rsidR="00E0358A">
              <w:rPr>
                <w:rFonts w:ascii="Arial" w:hAnsi="Arial" w:cs="Arial"/>
                <w:b/>
                <w:sz w:val="22"/>
                <w:szCs w:val="22"/>
              </w:rPr>
              <w:t>Instrumentation Engineering</w:t>
            </w:r>
          </w:p>
        </w:tc>
      </w:tr>
      <w:tr w:rsidR="000C15B5" w:rsidRPr="00A406E5" w14:paraId="6AC0CB63" w14:textId="77777777" w:rsidTr="00160D12">
        <w:tc>
          <w:tcPr>
            <w:tcW w:w="2093" w:type="dxa"/>
            <w:shd w:val="pct15" w:color="auto" w:fill="auto"/>
          </w:tcPr>
          <w:p w14:paraId="0E5EAB3C"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DBC927" w14:textId="77777777" w:rsidR="000C15B5" w:rsidRPr="00316A23" w:rsidRDefault="00316A23" w:rsidP="000C15B5">
            <w:pPr>
              <w:spacing w:before="120" w:after="120"/>
              <w:rPr>
                <w:rFonts w:ascii="Arial" w:hAnsi="Arial" w:cs="Arial"/>
                <w:b/>
                <w:sz w:val="22"/>
                <w:szCs w:val="22"/>
              </w:rPr>
            </w:pPr>
            <w:r w:rsidRPr="00316A23">
              <w:rPr>
                <w:rFonts w:ascii="Arial" w:hAnsi="Arial" w:cs="Arial"/>
                <w:b/>
                <w:sz w:val="22"/>
                <w:szCs w:val="22"/>
              </w:rPr>
              <w:t>Pneumatics and Hydraulics</w:t>
            </w:r>
          </w:p>
        </w:tc>
      </w:tr>
      <w:tr w:rsidR="000C15B5" w:rsidRPr="00A406E5" w14:paraId="0BE72C99" w14:textId="77777777" w:rsidTr="00160D12">
        <w:tc>
          <w:tcPr>
            <w:tcW w:w="2093" w:type="dxa"/>
            <w:shd w:val="pct15" w:color="auto" w:fill="auto"/>
          </w:tcPr>
          <w:p w14:paraId="0147763A"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2D8F39B5" w14:textId="77777777" w:rsidR="000C15B5" w:rsidRPr="005C34E7" w:rsidRDefault="00B944E2" w:rsidP="004A464E">
            <w:pPr>
              <w:spacing w:before="120" w:after="120"/>
              <w:jc w:val="both"/>
              <w:rPr>
                <w:rFonts w:ascii="Arial" w:hAnsi="Arial" w:cs="Arial"/>
                <w:b/>
                <w:sz w:val="22"/>
                <w:szCs w:val="22"/>
              </w:rPr>
            </w:pPr>
            <w:r w:rsidRPr="0010463E">
              <w:rPr>
                <w:rFonts w:ascii="Arial" w:hAnsi="Arial" w:cs="Arial"/>
                <w:b/>
                <w:sz w:val="22"/>
                <w:szCs w:val="22"/>
              </w:rPr>
              <w:t>PCEE40</w:t>
            </w:r>
            <w:r w:rsidR="0010463E" w:rsidRPr="0010463E">
              <w:rPr>
                <w:rFonts w:ascii="Arial" w:hAnsi="Arial" w:cs="Arial"/>
                <w:b/>
                <w:sz w:val="22"/>
                <w:szCs w:val="22"/>
              </w:rPr>
              <w:t>10</w:t>
            </w:r>
          </w:p>
        </w:tc>
        <w:tc>
          <w:tcPr>
            <w:tcW w:w="2552" w:type="dxa"/>
            <w:shd w:val="clear" w:color="auto" w:fill="D9D9D9"/>
          </w:tcPr>
          <w:p w14:paraId="6AA595CA" w14:textId="77777777"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14:paraId="6D706532" w14:textId="77777777" w:rsidR="000C15B5" w:rsidRPr="005C34E7" w:rsidRDefault="00316A23" w:rsidP="000C15B5">
            <w:pPr>
              <w:spacing w:before="120" w:after="120"/>
              <w:jc w:val="both"/>
              <w:rPr>
                <w:rFonts w:ascii="Arial" w:hAnsi="Arial" w:cs="Arial"/>
                <w:b/>
                <w:sz w:val="22"/>
                <w:szCs w:val="22"/>
              </w:rPr>
            </w:pPr>
            <w:r>
              <w:rPr>
                <w:rFonts w:ascii="Arial" w:hAnsi="Arial" w:cs="Arial"/>
                <w:b/>
                <w:sz w:val="22"/>
                <w:szCs w:val="22"/>
              </w:rPr>
              <w:t>5</w:t>
            </w:r>
            <w:r w:rsidR="00ED6EF3">
              <w:rPr>
                <w:rFonts w:ascii="Arial" w:hAnsi="Arial" w:cs="Arial"/>
                <w:b/>
                <w:sz w:val="22"/>
                <w:szCs w:val="22"/>
              </w:rPr>
              <w:t>0</w:t>
            </w:r>
            <w:r w:rsidR="004A464E">
              <w:rPr>
                <w:rFonts w:ascii="Arial" w:hAnsi="Arial" w:cs="Arial"/>
                <w:b/>
                <w:sz w:val="22"/>
                <w:szCs w:val="22"/>
              </w:rPr>
              <w:t>%</w:t>
            </w:r>
            <w:r w:rsidR="00574B3D">
              <w:rPr>
                <w:rFonts w:ascii="Arial" w:hAnsi="Arial" w:cs="Arial"/>
                <w:b/>
                <w:sz w:val="22"/>
                <w:szCs w:val="22"/>
              </w:rPr>
              <w:softHyphen/>
            </w:r>
          </w:p>
        </w:tc>
      </w:tr>
      <w:tr w:rsidR="000C15B5" w:rsidRPr="00A406E5" w14:paraId="4F89DA3A" w14:textId="77777777" w:rsidTr="00160D12">
        <w:tc>
          <w:tcPr>
            <w:tcW w:w="2093" w:type="dxa"/>
            <w:shd w:val="pct15" w:color="auto" w:fill="auto"/>
          </w:tcPr>
          <w:p w14:paraId="3EA69FC1"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194B9578" w14:textId="77777777" w:rsidR="000C15B5" w:rsidRPr="005C34E7" w:rsidRDefault="00212CDE" w:rsidP="000C15B5">
            <w:pPr>
              <w:spacing w:before="120" w:after="120"/>
              <w:jc w:val="both"/>
              <w:rPr>
                <w:rFonts w:ascii="Arial" w:hAnsi="Arial" w:cs="Arial"/>
                <w:b/>
                <w:sz w:val="22"/>
                <w:szCs w:val="22"/>
              </w:rPr>
            </w:pPr>
            <w:r>
              <w:rPr>
                <w:rFonts w:ascii="Arial" w:hAnsi="Arial" w:cs="Arial"/>
                <w:b/>
                <w:sz w:val="22"/>
                <w:szCs w:val="22"/>
              </w:rPr>
              <w:t>J Mowbray</w:t>
            </w:r>
          </w:p>
        </w:tc>
        <w:tc>
          <w:tcPr>
            <w:tcW w:w="2552" w:type="dxa"/>
            <w:shd w:val="clear" w:color="auto" w:fill="D9D9D9"/>
          </w:tcPr>
          <w:p w14:paraId="03B1D4B8"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14:paraId="583A4C31" w14:textId="65C2CA89" w:rsidR="000C15B5" w:rsidRPr="005C34E7" w:rsidRDefault="00323BA4" w:rsidP="00095A44">
            <w:pPr>
              <w:spacing w:before="120" w:after="120"/>
              <w:jc w:val="both"/>
              <w:rPr>
                <w:rFonts w:ascii="Arial" w:hAnsi="Arial" w:cs="Arial"/>
                <w:b/>
                <w:sz w:val="22"/>
                <w:szCs w:val="22"/>
              </w:rPr>
            </w:pPr>
            <w:r>
              <w:rPr>
                <w:rFonts w:ascii="Arial" w:hAnsi="Arial" w:cs="Arial"/>
                <w:b/>
                <w:sz w:val="22"/>
                <w:szCs w:val="22"/>
              </w:rPr>
              <w:t>J Pointer</w:t>
            </w:r>
          </w:p>
        </w:tc>
      </w:tr>
      <w:tr w:rsidR="000C15B5" w:rsidRPr="00A406E5" w14:paraId="0DCE1802" w14:textId="77777777" w:rsidTr="00160D12">
        <w:tc>
          <w:tcPr>
            <w:tcW w:w="2093" w:type="dxa"/>
            <w:shd w:val="pct15" w:color="auto" w:fill="auto"/>
          </w:tcPr>
          <w:p w14:paraId="7685C885"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19C907DB" w14:textId="77777777" w:rsidR="000C15B5" w:rsidRDefault="00316A23" w:rsidP="00316A23">
            <w:pPr>
              <w:spacing w:before="120" w:after="120"/>
              <w:rPr>
                <w:rFonts w:ascii="Arial" w:hAnsi="Arial" w:cs="Arial"/>
                <w:b/>
                <w:sz w:val="22"/>
                <w:szCs w:val="22"/>
              </w:rPr>
            </w:pPr>
            <w:r w:rsidRPr="00316A23">
              <w:rPr>
                <w:rFonts w:ascii="Arial" w:hAnsi="Arial" w:cs="Arial"/>
                <w:b/>
                <w:sz w:val="22"/>
                <w:szCs w:val="22"/>
              </w:rPr>
              <w:t xml:space="preserve">Pneumatics &amp; Hydraulics Devices and Calculations </w:t>
            </w:r>
          </w:p>
          <w:p w14:paraId="056A9446" w14:textId="7E00F032" w:rsidR="00FB1109" w:rsidRPr="00316A23" w:rsidRDefault="00FB1109" w:rsidP="00FB1109">
            <w:pPr>
              <w:spacing w:before="120" w:after="120"/>
              <w:rPr>
                <w:rFonts w:ascii="Arial" w:hAnsi="Arial" w:cs="Arial"/>
                <w:b/>
                <w:sz w:val="22"/>
                <w:szCs w:val="22"/>
              </w:rPr>
            </w:pPr>
            <w:r>
              <w:rPr>
                <w:rFonts w:ascii="Arial" w:hAnsi="Arial" w:cs="Arial"/>
                <w:b/>
                <w:sz w:val="22"/>
                <w:szCs w:val="22"/>
              </w:rPr>
              <w:t>(Assessment 1 of 2)</w:t>
            </w:r>
          </w:p>
        </w:tc>
        <w:tc>
          <w:tcPr>
            <w:tcW w:w="2552" w:type="dxa"/>
            <w:shd w:val="pct15" w:color="auto" w:fill="auto"/>
          </w:tcPr>
          <w:p w14:paraId="64C701F1" w14:textId="77777777"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14:paraId="41A26373" w14:textId="77777777" w:rsidR="000C15B5" w:rsidRPr="00ED6EF3" w:rsidRDefault="000C15B5" w:rsidP="000C15B5">
            <w:pPr>
              <w:spacing w:before="120" w:after="120"/>
              <w:jc w:val="both"/>
              <w:rPr>
                <w:rFonts w:ascii="Arial" w:hAnsi="Arial" w:cs="Arial"/>
                <w:b/>
                <w:sz w:val="22"/>
                <w:szCs w:val="22"/>
              </w:rPr>
            </w:pPr>
            <w:r w:rsidRPr="00ED6EF3">
              <w:rPr>
                <w:rFonts w:ascii="Arial" w:hAnsi="Arial" w:cs="Arial"/>
                <w:b/>
                <w:sz w:val="22"/>
                <w:szCs w:val="22"/>
              </w:rPr>
              <w:t>2000</w:t>
            </w:r>
          </w:p>
        </w:tc>
      </w:tr>
      <w:tr w:rsidR="00B84B5B" w:rsidRPr="00A406E5" w14:paraId="247D650F" w14:textId="77777777" w:rsidTr="00160D12">
        <w:tc>
          <w:tcPr>
            <w:tcW w:w="2093" w:type="dxa"/>
            <w:shd w:val="pct15" w:color="auto" w:fill="auto"/>
          </w:tcPr>
          <w:p w14:paraId="367BC76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459DFA4F" w14:textId="0766E8A3" w:rsidR="00B84B5B" w:rsidRPr="00ED6EF3" w:rsidRDefault="002D4960" w:rsidP="00095A44">
            <w:pPr>
              <w:spacing w:before="120" w:after="120"/>
              <w:jc w:val="both"/>
              <w:rPr>
                <w:rFonts w:ascii="Arial" w:hAnsi="Arial" w:cs="Arial"/>
                <w:b/>
                <w:sz w:val="22"/>
                <w:szCs w:val="22"/>
              </w:rPr>
            </w:pPr>
            <w:r>
              <w:rPr>
                <w:rFonts w:ascii="Arial" w:hAnsi="Arial" w:cs="Arial"/>
                <w:b/>
                <w:sz w:val="22"/>
                <w:szCs w:val="22"/>
              </w:rPr>
              <w:t>25/01/</w:t>
            </w:r>
            <w:r w:rsidR="00DA2918">
              <w:rPr>
                <w:rFonts w:ascii="Arial" w:hAnsi="Arial" w:cs="Arial"/>
                <w:b/>
                <w:sz w:val="22"/>
                <w:szCs w:val="22"/>
              </w:rPr>
              <w:t>24</w:t>
            </w:r>
          </w:p>
        </w:tc>
        <w:tc>
          <w:tcPr>
            <w:tcW w:w="2552" w:type="dxa"/>
            <w:shd w:val="pct15" w:color="auto" w:fill="auto"/>
          </w:tcPr>
          <w:p w14:paraId="58988981" w14:textId="77777777"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14:paraId="6EE00DC6" w14:textId="33603C1B" w:rsidR="00B84B5B" w:rsidRPr="005C34E7" w:rsidRDefault="002D4960" w:rsidP="005F0579">
            <w:pPr>
              <w:spacing w:before="120" w:after="120"/>
              <w:jc w:val="both"/>
              <w:rPr>
                <w:rFonts w:ascii="Arial" w:hAnsi="Arial" w:cs="Arial"/>
                <w:b/>
                <w:sz w:val="22"/>
                <w:szCs w:val="22"/>
              </w:rPr>
            </w:pPr>
            <w:r>
              <w:rPr>
                <w:rFonts w:ascii="Arial" w:hAnsi="Arial" w:cs="Arial"/>
                <w:b/>
                <w:sz w:val="22"/>
                <w:szCs w:val="22"/>
              </w:rPr>
              <w:t>08/02/24</w:t>
            </w:r>
          </w:p>
        </w:tc>
      </w:tr>
      <w:tr w:rsidR="00152E9D" w:rsidRPr="00A406E5" w14:paraId="3C3BCD18" w14:textId="77777777" w:rsidTr="00A406E5">
        <w:tc>
          <w:tcPr>
            <w:tcW w:w="2093" w:type="dxa"/>
            <w:shd w:val="pct15" w:color="auto" w:fill="auto"/>
          </w:tcPr>
          <w:p w14:paraId="799ABB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010646C"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E948F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43A2163C"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14:paraId="039D08AC" w14:textId="77777777" w:rsidTr="00A406E5">
        <w:tc>
          <w:tcPr>
            <w:tcW w:w="2093" w:type="dxa"/>
            <w:shd w:val="pct15" w:color="auto" w:fill="auto"/>
          </w:tcPr>
          <w:p w14:paraId="5D37EEA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CA795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3A6265B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14AFF9E" w14:textId="77777777" w:rsidTr="00A406E5">
        <w:tc>
          <w:tcPr>
            <w:tcW w:w="9747" w:type="dxa"/>
            <w:shd w:val="pct10" w:color="auto" w:fill="auto"/>
          </w:tcPr>
          <w:p w14:paraId="6BE4A59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B0C38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92E5145" w14:textId="77777777" w:rsidTr="00A406E5">
        <w:tc>
          <w:tcPr>
            <w:tcW w:w="9747" w:type="dxa"/>
          </w:tcPr>
          <w:p w14:paraId="753D32DA" w14:textId="77777777" w:rsidR="0010463E" w:rsidRPr="009026EB" w:rsidRDefault="0010463E" w:rsidP="0010463E">
            <w:pPr>
              <w:pStyle w:val="ListParagraph"/>
              <w:numPr>
                <w:ilvl w:val="0"/>
                <w:numId w:val="8"/>
              </w:numPr>
              <w:overflowPunct w:val="0"/>
              <w:autoSpaceDE w:val="0"/>
              <w:autoSpaceDN w:val="0"/>
              <w:adjustRightInd w:val="0"/>
              <w:spacing w:line="276" w:lineRule="auto"/>
              <w:jc w:val="both"/>
              <w:textAlignment w:val="baseline"/>
              <w:rPr>
                <w:rFonts w:ascii="Arial" w:hAnsi="Arial" w:cs="Arial"/>
              </w:rPr>
            </w:pPr>
            <w:r w:rsidRPr="009026EB">
              <w:rPr>
                <w:rFonts w:ascii="Arial" w:hAnsi="Arial" w:cs="Arial"/>
                <w:color w:val="000000"/>
              </w:rPr>
              <w:t xml:space="preserve">Demonstrate an understanding of </w:t>
            </w:r>
            <w:r w:rsidRPr="009026EB">
              <w:rPr>
                <w:rFonts w:ascii="Arial" w:hAnsi="Arial" w:cs="Arial"/>
              </w:rPr>
              <w:t>the construction, function and operation of pneumatic and hydraulic</w:t>
            </w:r>
            <w:r>
              <w:rPr>
                <w:rFonts w:ascii="Arial" w:hAnsi="Arial" w:cs="Arial"/>
              </w:rPr>
              <w:t xml:space="preserve"> </w:t>
            </w:r>
            <w:r w:rsidRPr="009026EB">
              <w:rPr>
                <w:rFonts w:ascii="Arial" w:hAnsi="Arial" w:cs="Arial"/>
              </w:rPr>
              <w:t>components, equipment and plant</w:t>
            </w:r>
            <w:r w:rsidRPr="009026EB">
              <w:rPr>
                <w:rFonts w:ascii="Arial" w:hAnsi="Arial" w:cs="Arial"/>
                <w:i/>
                <w:color w:val="000000" w:themeColor="text1"/>
              </w:rPr>
              <w:t>.</w:t>
            </w:r>
          </w:p>
          <w:p w14:paraId="47D4C8F6" w14:textId="77777777" w:rsidR="00C01A3F" w:rsidRPr="00A406E5" w:rsidRDefault="00C01A3F" w:rsidP="004D5E9B">
            <w:pPr>
              <w:rPr>
                <w:rFonts w:ascii="Arial" w:hAnsi="Arial" w:cs="Arial"/>
                <w:sz w:val="22"/>
                <w:szCs w:val="22"/>
              </w:rPr>
            </w:pPr>
          </w:p>
        </w:tc>
      </w:tr>
    </w:tbl>
    <w:p w14:paraId="10F09DFC" w14:textId="77777777" w:rsidR="00C01A3F" w:rsidRPr="00A406E5" w:rsidRDefault="00C01A3F" w:rsidP="00BA1176">
      <w:pPr>
        <w:rPr>
          <w:rFonts w:ascii="Arial" w:hAnsi="Arial" w:cs="Arial"/>
          <w:b/>
        </w:rPr>
      </w:pPr>
    </w:p>
    <w:p w14:paraId="79E97ED2" w14:textId="77777777" w:rsidR="00C01A3F" w:rsidRPr="00A406E5" w:rsidRDefault="00C01A3F" w:rsidP="00BA1176">
      <w:pPr>
        <w:rPr>
          <w:rFonts w:ascii="Arial" w:hAnsi="Arial" w:cs="Arial"/>
          <w:b/>
        </w:rPr>
      </w:pPr>
    </w:p>
    <w:p w14:paraId="0DB339ED" w14:textId="77777777" w:rsidR="00160D12" w:rsidRDefault="00160D12">
      <w:pPr>
        <w:rPr>
          <w:rFonts w:ascii="Arial" w:hAnsi="Arial" w:cs="Arial"/>
          <w:b/>
        </w:rPr>
      </w:pPr>
      <w:r>
        <w:rPr>
          <w:rFonts w:ascii="Arial" w:hAnsi="Arial" w:cs="Arial"/>
          <w:b/>
        </w:rPr>
        <w:br w:type="page"/>
      </w:r>
    </w:p>
    <w:p w14:paraId="2FC1E1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B79B7A" w14:textId="77777777" w:rsidTr="00A406E5">
        <w:tc>
          <w:tcPr>
            <w:tcW w:w="9781" w:type="dxa"/>
            <w:shd w:val="clear" w:color="auto" w:fill="C0C0C0"/>
          </w:tcPr>
          <w:p w14:paraId="3BF4283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D45476" w14:textId="77777777" w:rsidR="00EE6F25" w:rsidRDefault="00EE6F25" w:rsidP="00ED6EF3">
      <w:pPr>
        <w:ind w:left="567"/>
        <w:jc w:val="both"/>
        <w:rPr>
          <w:rFonts w:ascii="Arial" w:hAnsi="Arial" w:cs="Arial"/>
          <w:b/>
          <w:sz w:val="22"/>
          <w:szCs w:val="22"/>
          <w:u w:val="single"/>
        </w:rPr>
      </w:pPr>
    </w:p>
    <w:p w14:paraId="72B91518" w14:textId="77777777" w:rsidR="00ED6EF3" w:rsidRPr="00AA3C10" w:rsidRDefault="00ED6EF3" w:rsidP="0084374E">
      <w:pPr>
        <w:ind w:left="567" w:right="248"/>
        <w:jc w:val="both"/>
        <w:rPr>
          <w:b/>
          <w:sz w:val="28"/>
          <w:szCs w:val="24"/>
          <w:u w:val="single"/>
        </w:rPr>
      </w:pPr>
      <w:r w:rsidRPr="00AA3C10">
        <w:rPr>
          <w:b/>
          <w:sz w:val="28"/>
          <w:szCs w:val="24"/>
          <w:u w:val="single"/>
        </w:rPr>
        <w:t>Introduction</w:t>
      </w:r>
    </w:p>
    <w:p w14:paraId="416B3EF1" w14:textId="77777777" w:rsidR="00574B3D" w:rsidRPr="00DA30B6" w:rsidRDefault="00574B3D" w:rsidP="0084374E">
      <w:pPr>
        <w:ind w:left="567" w:right="248"/>
        <w:jc w:val="both"/>
        <w:rPr>
          <w:b/>
          <w:sz w:val="24"/>
          <w:szCs w:val="24"/>
          <w:u w:val="single"/>
        </w:rPr>
      </w:pPr>
    </w:p>
    <w:p w14:paraId="4A5A7BE4" w14:textId="77777777" w:rsidR="00ED6EF3" w:rsidRDefault="00ED6EF3" w:rsidP="00305322">
      <w:pPr>
        <w:pStyle w:val="bullet"/>
        <w:overflowPunct/>
        <w:autoSpaceDE/>
        <w:autoSpaceDN/>
        <w:adjustRightInd/>
        <w:spacing w:before="0" w:line="264" w:lineRule="auto"/>
        <w:ind w:left="567" w:right="249" w:firstLine="0"/>
        <w:textAlignment w:val="auto"/>
        <w:rPr>
          <w:szCs w:val="24"/>
        </w:rPr>
      </w:pPr>
      <w:r w:rsidRPr="00DA30B6">
        <w:rPr>
          <w:szCs w:val="24"/>
        </w:rPr>
        <w:t xml:space="preserve">The aim of this assignment is </w:t>
      </w:r>
      <w:r w:rsidR="006579B0">
        <w:rPr>
          <w:szCs w:val="24"/>
        </w:rPr>
        <w:t xml:space="preserve">to </w:t>
      </w:r>
      <w:r w:rsidR="00316A23" w:rsidRPr="00DA30B6">
        <w:rPr>
          <w:szCs w:val="24"/>
        </w:rPr>
        <w:t>provide an introduction of the key aspects of pneumatic and hydraulic system</w:t>
      </w:r>
      <w:r w:rsidR="00574B3D">
        <w:rPr>
          <w:szCs w:val="24"/>
        </w:rPr>
        <w:t>s</w:t>
      </w:r>
      <w:r w:rsidR="00316A23" w:rsidRPr="00DA30B6">
        <w:rPr>
          <w:szCs w:val="24"/>
        </w:rPr>
        <w:t xml:space="preserve"> and how they compare to each other</w:t>
      </w:r>
      <w:r w:rsidRPr="00DA30B6">
        <w:rPr>
          <w:szCs w:val="24"/>
        </w:rPr>
        <w:t xml:space="preserve">. The assignment will cover the following areas of </w:t>
      </w:r>
      <w:r w:rsidR="00316A23" w:rsidRPr="00DA30B6">
        <w:rPr>
          <w:szCs w:val="24"/>
        </w:rPr>
        <w:t>pneumatics and hydraulics</w:t>
      </w:r>
      <w:r w:rsidRPr="00DA30B6">
        <w:rPr>
          <w:szCs w:val="24"/>
        </w:rPr>
        <w:t xml:space="preserve"> – </w:t>
      </w:r>
      <w:r w:rsidR="00316A23" w:rsidRPr="00DA30B6">
        <w:rPr>
          <w:szCs w:val="24"/>
        </w:rPr>
        <w:t>power sources</w:t>
      </w:r>
      <w:r w:rsidRPr="00DA30B6">
        <w:rPr>
          <w:szCs w:val="24"/>
        </w:rPr>
        <w:t xml:space="preserve">, </w:t>
      </w:r>
      <w:r w:rsidR="00316A23" w:rsidRPr="00DA30B6">
        <w:rPr>
          <w:szCs w:val="24"/>
        </w:rPr>
        <w:t>pressure regulation</w:t>
      </w:r>
      <w:r w:rsidRPr="00DA30B6">
        <w:rPr>
          <w:szCs w:val="24"/>
        </w:rPr>
        <w:t xml:space="preserve">, </w:t>
      </w:r>
      <w:r w:rsidR="00316A23" w:rsidRPr="00DA30B6">
        <w:rPr>
          <w:szCs w:val="24"/>
        </w:rPr>
        <w:t>pressure drops, forces, gas laws</w:t>
      </w:r>
      <w:r w:rsidRPr="00DA30B6">
        <w:rPr>
          <w:szCs w:val="24"/>
        </w:rPr>
        <w:t>.</w:t>
      </w:r>
      <w:r w:rsidR="0084374E" w:rsidRPr="00DA30B6">
        <w:rPr>
          <w:szCs w:val="24"/>
        </w:rPr>
        <w:t xml:space="preserve"> This will </w:t>
      </w:r>
      <w:r w:rsidR="00C92516" w:rsidRPr="00DA30B6">
        <w:rPr>
          <w:szCs w:val="24"/>
        </w:rPr>
        <w:t>be achieved</w:t>
      </w:r>
      <w:r w:rsidR="00316A23" w:rsidRPr="00DA30B6">
        <w:rPr>
          <w:szCs w:val="24"/>
        </w:rPr>
        <w:t xml:space="preserve"> through a</w:t>
      </w:r>
      <w:r w:rsidR="0084374E" w:rsidRPr="00DA30B6">
        <w:rPr>
          <w:szCs w:val="24"/>
        </w:rPr>
        <w:t xml:space="preserve"> calculation</w:t>
      </w:r>
      <w:r w:rsidR="00316A23" w:rsidRPr="00DA30B6">
        <w:rPr>
          <w:szCs w:val="24"/>
        </w:rPr>
        <w:t>s</w:t>
      </w:r>
      <w:r w:rsidR="0084374E" w:rsidRPr="00DA30B6">
        <w:rPr>
          <w:szCs w:val="24"/>
        </w:rPr>
        <w:t xml:space="preserve"> and research work.</w:t>
      </w:r>
    </w:p>
    <w:p w14:paraId="0C4FB997" w14:textId="77777777" w:rsidR="007444BB" w:rsidRDefault="007444BB" w:rsidP="00305322">
      <w:pPr>
        <w:pStyle w:val="bullet"/>
        <w:overflowPunct/>
        <w:autoSpaceDE/>
        <w:autoSpaceDN/>
        <w:adjustRightInd/>
        <w:spacing w:before="0" w:line="264" w:lineRule="auto"/>
        <w:ind w:left="567" w:right="249" w:firstLine="0"/>
        <w:textAlignment w:val="auto"/>
        <w:rPr>
          <w:b/>
          <w:szCs w:val="24"/>
        </w:rPr>
      </w:pPr>
    </w:p>
    <w:p w14:paraId="698F8E93" w14:textId="77777777" w:rsidR="00AA3C10" w:rsidRDefault="00AA3C10" w:rsidP="00305322">
      <w:pPr>
        <w:pStyle w:val="bullet"/>
        <w:overflowPunct/>
        <w:autoSpaceDE/>
        <w:autoSpaceDN/>
        <w:adjustRightInd/>
        <w:spacing w:before="0" w:line="264" w:lineRule="auto"/>
        <w:ind w:left="567" w:right="249" w:firstLine="0"/>
        <w:textAlignment w:val="auto"/>
        <w:rPr>
          <w:b/>
          <w:szCs w:val="24"/>
        </w:rPr>
      </w:pPr>
    </w:p>
    <w:p w14:paraId="435D8A80" w14:textId="77777777" w:rsidR="00AA3C10" w:rsidRDefault="0034074B" w:rsidP="00305322">
      <w:pPr>
        <w:pStyle w:val="bullet"/>
        <w:overflowPunct/>
        <w:autoSpaceDE/>
        <w:autoSpaceDN/>
        <w:adjustRightInd/>
        <w:spacing w:before="0" w:line="264" w:lineRule="auto"/>
        <w:ind w:left="567" w:right="249" w:firstLine="0"/>
        <w:textAlignment w:val="auto"/>
        <w:rPr>
          <w:b/>
          <w:szCs w:val="24"/>
          <w:u w:val="single"/>
        </w:rPr>
      </w:pPr>
      <w:r w:rsidRPr="0034074B">
        <w:rPr>
          <w:b/>
          <w:szCs w:val="24"/>
          <w:u w:val="single"/>
        </w:rPr>
        <w:t>Assignment Specific Instruction</w:t>
      </w:r>
    </w:p>
    <w:p w14:paraId="769715F5" w14:textId="77777777" w:rsidR="00F2373E" w:rsidRPr="0034074B" w:rsidRDefault="00F2373E" w:rsidP="00305322">
      <w:pPr>
        <w:pStyle w:val="bullet"/>
        <w:overflowPunct/>
        <w:autoSpaceDE/>
        <w:autoSpaceDN/>
        <w:adjustRightInd/>
        <w:spacing w:before="0" w:line="264" w:lineRule="auto"/>
        <w:ind w:left="567" w:right="249" w:firstLine="0"/>
        <w:textAlignment w:val="auto"/>
        <w:rPr>
          <w:b/>
          <w:szCs w:val="24"/>
          <w:u w:val="single"/>
        </w:rPr>
      </w:pPr>
    </w:p>
    <w:p w14:paraId="1D324075" w14:textId="77777777" w:rsidR="00070AEC" w:rsidRPr="0034074B" w:rsidRDefault="007444BB" w:rsidP="00305322">
      <w:pPr>
        <w:pStyle w:val="bullet"/>
        <w:overflowPunct/>
        <w:autoSpaceDE/>
        <w:autoSpaceDN/>
        <w:adjustRightInd/>
        <w:spacing w:before="0" w:line="264" w:lineRule="auto"/>
        <w:ind w:left="567" w:right="249" w:firstLine="0"/>
        <w:textAlignment w:val="auto"/>
        <w:rPr>
          <w:b/>
          <w:i/>
          <w:szCs w:val="24"/>
        </w:rPr>
      </w:pPr>
      <w:r w:rsidRPr="0034074B">
        <w:rPr>
          <w:b/>
          <w:i/>
          <w:szCs w:val="24"/>
        </w:rPr>
        <w:t>Produce an engineering technical report</w:t>
      </w:r>
      <w:r w:rsidR="00070AEC" w:rsidRPr="0034074B">
        <w:rPr>
          <w:b/>
          <w:i/>
          <w:szCs w:val="24"/>
        </w:rPr>
        <w:t xml:space="preserve"> that conveys your understanding of hydraulic and pneumatic systems. </w:t>
      </w:r>
    </w:p>
    <w:p w14:paraId="2BDF8413" w14:textId="77777777" w:rsidR="007444BB" w:rsidRPr="0034074B" w:rsidRDefault="00070AEC" w:rsidP="00305322">
      <w:pPr>
        <w:pStyle w:val="bullet"/>
        <w:overflowPunct/>
        <w:autoSpaceDE/>
        <w:autoSpaceDN/>
        <w:adjustRightInd/>
        <w:spacing w:before="0" w:line="264" w:lineRule="auto"/>
        <w:ind w:left="567" w:right="249" w:firstLine="0"/>
        <w:textAlignment w:val="auto"/>
        <w:rPr>
          <w:b/>
          <w:i/>
          <w:szCs w:val="24"/>
        </w:rPr>
      </w:pPr>
      <w:r w:rsidRPr="0034074B">
        <w:rPr>
          <w:b/>
          <w:i/>
          <w:szCs w:val="24"/>
        </w:rPr>
        <w:t xml:space="preserve">Structure your report in accordance with the tasks below. </w:t>
      </w:r>
    </w:p>
    <w:p w14:paraId="38DA8FE4" w14:textId="77777777" w:rsidR="00070AEC" w:rsidRPr="0034074B" w:rsidRDefault="00070AEC" w:rsidP="00305322">
      <w:pPr>
        <w:pStyle w:val="bullet"/>
        <w:overflowPunct/>
        <w:autoSpaceDE/>
        <w:autoSpaceDN/>
        <w:adjustRightInd/>
        <w:spacing w:before="0" w:line="264" w:lineRule="auto"/>
        <w:ind w:left="567" w:right="249" w:firstLine="0"/>
        <w:textAlignment w:val="auto"/>
        <w:rPr>
          <w:b/>
          <w:i/>
          <w:szCs w:val="24"/>
        </w:rPr>
      </w:pPr>
      <w:r w:rsidRPr="0034074B">
        <w:rPr>
          <w:b/>
          <w:i/>
          <w:szCs w:val="24"/>
        </w:rPr>
        <w:t>Use images, annotation, diagrams, tables, references, etc. to aid your written work.</w:t>
      </w:r>
    </w:p>
    <w:p w14:paraId="33CEE024" w14:textId="77777777" w:rsidR="00AA3C10" w:rsidRPr="0034074B" w:rsidRDefault="00AA3C10" w:rsidP="00305322">
      <w:pPr>
        <w:pStyle w:val="bullet"/>
        <w:overflowPunct/>
        <w:autoSpaceDE/>
        <w:autoSpaceDN/>
        <w:adjustRightInd/>
        <w:spacing w:before="0" w:line="264" w:lineRule="auto"/>
        <w:ind w:left="567" w:right="249" w:firstLine="0"/>
        <w:textAlignment w:val="auto"/>
        <w:rPr>
          <w:b/>
          <w:i/>
          <w:szCs w:val="24"/>
        </w:rPr>
      </w:pPr>
      <w:r w:rsidRPr="0034074B">
        <w:rPr>
          <w:b/>
          <w:i/>
          <w:szCs w:val="24"/>
        </w:rPr>
        <w:t xml:space="preserve">The following methods are acceptable for presenting </w:t>
      </w:r>
      <w:r w:rsidR="0034074B">
        <w:rPr>
          <w:b/>
          <w:i/>
          <w:szCs w:val="24"/>
        </w:rPr>
        <w:t>your</w:t>
      </w:r>
      <w:r w:rsidRPr="0034074B">
        <w:rPr>
          <w:b/>
          <w:i/>
          <w:szCs w:val="24"/>
        </w:rPr>
        <w:t xml:space="preserve"> calculations:</w:t>
      </w:r>
    </w:p>
    <w:p w14:paraId="22799567" w14:textId="77777777" w:rsidR="00AA3C10" w:rsidRPr="0034074B" w:rsidRDefault="00AA3C10" w:rsidP="0034074B">
      <w:pPr>
        <w:pStyle w:val="bullet"/>
        <w:numPr>
          <w:ilvl w:val="0"/>
          <w:numId w:val="11"/>
        </w:numPr>
        <w:overflowPunct/>
        <w:autoSpaceDE/>
        <w:autoSpaceDN/>
        <w:adjustRightInd/>
        <w:spacing w:before="0" w:line="264" w:lineRule="auto"/>
        <w:ind w:left="1560" w:right="249"/>
        <w:textAlignment w:val="auto"/>
        <w:rPr>
          <w:b/>
          <w:i/>
          <w:szCs w:val="24"/>
        </w:rPr>
      </w:pPr>
      <w:r w:rsidRPr="0034074B">
        <w:rPr>
          <w:b/>
          <w:i/>
          <w:szCs w:val="24"/>
        </w:rPr>
        <w:t>Word processed formulas utilising the ‘Insert Equation’ feature.</w:t>
      </w:r>
    </w:p>
    <w:p w14:paraId="2D655F78" w14:textId="77777777" w:rsidR="0034074B" w:rsidRPr="0034074B" w:rsidRDefault="0034074B" w:rsidP="0034074B">
      <w:pPr>
        <w:pStyle w:val="bullet"/>
        <w:numPr>
          <w:ilvl w:val="0"/>
          <w:numId w:val="11"/>
        </w:numPr>
        <w:overflowPunct/>
        <w:autoSpaceDE/>
        <w:autoSpaceDN/>
        <w:adjustRightInd/>
        <w:spacing w:before="0" w:line="264" w:lineRule="auto"/>
        <w:ind w:left="1560" w:right="249"/>
        <w:textAlignment w:val="auto"/>
        <w:rPr>
          <w:b/>
          <w:i/>
          <w:szCs w:val="24"/>
        </w:rPr>
      </w:pPr>
      <w:r w:rsidRPr="0034074B">
        <w:rPr>
          <w:b/>
          <w:i/>
          <w:szCs w:val="24"/>
        </w:rPr>
        <w:t>High quality scanned images of hand calculations, inserted into the document.</w:t>
      </w:r>
    </w:p>
    <w:p w14:paraId="250C4A46" w14:textId="77777777" w:rsidR="00AA3C10" w:rsidRDefault="00AA3C10" w:rsidP="00305322">
      <w:pPr>
        <w:pStyle w:val="bullet"/>
        <w:overflowPunct/>
        <w:autoSpaceDE/>
        <w:autoSpaceDN/>
        <w:adjustRightInd/>
        <w:spacing w:before="0" w:line="264" w:lineRule="auto"/>
        <w:ind w:left="567" w:right="249" w:firstLine="0"/>
        <w:textAlignment w:val="auto"/>
        <w:rPr>
          <w:b/>
          <w:szCs w:val="24"/>
        </w:rPr>
      </w:pPr>
    </w:p>
    <w:p w14:paraId="638A2470" w14:textId="77777777" w:rsidR="00AA3C10" w:rsidRDefault="00AA3C10" w:rsidP="00305322">
      <w:pPr>
        <w:pStyle w:val="bullet"/>
        <w:overflowPunct/>
        <w:autoSpaceDE/>
        <w:autoSpaceDN/>
        <w:adjustRightInd/>
        <w:spacing w:before="0" w:line="264" w:lineRule="auto"/>
        <w:ind w:left="567" w:right="249" w:firstLine="0"/>
        <w:textAlignment w:val="auto"/>
        <w:rPr>
          <w:b/>
          <w:szCs w:val="24"/>
        </w:rPr>
      </w:pPr>
    </w:p>
    <w:p w14:paraId="45A4C1B1" w14:textId="77777777" w:rsidR="00ED6EF3" w:rsidRPr="00DA30B6" w:rsidRDefault="00ED6EF3" w:rsidP="00305322">
      <w:pPr>
        <w:spacing w:line="264" w:lineRule="auto"/>
        <w:ind w:left="567" w:right="249"/>
        <w:jc w:val="both"/>
        <w:rPr>
          <w:b/>
          <w:sz w:val="24"/>
          <w:szCs w:val="24"/>
          <w:u w:val="single"/>
        </w:rPr>
      </w:pPr>
    </w:p>
    <w:p w14:paraId="5CA77772" w14:textId="77777777" w:rsidR="004B656F" w:rsidRPr="00AA3C10" w:rsidRDefault="004B656F" w:rsidP="00DA30B6">
      <w:pPr>
        <w:spacing w:line="264" w:lineRule="auto"/>
        <w:ind w:left="1134" w:right="249" w:hanging="567"/>
        <w:rPr>
          <w:b/>
          <w:sz w:val="28"/>
          <w:szCs w:val="24"/>
          <w:u w:val="single"/>
        </w:rPr>
      </w:pPr>
      <w:r w:rsidRPr="00AA3C10">
        <w:rPr>
          <w:b/>
          <w:sz w:val="28"/>
          <w:szCs w:val="24"/>
          <w:u w:val="single"/>
        </w:rPr>
        <w:t>Task</w:t>
      </w:r>
      <w:r w:rsidR="00316A23" w:rsidRPr="00AA3C10">
        <w:rPr>
          <w:b/>
          <w:sz w:val="28"/>
          <w:szCs w:val="24"/>
          <w:u w:val="single"/>
        </w:rPr>
        <w:t xml:space="preserve"> </w:t>
      </w:r>
      <w:r w:rsidRPr="00AA3C10">
        <w:rPr>
          <w:b/>
          <w:sz w:val="28"/>
          <w:szCs w:val="24"/>
          <w:u w:val="single"/>
        </w:rPr>
        <w:t xml:space="preserve">1 </w:t>
      </w:r>
      <w:r w:rsidR="00ED6EF3" w:rsidRPr="00AA3C10">
        <w:rPr>
          <w:b/>
          <w:sz w:val="28"/>
          <w:szCs w:val="24"/>
          <w:u w:val="single"/>
        </w:rPr>
        <w:t>–</w:t>
      </w:r>
      <w:r w:rsidR="007F7303" w:rsidRPr="00AA3C10">
        <w:rPr>
          <w:b/>
          <w:sz w:val="28"/>
          <w:szCs w:val="24"/>
          <w:u w:val="single"/>
        </w:rPr>
        <w:t xml:space="preserve"> </w:t>
      </w:r>
      <w:r w:rsidR="00C856D4" w:rsidRPr="00AA3C10">
        <w:rPr>
          <w:b/>
          <w:sz w:val="28"/>
          <w:szCs w:val="24"/>
          <w:u w:val="single"/>
        </w:rPr>
        <w:t>Prime Movers and Conditioning.</w:t>
      </w:r>
    </w:p>
    <w:p w14:paraId="1F9E2995" w14:textId="77777777" w:rsidR="00574B3D" w:rsidRPr="00DA30B6" w:rsidRDefault="00574B3D" w:rsidP="00DA30B6">
      <w:pPr>
        <w:spacing w:line="264" w:lineRule="auto"/>
        <w:ind w:left="1134" w:right="249" w:hanging="567"/>
        <w:rPr>
          <w:b/>
          <w:sz w:val="24"/>
          <w:szCs w:val="24"/>
          <w:u w:val="single"/>
        </w:rPr>
      </w:pPr>
    </w:p>
    <w:p w14:paraId="11ADF274" w14:textId="5934DF63" w:rsidR="0044563A" w:rsidRDefault="00C856D4" w:rsidP="00633768">
      <w:pPr>
        <w:pStyle w:val="ListParagraph"/>
        <w:numPr>
          <w:ilvl w:val="0"/>
          <w:numId w:val="5"/>
        </w:numPr>
        <w:spacing w:line="276" w:lineRule="auto"/>
        <w:ind w:left="1134" w:right="249" w:hanging="567"/>
        <w:rPr>
          <w:sz w:val="24"/>
          <w:szCs w:val="24"/>
        </w:rPr>
      </w:pPr>
      <w:r>
        <w:rPr>
          <w:sz w:val="24"/>
          <w:szCs w:val="24"/>
        </w:rPr>
        <w:t xml:space="preserve">Discuss the operating principles </w:t>
      </w:r>
      <w:r w:rsidR="00794BD3">
        <w:rPr>
          <w:sz w:val="24"/>
          <w:szCs w:val="24"/>
        </w:rPr>
        <w:t xml:space="preserve">of </w:t>
      </w:r>
      <w:r w:rsidR="00CF71C7">
        <w:rPr>
          <w:sz w:val="24"/>
          <w:szCs w:val="24"/>
        </w:rPr>
        <w:t xml:space="preserve">both </w:t>
      </w:r>
      <w:r w:rsidR="00794BD3">
        <w:rPr>
          <w:sz w:val="24"/>
          <w:szCs w:val="24"/>
        </w:rPr>
        <w:t xml:space="preserve">hydraulic and pneumatic systems. </w:t>
      </w:r>
    </w:p>
    <w:p w14:paraId="593AFDE4" w14:textId="77777777" w:rsidR="00C856D4" w:rsidRDefault="0044563A" w:rsidP="0044563A">
      <w:pPr>
        <w:pStyle w:val="ListParagraph"/>
        <w:spacing w:line="276" w:lineRule="auto"/>
        <w:ind w:left="1134" w:right="249"/>
        <w:rPr>
          <w:sz w:val="24"/>
          <w:szCs w:val="24"/>
        </w:rPr>
      </w:pPr>
      <w:r>
        <w:rPr>
          <w:sz w:val="24"/>
          <w:szCs w:val="24"/>
        </w:rPr>
        <w:t xml:space="preserve">Comment on the following as a minimum: </w:t>
      </w:r>
    </w:p>
    <w:p w14:paraId="472B050B" w14:textId="2BB2D08B" w:rsidR="0044563A" w:rsidRDefault="00CF71C7" w:rsidP="0044563A">
      <w:pPr>
        <w:pStyle w:val="ListParagraph"/>
        <w:numPr>
          <w:ilvl w:val="0"/>
          <w:numId w:val="9"/>
        </w:numPr>
        <w:spacing w:line="276" w:lineRule="auto"/>
        <w:ind w:right="249"/>
        <w:rPr>
          <w:sz w:val="24"/>
          <w:szCs w:val="24"/>
        </w:rPr>
      </w:pPr>
      <w:r>
        <w:rPr>
          <w:sz w:val="24"/>
          <w:szCs w:val="24"/>
        </w:rPr>
        <w:t xml:space="preserve">The differences </w:t>
      </w:r>
      <w:r w:rsidR="000832A6">
        <w:rPr>
          <w:sz w:val="24"/>
          <w:szCs w:val="24"/>
        </w:rPr>
        <w:t>and similarities in their</w:t>
      </w:r>
      <w:r w:rsidR="008775C8">
        <w:rPr>
          <w:sz w:val="24"/>
          <w:szCs w:val="24"/>
        </w:rPr>
        <w:t xml:space="preserve"> operation and design.</w:t>
      </w:r>
    </w:p>
    <w:p w14:paraId="586D6271" w14:textId="077A6C0C" w:rsidR="0044563A" w:rsidRDefault="000832A6" w:rsidP="0044563A">
      <w:pPr>
        <w:pStyle w:val="ListParagraph"/>
        <w:numPr>
          <w:ilvl w:val="0"/>
          <w:numId w:val="9"/>
        </w:numPr>
        <w:spacing w:line="276" w:lineRule="auto"/>
        <w:ind w:right="249"/>
        <w:rPr>
          <w:sz w:val="24"/>
          <w:szCs w:val="24"/>
        </w:rPr>
      </w:pPr>
      <w:r>
        <w:rPr>
          <w:sz w:val="24"/>
          <w:szCs w:val="24"/>
        </w:rPr>
        <w:t>Expected performance</w:t>
      </w:r>
      <w:r w:rsidR="00D15591">
        <w:rPr>
          <w:sz w:val="24"/>
          <w:szCs w:val="24"/>
        </w:rPr>
        <w:t xml:space="preserve"> </w:t>
      </w:r>
      <w:r w:rsidR="00444D0F">
        <w:rPr>
          <w:sz w:val="24"/>
          <w:szCs w:val="24"/>
        </w:rPr>
        <w:t xml:space="preserve">and </w:t>
      </w:r>
      <w:r w:rsidR="000148A5">
        <w:rPr>
          <w:sz w:val="24"/>
          <w:szCs w:val="24"/>
        </w:rPr>
        <w:t>output pressures.</w:t>
      </w:r>
    </w:p>
    <w:p w14:paraId="77667505" w14:textId="3CEF0C4C" w:rsidR="0044563A" w:rsidRDefault="008775C8" w:rsidP="0044563A">
      <w:pPr>
        <w:pStyle w:val="ListParagraph"/>
        <w:numPr>
          <w:ilvl w:val="0"/>
          <w:numId w:val="9"/>
        </w:numPr>
        <w:spacing w:line="276" w:lineRule="auto"/>
        <w:ind w:right="249"/>
        <w:rPr>
          <w:sz w:val="24"/>
          <w:szCs w:val="24"/>
        </w:rPr>
      </w:pPr>
      <w:r>
        <w:rPr>
          <w:sz w:val="24"/>
          <w:szCs w:val="24"/>
        </w:rPr>
        <w:t>Industr</w:t>
      </w:r>
      <w:r w:rsidR="000148A5">
        <w:rPr>
          <w:sz w:val="24"/>
          <w:szCs w:val="24"/>
        </w:rPr>
        <w:t>ial sector application examples.</w:t>
      </w:r>
    </w:p>
    <w:p w14:paraId="30A43734" w14:textId="6484118D" w:rsidR="0044563A" w:rsidRPr="0044563A" w:rsidRDefault="008775C8" w:rsidP="0044563A">
      <w:pPr>
        <w:pStyle w:val="ListParagraph"/>
        <w:numPr>
          <w:ilvl w:val="0"/>
          <w:numId w:val="9"/>
        </w:numPr>
        <w:spacing w:line="276" w:lineRule="auto"/>
        <w:ind w:right="249"/>
        <w:rPr>
          <w:sz w:val="24"/>
          <w:szCs w:val="24"/>
        </w:rPr>
      </w:pPr>
      <w:r>
        <w:rPr>
          <w:sz w:val="24"/>
          <w:szCs w:val="24"/>
        </w:rPr>
        <w:t>H</w:t>
      </w:r>
      <w:r w:rsidR="0044563A">
        <w:rPr>
          <w:sz w:val="24"/>
          <w:szCs w:val="24"/>
        </w:rPr>
        <w:t>ealth, safety and environmental factors</w:t>
      </w:r>
      <w:r w:rsidR="00005F74">
        <w:rPr>
          <w:sz w:val="24"/>
          <w:szCs w:val="24"/>
        </w:rPr>
        <w:t xml:space="preserve"> associated with systems and fluids. </w:t>
      </w:r>
      <w:r w:rsidR="0044563A">
        <w:rPr>
          <w:sz w:val="24"/>
          <w:szCs w:val="24"/>
        </w:rPr>
        <w:t xml:space="preserve"> </w:t>
      </w:r>
    </w:p>
    <w:p w14:paraId="26E69F6F" w14:textId="77777777" w:rsidR="00DA30B6" w:rsidRPr="008775C8" w:rsidRDefault="00DA30B6" w:rsidP="008775C8">
      <w:pPr>
        <w:spacing w:line="276" w:lineRule="auto"/>
        <w:ind w:right="249"/>
        <w:rPr>
          <w:sz w:val="24"/>
          <w:szCs w:val="24"/>
        </w:rPr>
      </w:pPr>
    </w:p>
    <w:p w14:paraId="787F1B1F" w14:textId="0CEAC946" w:rsidR="008775C8" w:rsidRDefault="00F66AE9" w:rsidP="00633768">
      <w:pPr>
        <w:pStyle w:val="ListParagraph"/>
        <w:numPr>
          <w:ilvl w:val="0"/>
          <w:numId w:val="5"/>
        </w:numPr>
        <w:spacing w:line="276" w:lineRule="auto"/>
        <w:ind w:left="1134" w:right="249" w:hanging="567"/>
        <w:rPr>
          <w:sz w:val="24"/>
          <w:szCs w:val="24"/>
        </w:rPr>
      </w:pPr>
      <w:r>
        <w:rPr>
          <w:sz w:val="24"/>
          <w:szCs w:val="24"/>
        </w:rPr>
        <w:t>Discuss</w:t>
      </w:r>
      <w:r w:rsidR="00316A23" w:rsidRPr="00DA30B6">
        <w:rPr>
          <w:sz w:val="24"/>
          <w:szCs w:val="24"/>
        </w:rPr>
        <w:t xml:space="preserve"> </w:t>
      </w:r>
      <w:r w:rsidR="00EF72B3">
        <w:rPr>
          <w:sz w:val="24"/>
          <w:szCs w:val="24"/>
        </w:rPr>
        <w:t>one</w:t>
      </w:r>
      <w:r w:rsidR="008143C4">
        <w:rPr>
          <w:sz w:val="24"/>
          <w:szCs w:val="24"/>
        </w:rPr>
        <w:t xml:space="preserve"> air compression</w:t>
      </w:r>
      <w:r w:rsidR="00316A23" w:rsidRPr="00DA30B6">
        <w:rPr>
          <w:sz w:val="24"/>
          <w:szCs w:val="24"/>
        </w:rPr>
        <w:t xml:space="preserve"> method that </w:t>
      </w:r>
      <w:r w:rsidR="008143C4">
        <w:rPr>
          <w:sz w:val="24"/>
          <w:szCs w:val="24"/>
        </w:rPr>
        <w:t xml:space="preserve">could be used </w:t>
      </w:r>
      <w:r w:rsidR="00150D2E">
        <w:rPr>
          <w:sz w:val="24"/>
          <w:szCs w:val="24"/>
        </w:rPr>
        <w:t>to supply a</w:t>
      </w:r>
      <w:r w:rsidR="008143C4">
        <w:rPr>
          <w:sz w:val="24"/>
          <w:szCs w:val="24"/>
        </w:rPr>
        <w:t xml:space="preserve"> </w:t>
      </w:r>
      <w:r w:rsidR="00316A23" w:rsidRPr="00DA30B6">
        <w:rPr>
          <w:sz w:val="24"/>
          <w:szCs w:val="24"/>
        </w:rPr>
        <w:t xml:space="preserve">pneumatic </w:t>
      </w:r>
      <w:r w:rsidR="00517AD8">
        <w:rPr>
          <w:sz w:val="24"/>
          <w:szCs w:val="24"/>
        </w:rPr>
        <w:t xml:space="preserve">process system within a </w:t>
      </w:r>
      <w:r w:rsidR="00B36AE5">
        <w:rPr>
          <w:sz w:val="24"/>
          <w:szCs w:val="24"/>
        </w:rPr>
        <w:t xml:space="preserve">temperature </w:t>
      </w:r>
      <w:r w:rsidR="00790797">
        <w:rPr>
          <w:sz w:val="24"/>
          <w:szCs w:val="24"/>
        </w:rPr>
        <w:t xml:space="preserve">controlled </w:t>
      </w:r>
      <w:r w:rsidR="00517AD8">
        <w:rPr>
          <w:sz w:val="24"/>
          <w:szCs w:val="24"/>
        </w:rPr>
        <w:t xml:space="preserve">clean room. </w:t>
      </w:r>
    </w:p>
    <w:p w14:paraId="3F405E23" w14:textId="36B43016" w:rsidR="00316A23" w:rsidRDefault="008775C8" w:rsidP="008775C8">
      <w:pPr>
        <w:pStyle w:val="ListParagraph"/>
        <w:spacing w:line="276" w:lineRule="auto"/>
        <w:ind w:left="1134" w:right="249"/>
        <w:rPr>
          <w:sz w:val="24"/>
          <w:szCs w:val="24"/>
        </w:rPr>
      </w:pPr>
      <w:r>
        <w:rPr>
          <w:sz w:val="24"/>
          <w:szCs w:val="24"/>
        </w:rPr>
        <w:t>I</w:t>
      </w:r>
      <w:r w:rsidR="00316A23" w:rsidRPr="00DA30B6">
        <w:rPr>
          <w:sz w:val="24"/>
          <w:szCs w:val="24"/>
        </w:rPr>
        <w:t>nclud</w:t>
      </w:r>
      <w:r>
        <w:rPr>
          <w:sz w:val="24"/>
          <w:szCs w:val="24"/>
        </w:rPr>
        <w:t>e</w:t>
      </w:r>
      <w:r w:rsidR="00871107">
        <w:rPr>
          <w:sz w:val="24"/>
          <w:szCs w:val="24"/>
        </w:rPr>
        <w:t xml:space="preserve"> air</w:t>
      </w:r>
      <w:r w:rsidR="00395B5B">
        <w:rPr>
          <w:sz w:val="24"/>
          <w:szCs w:val="24"/>
        </w:rPr>
        <w:t xml:space="preserve"> </w:t>
      </w:r>
      <w:r w:rsidR="00871107">
        <w:rPr>
          <w:sz w:val="24"/>
          <w:szCs w:val="24"/>
        </w:rPr>
        <w:t xml:space="preserve">conditioning methods appropriate to the application. </w:t>
      </w:r>
    </w:p>
    <w:p w14:paraId="23683185" w14:textId="77777777" w:rsidR="00F66AE9" w:rsidRPr="00F66AE9" w:rsidRDefault="00F66AE9" w:rsidP="00F66AE9">
      <w:pPr>
        <w:ind w:right="249"/>
        <w:rPr>
          <w:sz w:val="24"/>
          <w:szCs w:val="24"/>
        </w:rPr>
      </w:pPr>
    </w:p>
    <w:p w14:paraId="5773C4A9" w14:textId="25E6F359" w:rsidR="0046353F" w:rsidRPr="0046353F" w:rsidRDefault="00F66AE9" w:rsidP="0046353F">
      <w:pPr>
        <w:pStyle w:val="ListParagraph"/>
        <w:numPr>
          <w:ilvl w:val="0"/>
          <w:numId w:val="5"/>
        </w:numPr>
        <w:spacing w:line="276" w:lineRule="auto"/>
        <w:ind w:left="1134" w:right="249" w:hanging="567"/>
        <w:rPr>
          <w:sz w:val="24"/>
          <w:szCs w:val="24"/>
        </w:rPr>
      </w:pPr>
      <w:r>
        <w:rPr>
          <w:sz w:val="24"/>
          <w:szCs w:val="24"/>
        </w:rPr>
        <w:t>Discuss the construction and operation of two types of positive displacement pump used in hydraulic</w:t>
      </w:r>
      <w:r w:rsidR="00923D77">
        <w:rPr>
          <w:sz w:val="24"/>
          <w:szCs w:val="24"/>
        </w:rPr>
        <w:t xml:space="preserve"> systems.</w:t>
      </w:r>
    </w:p>
    <w:p w14:paraId="16F28765" w14:textId="77777777" w:rsidR="00F66AE9" w:rsidRDefault="00F66AE9" w:rsidP="00F66AE9">
      <w:pPr>
        <w:pStyle w:val="ListParagraph"/>
        <w:spacing w:line="276" w:lineRule="auto"/>
        <w:ind w:left="1134" w:right="249"/>
        <w:rPr>
          <w:sz w:val="24"/>
          <w:szCs w:val="24"/>
        </w:rPr>
      </w:pPr>
    </w:p>
    <w:p w14:paraId="7140E12A" w14:textId="6B720FFA" w:rsidR="00F66AE9" w:rsidRPr="00F66AE9" w:rsidRDefault="00F66AE9" w:rsidP="00F66AE9">
      <w:pPr>
        <w:pStyle w:val="ListParagraph"/>
        <w:numPr>
          <w:ilvl w:val="0"/>
          <w:numId w:val="5"/>
        </w:numPr>
        <w:spacing w:line="276" w:lineRule="auto"/>
        <w:ind w:left="1134" w:right="249" w:hanging="567"/>
        <w:rPr>
          <w:sz w:val="24"/>
          <w:szCs w:val="24"/>
        </w:rPr>
      </w:pPr>
      <w:r w:rsidRPr="00DA30B6">
        <w:rPr>
          <w:sz w:val="24"/>
          <w:szCs w:val="24"/>
        </w:rPr>
        <w:t xml:space="preserve">Discuss the </w:t>
      </w:r>
      <w:r w:rsidR="00015A97">
        <w:rPr>
          <w:sz w:val="24"/>
          <w:szCs w:val="24"/>
        </w:rPr>
        <w:t>various methods</w:t>
      </w:r>
      <w:r w:rsidR="00A0665F">
        <w:rPr>
          <w:sz w:val="24"/>
          <w:szCs w:val="24"/>
        </w:rPr>
        <w:t xml:space="preserve"> and equipment</w:t>
      </w:r>
      <w:r w:rsidRPr="00DA30B6">
        <w:rPr>
          <w:sz w:val="24"/>
          <w:szCs w:val="24"/>
        </w:rPr>
        <w:t xml:space="preserve"> used to control the pressure within a pneumatic system</w:t>
      </w:r>
      <w:r>
        <w:rPr>
          <w:sz w:val="24"/>
          <w:szCs w:val="24"/>
        </w:rPr>
        <w:t xml:space="preserve"> and a hydraulic system. </w:t>
      </w:r>
    </w:p>
    <w:p w14:paraId="610B004B" w14:textId="77777777" w:rsidR="0084374E" w:rsidRPr="00DA30B6" w:rsidRDefault="0084374E" w:rsidP="00DA30B6">
      <w:pPr>
        <w:tabs>
          <w:tab w:val="left" w:pos="567"/>
        </w:tabs>
        <w:ind w:left="567" w:right="249"/>
        <w:rPr>
          <w:sz w:val="24"/>
          <w:szCs w:val="24"/>
        </w:rPr>
      </w:pPr>
    </w:p>
    <w:p w14:paraId="7E1716C8" w14:textId="77777777" w:rsidR="00FF5248" w:rsidRDefault="00FF5248">
      <w:pPr>
        <w:rPr>
          <w:b/>
          <w:sz w:val="24"/>
          <w:szCs w:val="24"/>
        </w:rPr>
      </w:pPr>
      <w:r>
        <w:rPr>
          <w:b/>
          <w:sz w:val="24"/>
          <w:szCs w:val="24"/>
        </w:rPr>
        <w:br w:type="page"/>
      </w:r>
    </w:p>
    <w:p w14:paraId="56D1F92E" w14:textId="77777777" w:rsidR="005D05CF" w:rsidRDefault="005D05CF" w:rsidP="005D05CF">
      <w:pPr>
        <w:ind w:right="249"/>
        <w:jc w:val="center"/>
        <w:rPr>
          <w:b/>
          <w:sz w:val="28"/>
          <w:szCs w:val="24"/>
        </w:rPr>
      </w:pPr>
    </w:p>
    <w:p w14:paraId="505143BC" w14:textId="77777777" w:rsidR="005D05CF" w:rsidRPr="00AA3C10" w:rsidRDefault="00DA30B6" w:rsidP="005D05CF">
      <w:pPr>
        <w:spacing w:after="240"/>
        <w:ind w:right="249"/>
        <w:jc w:val="center"/>
        <w:rPr>
          <w:b/>
          <w:sz w:val="28"/>
          <w:szCs w:val="24"/>
          <w:u w:val="single"/>
        </w:rPr>
      </w:pPr>
      <w:r w:rsidRPr="00AA3C10">
        <w:rPr>
          <w:b/>
          <w:sz w:val="28"/>
          <w:szCs w:val="24"/>
          <w:u w:val="single"/>
        </w:rPr>
        <w:t xml:space="preserve">Task 2 </w:t>
      </w:r>
      <w:r w:rsidR="00574B3D" w:rsidRPr="00AA3C10">
        <w:rPr>
          <w:b/>
          <w:sz w:val="28"/>
          <w:szCs w:val="24"/>
          <w:u w:val="single"/>
        </w:rPr>
        <w:t>–</w:t>
      </w:r>
      <w:r w:rsidRPr="00AA3C10">
        <w:rPr>
          <w:b/>
          <w:sz w:val="28"/>
          <w:szCs w:val="24"/>
          <w:u w:val="single"/>
        </w:rPr>
        <w:t xml:space="preserve"> </w:t>
      </w:r>
      <w:r w:rsidR="00316A23" w:rsidRPr="00AA3C10">
        <w:rPr>
          <w:b/>
          <w:sz w:val="28"/>
          <w:szCs w:val="24"/>
          <w:u w:val="single"/>
        </w:rPr>
        <w:t>Calculations</w:t>
      </w:r>
    </w:p>
    <w:p w14:paraId="58A05DF5" w14:textId="6110B3D5" w:rsidR="00316A23" w:rsidRDefault="003A0200" w:rsidP="005D05CF">
      <w:pPr>
        <w:pStyle w:val="ListParagraph"/>
        <w:ind w:left="567" w:right="249"/>
        <w:rPr>
          <w:b/>
          <w:sz w:val="24"/>
          <w:szCs w:val="24"/>
        </w:rPr>
      </w:pPr>
      <w:r>
        <w:rPr>
          <w:b/>
          <w:sz w:val="24"/>
          <w:szCs w:val="24"/>
        </w:rPr>
        <w:t xml:space="preserve">Apply </w:t>
      </w:r>
      <w:r w:rsidR="005D05CF">
        <w:rPr>
          <w:b/>
          <w:sz w:val="24"/>
          <w:szCs w:val="24"/>
        </w:rPr>
        <w:t xml:space="preserve">fluid power </w:t>
      </w:r>
      <w:r>
        <w:rPr>
          <w:b/>
          <w:sz w:val="24"/>
          <w:szCs w:val="24"/>
        </w:rPr>
        <w:t>knowledge</w:t>
      </w:r>
      <w:r w:rsidR="005D05CF">
        <w:rPr>
          <w:b/>
          <w:sz w:val="24"/>
          <w:szCs w:val="24"/>
        </w:rPr>
        <w:t xml:space="preserve"> and relevant formulas</w:t>
      </w:r>
      <w:r>
        <w:rPr>
          <w:b/>
          <w:sz w:val="24"/>
          <w:szCs w:val="24"/>
        </w:rPr>
        <w:t xml:space="preserve"> to solve the following series of tasks that encompass the </w:t>
      </w:r>
      <w:r w:rsidR="005D05CF">
        <w:rPr>
          <w:b/>
          <w:sz w:val="24"/>
          <w:szCs w:val="24"/>
        </w:rPr>
        <w:t xml:space="preserve">various stages which influence system pressure before reaching an actuator. </w:t>
      </w:r>
    </w:p>
    <w:p w14:paraId="58CFE8D7" w14:textId="77777777" w:rsidR="00DE0AA5" w:rsidRDefault="00DE0AA5" w:rsidP="005D05CF">
      <w:pPr>
        <w:pStyle w:val="ListParagraph"/>
        <w:ind w:left="567" w:right="249"/>
        <w:rPr>
          <w:b/>
          <w:sz w:val="24"/>
          <w:szCs w:val="24"/>
        </w:rPr>
      </w:pPr>
    </w:p>
    <w:p w14:paraId="764128AE" w14:textId="77777777" w:rsidR="00187BE9" w:rsidRPr="005D05CF" w:rsidRDefault="00187BE9" w:rsidP="005D05CF">
      <w:pPr>
        <w:pStyle w:val="ListParagraph"/>
        <w:ind w:left="567" w:right="249"/>
        <w:rPr>
          <w:b/>
          <w:sz w:val="24"/>
          <w:szCs w:val="24"/>
        </w:rPr>
      </w:pPr>
    </w:p>
    <w:p w14:paraId="770B7F41" w14:textId="645C88AA" w:rsidR="00F47A4C" w:rsidRPr="00F47A4C" w:rsidRDefault="0070524B" w:rsidP="00F15D77">
      <w:pPr>
        <w:spacing w:after="240"/>
        <w:rPr>
          <w:b/>
          <w:bCs/>
          <w:sz w:val="24"/>
          <w:szCs w:val="24"/>
          <w:u w:val="single"/>
        </w:rPr>
      </w:pPr>
      <w:r>
        <w:rPr>
          <w:b/>
          <w:bCs/>
          <w:sz w:val="24"/>
          <w:szCs w:val="24"/>
          <w:u w:val="single"/>
        </w:rPr>
        <w:t>2.1</w:t>
      </w:r>
      <w:r w:rsidR="00324784">
        <w:rPr>
          <w:b/>
          <w:bCs/>
          <w:sz w:val="24"/>
          <w:szCs w:val="24"/>
          <w:u w:val="single"/>
        </w:rPr>
        <w:t xml:space="preserve"> </w:t>
      </w:r>
      <w:r w:rsidR="00F47A4C" w:rsidRPr="00F47A4C">
        <w:rPr>
          <w:b/>
          <w:bCs/>
          <w:sz w:val="24"/>
          <w:szCs w:val="24"/>
          <w:u w:val="single"/>
        </w:rPr>
        <w:t>Compressor</w:t>
      </w:r>
    </w:p>
    <w:p w14:paraId="2626D2B4" w14:textId="68FD3E46" w:rsidR="000030E2" w:rsidRDefault="00FF5248" w:rsidP="00FF5248">
      <w:pPr>
        <w:rPr>
          <w:sz w:val="24"/>
          <w:szCs w:val="24"/>
        </w:rPr>
      </w:pPr>
      <w:r w:rsidRPr="00481199">
        <w:rPr>
          <w:sz w:val="24"/>
          <w:szCs w:val="24"/>
        </w:rPr>
        <w:t>A two-stage compressor is drawing in 2</w:t>
      </w:r>
      <w:r w:rsidR="00324AE7">
        <w:rPr>
          <w:sz w:val="24"/>
          <w:szCs w:val="24"/>
        </w:rPr>
        <w:t>5</w:t>
      </w:r>
      <w:r w:rsidRPr="00481199">
        <w:rPr>
          <w:sz w:val="24"/>
          <w:szCs w:val="24"/>
        </w:rPr>
        <w:t xml:space="preserve"> cubic metres per minute of free air at N.T.P condition.</w:t>
      </w:r>
    </w:p>
    <w:p w14:paraId="3537503B" w14:textId="77777777" w:rsidR="00187BE9" w:rsidRPr="00481199" w:rsidRDefault="00187BE9" w:rsidP="00FF5248">
      <w:pPr>
        <w:rPr>
          <w:sz w:val="24"/>
          <w:szCs w:val="24"/>
        </w:rPr>
      </w:pPr>
    </w:p>
    <w:p w14:paraId="6632D783" w14:textId="0C2BF090" w:rsidR="00FF5248" w:rsidRDefault="00FF5248" w:rsidP="00FF5248">
      <w:pPr>
        <w:rPr>
          <w:sz w:val="24"/>
          <w:szCs w:val="24"/>
        </w:rPr>
      </w:pPr>
      <w:r w:rsidRPr="00481199">
        <w:rPr>
          <w:sz w:val="24"/>
          <w:szCs w:val="24"/>
        </w:rPr>
        <w:t>Determine the output flow rate based on the following instrumented values.</w:t>
      </w:r>
    </w:p>
    <w:p w14:paraId="0CB88282" w14:textId="1D735F90" w:rsidR="00A621D9" w:rsidRDefault="00A621D9" w:rsidP="00FF5248">
      <w:pPr>
        <w:rPr>
          <w:sz w:val="24"/>
          <w:szCs w:val="24"/>
        </w:rPr>
      </w:pPr>
    </w:p>
    <w:tbl>
      <w:tblPr>
        <w:tblStyle w:val="TableGrid"/>
        <w:tblW w:w="0" w:type="auto"/>
        <w:jc w:val="center"/>
        <w:tblLook w:val="04A0" w:firstRow="1" w:lastRow="0" w:firstColumn="1" w:lastColumn="0" w:noHBand="0" w:noVBand="1"/>
      </w:tblPr>
      <w:tblGrid>
        <w:gridCol w:w="1492"/>
        <w:gridCol w:w="1492"/>
        <w:gridCol w:w="1492"/>
      </w:tblGrid>
      <w:tr w:rsidR="004463DF" w14:paraId="68C04ABC" w14:textId="77777777" w:rsidTr="000A5D17">
        <w:trPr>
          <w:trHeight w:val="397"/>
          <w:jc w:val="center"/>
        </w:trPr>
        <w:tc>
          <w:tcPr>
            <w:tcW w:w="1492" w:type="dxa"/>
            <w:tcBorders>
              <w:top w:val="nil"/>
              <w:left w:val="nil"/>
              <w:bottom w:val="nil"/>
              <w:right w:val="single" w:sz="4" w:space="0" w:color="auto"/>
            </w:tcBorders>
            <w:vAlign w:val="center"/>
          </w:tcPr>
          <w:p w14:paraId="77961F3D" w14:textId="77777777" w:rsidR="004463DF" w:rsidRDefault="004463DF" w:rsidP="00A621D9">
            <w:pPr>
              <w:jc w:val="center"/>
              <w:rPr>
                <w:sz w:val="24"/>
                <w:szCs w:val="24"/>
              </w:rPr>
            </w:pPr>
          </w:p>
        </w:tc>
        <w:tc>
          <w:tcPr>
            <w:tcW w:w="2984" w:type="dxa"/>
            <w:gridSpan w:val="2"/>
            <w:tcBorders>
              <w:left w:val="single" w:sz="4" w:space="0" w:color="auto"/>
            </w:tcBorders>
            <w:vAlign w:val="center"/>
          </w:tcPr>
          <w:p w14:paraId="131770F3" w14:textId="2B4E6BA3" w:rsidR="004463DF" w:rsidRPr="00EC6E61" w:rsidRDefault="00825BCE" w:rsidP="00A621D9">
            <w:pPr>
              <w:jc w:val="center"/>
              <w:rPr>
                <w:sz w:val="22"/>
                <w:szCs w:val="22"/>
              </w:rPr>
            </w:pPr>
            <w:r w:rsidRPr="00EC6E61">
              <w:rPr>
                <w:sz w:val="22"/>
                <w:szCs w:val="22"/>
              </w:rPr>
              <w:t>Instrumented Values</w:t>
            </w:r>
          </w:p>
        </w:tc>
      </w:tr>
      <w:tr w:rsidR="004463DF" w14:paraId="62F1D58B" w14:textId="77777777" w:rsidTr="000A5D17">
        <w:trPr>
          <w:trHeight w:val="397"/>
          <w:jc w:val="center"/>
        </w:trPr>
        <w:tc>
          <w:tcPr>
            <w:tcW w:w="1492" w:type="dxa"/>
            <w:tcBorders>
              <w:top w:val="nil"/>
              <w:left w:val="nil"/>
              <w:bottom w:val="single" w:sz="4" w:space="0" w:color="auto"/>
              <w:right w:val="single" w:sz="4" w:space="0" w:color="auto"/>
            </w:tcBorders>
            <w:vAlign w:val="center"/>
          </w:tcPr>
          <w:p w14:paraId="34000BF4" w14:textId="77777777" w:rsidR="004463DF" w:rsidRDefault="004463DF" w:rsidP="00A621D9">
            <w:pPr>
              <w:jc w:val="center"/>
              <w:rPr>
                <w:sz w:val="24"/>
                <w:szCs w:val="24"/>
              </w:rPr>
            </w:pPr>
          </w:p>
        </w:tc>
        <w:tc>
          <w:tcPr>
            <w:tcW w:w="1492" w:type="dxa"/>
            <w:tcBorders>
              <w:left w:val="single" w:sz="4" w:space="0" w:color="auto"/>
            </w:tcBorders>
            <w:vAlign w:val="center"/>
          </w:tcPr>
          <w:p w14:paraId="00D75A93" w14:textId="453708D0" w:rsidR="004463DF" w:rsidRPr="00EC6E61" w:rsidRDefault="004463DF" w:rsidP="00A621D9">
            <w:pPr>
              <w:jc w:val="center"/>
              <w:rPr>
                <w:i/>
                <w:iCs/>
                <w:sz w:val="22"/>
                <w:szCs w:val="22"/>
              </w:rPr>
            </w:pPr>
            <w:r w:rsidRPr="00EC6E61">
              <w:rPr>
                <w:i/>
                <w:iCs/>
                <w:sz w:val="22"/>
                <w:szCs w:val="22"/>
              </w:rPr>
              <w:t>Stage 1</w:t>
            </w:r>
          </w:p>
        </w:tc>
        <w:tc>
          <w:tcPr>
            <w:tcW w:w="1492" w:type="dxa"/>
            <w:vAlign w:val="center"/>
          </w:tcPr>
          <w:p w14:paraId="60BA5F17" w14:textId="1D6CB33B" w:rsidR="004463DF" w:rsidRPr="00EC6E61" w:rsidRDefault="004463DF" w:rsidP="00A621D9">
            <w:pPr>
              <w:jc w:val="center"/>
              <w:rPr>
                <w:i/>
                <w:iCs/>
                <w:sz w:val="22"/>
                <w:szCs w:val="22"/>
              </w:rPr>
            </w:pPr>
            <w:r w:rsidRPr="00EC6E61">
              <w:rPr>
                <w:i/>
                <w:iCs/>
                <w:sz w:val="22"/>
                <w:szCs w:val="22"/>
              </w:rPr>
              <w:t>Stage 2</w:t>
            </w:r>
          </w:p>
        </w:tc>
      </w:tr>
      <w:tr w:rsidR="004463DF" w14:paraId="2E8B994B" w14:textId="77777777" w:rsidTr="000A5D17">
        <w:trPr>
          <w:trHeight w:val="397"/>
          <w:jc w:val="center"/>
        </w:trPr>
        <w:tc>
          <w:tcPr>
            <w:tcW w:w="1492" w:type="dxa"/>
            <w:tcBorders>
              <w:top w:val="single" w:sz="4" w:space="0" w:color="auto"/>
            </w:tcBorders>
            <w:vAlign w:val="center"/>
          </w:tcPr>
          <w:p w14:paraId="729A1540" w14:textId="329E155E" w:rsidR="004463DF" w:rsidRPr="00DB60A1" w:rsidRDefault="004463DF" w:rsidP="00A621D9">
            <w:pPr>
              <w:jc w:val="center"/>
              <w:rPr>
                <w:sz w:val="22"/>
                <w:szCs w:val="22"/>
              </w:rPr>
            </w:pPr>
            <w:r w:rsidRPr="00DB60A1">
              <w:rPr>
                <w:sz w:val="22"/>
                <w:szCs w:val="22"/>
              </w:rPr>
              <w:t>Temperature</w:t>
            </w:r>
          </w:p>
        </w:tc>
        <w:tc>
          <w:tcPr>
            <w:tcW w:w="1492" w:type="dxa"/>
            <w:vAlign w:val="center"/>
          </w:tcPr>
          <w:p w14:paraId="1C2E3DB3" w14:textId="73D1D7CF" w:rsidR="004463DF" w:rsidRPr="00EC6E61" w:rsidRDefault="00081102" w:rsidP="00A621D9">
            <w:pPr>
              <w:jc w:val="center"/>
              <w:rPr>
                <w:b/>
                <w:bCs/>
                <w:sz w:val="24"/>
                <w:szCs w:val="24"/>
              </w:rPr>
            </w:pPr>
            <w:r w:rsidRPr="00EC6E61">
              <w:rPr>
                <w:rFonts w:asciiTheme="minorHAnsi" w:hAnsiTheme="minorHAnsi" w:cstheme="minorHAnsi"/>
                <w:b/>
                <w:bCs/>
                <w:sz w:val="24"/>
                <w:szCs w:val="24"/>
              </w:rPr>
              <w:t>w</w:t>
            </w:r>
          </w:p>
        </w:tc>
        <w:tc>
          <w:tcPr>
            <w:tcW w:w="1492" w:type="dxa"/>
            <w:vAlign w:val="center"/>
          </w:tcPr>
          <w:p w14:paraId="3501C2D6" w14:textId="4B253F77" w:rsidR="004463DF" w:rsidRPr="00EC6E61" w:rsidRDefault="00081102" w:rsidP="00A621D9">
            <w:pPr>
              <w:jc w:val="center"/>
              <w:rPr>
                <w:b/>
                <w:bCs/>
                <w:sz w:val="24"/>
                <w:szCs w:val="24"/>
              </w:rPr>
            </w:pPr>
            <w:r w:rsidRPr="00EC6E61">
              <w:rPr>
                <w:rFonts w:asciiTheme="minorHAnsi" w:hAnsiTheme="minorHAnsi" w:cstheme="minorHAnsi"/>
                <w:b/>
                <w:bCs/>
                <w:sz w:val="24"/>
                <w:szCs w:val="24"/>
              </w:rPr>
              <w:t>y</w:t>
            </w:r>
          </w:p>
        </w:tc>
      </w:tr>
      <w:tr w:rsidR="004463DF" w14:paraId="7C116DD2" w14:textId="77777777" w:rsidTr="000A5D17">
        <w:trPr>
          <w:trHeight w:val="397"/>
          <w:jc w:val="center"/>
        </w:trPr>
        <w:tc>
          <w:tcPr>
            <w:tcW w:w="1492" w:type="dxa"/>
            <w:vAlign w:val="center"/>
          </w:tcPr>
          <w:p w14:paraId="3C84A3B2" w14:textId="1FFBF888" w:rsidR="004463DF" w:rsidRPr="00DB60A1" w:rsidRDefault="004463DF" w:rsidP="00A621D9">
            <w:pPr>
              <w:jc w:val="center"/>
              <w:rPr>
                <w:sz w:val="22"/>
                <w:szCs w:val="22"/>
              </w:rPr>
            </w:pPr>
            <w:r w:rsidRPr="00DB60A1">
              <w:rPr>
                <w:sz w:val="22"/>
                <w:szCs w:val="22"/>
              </w:rPr>
              <w:t>Pressure (Absolute)</w:t>
            </w:r>
          </w:p>
        </w:tc>
        <w:tc>
          <w:tcPr>
            <w:tcW w:w="1492" w:type="dxa"/>
            <w:vAlign w:val="center"/>
          </w:tcPr>
          <w:p w14:paraId="4788A826" w14:textId="458EB599" w:rsidR="004463DF" w:rsidRPr="00EC6E61" w:rsidRDefault="00081102" w:rsidP="00A621D9">
            <w:pPr>
              <w:jc w:val="center"/>
              <w:rPr>
                <w:b/>
                <w:bCs/>
                <w:sz w:val="24"/>
                <w:szCs w:val="24"/>
              </w:rPr>
            </w:pPr>
            <w:r w:rsidRPr="00EC6E61">
              <w:rPr>
                <w:rFonts w:cstheme="minorHAnsi"/>
                <w:b/>
                <w:bCs/>
                <w:sz w:val="24"/>
                <w:szCs w:val="24"/>
              </w:rPr>
              <w:t>x</w:t>
            </w:r>
          </w:p>
        </w:tc>
        <w:tc>
          <w:tcPr>
            <w:tcW w:w="1492" w:type="dxa"/>
            <w:vAlign w:val="center"/>
          </w:tcPr>
          <w:p w14:paraId="60A79464" w14:textId="04C82484" w:rsidR="004463DF" w:rsidRPr="00EC6E61" w:rsidRDefault="00081102" w:rsidP="00A621D9">
            <w:pPr>
              <w:jc w:val="center"/>
              <w:rPr>
                <w:b/>
                <w:bCs/>
                <w:sz w:val="24"/>
                <w:szCs w:val="24"/>
              </w:rPr>
            </w:pPr>
            <w:r w:rsidRPr="00EC6E61">
              <w:rPr>
                <w:rFonts w:cstheme="minorHAnsi"/>
                <w:b/>
                <w:bCs/>
                <w:sz w:val="24"/>
                <w:szCs w:val="24"/>
              </w:rPr>
              <w:t>z</w:t>
            </w:r>
          </w:p>
        </w:tc>
      </w:tr>
    </w:tbl>
    <w:p w14:paraId="34FC85BE" w14:textId="0498D9FE" w:rsidR="00481199" w:rsidRDefault="00481199" w:rsidP="005D05CF">
      <w:pPr>
        <w:jc w:val="right"/>
        <w:rPr>
          <w:sz w:val="24"/>
          <w:szCs w:val="24"/>
        </w:rPr>
      </w:pPr>
    </w:p>
    <w:tbl>
      <w:tblPr>
        <w:tblStyle w:val="TableGrid"/>
        <w:tblW w:w="8505" w:type="dxa"/>
        <w:jc w:val="center"/>
        <w:tblLayout w:type="fixed"/>
        <w:tblLook w:val="04A0" w:firstRow="1" w:lastRow="0" w:firstColumn="1" w:lastColumn="0" w:noHBand="0" w:noVBand="1"/>
      </w:tblPr>
      <w:tblGrid>
        <w:gridCol w:w="1701"/>
        <w:gridCol w:w="1701"/>
        <w:gridCol w:w="1701"/>
        <w:gridCol w:w="1701"/>
        <w:gridCol w:w="1701"/>
      </w:tblGrid>
      <w:tr w:rsidR="00766E73" w14:paraId="75E92CF2" w14:textId="7E0CAC30" w:rsidTr="000A5D17">
        <w:trPr>
          <w:trHeight w:val="340"/>
          <w:jc w:val="center"/>
        </w:trPr>
        <w:tc>
          <w:tcPr>
            <w:tcW w:w="1701" w:type="dxa"/>
          </w:tcPr>
          <w:p w14:paraId="6FA4909D" w14:textId="56EB700F" w:rsidR="00BF6AB3" w:rsidRPr="00BF6AB3" w:rsidRDefault="00BF6AB3" w:rsidP="00BF6AB3">
            <w:pPr>
              <w:rPr>
                <w:b/>
                <w:bCs/>
                <w:sz w:val="24"/>
                <w:szCs w:val="24"/>
              </w:rPr>
            </w:pPr>
            <w:r w:rsidRPr="00BF6AB3">
              <w:rPr>
                <w:b/>
                <w:bCs/>
                <w:sz w:val="24"/>
                <w:szCs w:val="24"/>
              </w:rPr>
              <w:t>Student</w:t>
            </w:r>
          </w:p>
        </w:tc>
        <w:tc>
          <w:tcPr>
            <w:tcW w:w="1701" w:type="dxa"/>
          </w:tcPr>
          <w:p w14:paraId="174CD31F" w14:textId="1B5DAB07" w:rsidR="00BF6AB3" w:rsidRPr="00766E73" w:rsidRDefault="00766E73" w:rsidP="00766E73">
            <w:pPr>
              <w:jc w:val="center"/>
              <w:rPr>
                <w:b/>
                <w:bCs/>
                <w:sz w:val="28"/>
                <w:szCs w:val="28"/>
              </w:rPr>
            </w:pPr>
            <w:r w:rsidRPr="00766E73">
              <w:rPr>
                <w:b/>
                <w:bCs/>
                <w:sz w:val="28"/>
                <w:szCs w:val="28"/>
              </w:rPr>
              <w:t>w</w:t>
            </w:r>
          </w:p>
        </w:tc>
        <w:tc>
          <w:tcPr>
            <w:tcW w:w="1701" w:type="dxa"/>
          </w:tcPr>
          <w:p w14:paraId="794C0F05" w14:textId="708989D0" w:rsidR="00BF6AB3" w:rsidRPr="00766E73" w:rsidRDefault="00766E73" w:rsidP="00766E73">
            <w:pPr>
              <w:jc w:val="center"/>
              <w:rPr>
                <w:b/>
                <w:bCs/>
                <w:sz w:val="28"/>
                <w:szCs w:val="28"/>
              </w:rPr>
            </w:pPr>
            <w:r w:rsidRPr="00766E73">
              <w:rPr>
                <w:b/>
                <w:bCs/>
                <w:sz w:val="28"/>
                <w:szCs w:val="28"/>
              </w:rPr>
              <w:t>x</w:t>
            </w:r>
          </w:p>
        </w:tc>
        <w:tc>
          <w:tcPr>
            <w:tcW w:w="1701" w:type="dxa"/>
          </w:tcPr>
          <w:p w14:paraId="461E48A2" w14:textId="24D64B18" w:rsidR="00BF6AB3" w:rsidRPr="00766E73" w:rsidRDefault="00766E73" w:rsidP="00766E73">
            <w:pPr>
              <w:jc w:val="center"/>
              <w:rPr>
                <w:b/>
                <w:bCs/>
                <w:sz w:val="28"/>
                <w:szCs w:val="28"/>
              </w:rPr>
            </w:pPr>
            <w:r w:rsidRPr="00766E73">
              <w:rPr>
                <w:b/>
                <w:bCs/>
                <w:sz w:val="28"/>
                <w:szCs w:val="28"/>
              </w:rPr>
              <w:t>y</w:t>
            </w:r>
          </w:p>
        </w:tc>
        <w:tc>
          <w:tcPr>
            <w:tcW w:w="1701" w:type="dxa"/>
          </w:tcPr>
          <w:p w14:paraId="4736AB3E" w14:textId="74A24F68" w:rsidR="00BF6AB3" w:rsidRPr="00766E73" w:rsidRDefault="00766E73" w:rsidP="00766E73">
            <w:pPr>
              <w:jc w:val="center"/>
              <w:rPr>
                <w:b/>
                <w:bCs/>
                <w:sz w:val="28"/>
                <w:szCs w:val="28"/>
              </w:rPr>
            </w:pPr>
            <w:r w:rsidRPr="00766E73">
              <w:rPr>
                <w:b/>
                <w:bCs/>
                <w:sz w:val="28"/>
                <w:szCs w:val="28"/>
              </w:rPr>
              <w:t>z</w:t>
            </w:r>
          </w:p>
        </w:tc>
      </w:tr>
      <w:tr w:rsidR="00766E73" w14:paraId="6E58DE2F" w14:textId="44CF2335" w:rsidTr="000A5D17">
        <w:trPr>
          <w:trHeight w:val="340"/>
          <w:jc w:val="center"/>
        </w:trPr>
        <w:tc>
          <w:tcPr>
            <w:tcW w:w="1701" w:type="dxa"/>
          </w:tcPr>
          <w:p w14:paraId="0D6E431E" w14:textId="27FF7D52" w:rsidR="006A41DD" w:rsidRDefault="006A41DD" w:rsidP="006A41DD">
            <w:pPr>
              <w:rPr>
                <w:sz w:val="24"/>
                <w:szCs w:val="24"/>
              </w:rPr>
            </w:pPr>
            <w:r>
              <w:rPr>
                <w:sz w:val="24"/>
                <w:szCs w:val="24"/>
              </w:rPr>
              <w:t>JC</w:t>
            </w:r>
          </w:p>
        </w:tc>
        <w:tc>
          <w:tcPr>
            <w:tcW w:w="1701" w:type="dxa"/>
          </w:tcPr>
          <w:p w14:paraId="5A118B79" w14:textId="71E0E817" w:rsidR="006A41DD" w:rsidRDefault="006A41DD" w:rsidP="006A41DD">
            <w:pPr>
              <w:rPr>
                <w:sz w:val="24"/>
                <w:szCs w:val="24"/>
              </w:rPr>
            </w:pPr>
            <w:r w:rsidRPr="002E378A">
              <w:rPr>
                <w:rFonts w:asciiTheme="minorHAnsi" w:hAnsiTheme="minorHAnsi" w:cstheme="minorHAnsi"/>
                <w:sz w:val="24"/>
                <w:szCs w:val="24"/>
              </w:rPr>
              <w:t>4</w:t>
            </w:r>
            <w:r>
              <w:rPr>
                <w:rFonts w:asciiTheme="minorHAnsi" w:hAnsiTheme="minorHAnsi" w:cstheme="minorHAnsi"/>
                <w:sz w:val="24"/>
                <w:szCs w:val="24"/>
              </w:rPr>
              <w:t>0</w:t>
            </w:r>
            <w:r w:rsidRPr="002E378A">
              <w:rPr>
                <w:rFonts w:asciiTheme="minorHAnsi" w:hAnsiTheme="minorHAnsi" w:cstheme="minorHAnsi"/>
                <w:sz w:val="24"/>
                <w:szCs w:val="24"/>
              </w:rPr>
              <w:t>°C</w:t>
            </w:r>
          </w:p>
        </w:tc>
        <w:tc>
          <w:tcPr>
            <w:tcW w:w="1701" w:type="dxa"/>
          </w:tcPr>
          <w:p w14:paraId="6E2075EC" w14:textId="07C09110" w:rsidR="006A41DD" w:rsidRDefault="006A41DD" w:rsidP="006A41DD">
            <w:pPr>
              <w:rPr>
                <w:sz w:val="24"/>
                <w:szCs w:val="24"/>
              </w:rPr>
            </w:pPr>
            <w:r w:rsidRPr="00153204">
              <w:rPr>
                <w:rFonts w:cstheme="minorHAnsi"/>
                <w:sz w:val="24"/>
                <w:szCs w:val="24"/>
              </w:rPr>
              <w:t>5</w:t>
            </w:r>
            <w:r>
              <w:rPr>
                <w:rFonts w:cstheme="minorHAnsi"/>
                <w:sz w:val="24"/>
                <w:szCs w:val="24"/>
              </w:rPr>
              <w:t>10</w:t>
            </w:r>
            <w:r w:rsidRPr="00153204">
              <w:rPr>
                <w:rFonts w:cstheme="minorHAnsi"/>
                <w:sz w:val="24"/>
                <w:szCs w:val="24"/>
              </w:rPr>
              <w:t>kPa</w:t>
            </w:r>
          </w:p>
        </w:tc>
        <w:tc>
          <w:tcPr>
            <w:tcW w:w="1701" w:type="dxa"/>
          </w:tcPr>
          <w:p w14:paraId="00F4C5CA" w14:textId="43CC1862" w:rsidR="006A41DD" w:rsidRDefault="006A41DD" w:rsidP="006A41DD">
            <w:pPr>
              <w:rPr>
                <w:sz w:val="24"/>
                <w:szCs w:val="24"/>
              </w:rPr>
            </w:pPr>
            <w:r w:rsidRPr="008D5372">
              <w:rPr>
                <w:rFonts w:asciiTheme="minorHAnsi" w:hAnsiTheme="minorHAnsi" w:cstheme="minorHAnsi"/>
                <w:sz w:val="24"/>
                <w:szCs w:val="24"/>
              </w:rPr>
              <w:t>7</w:t>
            </w:r>
            <w:r>
              <w:rPr>
                <w:rFonts w:asciiTheme="minorHAnsi" w:hAnsiTheme="minorHAnsi" w:cstheme="minorHAnsi"/>
                <w:sz w:val="24"/>
                <w:szCs w:val="24"/>
              </w:rPr>
              <w:t>2</w:t>
            </w:r>
            <w:r w:rsidRPr="008D5372">
              <w:rPr>
                <w:rFonts w:asciiTheme="minorHAnsi" w:hAnsiTheme="minorHAnsi" w:cstheme="minorHAnsi"/>
                <w:sz w:val="24"/>
                <w:szCs w:val="24"/>
              </w:rPr>
              <w:t>°C</w:t>
            </w:r>
          </w:p>
        </w:tc>
        <w:tc>
          <w:tcPr>
            <w:tcW w:w="1701" w:type="dxa"/>
          </w:tcPr>
          <w:p w14:paraId="598671FB" w14:textId="0705E01B" w:rsidR="006A41DD" w:rsidRDefault="006A41DD" w:rsidP="006A41DD">
            <w:pPr>
              <w:rPr>
                <w:sz w:val="24"/>
                <w:szCs w:val="24"/>
              </w:rPr>
            </w:pPr>
            <w:r>
              <w:rPr>
                <w:rFonts w:cstheme="minorHAnsi"/>
                <w:sz w:val="24"/>
                <w:szCs w:val="24"/>
              </w:rPr>
              <w:t>900</w:t>
            </w:r>
            <w:r w:rsidRPr="002A20FB">
              <w:rPr>
                <w:rFonts w:cstheme="minorHAnsi"/>
                <w:sz w:val="24"/>
                <w:szCs w:val="24"/>
              </w:rPr>
              <w:t>kPa</w:t>
            </w:r>
          </w:p>
        </w:tc>
      </w:tr>
      <w:tr w:rsidR="00766E73" w14:paraId="7DDF3109" w14:textId="40212A79" w:rsidTr="000A5D17">
        <w:trPr>
          <w:trHeight w:val="340"/>
          <w:jc w:val="center"/>
        </w:trPr>
        <w:tc>
          <w:tcPr>
            <w:tcW w:w="1701" w:type="dxa"/>
          </w:tcPr>
          <w:p w14:paraId="6250B03A" w14:textId="750AD44F" w:rsidR="006A41DD" w:rsidRDefault="006A41DD" w:rsidP="006A41DD">
            <w:pPr>
              <w:rPr>
                <w:sz w:val="24"/>
                <w:szCs w:val="24"/>
              </w:rPr>
            </w:pPr>
            <w:r>
              <w:rPr>
                <w:sz w:val="24"/>
                <w:szCs w:val="24"/>
              </w:rPr>
              <w:t>KC</w:t>
            </w:r>
          </w:p>
        </w:tc>
        <w:tc>
          <w:tcPr>
            <w:tcW w:w="1701" w:type="dxa"/>
          </w:tcPr>
          <w:p w14:paraId="4C85845A" w14:textId="4A442AFD" w:rsidR="006A41DD" w:rsidRDefault="006A41DD" w:rsidP="006A41DD">
            <w:pPr>
              <w:rPr>
                <w:sz w:val="24"/>
                <w:szCs w:val="24"/>
              </w:rPr>
            </w:pPr>
            <w:r w:rsidRPr="002E378A">
              <w:rPr>
                <w:rFonts w:asciiTheme="minorHAnsi" w:hAnsiTheme="minorHAnsi" w:cstheme="minorHAnsi"/>
                <w:sz w:val="24"/>
                <w:szCs w:val="24"/>
              </w:rPr>
              <w:t>42°C</w:t>
            </w:r>
          </w:p>
        </w:tc>
        <w:tc>
          <w:tcPr>
            <w:tcW w:w="1701" w:type="dxa"/>
          </w:tcPr>
          <w:p w14:paraId="39333E06" w14:textId="13E67900" w:rsidR="006A41DD" w:rsidRDefault="006A41DD" w:rsidP="006A41DD">
            <w:pPr>
              <w:rPr>
                <w:sz w:val="24"/>
                <w:szCs w:val="24"/>
              </w:rPr>
            </w:pPr>
            <w:r w:rsidRPr="00153204">
              <w:rPr>
                <w:rFonts w:cstheme="minorHAnsi"/>
                <w:sz w:val="24"/>
                <w:szCs w:val="24"/>
              </w:rPr>
              <w:t>5</w:t>
            </w:r>
            <w:r>
              <w:rPr>
                <w:rFonts w:cstheme="minorHAnsi"/>
                <w:sz w:val="24"/>
                <w:szCs w:val="24"/>
              </w:rPr>
              <w:t>25</w:t>
            </w:r>
            <w:r w:rsidRPr="00153204">
              <w:rPr>
                <w:rFonts w:cstheme="minorHAnsi"/>
                <w:sz w:val="24"/>
                <w:szCs w:val="24"/>
              </w:rPr>
              <w:t>kPa</w:t>
            </w:r>
          </w:p>
        </w:tc>
        <w:tc>
          <w:tcPr>
            <w:tcW w:w="1701" w:type="dxa"/>
          </w:tcPr>
          <w:p w14:paraId="6AC79373" w14:textId="21FB0DC8" w:rsidR="006A41DD" w:rsidRDefault="006A41DD" w:rsidP="006A41DD">
            <w:pPr>
              <w:rPr>
                <w:sz w:val="24"/>
                <w:szCs w:val="24"/>
              </w:rPr>
            </w:pPr>
            <w:r w:rsidRPr="008D5372">
              <w:rPr>
                <w:rFonts w:asciiTheme="minorHAnsi" w:hAnsiTheme="minorHAnsi" w:cstheme="minorHAnsi"/>
                <w:sz w:val="24"/>
                <w:szCs w:val="24"/>
              </w:rPr>
              <w:t>70°C</w:t>
            </w:r>
          </w:p>
        </w:tc>
        <w:tc>
          <w:tcPr>
            <w:tcW w:w="1701" w:type="dxa"/>
          </w:tcPr>
          <w:p w14:paraId="53674BF5" w14:textId="0CC9FF91" w:rsidR="006A41DD" w:rsidRDefault="006A41DD" w:rsidP="006A41DD">
            <w:pPr>
              <w:rPr>
                <w:sz w:val="24"/>
                <w:szCs w:val="24"/>
              </w:rPr>
            </w:pPr>
            <w:r w:rsidRPr="002A20FB">
              <w:rPr>
                <w:rFonts w:cstheme="minorHAnsi"/>
                <w:sz w:val="24"/>
                <w:szCs w:val="24"/>
              </w:rPr>
              <w:t>8</w:t>
            </w:r>
            <w:r>
              <w:rPr>
                <w:rFonts w:cstheme="minorHAnsi"/>
                <w:sz w:val="24"/>
                <w:szCs w:val="24"/>
              </w:rPr>
              <w:t>50</w:t>
            </w:r>
            <w:r w:rsidRPr="002A20FB">
              <w:rPr>
                <w:rFonts w:cstheme="minorHAnsi"/>
                <w:sz w:val="24"/>
                <w:szCs w:val="24"/>
              </w:rPr>
              <w:t>kPa</w:t>
            </w:r>
          </w:p>
        </w:tc>
      </w:tr>
      <w:tr w:rsidR="00766E73" w14:paraId="108CA01E" w14:textId="0DF406E9" w:rsidTr="000A5D17">
        <w:trPr>
          <w:trHeight w:val="340"/>
          <w:jc w:val="center"/>
        </w:trPr>
        <w:tc>
          <w:tcPr>
            <w:tcW w:w="1701" w:type="dxa"/>
          </w:tcPr>
          <w:p w14:paraId="766923B2" w14:textId="415B4890" w:rsidR="006A41DD" w:rsidRDefault="006A41DD" w:rsidP="006A41DD">
            <w:pPr>
              <w:rPr>
                <w:sz w:val="24"/>
                <w:szCs w:val="24"/>
              </w:rPr>
            </w:pPr>
            <w:r>
              <w:rPr>
                <w:sz w:val="24"/>
                <w:szCs w:val="24"/>
              </w:rPr>
              <w:t>SD</w:t>
            </w:r>
          </w:p>
        </w:tc>
        <w:tc>
          <w:tcPr>
            <w:tcW w:w="1701" w:type="dxa"/>
          </w:tcPr>
          <w:p w14:paraId="3A8B6690" w14:textId="6C6D428F" w:rsidR="006A41DD" w:rsidRDefault="006A41DD" w:rsidP="006A41DD">
            <w:pPr>
              <w:rPr>
                <w:sz w:val="24"/>
                <w:szCs w:val="24"/>
              </w:rPr>
            </w:pPr>
            <w:r w:rsidRPr="002E378A">
              <w:rPr>
                <w:rFonts w:asciiTheme="minorHAnsi" w:hAnsiTheme="minorHAnsi" w:cstheme="minorHAnsi"/>
                <w:sz w:val="24"/>
                <w:szCs w:val="24"/>
              </w:rPr>
              <w:t>4</w:t>
            </w:r>
            <w:r>
              <w:rPr>
                <w:rFonts w:asciiTheme="minorHAnsi" w:hAnsiTheme="minorHAnsi" w:cstheme="minorHAnsi"/>
                <w:sz w:val="24"/>
                <w:szCs w:val="24"/>
              </w:rPr>
              <w:t>5</w:t>
            </w:r>
            <w:r w:rsidRPr="002E378A">
              <w:rPr>
                <w:rFonts w:asciiTheme="minorHAnsi" w:hAnsiTheme="minorHAnsi" w:cstheme="minorHAnsi"/>
                <w:sz w:val="24"/>
                <w:szCs w:val="24"/>
              </w:rPr>
              <w:t>°C</w:t>
            </w:r>
          </w:p>
        </w:tc>
        <w:tc>
          <w:tcPr>
            <w:tcW w:w="1701" w:type="dxa"/>
          </w:tcPr>
          <w:p w14:paraId="10EA88BE" w14:textId="67180AB8" w:rsidR="006A41DD" w:rsidRDefault="006A41DD" w:rsidP="006A41DD">
            <w:pPr>
              <w:rPr>
                <w:sz w:val="24"/>
                <w:szCs w:val="24"/>
              </w:rPr>
            </w:pPr>
            <w:r w:rsidRPr="00153204">
              <w:rPr>
                <w:rFonts w:cstheme="minorHAnsi"/>
                <w:sz w:val="24"/>
                <w:szCs w:val="24"/>
              </w:rPr>
              <w:t>5</w:t>
            </w:r>
            <w:r>
              <w:rPr>
                <w:rFonts w:cstheme="minorHAnsi"/>
                <w:sz w:val="24"/>
                <w:szCs w:val="24"/>
              </w:rPr>
              <w:t>40</w:t>
            </w:r>
            <w:r w:rsidRPr="00153204">
              <w:rPr>
                <w:rFonts w:cstheme="minorHAnsi"/>
                <w:sz w:val="24"/>
                <w:szCs w:val="24"/>
              </w:rPr>
              <w:t>kPa</w:t>
            </w:r>
          </w:p>
        </w:tc>
        <w:tc>
          <w:tcPr>
            <w:tcW w:w="1701" w:type="dxa"/>
          </w:tcPr>
          <w:p w14:paraId="45EE3A1B" w14:textId="5996D2CD" w:rsidR="006A41DD" w:rsidRDefault="006A41DD" w:rsidP="006A41DD">
            <w:pPr>
              <w:rPr>
                <w:sz w:val="24"/>
                <w:szCs w:val="24"/>
              </w:rPr>
            </w:pPr>
            <w:r w:rsidRPr="008D5372">
              <w:rPr>
                <w:rFonts w:asciiTheme="minorHAnsi" w:hAnsiTheme="minorHAnsi" w:cstheme="minorHAnsi"/>
                <w:sz w:val="24"/>
                <w:szCs w:val="24"/>
              </w:rPr>
              <w:t>7</w:t>
            </w:r>
            <w:r>
              <w:rPr>
                <w:rFonts w:asciiTheme="minorHAnsi" w:hAnsiTheme="minorHAnsi" w:cstheme="minorHAnsi"/>
                <w:sz w:val="24"/>
                <w:szCs w:val="24"/>
              </w:rPr>
              <w:t>5</w:t>
            </w:r>
            <w:r w:rsidRPr="008D5372">
              <w:rPr>
                <w:rFonts w:asciiTheme="minorHAnsi" w:hAnsiTheme="minorHAnsi" w:cstheme="minorHAnsi"/>
                <w:sz w:val="24"/>
                <w:szCs w:val="24"/>
              </w:rPr>
              <w:t>°C</w:t>
            </w:r>
          </w:p>
        </w:tc>
        <w:tc>
          <w:tcPr>
            <w:tcW w:w="1701" w:type="dxa"/>
          </w:tcPr>
          <w:p w14:paraId="65B9D6FC" w14:textId="0ABA7CCE" w:rsidR="006A41DD" w:rsidRDefault="006A41DD" w:rsidP="006A41DD">
            <w:pPr>
              <w:rPr>
                <w:sz w:val="24"/>
                <w:szCs w:val="24"/>
              </w:rPr>
            </w:pPr>
            <w:r w:rsidRPr="002A20FB">
              <w:rPr>
                <w:rFonts w:cstheme="minorHAnsi"/>
                <w:sz w:val="24"/>
                <w:szCs w:val="24"/>
              </w:rPr>
              <w:t>8</w:t>
            </w:r>
            <w:r w:rsidR="00543535">
              <w:rPr>
                <w:rFonts w:cstheme="minorHAnsi"/>
                <w:sz w:val="24"/>
                <w:szCs w:val="24"/>
              </w:rPr>
              <w:t>00</w:t>
            </w:r>
            <w:r w:rsidRPr="002A20FB">
              <w:rPr>
                <w:rFonts w:cstheme="minorHAnsi"/>
                <w:sz w:val="24"/>
                <w:szCs w:val="24"/>
              </w:rPr>
              <w:t>kPa</w:t>
            </w:r>
          </w:p>
        </w:tc>
      </w:tr>
      <w:tr w:rsidR="00766E73" w14:paraId="063B7165" w14:textId="0A0CDD9C" w:rsidTr="000A5D17">
        <w:trPr>
          <w:trHeight w:val="340"/>
          <w:jc w:val="center"/>
        </w:trPr>
        <w:tc>
          <w:tcPr>
            <w:tcW w:w="1701" w:type="dxa"/>
          </w:tcPr>
          <w:p w14:paraId="7DE7501F" w14:textId="7E7D1631" w:rsidR="006A41DD" w:rsidRDefault="006A41DD" w:rsidP="006A41DD">
            <w:pPr>
              <w:rPr>
                <w:sz w:val="24"/>
                <w:szCs w:val="24"/>
              </w:rPr>
            </w:pPr>
            <w:r>
              <w:rPr>
                <w:sz w:val="24"/>
                <w:szCs w:val="24"/>
              </w:rPr>
              <w:t>JH</w:t>
            </w:r>
          </w:p>
        </w:tc>
        <w:tc>
          <w:tcPr>
            <w:tcW w:w="1701" w:type="dxa"/>
          </w:tcPr>
          <w:p w14:paraId="2DF9C26E" w14:textId="59202554" w:rsidR="006A41DD" w:rsidRDefault="006A41DD" w:rsidP="006A41DD">
            <w:pPr>
              <w:rPr>
                <w:sz w:val="24"/>
                <w:szCs w:val="24"/>
              </w:rPr>
            </w:pPr>
            <w:r w:rsidRPr="002E378A">
              <w:rPr>
                <w:rFonts w:asciiTheme="minorHAnsi" w:hAnsiTheme="minorHAnsi" w:cstheme="minorHAnsi"/>
                <w:sz w:val="24"/>
                <w:szCs w:val="24"/>
              </w:rPr>
              <w:t>4</w:t>
            </w:r>
            <w:r>
              <w:rPr>
                <w:rFonts w:asciiTheme="minorHAnsi" w:hAnsiTheme="minorHAnsi" w:cstheme="minorHAnsi"/>
                <w:sz w:val="24"/>
                <w:szCs w:val="24"/>
              </w:rPr>
              <w:t>8</w:t>
            </w:r>
            <w:r w:rsidRPr="002E378A">
              <w:rPr>
                <w:rFonts w:asciiTheme="minorHAnsi" w:hAnsiTheme="minorHAnsi" w:cstheme="minorHAnsi"/>
                <w:sz w:val="24"/>
                <w:szCs w:val="24"/>
              </w:rPr>
              <w:t>°C</w:t>
            </w:r>
          </w:p>
        </w:tc>
        <w:tc>
          <w:tcPr>
            <w:tcW w:w="1701" w:type="dxa"/>
          </w:tcPr>
          <w:p w14:paraId="61A4B187" w14:textId="2316FF1B" w:rsidR="006A41DD" w:rsidRDefault="006A41DD" w:rsidP="006A41DD">
            <w:pPr>
              <w:rPr>
                <w:sz w:val="24"/>
                <w:szCs w:val="24"/>
              </w:rPr>
            </w:pPr>
            <w:r w:rsidRPr="00153204">
              <w:rPr>
                <w:rFonts w:cstheme="minorHAnsi"/>
                <w:sz w:val="24"/>
                <w:szCs w:val="24"/>
              </w:rPr>
              <w:t>50</w:t>
            </w:r>
            <w:r>
              <w:rPr>
                <w:rFonts w:cstheme="minorHAnsi"/>
                <w:sz w:val="24"/>
                <w:szCs w:val="24"/>
              </w:rPr>
              <w:t>0</w:t>
            </w:r>
            <w:r w:rsidRPr="00153204">
              <w:rPr>
                <w:rFonts w:cstheme="minorHAnsi"/>
                <w:sz w:val="24"/>
                <w:szCs w:val="24"/>
              </w:rPr>
              <w:t>kPa</w:t>
            </w:r>
          </w:p>
        </w:tc>
        <w:tc>
          <w:tcPr>
            <w:tcW w:w="1701" w:type="dxa"/>
          </w:tcPr>
          <w:p w14:paraId="062A8C6D" w14:textId="182ED439" w:rsidR="006A41DD" w:rsidRDefault="006A41DD" w:rsidP="006A41DD">
            <w:pPr>
              <w:rPr>
                <w:sz w:val="24"/>
                <w:szCs w:val="24"/>
              </w:rPr>
            </w:pPr>
            <w:r>
              <w:rPr>
                <w:rFonts w:asciiTheme="minorHAnsi" w:hAnsiTheme="minorHAnsi" w:cstheme="minorHAnsi"/>
                <w:sz w:val="24"/>
                <w:szCs w:val="24"/>
              </w:rPr>
              <w:t>68</w:t>
            </w:r>
            <w:r w:rsidRPr="008D5372">
              <w:rPr>
                <w:rFonts w:asciiTheme="minorHAnsi" w:hAnsiTheme="minorHAnsi" w:cstheme="minorHAnsi"/>
                <w:sz w:val="24"/>
                <w:szCs w:val="24"/>
              </w:rPr>
              <w:t>°C</w:t>
            </w:r>
          </w:p>
        </w:tc>
        <w:tc>
          <w:tcPr>
            <w:tcW w:w="1701" w:type="dxa"/>
          </w:tcPr>
          <w:p w14:paraId="2A9E6983" w14:textId="52542406" w:rsidR="006A41DD" w:rsidRDefault="00DC0F00" w:rsidP="006A41DD">
            <w:pPr>
              <w:rPr>
                <w:sz w:val="24"/>
                <w:szCs w:val="24"/>
              </w:rPr>
            </w:pPr>
            <w:r>
              <w:rPr>
                <w:rFonts w:cstheme="minorHAnsi"/>
                <w:sz w:val="24"/>
                <w:szCs w:val="24"/>
              </w:rPr>
              <w:t>1M</w:t>
            </w:r>
            <w:r w:rsidR="006A41DD" w:rsidRPr="002A20FB">
              <w:rPr>
                <w:rFonts w:cstheme="minorHAnsi"/>
                <w:sz w:val="24"/>
                <w:szCs w:val="24"/>
              </w:rPr>
              <w:t>Pa</w:t>
            </w:r>
          </w:p>
        </w:tc>
      </w:tr>
      <w:tr w:rsidR="00766E73" w14:paraId="547F4B96" w14:textId="128C6ECD" w:rsidTr="000A5D17">
        <w:trPr>
          <w:trHeight w:val="340"/>
          <w:jc w:val="center"/>
        </w:trPr>
        <w:tc>
          <w:tcPr>
            <w:tcW w:w="1701" w:type="dxa"/>
          </w:tcPr>
          <w:p w14:paraId="3179F201" w14:textId="0973DC02" w:rsidR="006A41DD" w:rsidRDefault="006A41DD" w:rsidP="006A41DD">
            <w:pPr>
              <w:rPr>
                <w:sz w:val="24"/>
                <w:szCs w:val="24"/>
              </w:rPr>
            </w:pPr>
            <w:r>
              <w:rPr>
                <w:sz w:val="24"/>
                <w:szCs w:val="24"/>
              </w:rPr>
              <w:t>PP</w:t>
            </w:r>
          </w:p>
        </w:tc>
        <w:tc>
          <w:tcPr>
            <w:tcW w:w="1701" w:type="dxa"/>
          </w:tcPr>
          <w:p w14:paraId="2E45E0B0" w14:textId="69DDC1B2" w:rsidR="006A41DD" w:rsidRDefault="006A41DD" w:rsidP="006A41DD">
            <w:pPr>
              <w:rPr>
                <w:sz w:val="24"/>
                <w:szCs w:val="24"/>
              </w:rPr>
            </w:pPr>
            <w:r>
              <w:rPr>
                <w:rFonts w:asciiTheme="minorHAnsi" w:hAnsiTheme="minorHAnsi" w:cstheme="minorHAnsi"/>
                <w:sz w:val="24"/>
                <w:szCs w:val="24"/>
              </w:rPr>
              <w:t>39</w:t>
            </w:r>
            <w:r w:rsidRPr="002E378A">
              <w:rPr>
                <w:rFonts w:asciiTheme="minorHAnsi" w:hAnsiTheme="minorHAnsi" w:cstheme="minorHAnsi"/>
                <w:sz w:val="24"/>
                <w:szCs w:val="24"/>
              </w:rPr>
              <w:t>°C</w:t>
            </w:r>
          </w:p>
        </w:tc>
        <w:tc>
          <w:tcPr>
            <w:tcW w:w="1701" w:type="dxa"/>
          </w:tcPr>
          <w:p w14:paraId="49C98EFD" w14:textId="74791050" w:rsidR="006A41DD" w:rsidRDefault="006A41DD" w:rsidP="006A41DD">
            <w:pPr>
              <w:rPr>
                <w:sz w:val="24"/>
                <w:szCs w:val="24"/>
              </w:rPr>
            </w:pPr>
            <w:r w:rsidRPr="00153204">
              <w:rPr>
                <w:rFonts w:cstheme="minorHAnsi"/>
                <w:sz w:val="24"/>
                <w:szCs w:val="24"/>
              </w:rPr>
              <w:t>5</w:t>
            </w:r>
            <w:r>
              <w:rPr>
                <w:rFonts w:cstheme="minorHAnsi"/>
                <w:sz w:val="24"/>
                <w:szCs w:val="24"/>
              </w:rPr>
              <w:t>55</w:t>
            </w:r>
            <w:r w:rsidRPr="00153204">
              <w:rPr>
                <w:rFonts w:cstheme="minorHAnsi"/>
                <w:sz w:val="24"/>
                <w:szCs w:val="24"/>
              </w:rPr>
              <w:t>kPa</w:t>
            </w:r>
          </w:p>
        </w:tc>
        <w:tc>
          <w:tcPr>
            <w:tcW w:w="1701" w:type="dxa"/>
          </w:tcPr>
          <w:p w14:paraId="6ACF91F3" w14:textId="3FBA6A47" w:rsidR="006A41DD" w:rsidRDefault="006A41DD" w:rsidP="006A41DD">
            <w:pPr>
              <w:rPr>
                <w:sz w:val="24"/>
                <w:szCs w:val="24"/>
              </w:rPr>
            </w:pPr>
            <w:r w:rsidRPr="008D5372">
              <w:rPr>
                <w:rFonts w:asciiTheme="minorHAnsi" w:hAnsiTheme="minorHAnsi" w:cstheme="minorHAnsi"/>
                <w:sz w:val="24"/>
                <w:szCs w:val="24"/>
              </w:rPr>
              <w:t>7</w:t>
            </w:r>
            <w:r>
              <w:rPr>
                <w:rFonts w:asciiTheme="minorHAnsi" w:hAnsiTheme="minorHAnsi" w:cstheme="minorHAnsi"/>
                <w:sz w:val="24"/>
                <w:szCs w:val="24"/>
              </w:rPr>
              <w:t>6</w:t>
            </w:r>
            <w:r w:rsidRPr="008D5372">
              <w:rPr>
                <w:rFonts w:asciiTheme="minorHAnsi" w:hAnsiTheme="minorHAnsi" w:cstheme="minorHAnsi"/>
                <w:sz w:val="24"/>
                <w:szCs w:val="24"/>
              </w:rPr>
              <w:t>°C</w:t>
            </w:r>
          </w:p>
        </w:tc>
        <w:tc>
          <w:tcPr>
            <w:tcW w:w="1701" w:type="dxa"/>
          </w:tcPr>
          <w:p w14:paraId="3083749B" w14:textId="67772286" w:rsidR="006A41DD" w:rsidRDefault="006A41DD" w:rsidP="006A41DD">
            <w:pPr>
              <w:rPr>
                <w:sz w:val="24"/>
                <w:szCs w:val="24"/>
              </w:rPr>
            </w:pPr>
            <w:r w:rsidRPr="002A20FB">
              <w:rPr>
                <w:rFonts w:cstheme="minorHAnsi"/>
                <w:sz w:val="24"/>
                <w:szCs w:val="24"/>
              </w:rPr>
              <w:t>8</w:t>
            </w:r>
            <w:r w:rsidR="00DC0F00">
              <w:rPr>
                <w:rFonts w:cstheme="minorHAnsi"/>
                <w:sz w:val="24"/>
                <w:szCs w:val="24"/>
              </w:rPr>
              <w:t>00</w:t>
            </w:r>
            <w:r w:rsidRPr="002A20FB">
              <w:rPr>
                <w:rFonts w:cstheme="minorHAnsi"/>
                <w:sz w:val="24"/>
                <w:szCs w:val="24"/>
              </w:rPr>
              <w:t>kPa</w:t>
            </w:r>
          </w:p>
        </w:tc>
      </w:tr>
      <w:tr w:rsidR="00766E73" w14:paraId="0CA9D3C9" w14:textId="41C6FFD6" w:rsidTr="000A5D17">
        <w:trPr>
          <w:trHeight w:val="340"/>
          <w:jc w:val="center"/>
        </w:trPr>
        <w:tc>
          <w:tcPr>
            <w:tcW w:w="1701" w:type="dxa"/>
          </w:tcPr>
          <w:p w14:paraId="3283A4DE" w14:textId="77426C46" w:rsidR="006A41DD" w:rsidRDefault="006A41DD" w:rsidP="006A41DD">
            <w:pPr>
              <w:rPr>
                <w:sz w:val="24"/>
                <w:szCs w:val="24"/>
              </w:rPr>
            </w:pPr>
            <w:r>
              <w:rPr>
                <w:sz w:val="24"/>
                <w:szCs w:val="24"/>
              </w:rPr>
              <w:t>HR</w:t>
            </w:r>
          </w:p>
        </w:tc>
        <w:tc>
          <w:tcPr>
            <w:tcW w:w="1701" w:type="dxa"/>
          </w:tcPr>
          <w:p w14:paraId="7F589749" w14:textId="2C69787E" w:rsidR="006A41DD" w:rsidRDefault="006A41DD" w:rsidP="006A41DD">
            <w:pPr>
              <w:rPr>
                <w:sz w:val="24"/>
                <w:szCs w:val="24"/>
              </w:rPr>
            </w:pPr>
            <w:r w:rsidRPr="002E378A">
              <w:rPr>
                <w:rFonts w:asciiTheme="minorHAnsi" w:hAnsiTheme="minorHAnsi" w:cstheme="minorHAnsi"/>
                <w:sz w:val="24"/>
                <w:szCs w:val="24"/>
              </w:rPr>
              <w:t>4</w:t>
            </w:r>
            <w:r>
              <w:rPr>
                <w:rFonts w:asciiTheme="minorHAnsi" w:hAnsiTheme="minorHAnsi" w:cstheme="minorHAnsi"/>
                <w:sz w:val="24"/>
                <w:szCs w:val="24"/>
              </w:rPr>
              <w:t>3</w:t>
            </w:r>
            <w:r w:rsidRPr="002E378A">
              <w:rPr>
                <w:rFonts w:asciiTheme="minorHAnsi" w:hAnsiTheme="minorHAnsi" w:cstheme="minorHAnsi"/>
                <w:sz w:val="24"/>
                <w:szCs w:val="24"/>
              </w:rPr>
              <w:t>°C</w:t>
            </w:r>
          </w:p>
        </w:tc>
        <w:tc>
          <w:tcPr>
            <w:tcW w:w="1701" w:type="dxa"/>
          </w:tcPr>
          <w:p w14:paraId="04B0C608" w14:textId="0A73AF87" w:rsidR="006A41DD" w:rsidRDefault="006A41DD" w:rsidP="006A41DD">
            <w:pPr>
              <w:rPr>
                <w:sz w:val="24"/>
                <w:szCs w:val="24"/>
              </w:rPr>
            </w:pPr>
            <w:r w:rsidRPr="00153204">
              <w:rPr>
                <w:rFonts w:cstheme="minorHAnsi"/>
                <w:sz w:val="24"/>
                <w:szCs w:val="24"/>
              </w:rPr>
              <w:t>5</w:t>
            </w:r>
            <w:r>
              <w:rPr>
                <w:rFonts w:cstheme="minorHAnsi"/>
                <w:sz w:val="24"/>
                <w:szCs w:val="24"/>
              </w:rPr>
              <w:t>35</w:t>
            </w:r>
            <w:r w:rsidRPr="00153204">
              <w:rPr>
                <w:rFonts w:cstheme="minorHAnsi"/>
                <w:sz w:val="24"/>
                <w:szCs w:val="24"/>
              </w:rPr>
              <w:t>kPa</w:t>
            </w:r>
          </w:p>
        </w:tc>
        <w:tc>
          <w:tcPr>
            <w:tcW w:w="1701" w:type="dxa"/>
          </w:tcPr>
          <w:p w14:paraId="50D3701E" w14:textId="30A0E717" w:rsidR="006A41DD" w:rsidRDefault="006A41DD" w:rsidP="006A41DD">
            <w:pPr>
              <w:rPr>
                <w:sz w:val="24"/>
                <w:szCs w:val="24"/>
              </w:rPr>
            </w:pPr>
            <w:r w:rsidRPr="008D5372">
              <w:rPr>
                <w:rFonts w:asciiTheme="minorHAnsi" w:hAnsiTheme="minorHAnsi" w:cstheme="minorHAnsi"/>
                <w:sz w:val="24"/>
                <w:szCs w:val="24"/>
              </w:rPr>
              <w:t>7</w:t>
            </w:r>
            <w:r>
              <w:rPr>
                <w:rFonts w:asciiTheme="minorHAnsi" w:hAnsiTheme="minorHAnsi" w:cstheme="minorHAnsi"/>
                <w:sz w:val="24"/>
                <w:szCs w:val="24"/>
              </w:rPr>
              <w:t>2</w:t>
            </w:r>
            <w:r w:rsidRPr="008D5372">
              <w:rPr>
                <w:rFonts w:asciiTheme="minorHAnsi" w:hAnsiTheme="minorHAnsi" w:cstheme="minorHAnsi"/>
                <w:sz w:val="24"/>
                <w:szCs w:val="24"/>
              </w:rPr>
              <w:t>°C</w:t>
            </w:r>
          </w:p>
        </w:tc>
        <w:tc>
          <w:tcPr>
            <w:tcW w:w="1701" w:type="dxa"/>
          </w:tcPr>
          <w:p w14:paraId="0A5185F8" w14:textId="36E0AE23" w:rsidR="006A41DD" w:rsidRDefault="00DC0F00" w:rsidP="006A41DD">
            <w:pPr>
              <w:rPr>
                <w:sz w:val="24"/>
                <w:szCs w:val="24"/>
              </w:rPr>
            </w:pPr>
            <w:r>
              <w:rPr>
                <w:rFonts w:cstheme="minorHAnsi"/>
                <w:sz w:val="24"/>
                <w:szCs w:val="24"/>
              </w:rPr>
              <w:t>950</w:t>
            </w:r>
            <w:r w:rsidR="006A41DD" w:rsidRPr="002A20FB">
              <w:rPr>
                <w:rFonts w:cstheme="minorHAnsi"/>
                <w:sz w:val="24"/>
                <w:szCs w:val="24"/>
              </w:rPr>
              <w:t>kPa</w:t>
            </w:r>
          </w:p>
        </w:tc>
      </w:tr>
    </w:tbl>
    <w:p w14:paraId="76EF9A3F" w14:textId="77777777" w:rsidR="00DE0AA5" w:rsidRDefault="00DE0AA5" w:rsidP="00264B83">
      <w:pPr>
        <w:rPr>
          <w:sz w:val="24"/>
          <w:szCs w:val="24"/>
        </w:rPr>
      </w:pPr>
    </w:p>
    <w:p w14:paraId="48DAC47F" w14:textId="77777777" w:rsidR="009939BD" w:rsidRPr="00481199" w:rsidRDefault="009939BD" w:rsidP="005D05CF">
      <w:pPr>
        <w:jc w:val="right"/>
        <w:rPr>
          <w:sz w:val="24"/>
          <w:szCs w:val="24"/>
        </w:rPr>
      </w:pPr>
    </w:p>
    <w:p w14:paraId="09F62E88" w14:textId="77777777" w:rsidR="006341F7" w:rsidRPr="00481199" w:rsidRDefault="006341F7" w:rsidP="005D05CF">
      <w:pPr>
        <w:rPr>
          <w:sz w:val="24"/>
          <w:szCs w:val="24"/>
        </w:rPr>
      </w:pPr>
    </w:p>
    <w:p w14:paraId="329682C4" w14:textId="360ED7BF" w:rsidR="00FF5248" w:rsidRPr="00036DA3" w:rsidRDefault="00324784" w:rsidP="00036DA3">
      <w:pPr>
        <w:spacing w:after="240"/>
        <w:rPr>
          <w:b/>
          <w:bCs/>
          <w:sz w:val="24"/>
          <w:szCs w:val="24"/>
          <w:u w:val="single"/>
        </w:rPr>
      </w:pPr>
      <w:r>
        <w:rPr>
          <w:b/>
          <w:bCs/>
          <w:sz w:val="24"/>
          <w:szCs w:val="24"/>
          <w:u w:val="single"/>
        </w:rPr>
        <w:t xml:space="preserve">2.2 </w:t>
      </w:r>
      <w:r w:rsidR="00036DA3" w:rsidRPr="00036DA3">
        <w:rPr>
          <w:b/>
          <w:bCs/>
          <w:sz w:val="24"/>
          <w:szCs w:val="24"/>
          <w:u w:val="single"/>
        </w:rPr>
        <w:t>Pipe Losses</w:t>
      </w:r>
    </w:p>
    <w:p w14:paraId="3D9D8FF0" w14:textId="1EAD377B" w:rsidR="00EE541E" w:rsidRDefault="00FF5248" w:rsidP="00FF5248">
      <w:pPr>
        <w:rPr>
          <w:sz w:val="24"/>
          <w:szCs w:val="24"/>
        </w:rPr>
      </w:pPr>
      <w:r w:rsidRPr="00481199">
        <w:rPr>
          <w:sz w:val="24"/>
          <w:szCs w:val="24"/>
        </w:rPr>
        <w:t>A 2</w:t>
      </w:r>
      <w:r w:rsidR="00ED6E43">
        <w:rPr>
          <w:sz w:val="24"/>
          <w:szCs w:val="24"/>
        </w:rPr>
        <w:t>0</w:t>
      </w:r>
      <w:r w:rsidRPr="00481199">
        <w:rPr>
          <w:sz w:val="24"/>
          <w:szCs w:val="24"/>
        </w:rPr>
        <w:t xml:space="preserve">mm diameter flexible air hose is connected to the </w:t>
      </w:r>
      <w:r w:rsidR="00EA150D">
        <w:rPr>
          <w:sz w:val="24"/>
          <w:szCs w:val="24"/>
        </w:rPr>
        <w:t>air receiver outlet, t</w:t>
      </w:r>
      <w:r w:rsidRPr="00481199">
        <w:rPr>
          <w:sz w:val="24"/>
          <w:szCs w:val="24"/>
        </w:rPr>
        <w:t xml:space="preserve">he hose is </w:t>
      </w:r>
      <w:r w:rsidR="00C56AA6">
        <w:rPr>
          <w:sz w:val="24"/>
          <w:szCs w:val="24"/>
        </w:rPr>
        <w:t>62</w:t>
      </w:r>
      <w:r w:rsidRPr="00481199">
        <w:rPr>
          <w:sz w:val="24"/>
          <w:szCs w:val="24"/>
        </w:rPr>
        <w:t xml:space="preserve"> metres in length.</w:t>
      </w:r>
    </w:p>
    <w:p w14:paraId="53235FEF" w14:textId="59D78F33" w:rsidR="00FF5248" w:rsidRPr="00481199" w:rsidRDefault="00FF5248" w:rsidP="00FF5248">
      <w:pPr>
        <w:rPr>
          <w:sz w:val="24"/>
          <w:szCs w:val="24"/>
        </w:rPr>
      </w:pPr>
      <w:r w:rsidRPr="00481199">
        <w:rPr>
          <w:sz w:val="24"/>
          <w:szCs w:val="24"/>
        </w:rPr>
        <w:t xml:space="preserve"> </w:t>
      </w:r>
    </w:p>
    <w:p w14:paraId="0F243FA6" w14:textId="7A3E7955" w:rsidR="003A0200" w:rsidRDefault="00481199" w:rsidP="00FF5248">
      <w:pPr>
        <w:rPr>
          <w:sz w:val="24"/>
          <w:szCs w:val="24"/>
        </w:rPr>
      </w:pPr>
      <w:r w:rsidRPr="00481199">
        <w:rPr>
          <w:sz w:val="24"/>
          <w:szCs w:val="24"/>
        </w:rPr>
        <w:t>Determine</w:t>
      </w:r>
      <w:r w:rsidR="00FF5248" w:rsidRPr="00481199">
        <w:rPr>
          <w:sz w:val="24"/>
          <w:szCs w:val="24"/>
        </w:rPr>
        <w:t xml:space="preserve"> the available pressure at the end of the pipe by taking the pressure losses</w:t>
      </w:r>
      <w:r w:rsidR="004D30AE">
        <w:rPr>
          <w:sz w:val="24"/>
          <w:szCs w:val="24"/>
        </w:rPr>
        <w:t xml:space="preserve"> at steady flow</w:t>
      </w:r>
      <w:r w:rsidR="00FF5248" w:rsidRPr="00481199">
        <w:rPr>
          <w:sz w:val="24"/>
          <w:szCs w:val="24"/>
        </w:rPr>
        <w:t xml:space="preserve"> into account</w:t>
      </w:r>
      <w:r w:rsidR="00D103BA">
        <w:rPr>
          <w:sz w:val="24"/>
          <w:szCs w:val="24"/>
        </w:rPr>
        <w:t>, the flow rate is</w:t>
      </w:r>
      <w:r w:rsidR="00ED6E43">
        <w:rPr>
          <w:sz w:val="24"/>
          <w:szCs w:val="24"/>
        </w:rPr>
        <w:t xml:space="preserve"> </w:t>
      </w:r>
      <w:r w:rsidR="008A3A6E">
        <w:rPr>
          <w:sz w:val="24"/>
          <w:szCs w:val="24"/>
        </w:rPr>
        <w:t xml:space="preserve">restricted to </w:t>
      </w:r>
      <w:r w:rsidR="00CC5C51">
        <w:rPr>
          <w:sz w:val="24"/>
          <w:szCs w:val="24"/>
        </w:rPr>
        <w:t>20</w:t>
      </w:r>
      <w:r w:rsidR="008A3A6E">
        <w:rPr>
          <w:sz w:val="24"/>
          <w:szCs w:val="24"/>
        </w:rPr>
        <w:t xml:space="preserve"> </w:t>
      </w:r>
      <w:r w:rsidR="008A3A6E" w:rsidRPr="00481199">
        <w:rPr>
          <w:sz w:val="24"/>
          <w:szCs w:val="24"/>
        </w:rPr>
        <w:t>cubic decimetre</w:t>
      </w:r>
      <w:r w:rsidR="008A3A6E">
        <w:rPr>
          <w:sz w:val="24"/>
          <w:szCs w:val="24"/>
        </w:rPr>
        <w:t>s</w:t>
      </w:r>
      <w:r w:rsidR="008A3A6E" w:rsidRPr="00481199">
        <w:rPr>
          <w:sz w:val="24"/>
          <w:szCs w:val="24"/>
        </w:rPr>
        <w:t xml:space="preserve"> per second</w:t>
      </w:r>
      <w:r w:rsidR="00C56AA6">
        <w:rPr>
          <w:sz w:val="24"/>
          <w:szCs w:val="24"/>
        </w:rPr>
        <w:t>.</w:t>
      </w:r>
    </w:p>
    <w:p w14:paraId="0CCA0BBD" w14:textId="3E310476" w:rsidR="000E1A1A" w:rsidRDefault="000E1A1A" w:rsidP="00FF5248">
      <w:pPr>
        <w:rPr>
          <w:sz w:val="24"/>
          <w:szCs w:val="24"/>
        </w:rPr>
      </w:pPr>
    </w:p>
    <w:p w14:paraId="08001F38" w14:textId="33B466C8" w:rsidR="006A1524" w:rsidRDefault="000E1A1A" w:rsidP="00FF5248">
      <w:pPr>
        <w:rPr>
          <w:sz w:val="24"/>
          <w:szCs w:val="24"/>
        </w:rPr>
      </w:pPr>
      <w:r>
        <w:rPr>
          <w:sz w:val="24"/>
          <w:szCs w:val="24"/>
        </w:rPr>
        <w:t xml:space="preserve">Also calculate </w:t>
      </w:r>
      <w:r w:rsidR="000446D7">
        <w:rPr>
          <w:sz w:val="24"/>
          <w:szCs w:val="24"/>
        </w:rPr>
        <w:t xml:space="preserve">the pneumatic force </w:t>
      </w:r>
      <w:r w:rsidR="006A1524">
        <w:rPr>
          <w:sz w:val="24"/>
          <w:szCs w:val="24"/>
        </w:rPr>
        <w:t>of the air at the end of the pipe.</w:t>
      </w:r>
    </w:p>
    <w:p w14:paraId="220799B5" w14:textId="77777777" w:rsidR="008A3A6E" w:rsidRDefault="008A3A6E" w:rsidP="00FF5248">
      <w:pPr>
        <w:rPr>
          <w:sz w:val="24"/>
          <w:szCs w:val="24"/>
        </w:rPr>
      </w:pPr>
    </w:p>
    <w:p w14:paraId="7CAA8563" w14:textId="776C8F04" w:rsidR="00481199" w:rsidRDefault="00481199" w:rsidP="00FF5248">
      <w:pPr>
        <w:rPr>
          <w:sz w:val="24"/>
          <w:szCs w:val="24"/>
        </w:rPr>
      </w:pPr>
      <w:r w:rsidRPr="00481199">
        <w:rPr>
          <w:sz w:val="24"/>
          <w:szCs w:val="24"/>
        </w:rPr>
        <w:t>Refer to Figure 1 – Pressure Nomogram.</w:t>
      </w:r>
    </w:p>
    <w:p w14:paraId="646307F1" w14:textId="77777777" w:rsidR="0083391E" w:rsidRDefault="0083391E" w:rsidP="00FF5248">
      <w:pPr>
        <w:rPr>
          <w:sz w:val="24"/>
          <w:szCs w:val="24"/>
        </w:rPr>
      </w:pPr>
    </w:p>
    <w:p w14:paraId="6D184756" w14:textId="77777777" w:rsidR="0083391E" w:rsidRDefault="0083391E" w:rsidP="00FF5248">
      <w:pPr>
        <w:rPr>
          <w:sz w:val="24"/>
          <w:szCs w:val="24"/>
        </w:rPr>
      </w:pPr>
    </w:p>
    <w:p w14:paraId="3FB212F3" w14:textId="77777777" w:rsidR="0083391E" w:rsidRDefault="0083391E" w:rsidP="00FF5248">
      <w:pPr>
        <w:rPr>
          <w:sz w:val="24"/>
          <w:szCs w:val="24"/>
        </w:rPr>
      </w:pPr>
    </w:p>
    <w:p w14:paraId="7E0F3A6B" w14:textId="013BCAFD" w:rsidR="0083391E" w:rsidRPr="00F15D77" w:rsidRDefault="00324784" w:rsidP="0083391E">
      <w:pPr>
        <w:rPr>
          <w:b/>
          <w:bCs/>
          <w:sz w:val="24"/>
          <w:szCs w:val="24"/>
          <w:u w:val="single"/>
        </w:rPr>
      </w:pPr>
      <w:r>
        <w:rPr>
          <w:b/>
          <w:bCs/>
          <w:sz w:val="24"/>
          <w:szCs w:val="24"/>
          <w:u w:val="single"/>
        </w:rPr>
        <w:t xml:space="preserve">2.3 </w:t>
      </w:r>
      <w:r w:rsidR="0083391E" w:rsidRPr="00F15D77">
        <w:rPr>
          <w:b/>
          <w:bCs/>
          <w:sz w:val="24"/>
          <w:szCs w:val="24"/>
          <w:u w:val="single"/>
        </w:rPr>
        <w:t>Air Receiver</w:t>
      </w:r>
    </w:p>
    <w:p w14:paraId="36372EE8" w14:textId="77777777" w:rsidR="0083391E" w:rsidRDefault="0083391E" w:rsidP="00FF5248">
      <w:pPr>
        <w:rPr>
          <w:sz w:val="24"/>
          <w:szCs w:val="24"/>
        </w:rPr>
      </w:pPr>
    </w:p>
    <w:p w14:paraId="6B51BCE0" w14:textId="33F19622" w:rsidR="0083391E" w:rsidRPr="0083391E" w:rsidRDefault="0083391E" w:rsidP="0083391E">
      <w:pPr>
        <w:rPr>
          <w:sz w:val="24"/>
          <w:szCs w:val="24"/>
        </w:rPr>
      </w:pPr>
      <w:r w:rsidRPr="0083391E">
        <w:rPr>
          <w:sz w:val="24"/>
          <w:szCs w:val="24"/>
        </w:rPr>
        <w:t xml:space="preserve">The flexible pipe is connected to a single acting, vertically positioned pneumatic cylinder of </w:t>
      </w:r>
      <w:r w:rsidR="00750F12">
        <w:rPr>
          <w:sz w:val="24"/>
          <w:szCs w:val="24"/>
        </w:rPr>
        <w:t>76</w:t>
      </w:r>
      <w:r w:rsidRPr="0083391E">
        <w:rPr>
          <w:sz w:val="24"/>
          <w:szCs w:val="24"/>
        </w:rPr>
        <w:t xml:space="preserve">mm internal bore diameter. </w:t>
      </w:r>
    </w:p>
    <w:p w14:paraId="548A8D03" w14:textId="57067B8C" w:rsidR="0083391E" w:rsidRDefault="0083391E" w:rsidP="0083391E">
      <w:pPr>
        <w:rPr>
          <w:sz w:val="24"/>
          <w:szCs w:val="24"/>
        </w:rPr>
      </w:pPr>
      <w:r w:rsidRPr="0083391E">
        <w:rPr>
          <w:sz w:val="24"/>
          <w:szCs w:val="24"/>
        </w:rPr>
        <w:t xml:space="preserve">Determine the maximum mass </w:t>
      </w:r>
      <w:r w:rsidR="00750F12">
        <w:rPr>
          <w:sz w:val="24"/>
          <w:szCs w:val="24"/>
        </w:rPr>
        <w:t>which</w:t>
      </w:r>
      <w:r w:rsidRPr="0083391E">
        <w:rPr>
          <w:sz w:val="24"/>
          <w:szCs w:val="24"/>
        </w:rPr>
        <w:t xml:space="preserve"> could be lifted </w:t>
      </w:r>
      <w:r w:rsidR="00306C62">
        <w:rPr>
          <w:sz w:val="24"/>
          <w:szCs w:val="24"/>
        </w:rPr>
        <w:t>by</w:t>
      </w:r>
      <w:r w:rsidRPr="0083391E">
        <w:rPr>
          <w:sz w:val="24"/>
          <w:szCs w:val="24"/>
        </w:rPr>
        <w:t xml:space="preserve"> this system.</w:t>
      </w:r>
    </w:p>
    <w:p w14:paraId="405F3C45" w14:textId="772DAAEC" w:rsidR="00C22C00" w:rsidRDefault="00C22C00" w:rsidP="00FF5248">
      <w:pPr>
        <w:rPr>
          <w:sz w:val="24"/>
          <w:szCs w:val="24"/>
        </w:rPr>
      </w:pPr>
    </w:p>
    <w:p w14:paraId="517ED079" w14:textId="3178893C" w:rsidR="004A0865" w:rsidRDefault="004A0865" w:rsidP="00FF5248">
      <w:pPr>
        <w:rPr>
          <w:sz w:val="24"/>
          <w:szCs w:val="24"/>
        </w:rPr>
      </w:pPr>
    </w:p>
    <w:p w14:paraId="783596DD" w14:textId="77777777" w:rsidR="00D4377B" w:rsidRPr="00481199" w:rsidRDefault="00D4377B" w:rsidP="00FF5248">
      <w:pPr>
        <w:rPr>
          <w:sz w:val="24"/>
          <w:szCs w:val="24"/>
        </w:rPr>
      </w:pPr>
    </w:p>
    <w:p w14:paraId="3C49C4EB" w14:textId="66D0E84D" w:rsidR="00FF5248" w:rsidRDefault="00FF5248" w:rsidP="003A0200">
      <w:pPr>
        <w:spacing w:before="240"/>
        <w:jc w:val="right"/>
        <w:rPr>
          <w:sz w:val="24"/>
          <w:szCs w:val="24"/>
        </w:rPr>
      </w:pPr>
    </w:p>
    <w:p w14:paraId="1BECFA67" w14:textId="77777777" w:rsidR="00D4638D" w:rsidRDefault="00D4638D">
      <w:pPr>
        <w:rPr>
          <w:rFonts w:ascii="Arial" w:hAnsi="Arial" w:cs="Arial"/>
          <w:sz w:val="22"/>
          <w:szCs w:val="22"/>
        </w:rPr>
      </w:pPr>
    </w:p>
    <w:p w14:paraId="6D4F1243" w14:textId="77777777" w:rsidR="00D4638D" w:rsidRDefault="00D4638D">
      <w:pPr>
        <w:rPr>
          <w:rFonts w:ascii="Arial" w:hAnsi="Arial" w:cs="Arial"/>
          <w:sz w:val="22"/>
          <w:szCs w:val="22"/>
        </w:rPr>
      </w:pPr>
    </w:p>
    <w:p w14:paraId="0D7C942C" w14:textId="77777777" w:rsidR="00D4638D" w:rsidRDefault="00D4638D">
      <w:pPr>
        <w:rPr>
          <w:rFonts w:ascii="Arial" w:hAnsi="Arial" w:cs="Arial"/>
          <w:sz w:val="22"/>
          <w:szCs w:val="22"/>
        </w:rPr>
      </w:pPr>
    </w:p>
    <w:p w14:paraId="7F4D0AF6" w14:textId="77777777" w:rsidR="00D4638D" w:rsidRDefault="00D4638D">
      <w:pPr>
        <w:rPr>
          <w:rFonts w:ascii="Arial" w:hAnsi="Arial" w:cs="Arial"/>
          <w:sz w:val="22"/>
          <w:szCs w:val="22"/>
        </w:rPr>
      </w:pPr>
    </w:p>
    <w:p w14:paraId="49AA7B4C" w14:textId="77777777" w:rsidR="00D4638D" w:rsidRDefault="00D4638D" w:rsidP="00D4638D">
      <w:pPr>
        <w:jc w:val="center"/>
        <w:rPr>
          <w:rFonts w:ascii="Arial" w:hAnsi="Arial" w:cs="Arial"/>
          <w:sz w:val="22"/>
          <w:szCs w:val="22"/>
        </w:rPr>
      </w:pPr>
      <w:r>
        <w:rPr>
          <w:noProof/>
        </w:rPr>
        <w:drawing>
          <wp:inline distT="0" distB="0" distL="0" distR="0" wp14:anchorId="436839C8" wp14:editId="107D743E">
            <wp:extent cx="5731510" cy="4646930"/>
            <wp:effectExtent l="0" t="0" r="2540" b="1270"/>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731510" cy="4646930"/>
                    </a:xfrm>
                    <a:prstGeom prst="rect">
                      <a:avLst/>
                    </a:prstGeom>
                  </pic:spPr>
                </pic:pic>
              </a:graphicData>
            </a:graphic>
          </wp:inline>
        </w:drawing>
      </w:r>
    </w:p>
    <w:p w14:paraId="2C48FD3C" w14:textId="77777777" w:rsidR="00D4638D" w:rsidRPr="00D4638D" w:rsidRDefault="00D4638D" w:rsidP="00D4638D">
      <w:pPr>
        <w:jc w:val="center"/>
        <w:rPr>
          <w:rFonts w:ascii="Arial" w:hAnsi="Arial" w:cs="Arial"/>
          <w:b/>
          <w:sz w:val="22"/>
          <w:szCs w:val="22"/>
        </w:rPr>
      </w:pPr>
      <w:r w:rsidRPr="00D4638D">
        <w:rPr>
          <w:rFonts w:ascii="Arial" w:hAnsi="Arial" w:cs="Arial"/>
          <w:b/>
          <w:sz w:val="22"/>
          <w:szCs w:val="22"/>
        </w:rPr>
        <w:t xml:space="preserve">Figure 1 – Pressure Nomogram </w:t>
      </w:r>
      <w:r w:rsidRPr="00D4638D">
        <w:rPr>
          <w:rFonts w:ascii="Arial" w:hAnsi="Arial" w:cs="Arial"/>
          <w:b/>
          <w:sz w:val="22"/>
          <w:szCs w:val="22"/>
        </w:rPr>
        <w:br w:type="page"/>
      </w:r>
    </w:p>
    <w:p w14:paraId="0727AC7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E2DF44" w14:textId="77777777" w:rsidTr="00C8667A">
        <w:trPr>
          <w:trHeight w:val="414"/>
        </w:trPr>
        <w:tc>
          <w:tcPr>
            <w:tcW w:w="10670" w:type="dxa"/>
            <w:shd w:val="clear" w:color="auto" w:fill="D9D9D9"/>
          </w:tcPr>
          <w:p w14:paraId="1810C1AE" w14:textId="77777777" w:rsidR="00D22D9C" w:rsidRPr="00A406E5" w:rsidRDefault="00D22D9C" w:rsidP="00C8667A">
            <w:pPr>
              <w:jc w:val="center"/>
              <w:rPr>
                <w:rFonts w:ascii="Arial" w:hAnsi="Arial" w:cs="Arial"/>
                <w:b/>
                <w:caps/>
                <w:sz w:val="40"/>
              </w:rPr>
            </w:pPr>
            <w:r w:rsidRPr="00D4638D">
              <w:rPr>
                <w:rFonts w:ascii="Arial" w:hAnsi="Arial" w:cs="Arial"/>
                <w:b/>
                <w:caps/>
                <w:sz w:val="32"/>
              </w:rPr>
              <w:t>GUIDANCE</w:t>
            </w:r>
            <w:r w:rsidR="00D4638D" w:rsidRPr="00D4638D">
              <w:rPr>
                <w:rFonts w:ascii="Arial" w:hAnsi="Arial" w:cs="Arial"/>
                <w:b/>
                <w:caps/>
                <w:sz w:val="32"/>
              </w:rPr>
              <w:t xml:space="preserve"> </w:t>
            </w:r>
            <w:r w:rsidRPr="00D4638D">
              <w:rPr>
                <w:rFonts w:ascii="Arial" w:hAnsi="Arial" w:cs="Arial"/>
                <w:b/>
                <w:caps/>
                <w:sz w:val="32"/>
              </w:rPr>
              <w:t>FOR Students IN THE COMPLETION OF TASKS</w:t>
            </w:r>
          </w:p>
        </w:tc>
      </w:tr>
    </w:tbl>
    <w:p w14:paraId="7B9C103C" w14:textId="77777777" w:rsidR="00D22D9C" w:rsidRPr="00A406E5" w:rsidRDefault="00D22D9C" w:rsidP="00D22D9C">
      <w:pPr>
        <w:jc w:val="both"/>
        <w:rPr>
          <w:rFonts w:ascii="Arial" w:hAnsi="Arial" w:cs="Arial"/>
          <w:sz w:val="22"/>
          <w:szCs w:val="22"/>
        </w:rPr>
      </w:pPr>
    </w:p>
    <w:p w14:paraId="2D27DA84" w14:textId="77777777" w:rsidR="0060132A" w:rsidRPr="005D05CF" w:rsidRDefault="0060132A" w:rsidP="0060132A">
      <w:pPr>
        <w:jc w:val="both"/>
        <w:rPr>
          <w:rFonts w:ascii="Arial" w:hAnsi="Arial" w:cs="Arial"/>
          <w:b/>
          <w:szCs w:val="22"/>
        </w:rPr>
      </w:pPr>
      <w:r w:rsidRPr="005D05CF">
        <w:rPr>
          <w:rFonts w:ascii="Arial" w:hAnsi="Arial" w:cs="Arial"/>
          <w:b/>
          <w:szCs w:val="22"/>
        </w:rPr>
        <w:t>NOTE: The guidance offered below is linked to the five generic assessment criteria overleaf.</w:t>
      </w:r>
    </w:p>
    <w:p w14:paraId="6CF6B239" w14:textId="77777777" w:rsidR="0060132A" w:rsidRPr="005D05CF" w:rsidRDefault="0060132A" w:rsidP="0060132A">
      <w:pPr>
        <w:jc w:val="both"/>
        <w:rPr>
          <w:rFonts w:ascii="Arial" w:hAnsi="Arial" w:cs="Arial"/>
          <w:b/>
          <w:i/>
          <w:szCs w:val="22"/>
        </w:rPr>
      </w:pPr>
    </w:p>
    <w:p w14:paraId="4F201E5B" w14:textId="77777777" w:rsidR="0060132A" w:rsidRPr="005D05CF" w:rsidRDefault="0060132A" w:rsidP="00633768">
      <w:pPr>
        <w:numPr>
          <w:ilvl w:val="0"/>
          <w:numId w:val="2"/>
        </w:numPr>
        <w:jc w:val="both"/>
        <w:rPr>
          <w:rFonts w:ascii="Arial" w:hAnsi="Arial" w:cs="Arial"/>
          <w:b/>
          <w:i/>
          <w:szCs w:val="22"/>
        </w:rPr>
      </w:pPr>
      <w:r w:rsidRPr="005D05CF">
        <w:rPr>
          <w:rFonts w:ascii="Arial" w:hAnsi="Arial" w:cs="Arial"/>
          <w:b/>
          <w:i/>
          <w:szCs w:val="22"/>
        </w:rPr>
        <w:t>Engagement with Literature Skills</w:t>
      </w:r>
    </w:p>
    <w:p w14:paraId="1E396765" w14:textId="77777777" w:rsidR="00EA67A3" w:rsidRPr="005D05CF" w:rsidRDefault="00EA67A3" w:rsidP="00EA67A3">
      <w:pPr>
        <w:pStyle w:val="ListParagraph"/>
        <w:ind w:left="0"/>
        <w:jc w:val="both"/>
        <w:rPr>
          <w:rFonts w:ascii="Arial" w:hAnsi="Arial" w:cs="Arial"/>
          <w:i/>
          <w:szCs w:val="22"/>
        </w:rPr>
      </w:pPr>
      <w:r w:rsidRPr="005D05CF">
        <w:rPr>
          <w:rFonts w:ascii="Arial" w:hAnsi="Arial" w:cs="Arial"/>
          <w:i/>
          <w:szCs w:val="22"/>
        </w:rPr>
        <w:t>Your work must be informed and supported by scholarly material that is relevant to and focused</w:t>
      </w:r>
      <w:r w:rsidR="007F7303" w:rsidRPr="005D05CF">
        <w:rPr>
          <w:rFonts w:ascii="Arial" w:hAnsi="Arial" w:cs="Arial"/>
          <w:i/>
          <w:szCs w:val="22"/>
        </w:rPr>
        <w:t xml:space="preserve"> on the task(s) set. </w:t>
      </w:r>
      <w:r w:rsidRPr="005D05CF">
        <w:rPr>
          <w:rFonts w:ascii="Arial" w:hAnsi="Arial" w:cs="Arial"/>
          <w:i/>
          <w:szCs w:val="22"/>
        </w:rPr>
        <w:t>You should provide evidence that you have accessed an appropriate range of sources, which may be academic, governmental and industrial; these sources may include academic journal articles, textbooks, current news articles, organisat</w:t>
      </w:r>
      <w:r w:rsidR="007F7303" w:rsidRPr="005D05CF">
        <w:rPr>
          <w:rFonts w:ascii="Arial" w:hAnsi="Arial" w:cs="Arial"/>
          <w:i/>
          <w:szCs w:val="22"/>
        </w:rPr>
        <w:t xml:space="preserve">ional documents, and websites. </w:t>
      </w:r>
      <w:r w:rsidRPr="005D05CF">
        <w:rPr>
          <w:rFonts w:ascii="Arial" w:hAnsi="Arial" w:cs="Arial"/>
          <w:i/>
          <w:szCs w:val="22"/>
        </w:rPr>
        <w:t xml:space="preserve">You should consider the credibility of your sources; academic journals are normally highly credible sources while websites require careful consideration/selection </w:t>
      </w:r>
      <w:r w:rsidR="007F7303" w:rsidRPr="005D05CF">
        <w:rPr>
          <w:rFonts w:ascii="Arial" w:hAnsi="Arial" w:cs="Arial"/>
          <w:i/>
          <w:szCs w:val="22"/>
        </w:rPr>
        <w:t xml:space="preserve">and should be used sparingly. </w:t>
      </w:r>
      <w:r w:rsidRPr="005D05CF">
        <w:rPr>
          <w:rFonts w:ascii="Arial" w:hAnsi="Arial" w:cs="Arial"/>
          <w:i/>
          <w:szCs w:val="22"/>
        </w:rPr>
        <w:t>Any sources you use should be current and up-to-date, mostly published within the last five years or so, though seminal/important wo</w:t>
      </w:r>
      <w:r w:rsidR="007F7303" w:rsidRPr="005D05CF">
        <w:rPr>
          <w:rFonts w:ascii="Arial" w:hAnsi="Arial" w:cs="Arial"/>
          <w:i/>
          <w:szCs w:val="22"/>
        </w:rPr>
        <w:t xml:space="preserve">rks in the field may be older. </w:t>
      </w:r>
      <w:r w:rsidRPr="005D05CF">
        <w:rPr>
          <w:rFonts w:ascii="Arial" w:hAnsi="Arial" w:cs="Arial"/>
          <w:i/>
          <w:szCs w:val="22"/>
        </w:rPr>
        <w:t xml:space="preserve">You must provide evidence of your research/own reading throughout your work, using a suitable referencing system, including in-text citations in the main body of your work and a reference list at the end of your work. </w:t>
      </w:r>
    </w:p>
    <w:p w14:paraId="1B405B78" w14:textId="77777777" w:rsidR="0060132A" w:rsidRPr="005D05CF" w:rsidRDefault="0060132A" w:rsidP="0060132A">
      <w:pPr>
        <w:jc w:val="both"/>
        <w:rPr>
          <w:rFonts w:ascii="Arial" w:hAnsi="Arial" w:cs="Arial"/>
          <w:i/>
          <w:szCs w:val="22"/>
        </w:rPr>
      </w:pPr>
    </w:p>
    <w:p w14:paraId="0F01D2E7" w14:textId="77777777" w:rsidR="00CF4B30" w:rsidRPr="005D05CF" w:rsidRDefault="0060132A" w:rsidP="00CF4B30">
      <w:pPr>
        <w:jc w:val="both"/>
        <w:rPr>
          <w:rFonts w:ascii="Arial" w:hAnsi="Arial" w:cs="Arial"/>
          <w:i/>
          <w:szCs w:val="22"/>
        </w:rPr>
      </w:pPr>
      <w:r w:rsidRPr="005D05CF">
        <w:rPr>
          <w:rFonts w:ascii="Arial" w:hAnsi="Arial" w:cs="Arial"/>
          <w:b/>
          <w:i/>
          <w:szCs w:val="22"/>
        </w:rPr>
        <w:t xml:space="preserve">Guidance specific to this </w:t>
      </w:r>
      <w:r w:rsidR="00D76839" w:rsidRPr="005D05CF">
        <w:rPr>
          <w:rFonts w:ascii="Arial" w:hAnsi="Arial" w:cs="Arial"/>
          <w:b/>
          <w:i/>
          <w:szCs w:val="22"/>
        </w:rPr>
        <w:t>assessment:</w:t>
      </w:r>
      <w:r w:rsidR="00D76839" w:rsidRPr="005D05CF">
        <w:rPr>
          <w:rFonts w:ascii="Arial" w:hAnsi="Arial" w:cs="Arial"/>
          <w:i/>
          <w:szCs w:val="22"/>
        </w:rPr>
        <w:t xml:space="preserve"> You</w:t>
      </w:r>
      <w:r w:rsidR="005C34E7" w:rsidRPr="005D05CF">
        <w:rPr>
          <w:rFonts w:ascii="Arial" w:hAnsi="Arial" w:cs="Arial"/>
          <w:i/>
          <w:szCs w:val="22"/>
        </w:rPr>
        <w:t xml:space="preserve"> must provide evi</w:t>
      </w:r>
      <w:r w:rsidR="008E3385" w:rsidRPr="005D05CF">
        <w:rPr>
          <w:rFonts w:ascii="Arial" w:hAnsi="Arial" w:cs="Arial"/>
          <w:i/>
          <w:szCs w:val="22"/>
        </w:rPr>
        <w:t xml:space="preserve">dence of individual research in the principles of </w:t>
      </w:r>
      <w:r w:rsidR="00DA30B6" w:rsidRPr="005D05CF">
        <w:rPr>
          <w:rFonts w:ascii="Arial" w:hAnsi="Arial" w:cs="Arial"/>
          <w:i/>
          <w:szCs w:val="22"/>
        </w:rPr>
        <w:t>pneumatics and hydraulics system</w:t>
      </w:r>
      <w:r w:rsidR="00D76839" w:rsidRPr="005D05CF">
        <w:rPr>
          <w:rFonts w:ascii="Arial" w:hAnsi="Arial" w:cs="Arial"/>
          <w:i/>
          <w:szCs w:val="22"/>
        </w:rPr>
        <w:t>s</w:t>
      </w:r>
      <w:r w:rsidR="00DA30B6" w:rsidRPr="005D05CF">
        <w:rPr>
          <w:rFonts w:ascii="Arial" w:hAnsi="Arial" w:cs="Arial"/>
          <w:i/>
          <w:szCs w:val="22"/>
        </w:rPr>
        <w:t xml:space="preserve">, compressors, pumps and </w:t>
      </w:r>
      <w:r w:rsidR="00D76839" w:rsidRPr="005D05CF">
        <w:rPr>
          <w:rFonts w:ascii="Arial" w:hAnsi="Arial" w:cs="Arial"/>
          <w:i/>
          <w:szCs w:val="22"/>
        </w:rPr>
        <w:t>regulators. You</w:t>
      </w:r>
      <w:r w:rsidR="00CF4B30" w:rsidRPr="005D05CF">
        <w:rPr>
          <w:rFonts w:ascii="Arial" w:hAnsi="Arial" w:cs="Arial"/>
          <w:i/>
          <w:szCs w:val="22"/>
        </w:rPr>
        <w:t xml:space="preserve"> should use a number of references, from a variety of sources including textbooks, academic journals and academic based websites. Do not use less credible sources, for example internet sites such as Tutor2U and Wikipedia. </w:t>
      </w:r>
    </w:p>
    <w:p w14:paraId="5404A642" w14:textId="77777777" w:rsidR="00CF4B30" w:rsidRPr="005D05CF" w:rsidRDefault="00CF4B30" w:rsidP="00CF4B30">
      <w:pPr>
        <w:jc w:val="both"/>
        <w:rPr>
          <w:rFonts w:ascii="Arial" w:hAnsi="Arial" w:cs="Arial"/>
          <w:i/>
          <w:szCs w:val="22"/>
        </w:rPr>
      </w:pPr>
      <w:r w:rsidRPr="005D05CF">
        <w:rPr>
          <w:rFonts w:ascii="Arial" w:hAnsi="Arial" w:cs="Arial"/>
          <w:i/>
          <w:szCs w:val="22"/>
        </w:rPr>
        <w:t xml:space="preserve">The Harvard system of referencing must be employed to evidence research. Give credit to respected authors on whose work your discussion is based; this avoids accusations of plagiarism, and reflects the breadth of your </w:t>
      </w:r>
      <w:r w:rsidR="00D76839" w:rsidRPr="005D05CF">
        <w:rPr>
          <w:rFonts w:ascii="Arial" w:hAnsi="Arial" w:cs="Arial"/>
          <w:i/>
          <w:szCs w:val="22"/>
        </w:rPr>
        <w:t>research. Your</w:t>
      </w:r>
      <w:r w:rsidRPr="005D05CF">
        <w:rPr>
          <w:rFonts w:ascii="Arial" w:hAnsi="Arial" w:cs="Arial"/>
          <w:i/>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516B109C" w14:textId="77777777" w:rsidR="0060132A" w:rsidRPr="005D05CF" w:rsidRDefault="0060132A" w:rsidP="0060132A">
      <w:pPr>
        <w:jc w:val="both"/>
        <w:rPr>
          <w:rFonts w:ascii="Arial" w:hAnsi="Arial" w:cs="Arial"/>
          <w:i/>
          <w:szCs w:val="22"/>
        </w:rPr>
      </w:pPr>
    </w:p>
    <w:p w14:paraId="13691A53" w14:textId="77777777" w:rsidR="0060132A" w:rsidRPr="005D05CF" w:rsidRDefault="0060132A" w:rsidP="00633768">
      <w:pPr>
        <w:numPr>
          <w:ilvl w:val="0"/>
          <w:numId w:val="2"/>
        </w:numPr>
        <w:jc w:val="both"/>
        <w:rPr>
          <w:rFonts w:ascii="Arial" w:hAnsi="Arial" w:cs="Arial"/>
          <w:b/>
          <w:i/>
          <w:szCs w:val="22"/>
        </w:rPr>
      </w:pPr>
      <w:r w:rsidRPr="005D05CF">
        <w:rPr>
          <w:rFonts w:ascii="Arial" w:hAnsi="Arial" w:cs="Arial"/>
          <w:b/>
          <w:i/>
          <w:szCs w:val="22"/>
        </w:rPr>
        <w:t>Knowledge and Understanding Skills</w:t>
      </w:r>
    </w:p>
    <w:p w14:paraId="422399F9" w14:textId="77777777" w:rsidR="00EA67A3" w:rsidRPr="005D05CF" w:rsidRDefault="00EA67A3" w:rsidP="00EA67A3">
      <w:pPr>
        <w:jc w:val="both"/>
        <w:rPr>
          <w:rFonts w:ascii="Arial" w:hAnsi="Arial" w:cs="Arial"/>
          <w:i/>
          <w:szCs w:val="22"/>
        </w:rPr>
      </w:pPr>
      <w:r w:rsidRPr="005D05CF">
        <w:rPr>
          <w:rFonts w:ascii="Arial" w:hAnsi="Arial" w:cs="Arial"/>
          <w:i/>
          <w:szCs w:val="22"/>
        </w:rPr>
        <w:t xml:space="preserve">At level 4, you should be able to </w:t>
      </w:r>
      <w:r w:rsidR="00D76839" w:rsidRPr="005D05CF">
        <w:rPr>
          <w:rFonts w:ascii="Arial" w:hAnsi="Arial" w:cs="Arial"/>
          <w:i/>
          <w:szCs w:val="22"/>
        </w:rPr>
        <w:t>demonstrate knowledge</w:t>
      </w:r>
      <w:r w:rsidRPr="005D05CF">
        <w:rPr>
          <w:rFonts w:ascii="Arial" w:hAnsi="Arial" w:cs="Arial"/>
          <w:i/>
          <w:szCs w:val="22"/>
        </w:rPr>
        <w:t xml:space="preserve"> of the underlying concepts and principles associated with your area(s) of study.</w:t>
      </w:r>
      <w:r w:rsidR="00DA30B6" w:rsidRPr="005D05CF">
        <w:rPr>
          <w:rFonts w:ascii="Arial" w:hAnsi="Arial" w:cs="Arial"/>
          <w:i/>
          <w:szCs w:val="22"/>
        </w:rPr>
        <w:t xml:space="preserve"> </w:t>
      </w:r>
      <w:r w:rsidRPr="005D05CF">
        <w:rPr>
          <w:rFonts w:ascii="Arial" w:hAnsi="Arial" w:cs="Arial"/>
          <w:i/>
          <w:szCs w:val="22"/>
        </w:rPr>
        <w:t>Knowledge relates to the facts, information and skills you have a</w:t>
      </w:r>
      <w:r w:rsidR="00DA30B6" w:rsidRPr="005D05CF">
        <w:rPr>
          <w:rFonts w:ascii="Arial" w:hAnsi="Arial" w:cs="Arial"/>
          <w:i/>
          <w:szCs w:val="22"/>
        </w:rPr>
        <w:t>cquired through your learning.</w:t>
      </w:r>
      <w:r w:rsidR="00D76839" w:rsidRPr="005D05CF">
        <w:rPr>
          <w:rFonts w:ascii="Arial" w:hAnsi="Arial" w:cs="Arial"/>
          <w:i/>
          <w:szCs w:val="22"/>
        </w:rPr>
        <w:t xml:space="preserve"> </w:t>
      </w:r>
      <w:r w:rsidRPr="005D05CF">
        <w:rPr>
          <w:rFonts w:ascii="Arial" w:hAnsi="Arial" w:cs="Arial"/>
          <w:i/>
          <w:szCs w:val="22"/>
        </w:rPr>
        <w:t>You demonstrate your understanding by interpreting the meaning of the fac</w:t>
      </w:r>
      <w:r w:rsidR="00DA30B6" w:rsidRPr="005D05CF">
        <w:rPr>
          <w:rFonts w:ascii="Arial" w:hAnsi="Arial" w:cs="Arial"/>
          <w:i/>
          <w:szCs w:val="22"/>
        </w:rPr>
        <w:t xml:space="preserve">ts and information (knowledge). </w:t>
      </w:r>
      <w:r w:rsidRPr="005D05CF">
        <w:rPr>
          <w:rFonts w:ascii="Arial" w:hAnsi="Arial" w:cs="Arial"/>
          <w:i/>
          <w:szCs w:val="22"/>
        </w:rPr>
        <w:t>This means that you need to select and include in your work the concepts, techniques, models, theories, etc. appropriate to the task(s) set.  You should be able to explain the theories, concepts, et</w:t>
      </w:r>
      <w:r w:rsidR="007F7303" w:rsidRPr="005D05CF">
        <w:rPr>
          <w:rFonts w:ascii="Arial" w:hAnsi="Arial" w:cs="Arial"/>
          <w:i/>
          <w:szCs w:val="22"/>
        </w:rPr>
        <w:t xml:space="preserve">c. to show your understanding. </w:t>
      </w:r>
      <w:r w:rsidRPr="005D05CF">
        <w:rPr>
          <w:rFonts w:ascii="Arial" w:hAnsi="Arial" w:cs="Arial"/>
          <w:i/>
          <w:szCs w:val="22"/>
        </w:rPr>
        <w:t>Your mark/grade will also depend upon the extent to which you demonstrate your knowledge and understanding.</w:t>
      </w:r>
    </w:p>
    <w:p w14:paraId="6AD6CBA8" w14:textId="77777777" w:rsidR="0060132A" w:rsidRPr="005D05CF" w:rsidRDefault="0060132A" w:rsidP="0060132A">
      <w:pPr>
        <w:jc w:val="both"/>
        <w:rPr>
          <w:rFonts w:ascii="Arial" w:hAnsi="Arial" w:cs="Arial"/>
          <w:b/>
          <w:i/>
          <w:szCs w:val="22"/>
        </w:rPr>
      </w:pPr>
    </w:p>
    <w:p w14:paraId="4D4FE2F1" w14:textId="77777777" w:rsidR="0060132A" w:rsidRPr="005D05CF" w:rsidRDefault="0060132A" w:rsidP="0060132A">
      <w:pPr>
        <w:jc w:val="both"/>
        <w:rPr>
          <w:rFonts w:ascii="Arial" w:hAnsi="Arial" w:cs="Arial"/>
          <w:i/>
          <w:szCs w:val="22"/>
        </w:rPr>
      </w:pPr>
      <w:r w:rsidRPr="005D05CF">
        <w:rPr>
          <w:rFonts w:ascii="Arial" w:hAnsi="Arial" w:cs="Arial"/>
          <w:b/>
          <w:i/>
          <w:szCs w:val="22"/>
        </w:rPr>
        <w:t>Guidance specific to this assessment:</w:t>
      </w:r>
      <w:r w:rsidR="00DA30B6" w:rsidRPr="005D05CF">
        <w:rPr>
          <w:rFonts w:ascii="Arial" w:hAnsi="Arial" w:cs="Arial"/>
          <w:b/>
          <w:i/>
          <w:szCs w:val="22"/>
        </w:rPr>
        <w:t xml:space="preserve"> </w:t>
      </w:r>
      <w:r w:rsidR="005C34E7" w:rsidRPr="005D05CF">
        <w:rPr>
          <w:rFonts w:ascii="Arial" w:hAnsi="Arial" w:cs="Arial"/>
          <w:i/>
          <w:szCs w:val="22"/>
        </w:rPr>
        <w:t xml:space="preserve">Your report should show you have gained knowledge of the </w:t>
      </w:r>
      <w:r w:rsidR="00D76839" w:rsidRPr="005D05CF">
        <w:rPr>
          <w:rFonts w:ascii="Arial" w:hAnsi="Arial" w:cs="Arial"/>
          <w:i/>
          <w:szCs w:val="22"/>
        </w:rPr>
        <w:t>principles of pneumatics and hydraulics systems, compressors, pumps and regulators</w:t>
      </w:r>
      <w:r w:rsidR="005C34E7" w:rsidRPr="005D05CF">
        <w:rPr>
          <w:rFonts w:ascii="Arial" w:hAnsi="Arial" w:cs="Arial"/>
          <w:i/>
          <w:szCs w:val="22"/>
        </w:rPr>
        <w:t>.</w:t>
      </w:r>
      <w:r w:rsidR="00015617" w:rsidRPr="005D05CF">
        <w:rPr>
          <w:rFonts w:ascii="Arial" w:hAnsi="Arial" w:cs="Arial"/>
          <w:i/>
          <w:szCs w:val="22"/>
        </w:rPr>
        <w:t xml:space="preserve"> Based on your knowledge of </w:t>
      </w:r>
      <w:r w:rsidR="00D76839" w:rsidRPr="005D05CF">
        <w:rPr>
          <w:rFonts w:ascii="Arial" w:hAnsi="Arial" w:cs="Arial"/>
          <w:i/>
          <w:szCs w:val="22"/>
        </w:rPr>
        <w:t>pneumatics and hydraulics systems</w:t>
      </w:r>
      <w:r w:rsidR="00015617" w:rsidRPr="005D05CF">
        <w:rPr>
          <w:rFonts w:ascii="Arial" w:hAnsi="Arial" w:cs="Arial"/>
          <w:i/>
          <w:szCs w:val="22"/>
        </w:rPr>
        <w:t>, select appropriate theories and calculation methods to cover all tasks within the assignment. All formulas and working must be shown and clearly layout.</w:t>
      </w:r>
    </w:p>
    <w:p w14:paraId="0CC21B95" w14:textId="77777777" w:rsidR="00D76839" w:rsidRPr="005D05CF" w:rsidRDefault="00D76839" w:rsidP="0060132A">
      <w:pPr>
        <w:jc w:val="both"/>
        <w:rPr>
          <w:rFonts w:ascii="Arial" w:hAnsi="Arial" w:cs="Arial"/>
          <w:i/>
          <w:szCs w:val="22"/>
        </w:rPr>
      </w:pPr>
    </w:p>
    <w:p w14:paraId="0DA8E96A" w14:textId="77777777" w:rsidR="0060132A" w:rsidRPr="005D05CF" w:rsidRDefault="0060132A" w:rsidP="00633768">
      <w:pPr>
        <w:numPr>
          <w:ilvl w:val="0"/>
          <w:numId w:val="7"/>
        </w:numPr>
        <w:jc w:val="both"/>
        <w:rPr>
          <w:rFonts w:ascii="Arial" w:hAnsi="Arial" w:cs="Arial"/>
          <w:b/>
          <w:i/>
          <w:szCs w:val="22"/>
        </w:rPr>
      </w:pPr>
      <w:r w:rsidRPr="005D05CF">
        <w:rPr>
          <w:rFonts w:ascii="Arial" w:hAnsi="Arial" w:cs="Arial"/>
          <w:b/>
          <w:i/>
          <w:szCs w:val="22"/>
        </w:rPr>
        <w:t xml:space="preserve">Transferable Skills for Life and Professional Practice </w:t>
      </w:r>
    </w:p>
    <w:p w14:paraId="240F4986" w14:textId="77777777" w:rsidR="00EA67A3" w:rsidRPr="005D05CF" w:rsidRDefault="00EA67A3" w:rsidP="00EA67A3">
      <w:pPr>
        <w:jc w:val="both"/>
        <w:rPr>
          <w:rFonts w:ascii="Arial" w:hAnsi="Arial" w:cs="Arial"/>
          <w:i/>
          <w:szCs w:val="22"/>
        </w:rPr>
      </w:pPr>
      <w:r w:rsidRPr="005D05CF">
        <w:rPr>
          <w:rFonts w:ascii="Arial" w:hAnsi="Arial" w:cs="Arial"/>
          <w:i/>
          <w:szCs w:val="22"/>
        </w:rPr>
        <w:t>Your work must provide evidence of the qualities and transferable skills necessary for employment requiring the exercise of</w:t>
      </w:r>
      <w:r w:rsidR="007F7303" w:rsidRPr="005D05CF">
        <w:rPr>
          <w:rFonts w:ascii="Arial" w:hAnsi="Arial" w:cs="Arial"/>
          <w:i/>
          <w:szCs w:val="22"/>
        </w:rPr>
        <w:t xml:space="preserve"> some personal responsibility. </w:t>
      </w:r>
      <w:r w:rsidRPr="005D05CF">
        <w:rPr>
          <w:rFonts w:ascii="Arial" w:hAnsi="Arial" w:cs="Arial"/>
          <w:i/>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9844E20" w14:textId="77777777" w:rsidR="0060132A" w:rsidRPr="005D05CF" w:rsidRDefault="0060132A" w:rsidP="0060132A">
      <w:pPr>
        <w:jc w:val="both"/>
        <w:rPr>
          <w:rFonts w:ascii="Arial" w:hAnsi="Arial" w:cs="Arial"/>
          <w:i/>
          <w:szCs w:val="22"/>
        </w:rPr>
      </w:pPr>
    </w:p>
    <w:p w14:paraId="63B62785" w14:textId="77777777" w:rsidR="00777462" w:rsidRPr="005D05CF" w:rsidRDefault="0060132A" w:rsidP="00777462">
      <w:pPr>
        <w:jc w:val="both"/>
        <w:rPr>
          <w:rFonts w:ascii="Arial" w:hAnsi="Arial" w:cs="Arial"/>
          <w:i/>
          <w:szCs w:val="22"/>
        </w:rPr>
      </w:pPr>
      <w:r w:rsidRPr="005D05CF">
        <w:rPr>
          <w:rFonts w:ascii="Arial" w:hAnsi="Arial" w:cs="Arial"/>
          <w:b/>
          <w:i/>
          <w:szCs w:val="22"/>
        </w:rPr>
        <w:t>Guidance specific to this assessment:</w:t>
      </w:r>
      <w:r w:rsidR="007F7303" w:rsidRPr="005D05CF">
        <w:rPr>
          <w:rFonts w:ascii="Arial" w:hAnsi="Arial" w:cs="Arial"/>
          <w:b/>
          <w:i/>
          <w:szCs w:val="22"/>
        </w:rPr>
        <w:t xml:space="preserve"> </w:t>
      </w:r>
      <w:r w:rsidR="00777462" w:rsidRPr="005D05CF">
        <w:rPr>
          <w:rFonts w:ascii="Arial" w:hAnsi="Arial" w:cs="Arial"/>
          <w:i/>
          <w:szCs w:val="22"/>
        </w:rPr>
        <w:t>Your work should be well organised and presented in a professional manne</w:t>
      </w:r>
      <w:r w:rsidR="00F042BD" w:rsidRPr="005D05CF">
        <w:rPr>
          <w:rFonts w:ascii="Arial" w:hAnsi="Arial" w:cs="Arial"/>
          <w:i/>
          <w:szCs w:val="22"/>
        </w:rPr>
        <w:t>r.</w:t>
      </w:r>
    </w:p>
    <w:p w14:paraId="5E1709EF" w14:textId="77777777" w:rsidR="00F042BD" w:rsidRPr="005D05CF" w:rsidRDefault="00F042BD" w:rsidP="00F042BD">
      <w:pPr>
        <w:jc w:val="both"/>
        <w:rPr>
          <w:rFonts w:ascii="Arial" w:hAnsi="Arial" w:cs="Arial"/>
          <w:i/>
          <w:szCs w:val="22"/>
        </w:rPr>
      </w:pPr>
      <w:r w:rsidRPr="005D05CF">
        <w:rPr>
          <w:rFonts w:ascii="Arial" w:hAnsi="Arial" w:cs="Arial"/>
          <w:i/>
          <w:szCs w:val="22"/>
        </w:rPr>
        <w:t>Writing style: All writing should be academic in style, formal, focused, concise and subject specific</w:t>
      </w:r>
      <w:r w:rsidR="00F0087B" w:rsidRPr="005D05CF">
        <w:rPr>
          <w:rFonts w:ascii="Arial" w:hAnsi="Arial" w:cs="Arial"/>
          <w:i/>
          <w:szCs w:val="22"/>
        </w:rPr>
        <w:t xml:space="preserve">. </w:t>
      </w:r>
      <w:r w:rsidRPr="005D05CF">
        <w:rPr>
          <w:rFonts w:ascii="Arial" w:hAnsi="Arial" w:cs="Arial"/>
          <w:i/>
          <w:szCs w:val="22"/>
        </w:rPr>
        <w:t xml:space="preserve">You should write in the third </w:t>
      </w:r>
      <w:r w:rsidR="00D76839" w:rsidRPr="005D05CF">
        <w:rPr>
          <w:rFonts w:ascii="Arial" w:hAnsi="Arial" w:cs="Arial"/>
          <w:i/>
          <w:szCs w:val="22"/>
        </w:rPr>
        <w:t>person. For</w:t>
      </w:r>
      <w:r w:rsidRPr="005D05CF">
        <w:rPr>
          <w:rFonts w:ascii="Arial" w:hAnsi="Arial" w:cs="Arial"/>
          <w:i/>
          <w:szCs w:val="22"/>
        </w:rPr>
        <w:t xml:space="preserve"> example, rather than ‘I found…’ you should say something like ‘It was evident…’. Do not use contractions (for example, it’s should be it is), and avoid slang and clichés (such as 'if you pay peanuts, you get monkeys').Be concise, don't belabour </w:t>
      </w:r>
      <w:r w:rsidR="00D76839" w:rsidRPr="005D05CF">
        <w:rPr>
          <w:rFonts w:ascii="Arial" w:hAnsi="Arial" w:cs="Arial"/>
          <w:i/>
          <w:szCs w:val="22"/>
        </w:rPr>
        <w:t>points. You</w:t>
      </w:r>
      <w:r w:rsidRPr="005D05CF">
        <w:rPr>
          <w:rFonts w:ascii="Arial" w:hAnsi="Arial" w:cs="Arial"/>
          <w:i/>
          <w:szCs w:val="22"/>
        </w:rPr>
        <w:t xml:space="preserve"> don't have to use 'big' words or long sentences; the aim is to be understood. A writing style that is clear, simple and direct usually works well. Edit your work to ensure your writing style is ‘tight’.  </w:t>
      </w:r>
    </w:p>
    <w:p w14:paraId="34E4EFE4" w14:textId="77777777" w:rsidR="00F042BD" w:rsidRPr="005D05CF" w:rsidRDefault="00F042BD" w:rsidP="00F042BD">
      <w:pPr>
        <w:jc w:val="both"/>
        <w:rPr>
          <w:rFonts w:ascii="Arial" w:hAnsi="Arial" w:cs="Arial"/>
          <w:i/>
          <w:szCs w:val="22"/>
        </w:rPr>
      </w:pPr>
    </w:p>
    <w:p w14:paraId="4DD3BE0B" w14:textId="77777777" w:rsidR="00F042BD" w:rsidRPr="005D05CF" w:rsidRDefault="00F042BD" w:rsidP="00F042BD">
      <w:pPr>
        <w:jc w:val="both"/>
        <w:rPr>
          <w:rFonts w:ascii="Arial" w:hAnsi="Arial" w:cs="Arial"/>
          <w:i/>
          <w:szCs w:val="22"/>
        </w:rPr>
      </w:pPr>
      <w:r w:rsidRPr="005D05CF">
        <w:rPr>
          <w:rFonts w:ascii="Arial" w:hAnsi="Arial" w:cs="Arial"/>
          <w:i/>
          <w:szCs w:val="22"/>
        </w:rPr>
        <w:t>Presentation: The report should be word processed.</w:t>
      </w:r>
      <w:r w:rsidR="007F7303" w:rsidRPr="005D05CF">
        <w:rPr>
          <w:rFonts w:ascii="Arial" w:hAnsi="Arial" w:cs="Arial"/>
          <w:i/>
          <w:szCs w:val="22"/>
        </w:rPr>
        <w:t xml:space="preserve"> </w:t>
      </w:r>
      <w:r w:rsidRPr="005D05CF">
        <w:rPr>
          <w:rFonts w:ascii="Arial" w:hAnsi="Arial" w:cs="Arial"/>
          <w:i/>
          <w:szCs w:val="22"/>
        </w:rPr>
        <w:t>All graphs, charts and figures in the main body must be clearly labelled and referenced beside or beneath.</w:t>
      </w:r>
      <w:r w:rsidR="007F7303" w:rsidRPr="005D05CF">
        <w:rPr>
          <w:rFonts w:ascii="Arial" w:hAnsi="Arial" w:cs="Arial"/>
          <w:i/>
          <w:szCs w:val="22"/>
        </w:rPr>
        <w:t xml:space="preserve"> </w:t>
      </w:r>
      <w:r w:rsidRPr="005D05CF">
        <w:rPr>
          <w:rFonts w:ascii="Arial" w:hAnsi="Arial" w:cs="Arial"/>
          <w:i/>
          <w:szCs w:val="22"/>
        </w:rPr>
        <w:t>Where possible they should not be on separate pages but should be incorporated within the text.</w:t>
      </w:r>
      <w:r w:rsidR="007F7303" w:rsidRPr="005D05CF">
        <w:rPr>
          <w:rFonts w:ascii="Arial" w:hAnsi="Arial" w:cs="Arial"/>
          <w:i/>
          <w:szCs w:val="22"/>
        </w:rPr>
        <w:t xml:space="preserve"> </w:t>
      </w:r>
      <w:r w:rsidRPr="005D05CF">
        <w:rPr>
          <w:rFonts w:ascii="Arial" w:hAnsi="Arial" w:cs="Arial"/>
          <w:i/>
          <w:szCs w:val="22"/>
        </w:rPr>
        <w:t>Ensure there are no spelling errors by spellchecking your work.</w:t>
      </w:r>
      <w:r w:rsidR="007F7303" w:rsidRPr="005D05CF">
        <w:rPr>
          <w:rFonts w:ascii="Arial" w:hAnsi="Arial" w:cs="Arial"/>
          <w:i/>
          <w:szCs w:val="22"/>
        </w:rPr>
        <w:t xml:space="preserve"> </w:t>
      </w:r>
      <w:r w:rsidRPr="005D05CF">
        <w:rPr>
          <w:rFonts w:ascii="Arial" w:hAnsi="Arial" w:cs="Arial"/>
          <w:i/>
          <w:szCs w:val="22"/>
        </w:rPr>
        <w:t>Also undertake a grammar check in Word, and it may help you to ask somebody to proof-read your work to identify errors.</w:t>
      </w:r>
    </w:p>
    <w:p w14:paraId="4F2E7906" w14:textId="77777777" w:rsidR="00F042BD" w:rsidRPr="005D05CF" w:rsidRDefault="00F042BD" w:rsidP="00F042BD">
      <w:pPr>
        <w:jc w:val="both"/>
        <w:rPr>
          <w:rFonts w:ascii="Arial" w:hAnsi="Arial" w:cs="Arial"/>
          <w:i/>
          <w:szCs w:val="22"/>
        </w:rPr>
      </w:pPr>
      <w:r w:rsidRPr="005D05CF">
        <w:rPr>
          <w:rFonts w:ascii="Arial" w:hAnsi="Arial" w:cs="Arial"/>
          <w:i/>
          <w:szCs w:val="22"/>
        </w:rPr>
        <w:t>References:</w:t>
      </w:r>
      <w:r w:rsidR="007F7303" w:rsidRPr="005D05CF">
        <w:rPr>
          <w:rFonts w:ascii="Arial" w:hAnsi="Arial" w:cs="Arial"/>
          <w:i/>
          <w:szCs w:val="22"/>
        </w:rPr>
        <w:t xml:space="preserve"> </w:t>
      </w:r>
      <w:r w:rsidRPr="005D05CF">
        <w:rPr>
          <w:rFonts w:ascii="Arial" w:hAnsi="Arial" w:cs="Arial"/>
          <w:i/>
          <w:szCs w:val="22"/>
        </w:rPr>
        <w:t>Alphabetical list of authors and their work cited in the report.</w:t>
      </w:r>
      <w:r w:rsidR="007F7303" w:rsidRPr="005D05CF">
        <w:rPr>
          <w:rFonts w:ascii="Arial" w:hAnsi="Arial" w:cs="Arial"/>
          <w:i/>
          <w:szCs w:val="22"/>
        </w:rPr>
        <w:t xml:space="preserve"> </w:t>
      </w:r>
      <w:r w:rsidRPr="005D05CF">
        <w:rPr>
          <w:rFonts w:ascii="Arial" w:hAnsi="Arial" w:cs="Arial"/>
          <w:i/>
          <w:szCs w:val="22"/>
        </w:rPr>
        <w:t>Use the Harvard system of referencing.</w:t>
      </w:r>
    </w:p>
    <w:p w14:paraId="44E5AA87" w14:textId="77777777" w:rsidR="00F042BD" w:rsidRPr="005D05CF" w:rsidRDefault="00F042BD" w:rsidP="00F042BD">
      <w:pPr>
        <w:jc w:val="both"/>
        <w:rPr>
          <w:rFonts w:ascii="Arial" w:hAnsi="Arial" w:cs="Arial"/>
          <w:i/>
          <w:szCs w:val="22"/>
        </w:rPr>
      </w:pPr>
      <w:r w:rsidRPr="005D05CF">
        <w:rPr>
          <w:rFonts w:ascii="Arial" w:hAnsi="Arial" w:cs="Arial"/>
          <w:i/>
          <w:szCs w:val="22"/>
        </w:rPr>
        <w:t>Appendices: where relevant.  Avoid ‘padding’</w:t>
      </w:r>
    </w:p>
    <w:p w14:paraId="39CBE498" w14:textId="77777777" w:rsidR="00F042BD" w:rsidRPr="005D05CF" w:rsidRDefault="00F042BD" w:rsidP="00F042BD">
      <w:pPr>
        <w:jc w:val="both"/>
        <w:rPr>
          <w:rFonts w:ascii="Arial" w:hAnsi="Arial" w:cs="Arial"/>
          <w:i/>
          <w:szCs w:val="22"/>
        </w:rPr>
      </w:pPr>
    </w:p>
    <w:p w14:paraId="5E0D761B" w14:textId="77777777" w:rsidR="00F042BD" w:rsidRPr="005D05CF" w:rsidRDefault="00F042BD" w:rsidP="00F042BD">
      <w:pPr>
        <w:jc w:val="both"/>
        <w:rPr>
          <w:rFonts w:ascii="Arial" w:hAnsi="Arial" w:cs="Arial"/>
          <w:i/>
          <w:szCs w:val="22"/>
        </w:rPr>
      </w:pPr>
      <w:r w:rsidRPr="005D05CF">
        <w:rPr>
          <w:rFonts w:ascii="Arial" w:hAnsi="Arial" w:cs="Arial"/>
          <w:i/>
          <w:szCs w:val="22"/>
        </w:rPr>
        <w:t>Essential Resources:</w:t>
      </w:r>
    </w:p>
    <w:p w14:paraId="4578D04F" w14:textId="0E773398" w:rsidR="00F042BD" w:rsidRPr="00AA3C10" w:rsidRDefault="00F042BD" w:rsidP="00AA3C10">
      <w:pPr>
        <w:pStyle w:val="ListParagraph"/>
        <w:numPr>
          <w:ilvl w:val="0"/>
          <w:numId w:val="10"/>
        </w:numPr>
        <w:jc w:val="both"/>
        <w:rPr>
          <w:rFonts w:ascii="Arial" w:hAnsi="Arial" w:cs="Arial"/>
          <w:i/>
          <w:szCs w:val="22"/>
        </w:rPr>
      </w:pPr>
      <w:r w:rsidRPr="00AA3C10">
        <w:rPr>
          <w:rFonts w:ascii="Arial" w:hAnsi="Arial" w:cs="Arial"/>
          <w:i/>
          <w:szCs w:val="22"/>
        </w:rPr>
        <w:t>Resources listed on</w:t>
      </w:r>
      <w:r w:rsidR="00AA3C10" w:rsidRPr="00AA3C10">
        <w:rPr>
          <w:rFonts w:ascii="Arial" w:hAnsi="Arial" w:cs="Arial"/>
          <w:i/>
          <w:szCs w:val="22"/>
        </w:rPr>
        <w:t xml:space="preserve"> the</w:t>
      </w:r>
      <w:r w:rsidRPr="00AA3C10">
        <w:rPr>
          <w:rFonts w:ascii="Arial" w:hAnsi="Arial" w:cs="Arial"/>
          <w:i/>
          <w:szCs w:val="22"/>
        </w:rPr>
        <w:t xml:space="preserve"> Moodle</w:t>
      </w:r>
      <w:r w:rsidR="008637DB">
        <w:rPr>
          <w:rFonts w:ascii="Arial" w:hAnsi="Arial" w:cs="Arial"/>
          <w:i/>
          <w:szCs w:val="22"/>
        </w:rPr>
        <w:t>/Teams</w:t>
      </w:r>
      <w:r w:rsidR="00AA3C10" w:rsidRPr="00AA3C10">
        <w:rPr>
          <w:rFonts w:ascii="Arial" w:hAnsi="Arial" w:cs="Arial"/>
          <w:i/>
          <w:szCs w:val="22"/>
        </w:rPr>
        <w:t xml:space="preserve"> HNC Hydraulics and Pneumatics Page.</w:t>
      </w:r>
    </w:p>
    <w:p w14:paraId="46DC531F" w14:textId="77777777" w:rsidR="00C01A3F" w:rsidRPr="00AA3C10" w:rsidRDefault="00F042BD" w:rsidP="00AA3C10">
      <w:pPr>
        <w:pStyle w:val="ListParagraph"/>
        <w:numPr>
          <w:ilvl w:val="0"/>
          <w:numId w:val="10"/>
        </w:numPr>
        <w:jc w:val="both"/>
        <w:rPr>
          <w:rFonts w:ascii="Arial" w:hAnsi="Arial" w:cs="Arial"/>
          <w:i/>
          <w:szCs w:val="22"/>
        </w:rPr>
      </w:pPr>
      <w:r w:rsidRPr="00AA3C10">
        <w:rPr>
          <w:rFonts w:ascii="Arial" w:hAnsi="Arial" w:cs="Arial"/>
          <w:i/>
          <w:szCs w:val="22"/>
        </w:rPr>
        <w:t>The student handbook</w:t>
      </w:r>
      <w:r w:rsidR="00AA3C10">
        <w:rPr>
          <w:rFonts w:ascii="Arial" w:hAnsi="Arial" w:cs="Arial"/>
          <w:i/>
          <w:szCs w:val="22"/>
        </w:rPr>
        <w:t xml:space="preserve"> essential reading list, available in LRC.</w:t>
      </w:r>
    </w:p>
    <w:p w14:paraId="0D6D9FB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6920095" w14:textId="77777777" w:rsidTr="00152E9D">
        <w:trPr>
          <w:jc w:val="center"/>
        </w:trPr>
        <w:tc>
          <w:tcPr>
            <w:tcW w:w="10670" w:type="dxa"/>
            <w:shd w:val="clear" w:color="auto" w:fill="BFBFBF"/>
          </w:tcPr>
          <w:p w14:paraId="4195B01C"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4A2D28DF" w14:textId="77777777" w:rsidR="00152E9D" w:rsidRPr="00A406E5" w:rsidRDefault="00152E9D" w:rsidP="00152E9D">
      <w:pPr>
        <w:rPr>
          <w:rFonts w:ascii="Arial" w:hAnsi="Arial" w:cs="Arial"/>
        </w:rPr>
      </w:pPr>
    </w:p>
    <w:p w14:paraId="4185DD8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xml:space="preserve">, </w:t>
      </w:r>
      <w:r w:rsidR="00D76839">
        <w:rPr>
          <w:rFonts w:ascii="Arial" w:hAnsi="Arial" w:cs="Arial"/>
          <w:sz w:val="20"/>
        </w:rPr>
        <w:t>which in</w:t>
      </w:r>
      <w:r w:rsidR="005F3A53">
        <w:rPr>
          <w:rFonts w:ascii="Arial" w:hAnsi="Arial" w:cs="Arial"/>
          <w:sz w:val="20"/>
        </w:rPr>
        <w:t xml:space="preserve">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919C07" w14:textId="77777777" w:rsidR="00152E9D" w:rsidRPr="00A406E5" w:rsidRDefault="00152E9D" w:rsidP="00152E9D">
      <w:pPr>
        <w:rPr>
          <w:rFonts w:ascii="Arial" w:hAnsi="Arial" w:cs="Arial"/>
          <w:b/>
          <w:sz w:val="22"/>
          <w:szCs w:val="22"/>
        </w:rPr>
        <w:sectPr w:rsidR="00152E9D" w:rsidRPr="00A406E5" w:rsidSect="00481199">
          <w:footerReference w:type="default" r:id="rId14"/>
          <w:pgSz w:w="11894" w:h="16834"/>
          <w:pgMar w:top="720" w:right="720" w:bottom="720" w:left="720" w:header="709" w:footer="454" w:gutter="0"/>
          <w:paperSrc w:first="15" w:other="15"/>
          <w:pgBorders w:offsetFrom="page">
            <w:top w:val="single" w:sz="4" w:space="24" w:color="auto"/>
            <w:left w:val="single" w:sz="4" w:space="24" w:color="auto"/>
            <w:bottom w:val="single" w:sz="4" w:space="24" w:color="auto"/>
            <w:right w:val="single" w:sz="4" w:space="24" w:color="auto"/>
          </w:pgBorders>
          <w:cols w:space="720"/>
          <w:docGrid w:linePitch="272"/>
        </w:sectPr>
      </w:pPr>
    </w:p>
    <w:p w14:paraId="381B93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C8E32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FC691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57DD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EAFAF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AA8BF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7E44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EB6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569E92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21C6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D929C" w14:textId="77777777" w:rsidR="00152E9D" w:rsidRPr="00A406E5" w:rsidRDefault="00152E9D" w:rsidP="00152E9D">
            <w:pPr>
              <w:jc w:val="center"/>
              <w:rPr>
                <w:rFonts w:ascii="Arial" w:hAnsi="Arial" w:cs="Arial"/>
                <w:sz w:val="32"/>
              </w:rPr>
            </w:pPr>
          </w:p>
        </w:tc>
      </w:tr>
      <w:tr w:rsidR="00152E9D" w:rsidRPr="00A406E5" w14:paraId="5609924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08C7E8" w14:textId="77777777" w:rsidR="00152E9D" w:rsidRPr="00A406E5" w:rsidRDefault="00152E9D" w:rsidP="00152E9D">
            <w:pPr>
              <w:spacing w:after="120"/>
              <w:rPr>
                <w:rFonts w:ascii="Arial" w:hAnsi="Arial" w:cs="Arial"/>
                <w:sz w:val="14"/>
                <w:szCs w:val="14"/>
              </w:rPr>
            </w:pPr>
          </w:p>
          <w:p w14:paraId="04E9FD48" w14:textId="77777777" w:rsidR="00152E9D" w:rsidRPr="00A406E5" w:rsidRDefault="00152E9D" w:rsidP="00152E9D">
            <w:pPr>
              <w:spacing w:after="120"/>
              <w:rPr>
                <w:rFonts w:ascii="Arial" w:hAnsi="Arial" w:cs="Arial"/>
                <w:sz w:val="14"/>
                <w:szCs w:val="14"/>
              </w:rPr>
            </w:pPr>
          </w:p>
          <w:p w14:paraId="1FA65926" w14:textId="77777777" w:rsidR="00152E9D" w:rsidRPr="00A406E5" w:rsidRDefault="00152E9D" w:rsidP="00152E9D">
            <w:pPr>
              <w:spacing w:after="120"/>
              <w:rPr>
                <w:rFonts w:ascii="Arial" w:hAnsi="Arial" w:cs="Arial"/>
                <w:sz w:val="14"/>
                <w:szCs w:val="14"/>
              </w:rPr>
            </w:pPr>
          </w:p>
          <w:p w14:paraId="4BB6BDCD" w14:textId="77777777" w:rsidR="00152E9D" w:rsidRPr="00A406E5" w:rsidRDefault="00152E9D" w:rsidP="00152E9D">
            <w:pPr>
              <w:spacing w:after="120"/>
              <w:rPr>
                <w:rFonts w:ascii="Arial" w:hAnsi="Arial" w:cs="Arial"/>
                <w:sz w:val="14"/>
                <w:szCs w:val="14"/>
              </w:rPr>
            </w:pPr>
          </w:p>
          <w:p w14:paraId="3C9C47C0" w14:textId="77777777" w:rsidR="00152E9D" w:rsidRPr="00A406E5" w:rsidRDefault="00152E9D" w:rsidP="00152E9D">
            <w:pPr>
              <w:spacing w:after="120"/>
              <w:rPr>
                <w:rFonts w:ascii="Arial" w:hAnsi="Arial" w:cs="Arial"/>
                <w:sz w:val="14"/>
                <w:szCs w:val="14"/>
              </w:rPr>
            </w:pPr>
          </w:p>
          <w:p w14:paraId="527968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A1D8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FCE5D2" w14:textId="77777777" w:rsidR="00152E9D" w:rsidRPr="00A406E5" w:rsidRDefault="00152E9D" w:rsidP="00152E9D">
            <w:pPr>
              <w:jc w:val="center"/>
              <w:rPr>
                <w:rFonts w:ascii="Arial" w:hAnsi="Arial" w:cs="Arial"/>
                <w:sz w:val="32"/>
              </w:rPr>
            </w:pPr>
          </w:p>
        </w:tc>
      </w:tr>
      <w:tr w:rsidR="00152E9D" w:rsidRPr="00A406E5" w14:paraId="7964942C" w14:textId="77777777" w:rsidTr="00A85BFE">
        <w:trPr>
          <w:trHeight w:val="451"/>
        </w:trPr>
        <w:tc>
          <w:tcPr>
            <w:tcW w:w="4169" w:type="pct"/>
            <w:vMerge/>
            <w:tcBorders>
              <w:left w:val="single" w:sz="4" w:space="0" w:color="auto"/>
              <w:bottom w:val="single" w:sz="4" w:space="0" w:color="auto"/>
              <w:right w:val="single" w:sz="4" w:space="0" w:color="auto"/>
            </w:tcBorders>
          </w:tcPr>
          <w:p w14:paraId="483D00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4A6CB2" w14:textId="77777777" w:rsidR="00152E9D" w:rsidRPr="00A406E5" w:rsidRDefault="00F237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D38DC34" w14:textId="77777777" w:rsidR="00152E9D" w:rsidRPr="00A406E5" w:rsidRDefault="00152E9D" w:rsidP="00152E9D">
            <w:pPr>
              <w:jc w:val="center"/>
              <w:rPr>
                <w:rFonts w:ascii="Arial" w:hAnsi="Arial" w:cs="Arial"/>
                <w:sz w:val="32"/>
              </w:rPr>
            </w:pPr>
          </w:p>
        </w:tc>
      </w:tr>
      <w:tr w:rsidR="00152E9D" w:rsidRPr="00A406E5" w14:paraId="76394B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9561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7D045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0D9094" w14:textId="77777777" w:rsidR="00152E9D" w:rsidRPr="00A406E5" w:rsidRDefault="00152E9D" w:rsidP="008E33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06757" w14:textId="77777777" w:rsidR="00152E9D" w:rsidRPr="00A406E5" w:rsidRDefault="00152E9D" w:rsidP="00152E9D">
            <w:pPr>
              <w:jc w:val="center"/>
              <w:rPr>
                <w:rFonts w:ascii="Arial" w:hAnsi="Arial" w:cs="Arial"/>
                <w:sz w:val="32"/>
              </w:rPr>
            </w:pPr>
          </w:p>
        </w:tc>
      </w:tr>
      <w:tr w:rsidR="00152E9D" w:rsidRPr="00A406E5" w14:paraId="488301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21817C" w14:textId="77777777" w:rsidR="00152E9D" w:rsidRPr="00A406E5" w:rsidRDefault="00152E9D" w:rsidP="00152E9D">
            <w:pPr>
              <w:spacing w:after="120"/>
              <w:rPr>
                <w:rFonts w:ascii="Arial" w:hAnsi="Arial" w:cs="Arial"/>
                <w:sz w:val="14"/>
                <w:szCs w:val="14"/>
              </w:rPr>
            </w:pPr>
          </w:p>
          <w:p w14:paraId="13713E1A" w14:textId="77777777" w:rsidR="00152E9D" w:rsidRPr="00A406E5" w:rsidRDefault="00152E9D" w:rsidP="00152E9D">
            <w:pPr>
              <w:spacing w:after="120"/>
              <w:rPr>
                <w:rFonts w:ascii="Arial" w:hAnsi="Arial" w:cs="Arial"/>
                <w:sz w:val="14"/>
                <w:szCs w:val="14"/>
              </w:rPr>
            </w:pPr>
          </w:p>
          <w:p w14:paraId="7A682CEE" w14:textId="77777777" w:rsidR="00152E9D" w:rsidRPr="00A406E5" w:rsidRDefault="00152E9D" w:rsidP="00152E9D">
            <w:pPr>
              <w:spacing w:after="120"/>
              <w:rPr>
                <w:rFonts w:ascii="Arial" w:hAnsi="Arial" w:cs="Arial"/>
                <w:sz w:val="14"/>
                <w:szCs w:val="14"/>
              </w:rPr>
            </w:pPr>
          </w:p>
          <w:p w14:paraId="09909D3A" w14:textId="77777777" w:rsidR="00152E9D" w:rsidRPr="00A406E5" w:rsidRDefault="00152E9D" w:rsidP="00152E9D">
            <w:pPr>
              <w:spacing w:after="120"/>
              <w:rPr>
                <w:rFonts w:ascii="Arial" w:hAnsi="Arial" w:cs="Arial"/>
                <w:sz w:val="14"/>
                <w:szCs w:val="14"/>
              </w:rPr>
            </w:pPr>
          </w:p>
          <w:p w14:paraId="0BEC69CE" w14:textId="77777777" w:rsidR="00152E9D" w:rsidRPr="00A406E5" w:rsidRDefault="00152E9D" w:rsidP="00152E9D">
            <w:pPr>
              <w:spacing w:after="120"/>
              <w:rPr>
                <w:rFonts w:ascii="Arial" w:hAnsi="Arial" w:cs="Arial"/>
                <w:sz w:val="14"/>
                <w:szCs w:val="14"/>
              </w:rPr>
            </w:pPr>
          </w:p>
          <w:p w14:paraId="07A3AC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0A3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DD1531" w14:textId="77777777" w:rsidR="00152E9D" w:rsidRPr="00A406E5" w:rsidRDefault="00152E9D" w:rsidP="00152E9D">
            <w:pPr>
              <w:jc w:val="center"/>
              <w:rPr>
                <w:rFonts w:ascii="Arial" w:hAnsi="Arial" w:cs="Arial"/>
                <w:sz w:val="32"/>
              </w:rPr>
            </w:pPr>
          </w:p>
        </w:tc>
      </w:tr>
      <w:tr w:rsidR="00152E9D" w:rsidRPr="00A406E5" w14:paraId="34FD37C9" w14:textId="77777777" w:rsidTr="00A85BFE">
        <w:trPr>
          <w:trHeight w:val="451"/>
        </w:trPr>
        <w:tc>
          <w:tcPr>
            <w:tcW w:w="4169" w:type="pct"/>
            <w:vMerge/>
            <w:tcBorders>
              <w:left w:val="single" w:sz="4" w:space="0" w:color="auto"/>
              <w:bottom w:val="single" w:sz="4" w:space="0" w:color="auto"/>
              <w:right w:val="single" w:sz="4" w:space="0" w:color="auto"/>
            </w:tcBorders>
          </w:tcPr>
          <w:p w14:paraId="64DF1E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CD310" w14:textId="77777777" w:rsidR="00152E9D" w:rsidRPr="00A406E5" w:rsidRDefault="00F2373E" w:rsidP="00152E9D">
            <w:pPr>
              <w:jc w:val="center"/>
              <w:rPr>
                <w:rFonts w:ascii="Arial" w:hAnsi="Arial" w:cs="Arial"/>
                <w:sz w:val="32"/>
              </w:rPr>
            </w:pPr>
            <w:r>
              <w:rPr>
                <w:rFonts w:ascii="Arial" w:hAnsi="Arial" w:cs="Arial"/>
                <w:sz w:val="32"/>
              </w:rPr>
              <w:t>60</w:t>
            </w:r>
          </w:p>
        </w:tc>
        <w:tc>
          <w:tcPr>
            <w:tcW w:w="416" w:type="pct"/>
            <w:vMerge/>
            <w:tcBorders>
              <w:top w:val="single" w:sz="4" w:space="0" w:color="auto"/>
              <w:left w:val="single" w:sz="4" w:space="0" w:color="auto"/>
              <w:bottom w:val="single" w:sz="4" w:space="0" w:color="auto"/>
              <w:right w:val="single" w:sz="4" w:space="0" w:color="auto"/>
            </w:tcBorders>
          </w:tcPr>
          <w:p w14:paraId="415A01A0" w14:textId="77777777" w:rsidR="00152E9D" w:rsidRPr="00A406E5" w:rsidRDefault="00152E9D" w:rsidP="00152E9D">
            <w:pPr>
              <w:jc w:val="center"/>
              <w:rPr>
                <w:rFonts w:ascii="Arial" w:hAnsi="Arial" w:cs="Arial"/>
                <w:sz w:val="32"/>
              </w:rPr>
            </w:pPr>
          </w:p>
        </w:tc>
      </w:tr>
      <w:tr w:rsidR="00152E9D" w:rsidRPr="00A406E5" w14:paraId="16F656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51D9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16FD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15AAE0" w14:textId="77777777" w:rsidR="00152E9D" w:rsidRPr="00A406E5" w:rsidRDefault="00D76839"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93801" w14:textId="77777777" w:rsidR="00152E9D" w:rsidRPr="00A406E5" w:rsidRDefault="00152E9D" w:rsidP="00152E9D">
            <w:pPr>
              <w:jc w:val="center"/>
              <w:rPr>
                <w:rFonts w:ascii="Arial" w:hAnsi="Arial" w:cs="Arial"/>
                <w:sz w:val="32"/>
              </w:rPr>
            </w:pPr>
          </w:p>
        </w:tc>
      </w:tr>
      <w:tr w:rsidR="00152E9D" w:rsidRPr="00A406E5" w14:paraId="695A47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4F3851" w14:textId="77777777" w:rsidR="00152E9D" w:rsidRPr="00A406E5" w:rsidRDefault="00152E9D" w:rsidP="00152E9D">
            <w:pPr>
              <w:spacing w:after="120"/>
              <w:rPr>
                <w:rFonts w:ascii="Arial" w:hAnsi="Arial" w:cs="Arial"/>
                <w:sz w:val="14"/>
                <w:szCs w:val="14"/>
              </w:rPr>
            </w:pPr>
          </w:p>
          <w:p w14:paraId="113032E0" w14:textId="77777777" w:rsidR="00152E9D" w:rsidRPr="00A406E5" w:rsidRDefault="00152E9D" w:rsidP="00152E9D">
            <w:pPr>
              <w:spacing w:after="120"/>
              <w:rPr>
                <w:rFonts w:ascii="Arial" w:hAnsi="Arial" w:cs="Arial"/>
                <w:sz w:val="14"/>
                <w:szCs w:val="14"/>
              </w:rPr>
            </w:pPr>
          </w:p>
          <w:p w14:paraId="011C7EBE" w14:textId="77777777" w:rsidR="00152E9D" w:rsidRPr="00A406E5" w:rsidRDefault="00152E9D" w:rsidP="00152E9D">
            <w:pPr>
              <w:spacing w:after="120"/>
              <w:rPr>
                <w:rFonts w:ascii="Arial" w:hAnsi="Arial" w:cs="Arial"/>
                <w:sz w:val="14"/>
                <w:szCs w:val="14"/>
              </w:rPr>
            </w:pPr>
          </w:p>
          <w:p w14:paraId="3D36EE74" w14:textId="77777777" w:rsidR="00152E9D" w:rsidRPr="00A406E5" w:rsidRDefault="00152E9D" w:rsidP="00152E9D">
            <w:pPr>
              <w:spacing w:after="120"/>
              <w:rPr>
                <w:rFonts w:ascii="Arial" w:hAnsi="Arial" w:cs="Arial"/>
                <w:sz w:val="14"/>
                <w:szCs w:val="14"/>
              </w:rPr>
            </w:pPr>
          </w:p>
          <w:p w14:paraId="7F66B127" w14:textId="77777777" w:rsidR="00152E9D" w:rsidRPr="00A406E5" w:rsidRDefault="00152E9D" w:rsidP="00152E9D">
            <w:pPr>
              <w:spacing w:after="120"/>
              <w:rPr>
                <w:rFonts w:ascii="Arial" w:hAnsi="Arial" w:cs="Arial"/>
                <w:sz w:val="14"/>
                <w:szCs w:val="14"/>
              </w:rPr>
            </w:pPr>
          </w:p>
          <w:p w14:paraId="21A728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2D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E9A48B" w14:textId="77777777" w:rsidR="00152E9D" w:rsidRPr="00A406E5" w:rsidRDefault="00152E9D" w:rsidP="00152E9D">
            <w:pPr>
              <w:jc w:val="center"/>
              <w:rPr>
                <w:rFonts w:ascii="Arial" w:hAnsi="Arial" w:cs="Arial"/>
                <w:sz w:val="32"/>
              </w:rPr>
            </w:pPr>
          </w:p>
        </w:tc>
      </w:tr>
      <w:tr w:rsidR="00152E9D" w:rsidRPr="00A406E5" w14:paraId="496FF4BD" w14:textId="77777777" w:rsidTr="00A85BFE">
        <w:trPr>
          <w:trHeight w:val="451"/>
        </w:trPr>
        <w:tc>
          <w:tcPr>
            <w:tcW w:w="4169" w:type="pct"/>
            <w:vMerge/>
            <w:tcBorders>
              <w:left w:val="single" w:sz="4" w:space="0" w:color="auto"/>
              <w:bottom w:val="single" w:sz="4" w:space="0" w:color="auto"/>
              <w:right w:val="single" w:sz="4" w:space="0" w:color="auto"/>
            </w:tcBorders>
          </w:tcPr>
          <w:p w14:paraId="4778E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1714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83A57A" w14:textId="77777777" w:rsidR="00152E9D" w:rsidRPr="00A406E5" w:rsidRDefault="00152E9D" w:rsidP="00152E9D">
            <w:pPr>
              <w:jc w:val="center"/>
              <w:rPr>
                <w:rFonts w:ascii="Arial" w:hAnsi="Arial" w:cs="Arial"/>
                <w:sz w:val="32"/>
              </w:rPr>
            </w:pPr>
          </w:p>
        </w:tc>
      </w:tr>
      <w:tr w:rsidR="00152E9D" w:rsidRPr="00A406E5" w14:paraId="44E571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0CD21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1E3ED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197114" w14:textId="77777777" w:rsidR="00152E9D" w:rsidRPr="00A406E5" w:rsidRDefault="00D76839" w:rsidP="000C15B5">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3E281" w14:textId="77777777" w:rsidR="00152E9D" w:rsidRPr="00A406E5" w:rsidRDefault="00152E9D" w:rsidP="00152E9D">
            <w:pPr>
              <w:jc w:val="center"/>
              <w:rPr>
                <w:rFonts w:ascii="Arial" w:hAnsi="Arial" w:cs="Arial"/>
                <w:sz w:val="32"/>
              </w:rPr>
            </w:pPr>
          </w:p>
        </w:tc>
      </w:tr>
      <w:tr w:rsidR="00152E9D" w:rsidRPr="00A406E5" w14:paraId="7F5C481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474C79" w14:textId="77777777" w:rsidR="00152E9D" w:rsidRPr="00A406E5" w:rsidRDefault="00152E9D" w:rsidP="00152E9D">
            <w:pPr>
              <w:spacing w:after="120"/>
              <w:rPr>
                <w:rFonts w:ascii="Arial" w:hAnsi="Arial" w:cs="Arial"/>
                <w:sz w:val="14"/>
                <w:szCs w:val="14"/>
              </w:rPr>
            </w:pPr>
          </w:p>
          <w:p w14:paraId="174D8824" w14:textId="77777777" w:rsidR="00152E9D" w:rsidRPr="00A406E5" w:rsidRDefault="00152E9D" w:rsidP="00152E9D">
            <w:pPr>
              <w:spacing w:after="120"/>
              <w:rPr>
                <w:rFonts w:ascii="Arial" w:hAnsi="Arial" w:cs="Arial"/>
                <w:sz w:val="14"/>
                <w:szCs w:val="14"/>
              </w:rPr>
            </w:pPr>
          </w:p>
          <w:p w14:paraId="146C79D0" w14:textId="77777777" w:rsidR="00152E9D" w:rsidRPr="00A406E5" w:rsidRDefault="00152E9D" w:rsidP="00152E9D">
            <w:pPr>
              <w:spacing w:after="120"/>
              <w:rPr>
                <w:rFonts w:ascii="Arial" w:hAnsi="Arial" w:cs="Arial"/>
                <w:sz w:val="14"/>
                <w:szCs w:val="14"/>
              </w:rPr>
            </w:pPr>
          </w:p>
          <w:p w14:paraId="2089E4E6" w14:textId="77777777" w:rsidR="00152E9D" w:rsidRPr="00A406E5" w:rsidRDefault="00152E9D" w:rsidP="00152E9D">
            <w:pPr>
              <w:spacing w:after="120"/>
              <w:rPr>
                <w:rFonts w:ascii="Arial" w:hAnsi="Arial" w:cs="Arial"/>
                <w:sz w:val="14"/>
                <w:szCs w:val="14"/>
              </w:rPr>
            </w:pPr>
          </w:p>
          <w:p w14:paraId="651F1834" w14:textId="77777777" w:rsidR="00152E9D" w:rsidRPr="00A406E5" w:rsidRDefault="00152E9D" w:rsidP="00152E9D">
            <w:pPr>
              <w:spacing w:after="120"/>
              <w:rPr>
                <w:rFonts w:ascii="Arial" w:hAnsi="Arial" w:cs="Arial"/>
                <w:sz w:val="14"/>
                <w:szCs w:val="14"/>
              </w:rPr>
            </w:pPr>
          </w:p>
          <w:p w14:paraId="74F07C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D6AD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C7BAF5" w14:textId="77777777" w:rsidR="00152E9D" w:rsidRPr="00A406E5" w:rsidRDefault="00152E9D" w:rsidP="00152E9D">
            <w:pPr>
              <w:jc w:val="center"/>
              <w:rPr>
                <w:rFonts w:ascii="Arial" w:hAnsi="Arial" w:cs="Arial"/>
                <w:sz w:val="32"/>
              </w:rPr>
            </w:pPr>
          </w:p>
        </w:tc>
      </w:tr>
      <w:tr w:rsidR="00152E9D" w:rsidRPr="00A406E5" w14:paraId="001A3154" w14:textId="77777777" w:rsidTr="00A85BFE">
        <w:trPr>
          <w:trHeight w:val="450"/>
        </w:trPr>
        <w:tc>
          <w:tcPr>
            <w:tcW w:w="4169" w:type="pct"/>
            <w:vMerge/>
            <w:tcBorders>
              <w:left w:val="single" w:sz="4" w:space="0" w:color="auto"/>
              <w:bottom w:val="single" w:sz="4" w:space="0" w:color="auto"/>
              <w:right w:val="single" w:sz="4" w:space="0" w:color="auto"/>
            </w:tcBorders>
          </w:tcPr>
          <w:p w14:paraId="124629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C0F4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653E78" w14:textId="77777777" w:rsidR="00152E9D" w:rsidRPr="00A406E5" w:rsidRDefault="00152E9D" w:rsidP="00152E9D">
            <w:pPr>
              <w:jc w:val="center"/>
              <w:rPr>
                <w:rFonts w:ascii="Arial" w:hAnsi="Arial" w:cs="Arial"/>
                <w:sz w:val="32"/>
              </w:rPr>
            </w:pPr>
          </w:p>
        </w:tc>
      </w:tr>
      <w:tr w:rsidR="00152E9D" w:rsidRPr="00A406E5" w14:paraId="5BE237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E30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43D3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14B9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115B23" w14:textId="77777777" w:rsidR="00152E9D" w:rsidRPr="00A406E5" w:rsidRDefault="00152E9D" w:rsidP="00152E9D">
            <w:pPr>
              <w:jc w:val="center"/>
              <w:rPr>
                <w:rFonts w:ascii="Arial" w:hAnsi="Arial" w:cs="Arial"/>
                <w:sz w:val="32"/>
              </w:rPr>
            </w:pPr>
          </w:p>
        </w:tc>
      </w:tr>
      <w:tr w:rsidR="00152E9D" w:rsidRPr="00A406E5" w14:paraId="645F11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7497E" w14:textId="77777777" w:rsidR="00152E9D" w:rsidRPr="00A406E5" w:rsidRDefault="00152E9D" w:rsidP="00152E9D">
            <w:pPr>
              <w:spacing w:after="120"/>
              <w:rPr>
                <w:rFonts w:ascii="Arial" w:hAnsi="Arial" w:cs="Arial"/>
                <w:sz w:val="14"/>
                <w:szCs w:val="14"/>
              </w:rPr>
            </w:pPr>
          </w:p>
          <w:p w14:paraId="657B10BB" w14:textId="77777777" w:rsidR="00152E9D" w:rsidRPr="00A406E5" w:rsidRDefault="00152E9D" w:rsidP="00152E9D">
            <w:pPr>
              <w:spacing w:after="120"/>
              <w:rPr>
                <w:rFonts w:ascii="Arial" w:hAnsi="Arial" w:cs="Arial"/>
                <w:sz w:val="14"/>
                <w:szCs w:val="14"/>
              </w:rPr>
            </w:pPr>
          </w:p>
          <w:p w14:paraId="3D3DCB59" w14:textId="77777777" w:rsidR="00152E9D" w:rsidRPr="00A406E5" w:rsidRDefault="00152E9D" w:rsidP="00152E9D">
            <w:pPr>
              <w:spacing w:after="120"/>
              <w:rPr>
                <w:rFonts w:ascii="Arial" w:hAnsi="Arial" w:cs="Arial"/>
                <w:sz w:val="14"/>
                <w:szCs w:val="14"/>
              </w:rPr>
            </w:pPr>
          </w:p>
          <w:p w14:paraId="06AEE1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FAF518" w14:textId="77777777" w:rsidR="00152E9D" w:rsidRPr="00A406E5" w:rsidRDefault="00F2373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F99A516" w14:textId="77777777" w:rsidR="00152E9D" w:rsidRPr="00A406E5" w:rsidRDefault="00152E9D" w:rsidP="00152E9D">
            <w:pPr>
              <w:jc w:val="center"/>
              <w:rPr>
                <w:rFonts w:ascii="Arial" w:hAnsi="Arial" w:cs="Arial"/>
                <w:sz w:val="32"/>
              </w:rPr>
            </w:pPr>
          </w:p>
        </w:tc>
      </w:tr>
      <w:tr w:rsidR="00152E9D" w:rsidRPr="00A406E5" w14:paraId="1985B58D" w14:textId="77777777" w:rsidTr="00A85BFE">
        <w:trPr>
          <w:trHeight w:val="450"/>
        </w:trPr>
        <w:tc>
          <w:tcPr>
            <w:tcW w:w="4169" w:type="pct"/>
            <w:vMerge/>
            <w:tcBorders>
              <w:left w:val="single" w:sz="4" w:space="0" w:color="auto"/>
              <w:bottom w:val="single" w:sz="4" w:space="0" w:color="auto"/>
              <w:right w:val="single" w:sz="4" w:space="0" w:color="auto"/>
            </w:tcBorders>
          </w:tcPr>
          <w:p w14:paraId="2E2144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C4B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C64659" w14:textId="77777777" w:rsidR="00152E9D" w:rsidRPr="00A406E5" w:rsidRDefault="00152E9D" w:rsidP="00152E9D">
            <w:pPr>
              <w:jc w:val="center"/>
              <w:rPr>
                <w:rFonts w:ascii="Arial" w:hAnsi="Arial" w:cs="Arial"/>
                <w:sz w:val="32"/>
              </w:rPr>
            </w:pPr>
          </w:p>
        </w:tc>
      </w:tr>
    </w:tbl>
    <w:p w14:paraId="3992A7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C13E8D" w14:textId="77777777" w:rsidTr="00152E9D">
        <w:trPr>
          <w:cantSplit/>
        </w:trPr>
        <w:tc>
          <w:tcPr>
            <w:tcW w:w="6062" w:type="dxa"/>
            <w:vMerge w:val="restart"/>
            <w:shd w:val="pct15" w:color="auto" w:fill="auto"/>
            <w:vAlign w:val="center"/>
          </w:tcPr>
          <w:p w14:paraId="4A2947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A171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949F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E4968CD" w14:textId="77777777" w:rsidTr="00152E9D">
        <w:trPr>
          <w:cantSplit/>
        </w:trPr>
        <w:tc>
          <w:tcPr>
            <w:tcW w:w="6062" w:type="dxa"/>
            <w:vMerge/>
            <w:vAlign w:val="bottom"/>
          </w:tcPr>
          <w:p w14:paraId="78896ABB" w14:textId="77777777" w:rsidR="00152E9D" w:rsidRPr="00A406E5" w:rsidRDefault="00152E9D" w:rsidP="00152E9D">
            <w:pPr>
              <w:rPr>
                <w:rFonts w:ascii="Arial" w:hAnsi="Arial" w:cs="Arial"/>
              </w:rPr>
            </w:pPr>
          </w:p>
        </w:tc>
        <w:tc>
          <w:tcPr>
            <w:tcW w:w="2903" w:type="dxa"/>
            <w:vAlign w:val="bottom"/>
          </w:tcPr>
          <w:p w14:paraId="4AD07B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B0C6F05" w14:textId="77777777" w:rsidR="00152E9D" w:rsidRPr="00A406E5" w:rsidRDefault="00152E9D" w:rsidP="00152E9D">
            <w:pPr>
              <w:jc w:val="center"/>
              <w:rPr>
                <w:rFonts w:ascii="Arial" w:hAnsi="Arial" w:cs="Arial"/>
                <w:sz w:val="12"/>
                <w:szCs w:val="12"/>
              </w:rPr>
            </w:pPr>
          </w:p>
        </w:tc>
        <w:tc>
          <w:tcPr>
            <w:tcW w:w="1060" w:type="dxa"/>
            <w:vMerge/>
            <w:vAlign w:val="bottom"/>
          </w:tcPr>
          <w:p w14:paraId="670BE47C" w14:textId="77777777" w:rsidR="00152E9D" w:rsidRPr="00A406E5" w:rsidRDefault="00152E9D" w:rsidP="00152E9D">
            <w:pPr>
              <w:ind w:leftChars="71" w:left="142"/>
              <w:rPr>
                <w:rFonts w:ascii="Arial" w:hAnsi="Arial" w:cs="Arial"/>
              </w:rPr>
            </w:pPr>
          </w:p>
        </w:tc>
      </w:tr>
      <w:tr w:rsidR="00152E9D" w:rsidRPr="00A406E5" w14:paraId="45FE3DB5" w14:textId="77777777" w:rsidTr="00152E9D">
        <w:trPr>
          <w:cantSplit/>
        </w:trPr>
        <w:tc>
          <w:tcPr>
            <w:tcW w:w="6062" w:type="dxa"/>
            <w:vMerge/>
            <w:vAlign w:val="bottom"/>
          </w:tcPr>
          <w:p w14:paraId="71464EB2" w14:textId="77777777" w:rsidR="00152E9D" w:rsidRPr="00A406E5" w:rsidRDefault="00152E9D" w:rsidP="00152E9D">
            <w:pPr>
              <w:rPr>
                <w:rFonts w:ascii="Arial" w:hAnsi="Arial" w:cs="Arial"/>
              </w:rPr>
            </w:pPr>
          </w:p>
        </w:tc>
        <w:tc>
          <w:tcPr>
            <w:tcW w:w="2903" w:type="dxa"/>
            <w:vAlign w:val="bottom"/>
          </w:tcPr>
          <w:p w14:paraId="3145F4C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CC68B5" w14:textId="77777777" w:rsidR="00152E9D" w:rsidRPr="00A406E5" w:rsidRDefault="00152E9D" w:rsidP="00152E9D">
            <w:pPr>
              <w:jc w:val="center"/>
              <w:rPr>
                <w:rFonts w:ascii="Arial" w:hAnsi="Arial" w:cs="Arial"/>
                <w:sz w:val="12"/>
                <w:szCs w:val="12"/>
              </w:rPr>
            </w:pPr>
          </w:p>
        </w:tc>
        <w:tc>
          <w:tcPr>
            <w:tcW w:w="1060" w:type="dxa"/>
            <w:vMerge/>
            <w:vAlign w:val="bottom"/>
          </w:tcPr>
          <w:p w14:paraId="33D9CF9B" w14:textId="77777777" w:rsidR="00152E9D" w:rsidRPr="00A406E5" w:rsidRDefault="00152E9D" w:rsidP="00152E9D">
            <w:pPr>
              <w:ind w:firstLineChars="141" w:firstLine="282"/>
              <w:rPr>
                <w:rFonts w:ascii="Arial" w:hAnsi="Arial" w:cs="Arial"/>
              </w:rPr>
            </w:pPr>
          </w:p>
        </w:tc>
      </w:tr>
    </w:tbl>
    <w:p w14:paraId="45921EC6" w14:textId="77777777" w:rsidR="00152E9D" w:rsidRDefault="00152E9D" w:rsidP="00152E9D">
      <w:pPr>
        <w:rPr>
          <w:rFonts w:ascii="Arial" w:hAnsi="Arial" w:cs="Arial"/>
        </w:rPr>
      </w:pPr>
    </w:p>
    <w:p w14:paraId="11B3597D" w14:textId="77777777" w:rsidR="00C073F1" w:rsidRDefault="00C073F1" w:rsidP="00152E9D">
      <w:pPr>
        <w:rPr>
          <w:rFonts w:ascii="Arial" w:hAnsi="Arial" w:cs="Arial"/>
        </w:rPr>
      </w:pPr>
    </w:p>
    <w:p w14:paraId="287CD5CC" w14:textId="77777777" w:rsidR="00C073F1" w:rsidRDefault="00C073F1" w:rsidP="00152E9D">
      <w:pPr>
        <w:rPr>
          <w:rFonts w:ascii="Arial" w:hAnsi="Arial" w:cs="Arial"/>
          <w:vanish/>
        </w:rPr>
        <w:sectPr w:rsidR="00C073F1" w:rsidSect="00481199">
          <w:footerReference w:type="default" r:id="rId15"/>
          <w:type w:val="continuous"/>
          <w:pgSz w:w="11894" w:h="16834"/>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sectPr>
      </w:pPr>
    </w:p>
    <w:p w14:paraId="5822AE3A" w14:textId="77777777" w:rsidR="00C073F1" w:rsidRDefault="00C073F1" w:rsidP="00152E9D">
      <w:pPr>
        <w:rPr>
          <w:rFonts w:ascii="Arial" w:hAnsi="Arial" w:cs="Arial"/>
          <w:vanish/>
        </w:rPr>
        <w:sectPr w:rsidR="00C073F1" w:rsidSect="00481199">
          <w:pgSz w:w="16834" w:h="11894" w:orient="landscape"/>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docGrid w:linePitch="272"/>
        </w:sectPr>
      </w:pPr>
    </w:p>
    <w:p w14:paraId="4582CCF9"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4709A136" w14:textId="77777777" w:rsidTr="00EA67A3">
        <w:tc>
          <w:tcPr>
            <w:tcW w:w="15304" w:type="dxa"/>
            <w:shd w:val="clear" w:color="auto" w:fill="8DB3E2"/>
          </w:tcPr>
          <w:p w14:paraId="45FE477F" w14:textId="77777777"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7A78C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0CC1BCA7" w14:textId="77777777" w:rsidTr="00EA67A3">
        <w:tc>
          <w:tcPr>
            <w:tcW w:w="15304" w:type="dxa"/>
            <w:shd w:val="clear" w:color="auto" w:fill="8DB3E2"/>
          </w:tcPr>
          <w:p w14:paraId="1078FE55" w14:textId="77777777"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14:paraId="618DA823" w14:textId="77777777" w:rsidTr="00EA67A3">
        <w:tc>
          <w:tcPr>
            <w:tcW w:w="15304" w:type="dxa"/>
            <w:shd w:val="clear" w:color="auto" w:fill="DAEEF3"/>
          </w:tcPr>
          <w:p w14:paraId="7F6F07DD" w14:textId="77777777"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278347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14:paraId="5C55F0AA" w14:textId="77777777" w:rsidTr="00EA67A3">
        <w:trPr>
          <w:tblHeader/>
        </w:trPr>
        <w:tc>
          <w:tcPr>
            <w:tcW w:w="1735" w:type="dxa"/>
            <w:shd w:val="clear" w:color="auto" w:fill="8DB3E2"/>
          </w:tcPr>
          <w:p w14:paraId="288256DC" w14:textId="77777777"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14:paraId="2B4AF949"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14:paraId="764A244E"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14:paraId="155FCCC9"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14:paraId="173FE5A8" w14:textId="77777777"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14:paraId="095A1F13"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14:paraId="6166C27D" w14:textId="77777777"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14:paraId="3E402428"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14:paraId="3DB7D7D7" w14:textId="77777777"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14:paraId="50E02D9E"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14:paraId="4342F06C"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14:paraId="7A0E39E5"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14:paraId="0ECFFE28"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14:paraId="30CB5710" w14:textId="77777777" w:rsidTr="00EA67A3">
        <w:trPr>
          <w:tblHeader/>
        </w:trPr>
        <w:tc>
          <w:tcPr>
            <w:tcW w:w="1735" w:type="dxa"/>
            <w:shd w:val="clear" w:color="auto" w:fill="8DB3E2"/>
          </w:tcPr>
          <w:p w14:paraId="67FE8312" w14:textId="77777777"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14:paraId="29F73729"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14:paraId="0C0BEFC6" w14:textId="77777777"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14:paraId="40FA242B"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14:paraId="574A6A06"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14:paraId="5CD2514D"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14:paraId="0B85F11C" w14:textId="77777777"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14:paraId="2C7F757F" w14:textId="77777777"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14:paraId="501B478C" w14:textId="77777777" w:rsidTr="00EA67A3">
        <w:tc>
          <w:tcPr>
            <w:tcW w:w="1735" w:type="dxa"/>
            <w:shd w:val="clear" w:color="auto" w:fill="8DB3E2"/>
          </w:tcPr>
          <w:p w14:paraId="03D7D70F"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62108D"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21AA3E"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798CEF20"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2EBEA054" w14:textId="77777777"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14:paraId="62197A2D"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670EB04" w14:textId="77777777"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34F4A3B0"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2838695C"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172EC0C5"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77A610F1"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38E4E36A" w14:textId="77777777"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FF528B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3B27815E" w14:textId="77777777"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14:paraId="759AD647" w14:textId="77777777"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 xml:space="preserve">academic conventions </w:t>
            </w:r>
            <w:r w:rsidR="00D76839" w:rsidRPr="0075226D">
              <w:rPr>
                <w:rFonts w:ascii="Arial" w:eastAsia="Arial" w:hAnsi="Arial" w:cs="Arial"/>
                <w:bCs/>
                <w:sz w:val="18"/>
                <w:szCs w:val="18"/>
              </w:rPr>
              <w:t>and academic</w:t>
            </w:r>
            <w:r w:rsidRPr="0075226D">
              <w:rPr>
                <w:rFonts w:ascii="Arial" w:eastAsia="Arial" w:hAnsi="Arial" w:cs="Arial"/>
                <w:bCs/>
                <w:sz w:val="18"/>
                <w:szCs w:val="18"/>
              </w:rPr>
              <w:t xml:space="preserve"> honesty)</w:t>
            </w:r>
          </w:p>
        </w:tc>
      </w:tr>
      <w:tr w:rsidR="00EA67A3" w:rsidRPr="00D9771E" w14:paraId="10ECB0DF" w14:textId="77777777" w:rsidTr="00EA67A3">
        <w:tc>
          <w:tcPr>
            <w:tcW w:w="1735" w:type="dxa"/>
            <w:shd w:val="clear" w:color="auto" w:fill="8DB3E2"/>
          </w:tcPr>
          <w:p w14:paraId="4194931C" w14:textId="77777777"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7BDC7D6C"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4C499C9"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154C901C"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35413EB7"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30FC355"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2EC546FB"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6140E060"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14:paraId="2B380ABA" w14:textId="77777777" w:rsidTr="00EA67A3">
        <w:trPr>
          <w:trHeight w:val="4004"/>
        </w:trPr>
        <w:tc>
          <w:tcPr>
            <w:tcW w:w="1735" w:type="dxa"/>
            <w:shd w:val="clear" w:color="auto" w:fill="8DB3E2"/>
          </w:tcPr>
          <w:p w14:paraId="634A275D" w14:textId="77777777" w:rsidR="00EA67A3" w:rsidRDefault="00D76839"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 xml:space="preserve">e </w:t>
            </w:r>
            <w:r>
              <w:rPr>
                <w:rFonts w:ascii="Arial" w:eastAsia="Arial" w:hAnsi="Arial" w:cs="Arial"/>
                <w:b/>
                <w:bCs/>
                <w:spacing w:val="1"/>
              </w:rPr>
              <w:t>a</w:t>
            </w:r>
            <w:r>
              <w:rPr>
                <w:rFonts w:ascii="Arial" w:eastAsia="Arial" w:hAnsi="Arial" w:cs="Arial"/>
                <w:b/>
                <w:bCs/>
              </w:rPr>
              <w:t>nd</w:t>
            </w:r>
            <w:r w:rsidR="00EA67A3">
              <w:rPr>
                <w:rFonts w:ascii="Arial" w:eastAsia="Arial" w:hAnsi="Arial" w:cs="Arial"/>
                <w:b/>
                <w:bCs/>
              </w:rPr>
              <w:t xml:space="preserve"> i</w:t>
            </w:r>
            <w:r w:rsidR="00EA67A3">
              <w:rPr>
                <w:rFonts w:ascii="Arial" w:eastAsia="Arial" w:hAnsi="Arial" w:cs="Arial"/>
                <w:b/>
                <w:bCs/>
                <w:spacing w:val="1"/>
              </w:rPr>
              <w:t>nt</w:t>
            </w:r>
            <w:r w:rsidR="00EA67A3">
              <w:rPr>
                <w:rFonts w:ascii="Arial" w:eastAsia="Arial" w:hAnsi="Arial" w:cs="Arial"/>
                <w:b/>
                <w:bCs/>
              </w:rPr>
              <w:t>ellec</w:t>
            </w:r>
            <w:r w:rsidR="00EA67A3">
              <w:rPr>
                <w:rFonts w:ascii="Arial" w:eastAsia="Arial" w:hAnsi="Arial" w:cs="Arial"/>
                <w:b/>
                <w:bCs/>
                <w:spacing w:val="1"/>
              </w:rPr>
              <w:t>tu</w:t>
            </w:r>
            <w:r w:rsidR="00EA67A3">
              <w:rPr>
                <w:rFonts w:ascii="Arial" w:eastAsia="Arial" w:hAnsi="Arial" w:cs="Arial"/>
                <w:b/>
                <w:bCs/>
              </w:rPr>
              <w:t>al skil</w:t>
            </w:r>
            <w:r w:rsidR="00EA67A3">
              <w:rPr>
                <w:rFonts w:ascii="Arial" w:eastAsia="Arial" w:hAnsi="Arial" w:cs="Arial"/>
                <w:b/>
                <w:bCs/>
                <w:spacing w:val="2"/>
              </w:rPr>
              <w:t>l</w:t>
            </w:r>
            <w:r w:rsidR="00EA67A3">
              <w:rPr>
                <w:rFonts w:ascii="Arial" w:eastAsia="Arial" w:hAnsi="Arial" w:cs="Arial"/>
                <w:b/>
                <w:bCs/>
              </w:rPr>
              <w:t xml:space="preserve">s </w:t>
            </w:r>
          </w:p>
          <w:p w14:paraId="2ED4F826" w14:textId="77777777"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B4089B8" w14:textId="77777777" w:rsidR="00EA67A3" w:rsidRDefault="00EA67A3" w:rsidP="00EA67A3">
            <w:pPr>
              <w:spacing w:before="34" w:line="239" w:lineRule="auto"/>
              <w:ind w:left="108" w:right="-54"/>
              <w:rPr>
                <w:rFonts w:ascii="Arial" w:eastAsia="Arial" w:hAnsi="Arial" w:cs="Arial"/>
                <w:bCs/>
                <w:sz w:val="18"/>
                <w:szCs w:val="18"/>
              </w:rPr>
            </w:pPr>
          </w:p>
          <w:p w14:paraId="35F02F5C" w14:textId="77777777"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14:paraId="5A55BC41" w14:textId="77777777"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2623EFAB" w14:textId="77777777"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4BAE35BB" w14:textId="77777777" w:rsidR="00EA67A3" w:rsidRPr="00B05B47" w:rsidRDefault="00EA67A3" w:rsidP="00EA67A3">
            <w:pPr>
              <w:rPr>
                <w:rFonts w:ascii="Arial" w:hAnsi="Arial" w:cs="Arial"/>
                <w:sz w:val="18"/>
                <w:szCs w:val="18"/>
              </w:rPr>
            </w:pPr>
          </w:p>
        </w:tc>
        <w:tc>
          <w:tcPr>
            <w:tcW w:w="1985" w:type="dxa"/>
          </w:tcPr>
          <w:p w14:paraId="75503321" w14:textId="77777777"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20C65DEB" w14:textId="77777777"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750DCD9F" w14:textId="77777777"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2D963104" w14:textId="77777777"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75E341CA" w14:textId="77777777"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14:paraId="2A5FCC55" w14:textId="77777777"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p>
        </w:tc>
        <w:tc>
          <w:tcPr>
            <w:tcW w:w="1984" w:type="dxa"/>
          </w:tcPr>
          <w:p w14:paraId="382EACB9"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71A518DC" w14:textId="77777777" w:rsidR="00EA67A3" w:rsidRPr="00B05B47" w:rsidRDefault="00EA67A3" w:rsidP="00EA67A3">
            <w:pPr>
              <w:rPr>
                <w:rFonts w:ascii="Arial" w:hAnsi="Arial" w:cs="Arial"/>
                <w:sz w:val="18"/>
                <w:szCs w:val="18"/>
              </w:rPr>
            </w:pPr>
          </w:p>
        </w:tc>
        <w:tc>
          <w:tcPr>
            <w:tcW w:w="1843" w:type="dxa"/>
          </w:tcPr>
          <w:p w14:paraId="65B7A016"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Excellent </w:t>
            </w:r>
            <w:r w:rsidR="00D76839" w:rsidRPr="00B05B47">
              <w:rPr>
                <w:rFonts w:ascii="Arial" w:hAnsi="Arial" w:cs="Arial"/>
                <w:sz w:val="18"/>
                <w:szCs w:val="18"/>
              </w:rPr>
              <w:t>evaluation of</w:t>
            </w:r>
            <w:r w:rsidRPr="00B05B47">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5085690C"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291BD14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14:paraId="59FFE6CB" w14:textId="77777777" w:rsidTr="00EA67A3">
        <w:tc>
          <w:tcPr>
            <w:tcW w:w="1735" w:type="dxa"/>
            <w:shd w:val="clear" w:color="auto" w:fill="8DB3E2"/>
          </w:tcPr>
          <w:p w14:paraId="20004010"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A66C05" w14:textId="77777777"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F8ADD39" w14:textId="77777777"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14:paraId="4D55B2A4" w14:textId="77777777"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14:paraId="6BB31CBC"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14:paraId="51624C5C"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43184D33" w14:textId="77777777"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165666F6" w14:textId="77777777"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0BB89F25" w14:textId="77777777" w:rsidR="00EA67A3" w:rsidRPr="00B05B47" w:rsidRDefault="00EA67A3" w:rsidP="00EA67A3">
            <w:pPr>
              <w:rPr>
                <w:rFonts w:ascii="Arial" w:hAnsi="Arial" w:cs="Arial"/>
                <w:sz w:val="18"/>
                <w:szCs w:val="18"/>
              </w:rPr>
            </w:pPr>
          </w:p>
          <w:p w14:paraId="44BE15A0" w14:textId="77777777" w:rsidR="00EA67A3" w:rsidRPr="00B05B47" w:rsidRDefault="00EA67A3" w:rsidP="00EA67A3">
            <w:pPr>
              <w:rPr>
                <w:rFonts w:ascii="Arial" w:hAnsi="Arial" w:cs="Arial"/>
                <w:sz w:val="18"/>
                <w:szCs w:val="18"/>
              </w:rPr>
            </w:pPr>
          </w:p>
        </w:tc>
        <w:tc>
          <w:tcPr>
            <w:tcW w:w="1984" w:type="dxa"/>
          </w:tcPr>
          <w:p w14:paraId="4B506408" w14:textId="77777777"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661A56A1"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14:paraId="1B7A428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3C56AE9A" w14:textId="77777777"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64750BF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14:paraId="795890D0" w14:textId="77777777"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55B88175" w14:textId="77777777"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224B5620" w14:textId="77777777"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3F33BD53" w14:textId="77777777"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3EF2FFBB" w14:textId="77777777"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14:paraId="0B4975F7" w14:textId="77777777"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1C3F2DB8" w14:textId="77777777" w:rsidR="00EA67A3" w:rsidRPr="00B05B47" w:rsidRDefault="00EA67A3" w:rsidP="00EA67A3">
            <w:pPr>
              <w:rPr>
                <w:rFonts w:ascii="Arial" w:hAnsi="Arial" w:cs="Arial"/>
                <w:sz w:val="18"/>
                <w:szCs w:val="18"/>
              </w:rPr>
            </w:pPr>
          </w:p>
        </w:tc>
        <w:tc>
          <w:tcPr>
            <w:tcW w:w="2126" w:type="dxa"/>
            <w:gridSpan w:val="2"/>
          </w:tcPr>
          <w:p w14:paraId="3EC9AD08"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14:paraId="585E0BB7" w14:textId="77777777" w:rsidTr="00EA67A3">
        <w:trPr>
          <w:gridAfter w:val="1"/>
          <w:wAfter w:w="141" w:type="dxa"/>
        </w:trPr>
        <w:tc>
          <w:tcPr>
            <w:tcW w:w="1735" w:type="dxa"/>
            <w:shd w:val="clear" w:color="auto" w:fill="8DB3E2"/>
          </w:tcPr>
          <w:p w14:paraId="4945E03F"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B8BD50" w14:textId="77777777"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0243532C"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 xml:space="preserve">language and/or very inappropriate style. Failure to work effectively individual or as part of a group. Little or no evidence of the skills for </w:t>
            </w:r>
            <w:r w:rsidR="00D76839" w:rsidRPr="00B05B47">
              <w:rPr>
                <w:rFonts w:ascii="Arial" w:hAnsi="Arial" w:cs="Arial"/>
                <w:sz w:val="18"/>
                <w:szCs w:val="18"/>
              </w:rPr>
              <w:t>employment requiring</w:t>
            </w:r>
            <w:r w:rsidRPr="00B05B47">
              <w:rPr>
                <w:rFonts w:ascii="Arial" w:hAnsi="Arial" w:cs="Arial"/>
                <w:sz w:val="18"/>
                <w:szCs w:val="18"/>
              </w:rPr>
              <w:t xml:space="preserve"> the exercise of some personal responsibility.</w:t>
            </w:r>
          </w:p>
          <w:p w14:paraId="6BDA7FCC" w14:textId="77777777" w:rsidR="00EA67A3" w:rsidRPr="00B05B47" w:rsidRDefault="00EA67A3" w:rsidP="00EA67A3">
            <w:pPr>
              <w:rPr>
                <w:rFonts w:ascii="Arial" w:hAnsi="Arial" w:cs="Arial"/>
                <w:sz w:val="18"/>
                <w:szCs w:val="18"/>
              </w:rPr>
            </w:pPr>
          </w:p>
          <w:p w14:paraId="38659386"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2BD94124"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A4C42A"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74066109"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3C5980C"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14:paraId="3E66CEEA"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091CB696"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14:paraId="2D954839"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5300813B"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556A9C0F"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75F1CD4D"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2AF4585A" w14:textId="77777777" w:rsidR="007D5DE2" w:rsidRDefault="007D5DE2" w:rsidP="00B05B47"/>
    <w:sectPr w:rsidR="007D5DE2" w:rsidSect="00481199">
      <w:pgSz w:w="16834" w:h="11894" w:orient="landscape"/>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962B7" w14:textId="77777777" w:rsidR="00CC2312" w:rsidRDefault="00CC2312">
      <w:r>
        <w:separator/>
      </w:r>
    </w:p>
  </w:endnote>
  <w:endnote w:type="continuationSeparator" w:id="0">
    <w:p w14:paraId="2FEFA1DB" w14:textId="77777777" w:rsidR="00CC2312" w:rsidRDefault="00CC2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99F81" w14:textId="77777777" w:rsidR="00EE2BA4" w:rsidRDefault="00EE2BA4">
    <w:pPr>
      <w:pStyle w:val="Footer"/>
      <w:jc w:val="center"/>
    </w:pPr>
    <w:r>
      <w:t xml:space="preserve">Page </w:t>
    </w:r>
    <w:r w:rsidR="00152C26">
      <w:rPr>
        <w:b/>
        <w:sz w:val="24"/>
        <w:szCs w:val="24"/>
      </w:rPr>
      <w:fldChar w:fldCharType="begin"/>
    </w:r>
    <w:r>
      <w:rPr>
        <w:b/>
      </w:rPr>
      <w:instrText xml:space="preserve"> PAGE </w:instrText>
    </w:r>
    <w:r w:rsidR="00152C26">
      <w:rPr>
        <w:b/>
        <w:sz w:val="24"/>
        <w:szCs w:val="24"/>
      </w:rPr>
      <w:fldChar w:fldCharType="separate"/>
    </w:r>
    <w:r w:rsidR="0010463E">
      <w:rPr>
        <w:b/>
        <w:noProof/>
      </w:rPr>
      <w:t>1</w:t>
    </w:r>
    <w:r w:rsidR="00152C26">
      <w:rPr>
        <w:b/>
        <w:sz w:val="24"/>
        <w:szCs w:val="24"/>
      </w:rPr>
      <w:fldChar w:fldCharType="end"/>
    </w:r>
    <w:r>
      <w:t xml:space="preserve"> of </w:t>
    </w:r>
    <w:r w:rsidR="00152C26">
      <w:rPr>
        <w:b/>
        <w:sz w:val="24"/>
        <w:szCs w:val="24"/>
      </w:rPr>
      <w:fldChar w:fldCharType="begin"/>
    </w:r>
    <w:r>
      <w:rPr>
        <w:b/>
      </w:rPr>
      <w:instrText xml:space="preserve"> NUMPAGES  </w:instrText>
    </w:r>
    <w:r w:rsidR="00152C26">
      <w:rPr>
        <w:b/>
        <w:sz w:val="24"/>
        <w:szCs w:val="24"/>
      </w:rPr>
      <w:fldChar w:fldCharType="separate"/>
    </w:r>
    <w:r w:rsidR="0010463E">
      <w:rPr>
        <w:b/>
        <w:noProof/>
      </w:rPr>
      <w:t>9</w:t>
    </w:r>
    <w:r w:rsidR="00152C26">
      <w:rPr>
        <w:b/>
        <w:sz w:val="24"/>
        <w:szCs w:val="24"/>
      </w:rPr>
      <w:fldChar w:fldCharType="end"/>
    </w:r>
  </w:p>
  <w:p w14:paraId="2999105A" w14:textId="77777777" w:rsidR="00EE2BA4" w:rsidRDefault="00EE2BA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7647B" w14:textId="77777777" w:rsidR="00EE2BA4" w:rsidRDefault="00EE2BA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C1401" w14:textId="77777777" w:rsidR="00CC2312" w:rsidRDefault="00CC2312">
      <w:r>
        <w:separator/>
      </w:r>
    </w:p>
  </w:footnote>
  <w:footnote w:type="continuationSeparator" w:id="0">
    <w:p w14:paraId="241756A9" w14:textId="77777777" w:rsidR="00CC2312" w:rsidRDefault="00CC23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F6010"/>
    <w:multiLevelType w:val="hybridMultilevel"/>
    <w:tmpl w:val="587E39A2"/>
    <w:lvl w:ilvl="0" w:tplc="65CEE71A">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 w15:restartNumberingAfterBreak="0">
    <w:nsid w:val="16F270CF"/>
    <w:multiLevelType w:val="hybridMultilevel"/>
    <w:tmpl w:val="8534995E"/>
    <w:lvl w:ilvl="0" w:tplc="0809000B">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23E656EC"/>
    <w:multiLevelType w:val="hybridMultilevel"/>
    <w:tmpl w:val="C7C2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9FC2B01"/>
    <w:multiLevelType w:val="hybridMultilevel"/>
    <w:tmpl w:val="BC581170"/>
    <w:lvl w:ilvl="0" w:tplc="A460A664">
      <w:start w:val="500"/>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490B6C97"/>
    <w:multiLevelType w:val="hybridMultilevel"/>
    <w:tmpl w:val="0AB2928C"/>
    <w:lvl w:ilvl="0" w:tplc="333CD80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6A16137A"/>
    <w:multiLevelType w:val="hybridMultilevel"/>
    <w:tmpl w:val="33A21446"/>
    <w:lvl w:ilvl="0" w:tplc="A460A664">
      <w:start w:val="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99C2AEF"/>
    <w:multiLevelType w:val="hybridMultilevel"/>
    <w:tmpl w:val="B13840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A502A3B"/>
    <w:multiLevelType w:val="hybridMultilevel"/>
    <w:tmpl w:val="9CB0BBD8"/>
    <w:lvl w:ilvl="0" w:tplc="78F8404C">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10"/>
  </w:num>
  <w:num w:numId="4">
    <w:abstractNumId w:val="8"/>
  </w:num>
  <w:num w:numId="5">
    <w:abstractNumId w:val="0"/>
  </w:num>
  <w:num w:numId="6">
    <w:abstractNumId w:val="5"/>
  </w:num>
  <w:num w:numId="7">
    <w:abstractNumId w:val="9"/>
  </w:num>
  <w:num w:numId="8">
    <w:abstractNumId w:val="2"/>
  </w:num>
  <w:num w:numId="9">
    <w:abstractNumId w:val="1"/>
  </w:num>
  <w:num w:numId="10">
    <w:abstractNumId w:val="6"/>
  </w:num>
  <w:num w:numId="11">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0E2"/>
    <w:rsid w:val="00005F74"/>
    <w:rsid w:val="00011666"/>
    <w:rsid w:val="000147ED"/>
    <w:rsid w:val="000148A5"/>
    <w:rsid w:val="00015617"/>
    <w:rsid w:val="00015A97"/>
    <w:rsid w:val="000208C9"/>
    <w:rsid w:val="00025018"/>
    <w:rsid w:val="00026B02"/>
    <w:rsid w:val="00035DA7"/>
    <w:rsid w:val="00036DA3"/>
    <w:rsid w:val="00041ECD"/>
    <w:rsid w:val="000446D7"/>
    <w:rsid w:val="000526D5"/>
    <w:rsid w:val="00052F47"/>
    <w:rsid w:val="00061528"/>
    <w:rsid w:val="00070AEC"/>
    <w:rsid w:val="00081102"/>
    <w:rsid w:val="00081ADC"/>
    <w:rsid w:val="000822E5"/>
    <w:rsid w:val="000832A6"/>
    <w:rsid w:val="0009418F"/>
    <w:rsid w:val="00095A44"/>
    <w:rsid w:val="000971FC"/>
    <w:rsid w:val="000A0E94"/>
    <w:rsid w:val="000A2A3A"/>
    <w:rsid w:val="000A492A"/>
    <w:rsid w:val="000A530A"/>
    <w:rsid w:val="000A5D17"/>
    <w:rsid w:val="000B4657"/>
    <w:rsid w:val="000C15B5"/>
    <w:rsid w:val="000C4E0D"/>
    <w:rsid w:val="000D2F80"/>
    <w:rsid w:val="000D414E"/>
    <w:rsid w:val="000E1A1A"/>
    <w:rsid w:val="000E413A"/>
    <w:rsid w:val="000F1275"/>
    <w:rsid w:val="000F5AA3"/>
    <w:rsid w:val="00100396"/>
    <w:rsid w:val="00100B5C"/>
    <w:rsid w:val="0010463E"/>
    <w:rsid w:val="001106E9"/>
    <w:rsid w:val="00120274"/>
    <w:rsid w:val="00121AB7"/>
    <w:rsid w:val="00124CA5"/>
    <w:rsid w:val="00130F2A"/>
    <w:rsid w:val="00134F77"/>
    <w:rsid w:val="001363A5"/>
    <w:rsid w:val="00150D2E"/>
    <w:rsid w:val="00152C26"/>
    <w:rsid w:val="00152E9D"/>
    <w:rsid w:val="00154487"/>
    <w:rsid w:val="00156DEE"/>
    <w:rsid w:val="00160D12"/>
    <w:rsid w:val="001622CE"/>
    <w:rsid w:val="00163E78"/>
    <w:rsid w:val="0017512A"/>
    <w:rsid w:val="00182A57"/>
    <w:rsid w:val="00187BE9"/>
    <w:rsid w:val="00194FAD"/>
    <w:rsid w:val="00196958"/>
    <w:rsid w:val="001975EC"/>
    <w:rsid w:val="001A1E39"/>
    <w:rsid w:val="001A24F3"/>
    <w:rsid w:val="001B1545"/>
    <w:rsid w:val="001B405C"/>
    <w:rsid w:val="001B5F45"/>
    <w:rsid w:val="001B6706"/>
    <w:rsid w:val="001C5083"/>
    <w:rsid w:val="001D28C4"/>
    <w:rsid w:val="001E1050"/>
    <w:rsid w:val="001E1E1F"/>
    <w:rsid w:val="001E2007"/>
    <w:rsid w:val="001E57C1"/>
    <w:rsid w:val="001E5AA4"/>
    <w:rsid w:val="001F07EF"/>
    <w:rsid w:val="001F50B6"/>
    <w:rsid w:val="001F6D7A"/>
    <w:rsid w:val="00212CDE"/>
    <w:rsid w:val="002235F6"/>
    <w:rsid w:val="00224849"/>
    <w:rsid w:val="00225353"/>
    <w:rsid w:val="0022746E"/>
    <w:rsid w:val="00230228"/>
    <w:rsid w:val="00235F71"/>
    <w:rsid w:val="002444CA"/>
    <w:rsid w:val="00251E44"/>
    <w:rsid w:val="00260DE6"/>
    <w:rsid w:val="00264B83"/>
    <w:rsid w:val="00273FEE"/>
    <w:rsid w:val="0028204E"/>
    <w:rsid w:val="0028591B"/>
    <w:rsid w:val="002878BF"/>
    <w:rsid w:val="00291841"/>
    <w:rsid w:val="002B57F1"/>
    <w:rsid w:val="002C449B"/>
    <w:rsid w:val="002C6040"/>
    <w:rsid w:val="002D4960"/>
    <w:rsid w:val="002D5B3F"/>
    <w:rsid w:val="002E272E"/>
    <w:rsid w:val="002F0995"/>
    <w:rsid w:val="002F2630"/>
    <w:rsid w:val="002F5778"/>
    <w:rsid w:val="00305322"/>
    <w:rsid w:val="00306C62"/>
    <w:rsid w:val="003159C2"/>
    <w:rsid w:val="00316A23"/>
    <w:rsid w:val="003223E0"/>
    <w:rsid w:val="00323BA4"/>
    <w:rsid w:val="00324784"/>
    <w:rsid w:val="00324AE7"/>
    <w:rsid w:val="0034074B"/>
    <w:rsid w:val="003502C6"/>
    <w:rsid w:val="00352C4A"/>
    <w:rsid w:val="00353B28"/>
    <w:rsid w:val="00360E6F"/>
    <w:rsid w:val="00362560"/>
    <w:rsid w:val="003732FD"/>
    <w:rsid w:val="003753B2"/>
    <w:rsid w:val="00376559"/>
    <w:rsid w:val="00382BAA"/>
    <w:rsid w:val="00384D73"/>
    <w:rsid w:val="00392316"/>
    <w:rsid w:val="00393EB6"/>
    <w:rsid w:val="00395B5B"/>
    <w:rsid w:val="003A0200"/>
    <w:rsid w:val="003A3CE5"/>
    <w:rsid w:val="003B20CA"/>
    <w:rsid w:val="003B366F"/>
    <w:rsid w:val="003B3F9D"/>
    <w:rsid w:val="003B6C95"/>
    <w:rsid w:val="003E5751"/>
    <w:rsid w:val="004046A9"/>
    <w:rsid w:val="00404C50"/>
    <w:rsid w:val="0041265A"/>
    <w:rsid w:val="00413A9E"/>
    <w:rsid w:val="004162D7"/>
    <w:rsid w:val="00423934"/>
    <w:rsid w:val="00426244"/>
    <w:rsid w:val="00426EE5"/>
    <w:rsid w:val="00444D0F"/>
    <w:rsid w:val="00445475"/>
    <w:rsid w:val="0044563A"/>
    <w:rsid w:val="004463DF"/>
    <w:rsid w:val="00451810"/>
    <w:rsid w:val="004601D5"/>
    <w:rsid w:val="0046353F"/>
    <w:rsid w:val="00465334"/>
    <w:rsid w:val="00470A38"/>
    <w:rsid w:val="00470C82"/>
    <w:rsid w:val="00477880"/>
    <w:rsid w:val="00481199"/>
    <w:rsid w:val="004851B9"/>
    <w:rsid w:val="004874DE"/>
    <w:rsid w:val="004909F3"/>
    <w:rsid w:val="004A0865"/>
    <w:rsid w:val="004A233E"/>
    <w:rsid w:val="004A464E"/>
    <w:rsid w:val="004B5334"/>
    <w:rsid w:val="004B656F"/>
    <w:rsid w:val="004B6C14"/>
    <w:rsid w:val="004C5DA0"/>
    <w:rsid w:val="004D30AE"/>
    <w:rsid w:val="004D5E9B"/>
    <w:rsid w:val="004D63D9"/>
    <w:rsid w:val="004E46E7"/>
    <w:rsid w:val="004E6585"/>
    <w:rsid w:val="004E6AC2"/>
    <w:rsid w:val="004F38B4"/>
    <w:rsid w:val="004F7672"/>
    <w:rsid w:val="0050249F"/>
    <w:rsid w:val="00517AD8"/>
    <w:rsid w:val="0052005D"/>
    <w:rsid w:val="00522BDB"/>
    <w:rsid w:val="00524566"/>
    <w:rsid w:val="00527E60"/>
    <w:rsid w:val="00530BEF"/>
    <w:rsid w:val="00543535"/>
    <w:rsid w:val="0054514C"/>
    <w:rsid w:val="00546516"/>
    <w:rsid w:val="0055092A"/>
    <w:rsid w:val="00552351"/>
    <w:rsid w:val="00561F00"/>
    <w:rsid w:val="00562C4E"/>
    <w:rsid w:val="00562DEC"/>
    <w:rsid w:val="00574B3D"/>
    <w:rsid w:val="00576AB4"/>
    <w:rsid w:val="00577917"/>
    <w:rsid w:val="0058048A"/>
    <w:rsid w:val="00582045"/>
    <w:rsid w:val="00582F7D"/>
    <w:rsid w:val="00590667"/>
    <w:rsid w:val="005969E2"/>
    <w:rsid w:val="005A1689"/>
    <w:rsid w:val="005A6865"/>
    <w:rsid w:val="005B0D94"/>
    <w:rsid w:val="005B61CD"/>
    <w:rsid w:val="005C34E7"/>
    <w:rsid w:val="005D05CF"/>
    <w:rsid w:val="005D1D58"/>
    <w:rsid w:val="005D432C"/>
    <w:rsid w:val="005D4778"/>
    <w:rsid w:val="005E285E"/>
    <w:rsid w:val="005E72F8"/>
    <w:rsid w:val="005F0579"/>
    <w:rsid w:val="005F3A53"/>
    <w:rsid w:val="0060132A"/>
    <w:rsid w:val="006062A3"/>
    <w:rsid w:val="00610E08"/>
    <w:rsid w:val="006140BF"/>
    <w:rsid w:val="006161BE"/>
    <w:rsid w:val="00620787"/>
    <w:rsid w:val="0062434F"/>
    <w:rsid w:val="00632434"/>
    <w:rsid w:val="00633768"/>
    <w:rsid w:val="006341F7"/>
    <w:rsid w:val="006346A1"/>
    <w:rsid w:val="0063478F"/>
    <w:rsid w:val="00644256"/>
    <w:rsid w:val="006579B0"/>
    <w:rsid w:val="00661D6F"/>
    <w:rsid w:val="006628E9"/>
    <w:rsid w:val="0066725E"/>
    <w:rsid w:val="006716C7"/>
    <w:rsid w:val="00681208"/>
    <w:rsid w:val="00681FA9"/>
    <w:rsid w:val="0069150E"/>
    <w:rsid w:val="00691EA9"/>
    <w:rsid w:val="006934D4"/>
    <w:rsid w:val="00696778"/>
    <w:rsid w:val="006A1524"/>
    <w:rsid w:val="006A41DD"/>
    <w:rsid w:val="006A6DC3"/>
    <w:rsid w:val="006B6BF5"/>
    <w:rsid w:val="006D49ED"/>
    <w:rsid w:val="006D55CE"/>
    <w:rsid w:val="006D637A"/>
    <w:rsid w:val="006D6F24"/>
    <w:rsid w:val="006E01B3"/>
    <w:rsid w:val="006F0F95"/>
    <w:rsid w:val="006F45BF"/>
    <w:rsid w:val="006F60E0"/>
    <w:rsid w:val="00702F71"/>
    <w:rsid w:val="0070524B"/>
    <w:rsid w:val="007209C0"/>
    <w:rsid w:val="00720EAB"/>
    <w:rsid w:val="007366DF"/>
    <w:rsid w:val="007444BB"/>
    <w:rsid w:val="00750F12"/>
    <w:rsid w:val="0075226D"/>
    <w:rsid w:val="00757839"/>
    <w:rsid w:val="00766E73"/>
    <w:rsid w:val="00770442"/>
    <w:rsid w:val="00770C81"/>
    <w:rsid w:val="007767F7"/>
    <w:rsid w:val="00777462"/>
    <w:rsid w:val="00790797"/>
    <w:rsid w:val="00791024"/>
    <w:rsid w:val="00793F0A"/>
    <w:rsid w:val="00794BD3"/>
    <w:rsid w:val="007A2657"/>
    <w:rsid w:val="007C2582"/>
    <w:rsid w:val="007C682C"/>
    <w:rsid w:val="007C7BEC"/>
    <w:rsid w:val="007D2385"/>
    <w:rsid w:val="007D3247"/>
    <w:rsid w:val="007D5DE2"/>
    <w:rsid w:val="007E0352"/>
    <w:rsid w:val="007E7586"/>
    <w:rsid w:val="007F214F"/>
    <w:rsid w:val="007F7303"/>
    <w:rsid w:val="00800069"/>
    <w:rsid w:val="008042F0"/>
    <w:rsid w:val="008126CE"/>
    <w:rsid w:val="008143C4"/>
    <w:rsid w:val="0082157B"/>
    <w:rsid w:val="008232CD"/>
    <w:rsid w:val="00825BCE"/>
    <w:rsid w:val="008310A0"/>
    <w:rsid w:val="0083391E"/>
    <w:rsid w:val="00835D29"/>
    <w:rsid w:val="00842E7F"/>
    <w:rsid w:val="0084374E"/>
    <w:rsid w:val="00852933"/>
    <w:rsid w:val="008566E5"/>
    <w:rsid w:val="008566FE"/>
    <w:rsid w:val="008637DB"/>
    <w:rsid w:val="008657E6"/>
    <w:rsid w:val="00865B46"/>
    <w:rsid w:val="00871107"/>
    <w:rsid w:val="008775C8"/>
    <w:rsid w:val="00883B94"/>
    <w:rsid w:val="00884389"/>
    <w:rsid w:val="00896134"/>
    <w:rsid w:val="008A200C"/>
    <w:rsid w:val="008A3A6E"/>
    <w:rsid w:val="008A62BC"/>
    <w:rsid w:val="008A6710"/>
    <w:rsid w:val="008B43E7"/>
    <w:rsid w:val="008D51CA"/>
    <w:rsid w:val="008D763F"/>
    <w:rsid w:val="008E3385"/>
    <w:rsid w:val="008F036F"/>
    <w:rsid w:val="008F1308"/>
    <w:rsid w:val="008F78C2"/>
    <w:rsid w:val="00900526"/>
    <w:rsid w:val="00904568"/>
    <w:rsid w:val="00911394"/>
    <w:rsid w:val="00923D77"/>
    <w:rsid w:val="00923EF2"/>
    <w:rsid w:val="00926D25"/>
    <w:rsid w:val="00926E9D"/>
    <w:rsid w:val="009315A0"/>
    <w:rsid w:val="00932C6E"/>
    <w:rsid w:val="00933F10"/>
    <w:rsid w:val="00942366"/>
    <w:rsid w:val="009433C5"/>
    <w:rsid w:val="009614E0"/>
    <w:rsid w:val="00965881"/>
    <w:rsid w:val="00971FC2"/>
    <w:rsid w:val="00984259"/>
    <w:rsid w:val="00986CDD"/>
    <w:rsid w:val="009871FF"/>
    <w:rsid w:val="00990799"/>
    <w:rsid w:val="009939BD"/>
    <w:rsid w:val="00995D51"/>
    <w:rsid w:val="009A0631"/>
    <w:rsid w:val="009B10ED"/>
    <w:rsid w:val="009B72F5"/>
    <w:rsid w:val="009C4CB1"/>
    <w:rsid w:val="009D3EA4"/>
    <w:rsid w:val="009D649C"/>
    <w:rsid w:val="009D7E04"/>
    <w:rsid w:val="009E29E3"/>
    <w:rsid w:val="009E32A6"/>
    <w:rsid w:val="009E4BC1"/>
    <w:rsid w:val="009F2C88"/>
    <w:rsid w:val="009F5CB2"/>
    <w:rsid w:val="009F6386"/>
    <w:rsid w:val="00A03BB8"/>
    <w:rsid w:val="00A0665F"/>
    <w:rsid w:val="00A06CD9"/>
    <w:rsid w:val="00A16E98"/>
    <w:rsid w:val="00A224D6"/>
    <w:rsid w:val="00A3185D"/>
    <w:rsid w:val="00A3505D"/>
    <w:rsid w:val="00A4036F"/>
    <w:rsid w:val="00A406E5"/>
    <w:rsid w:val="00A423D0"/>
    <w:rsid w:val="00A4641C"/>
    <w:rsid w:val="00A509A8"/>
    <w:rsid w:val="00A5556E"/>
    <w:rsid w:val="00A55876"/>
    <w:rsid w:val="00A621D9"/>
    <w:rsid w:val="00A62A1B"/>
    <w:rsid w:val="00A67FB1"/>
    <w:rsid w:val="00A71B3C"/>
    <w:rsid w:val="00A83647"/>
    <w:rsid w:val="00A85BFE"/>
    <w:rsid w:val="00A90697"/>
    <w:rsid w:val="00AA3C10"/>
    <w:rsid w:val="00AA798C"/>
    <w:rsid w:val="00AB5677"/>
    <w:rsid w:val="00AB6FE7"/>
    <w:rsid w:val="00AB7AD7"/>
    <w:rsid w:val="00AC5BFB"/>
    <w:rsid w:val="00AC5ED0"/>
    <w:rsid w:val="00AD2430"/>
    <w:rsid w:val="00AE41A6"/>
    <w:rsid w:val="00AF0E34"/>
    <w:rsid w:val="00AF271D"/>
    <w:rsid w:val="00AF3265"/>
    <w:rsid w:val="00AF56C2"/>
    <w:rsid w:val="00B004E6"/>
    <w:rsid w:val="00B05B47"/>
    <w:rsid w:val="00B0744D"/>
    <w:rsid w:val="00B13810"/>
    <w:rsid w:val="00B3101B"/>
    <w:rsid w:val="00B36AE5"/>
    <w:rsid w:val="00B50EA8"/>
    <w:rsid w:val="00B64082"/>
    <w:rsid w:val="00B72325"/>
    <w:rsid w:val="00B81AD3"/>
    <w:rsid w:val="00B829D8"/>
    <w:rsid w:val="00B84B5B"/>
    <w:rsid w:val="00B86446"/>
    <w:rsid w:val="00B87467"/>
    <w:rsid w:val="00B92DE3"/>
    <w:rsid w:val="00B944E2"/>
    <w:rsid w:val="00BA1176"/>
    <w:rsid w:val="00BE0B01"/>
    <w:rsid w:val="00BE1385"/>
    <w:rsid w:val="00BE4516"/>
    <w:rsid w:val="00BE79C7"/>
    <w:rsid w:val="00BF02F3"/>
    <w:rsid w:val="00BF3CB5"/>
    <w:rsid w:val="00BF6AB3"/>
    <w:rsid w:val="00C01A3F"/>
    <w:rsid w:val="00C073F1"/>
    <w:rsid w:val="00C1285B"/>
    <w:rsid w:val="00C1361B"/>
    <w:rsid w:val="00C14E1F"/>
    <w:rsid w:val="00C22C00"/>
    <w:rsid w:val="00C315AF"/>
    <w:rsid w:val="00C331A9"/>
    <w:rsid w:val="00C36D9A"/>
    <w:rsid w:val="00C44A72"/>
    <w:rsid w:val="00C56AA6"/>
    <w:rsid w:val="00C61FC2"/>
    <w:rsid w:val="00C705F9"/>
    <w:rsid w:val="00C80F0F"/>
    <w:rsid w:val="00C856D4"/>
    <w:rsid w:val="00C85EFD"/>
    <w:rsid w:val="00C8667A"/>
    <w:rsid w:val="00C92516"/>
    <w:rsid w:val="00C93BCB"/>
    <w:rsid w:val="00CB0506"/>
    <w:rsid w:val="00CC2312"/>
    <w:rsid w:val="00CC241A"/>
    <w:rsid w:val="00CC4D37"/>
    <w:rsid w:val="00CC5C51"/>
    <w:rsid w:val="00CC7E50"/>
    <w:rsid w:val="00CE4035"/>
    <w:rsid w:val="00CE65AB"/>
    <w:rsid w:val="00CF0A36"/>
    <w:rsid w:val="00CF4266"/>
    <w:rsid w:val="00CF4B30"/>
    <w:rsid w:val="00CF6686"/>
    <w:rsid w:val="00CF71C7"/>
    <w:rsid w:val="00D06481"/>
    <w:rsid w:val="00D075E9"/>
    <w:rsid w:val="00D103BA"/>
    <w:rsid w:val="00D15591"/>
    <w:rsid w:val="00D16E67"/>
    <w:rsid w:val="00D22D9C"/>
    <w:rsid w:val="00D241F1"/>
    <w:rsid w:val="00D25304"/>
    <w:rsid w:val="00D275CB"/>
    <w:rsid w:val="00D30DFA"/>
    <w:rsid w:val="00D41466"/>
    <w:rsid w:val="00D4377B"/>
    <w:rsid w:val="00D4638D"/>
    <w:rsid w:val="00D463A5"/>
    <w:rsid w:val="00D4710D"/>
    <w:rsid w:val="00D47D25"/>
    <w:rsid w:val="00D62974"/>
    <w:rsid w:val="00D62ACD"/>
    <w:rsid w:val="00D736B2"/>
    <w:rsid w:val="00D76839"/>
    <w:rsid w:val="00D96179"/>
    <w:rsid w:val="00DA2918"/>
    <w:rsid w:val="00DA30B6"/>
    <w:rsid w:val="00DA36EE"/>
    <w:rsid w:val="00DA388F"/>
    <w:rsid w:val="00DB116D"/>
    <w:rsid w:val="00DB60A1"/>
    <w:rsid w:val="00DB78FA"/>
    <w:rsid w:val="00DC0F00"/>
    <w:rsid w:val="00DC52FC"/>
    <w:rsid w:val="00DC589F"/>
    <w:rsid w:val="00DD17CC"/>
    <w:rsid w:val="00DD2C2B"/>
    <w:rsid w:val="00DE0AA5"/>
    <w:rsid w:val="00DE217A"/>
    <w:rsid w:val="00DE67C2"/>
    <w:rsid w:val="00DF321B"/>
    <w:rsid w:val="00E009C9"/>
    <w:rsid w:val="00E0358A"/>
    <w:rsid w:val="00E2054A"/>
    <w:rsid w:val="00E22295"/>
    <w:rsid w:val="00E230E0"/>
    <w:rsid w:val="00E27F15"/>
    <w:rsid w:val="00E3307D"/>
    <w:rsid w:val="00E51AAC"/>
    <w:rsid w:val="00E66CC0"/>
    <w:rsid w:val="00E71976"/>
    <w:rsid w:val="00E728A9"/>
    <w:rsid w:val="00E807D9"/>
    <w:rsid w:val="00E9024D"/>
    <w:rsid w:val="00EA0F4E"/>
    <w:rsid w:val="00EA150D"/>
    <w:rsid w:val="00EA295B"/>
    <w:rsid w:val="00EA3B9B"/>
    <w:rsid w:val="00EA67A3"/>
    <w:rsid w:val="00EA6801"/>
    <w:rsid w:val="00EB4F96"/>
    <w:rsid w:val="00EC4534"/>
    <w:rsid w:val="00EC5E06"/>
    <w:rsid w:val="00EC6E61"/>
    <w:rsid w:val="00ED6E43"/>
    <w:rsid w:val="00ED6EF3"/>
    <w:rsid w:val="00ED7072"/>
    <w:rsid w:val="00ED7ED3"/>
    <w:rsid w:val="00EE2BA4"/>
    <w:rsid w:val="00EE3132"/>
    <w:rsid w:val="00EE3D9D"/>
    <w:rsid w:val="00EE541E"/>
    <w:rsid w:val="00EE6F25"/>
    <w:rsid w:val="00EF72B3"/>
    <w:rsid w:val="00F0087B"/>
    <w:rsid w:val="00F02126"/>
    <w:rsid w:val="00F03D85"/>
    <w:rsid w:val="00F042BD"/>
    <w:rsid w:val="00F07C8C"/>
    <w:rsid w:val="00F1034A"/>
    <w:rsid w:val="00F15D77"/>
    <w:rsid w:val="00F2373E"/>
    <w:rsid w:val="00F249F1"/>
    <w:rsid w:val="00F25B9D"/>
    <w:rsid w:val="00F2664E"/>
    <w:rsid w:val="00F31163"/>
    <w:rsid w:val="00F311D9"/>
    <w:rsid w:val="00F31C04"/>
    <w:rsid w:val="00F36A22"/>
    <w:rsid w:val="00F442A7"/>
    <w:rsid w:val="00F470F6"/>
    <w:rsid w:val="00F47A4C"/>
    <w:rsid w:val="00F5101A"/>
    <w:rsid w:val="00F57A89"/>
    <w:rsid w:val="00F61A20"/>
    <w:rsid w:val="00F63DD9"/>
    <w:rsid w:val="00F66AE9"/>
    <w:rsid w:val="00F67644"/>
    <w:rsid w:val="00F707D3"/>
    <w:rsid w:val="00F739E8"/>
    <w:rsid w:val="00F8381F"/>
    <w:rsid w:val="00F847F3"/>
    <w:rsid w:val="00F86D9B"/>
    <w:rsid w:val="00F96D9D"/>
    <w:rsid w:val="00FA04CD"/>
    <w:rsid w:val="00FA25F5"/>
    <w:rsid w:val="00FA2810"/>
    <w:rsid w:val="00FA68F8"/>
    <w:rsid w:val="00FB1109"/>
    <w:rsid w:val="00FB1DC0"/>
    <w:rsid w:val="00FB33C9"/>
    <w:rsid w:val="00FB3B4E"/>
    <w:rsid w:val="00FB4521"/>
    <w:rsid w:val="00FB4F84"/>
    <w:rsid w:val="00FB5CF8"/>
    <w:rsid w:val="00FF273B"/>
    <w:rsid w:val="00FF5248"/>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AEEC4C"/>
  <w15:docId w15:val="{2EB32E50-9365-46BA-80A2-C893A03BB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semiHidden/>
    <w:unhideWhenUsed/>
    <w:rsid w:val="00984259"/>
    <w:pPr>
      <w:spacing w:after="120"/>
      <w:ind w:left="283"/>
    </w:pPr>
    <w:rPr>
      <w:sz w:val="16"/>
      <w:szCs w:val="16"/>
    </w:rPr>
  </w:style>
  <w:style w:type="character" w:customStyle="1" w:styleId="BodyTextIndent3Char">
    <w:name w:val="Body Text Indent 3 Char"/>
    <w:basedOn w:val="DefaultParagraphFont"/>
    <w:link w:val="BodyTextIndent3"/>
    <w:semiHidden/>
    <w:rsid w:val="00984259"/>
    <w:rPr>
      <w:sz w:val="16"/>
      <w:szCs w:val="16"/>
      <w:lang w:eastAsia="en-GB"/>
    </w:rPr>
  </w:style>
  <w:style w:type="character" w:styleId="PlaceholderText">
    <w:name w:val="Placeholder Text"/>
    <w:basedOn w:val="DefaultParagraphFont"/>
    <w:uiPriority w:val="67"/>
    <w:rsid w:val="00444D0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2F626F4-1F1B-4B82-8A52-5776A424747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4E4A7A6-C9DB-4480-B257-FE0AF8EF6D05}">
  <ds:schemaRefs>
    <ds:schemaRef ds:uri="http://schemas.openxmlformats.org/officeDocument/2006/bibliography"/>
  </ds:schemaRefs>
</ds:datastoreItem>
</file>

<file path=customXml/itemProps3.xml><?xml version="1.0" encoding="utf-8"?>
<ds:datastoreItem xmlns:ds="http://schemas.openxmlformats.org/officeDocument/2006/customXml" ds:itemID="{1B878341-EF93-4363-98CD-40C211468F19}"/>
</file>

<file path=customXml/itemProps4.xml><?xml version="1.0" encoding="utf-8"?>
<ds:datastoreItem xmlns:ds="http://schemas.openxmlformats.org/officeDocument/2006/customXml" ds:itemID="{FBE9C9E6-E1D5-426B-A086-3E22ED56F2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627</TotalTime>
  <Pages>9</Pages>
  <Words>3214</Words>
  <Characters>18321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105</cp:revision>
  <cp:lastPrinted>2014-10-10T07:42:00Z</cp:lastPrinted>
  <dcterms:created xsi:type="dcterms:W3CDTF">2022-10-12T14:36:00Z</dcterms:created>
  <dcterms:modified xsi:type="dcterms:W3CDTF">2023-10-24T14:53:00Z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