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7ADE5" w14:textId="77777777" w:rsidR="00D81560" w:rsidRDefault="00097E92">
      <w:pPr>
        <w:tabs>
          <w:tab w:val="right" w:pos="10456"/>
        </w:tabs>
        <w:spacing w:after="63" w:line="259" w:lineRule="auto"/>
        <w:ind w:left="0" w:right="0" w:firstLine="0"/>
        <w:jc w:val="left"/>
      </w:pPr>
      <w:r>
        <w:rPr>
          <w:noProof/>
        </w:rPr>
        <w:drawing>
          <wp:inline distT="0" distB="0" distL="0" distR="0" wp14:anchorId="0B56EB08" wp14:editId="20833AD2">
            <wp:extent cx="1809750" cy="723900"/>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P  </w:t>
      </w:r>
    </w:p>
    <w:p w14:paraId="1166E277" w14:textId="77777777" w:rsidR="00D81560" w:rsidRDefault="00097E92">
      <w:pPr>
        <w:spacing w:after="0" w:line="259" w:lineRule="auto"/>
        <w:ind w:left="0" w:right="0" w:firstLine="0"/>
        <w:jc w:val="right"/>
      </w:pPr>
      <w:r>
        <w:rPr>
          <w:b/>
          <w:sz w:val="28"/>
        </w:rPr>
        <w:t xml:space="preserve">APPENDIX GA36b </w:t>
      </w:r>
    </w:p>
    <w:p w14:paraId="330AB284" w14:textId="77777777" w:rsidR="00D81560" w:rsidRDefault="00097E92">
      <w:pPr>
        <w:spacing w:after="302" w:line="259" w:lineRule="auto"/>
        <w:ind w:left="0" w:right="0" w:firstLine="0"/>
        <w:jc w:val="left"/>
      </w:pPr>
      <w:r>
        <w:rPr>
          <w:sz w:val="20"/>
        </w:rPr>
        <w:t xml:space="preserve"> </w:t>
      </w:r>
    </w:p>
    <w:p w14:paraId="3C6F5023" w14:textId="77777777" w:rsidR="00D81560" w:rsidRDefault="00097E92">
      <w:pPr>
        <w:pStyle w:val="Heading1"/>
      </w:pPr>
      <w:r>
        <w:t xml:space="preserve">LEVEL 5 ASSESSMENT SPECIFICATION  </w:t>
      </w:r>
    </w:p>
    <w:p w14:paraId="156234EC" w14:textId="77777777" w:rsidR="00D81560" w:rsidRDefault="00097E92">
      <w:pPr>
        <w:spacing w:after="0" w:line="259" w:lineRule="auto"/>
        <w:ind w:left="87" w:right="0" w:firstLine="0"/>
        <w:jc w:val="center"/>
      </w:pPr>
      <w:r>
        <w:rPr>
          <w:b/>
          <w:i/>
          <w:sz w:val="32"/>
        </w:rPr>
        <w:t xml:space="preserve"> </w:t>
      </w:r>
    </w:p>
    <w:tbl>
      <w:tblPr>
        <w:tblStyle w:val="TableGrid1"/>
        <w:tblW w:w="9953" w:type="dxa"/>
        <w:tblInd w:w="396" w:type="dxa"/>
        <w:tblCellMar>
          <w:top w:w="49" w:type="dxa"/>
          <w:left w:w="106" w:type="dxa"/>
        </w:tblCellMar>
        <w:tblLook w:val="04A0" w:firstRow="1" w:lastRow="0" w:firstColumn="1" w:lastColumn="0" w:noHBand="0" w:noVBand="1"/>
      </w:tblPr>
      <w:tblGrid>
        <w:gridCol w:w="2095"/>
        <w:gridCol w:w="3294"/>
        <w:gridCol w:w="2264"/>
        <w:gridCol w:w="2300"/>
      </w:tblGrid>
      <w:tr w:rsidR="00D81560" w14:paraId="63FDBBCF" w14:textId="77777777" w:rsidTr="62844113">
        <w:trPr>
          <w:trHeight w:val="502"/>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94EBEB" w14:textId="77777777" w:rsidR="00D81560" w:rsidRDefault="00097E92">
            <w:pPr>
              <w:spacing w:after="0" w:line="259" w:lineRule="auto"/>
              <w:ind w:left="2" w:right="0" w:firstLine="0"/>
              <w:jc w:val="left"/>
            </w:pPr>
            <w:r>
              <w:rPr>
                <w:b/>
                <w:sz w:val="22"/>
              </w:rPr>
              <w:t xml:space="preserve">Student name: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2B7A54" w14:textId="0EEF6AEA" w:rsidR="00D81560" w:rsidRDefault="00097E92">
            <w:pPr>
              <w:spacing w:after="0" w:line="259" w:lineRule="auto"/>
              <w:ind w:left="0" w:right="0" w:firstLine="0"/>
              <w:jc w:val="left"/>
            </w:pPr>
            <w:r>
              <w:rPr>
                <w:b/>
                <w:sz w:val="22"/>
              </w:rPr>
              <w:t xml:space="preserve"> </w:t>
            </w:r>
            <w:r w:rsidR="003706E3">
              <w:rPr>
                <w:b/>
                <w:sz w:val="22"/>
              </w:rPr>
              <w:t>Joshua Peake</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600A7FB" w14:textId="77777777" w:rsidR="00D81560" w:rsidRDefault="00097E92">
            <w:pPr>
              <w:spacing w:after="0" w:line="259" w:lineRule="auto"/>
              <w:ind w:left="1" w:right="0" w:firstLine="0"/>
            </w:pPr>
            <w:r>
              <w:rPr>
                <w:b/>
                <w:sz w:val="22"/>
              </w:rPr>
              <w:t xml:space="preserve">Student ID number: </w:t>
            </w:r>
          </w:p>
        </w:tc>
        <w:tc>
          <w:tcPr>
            <w:tcW w:w="22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391C42" w14:textId="262B81AF" w:rsidR="00D81560" w:rsidRDefault="00097E92">
            <w:pPr>
              <w:spacing w:after="0" w:line="259" w:lineRule="auto"/>
              <w:ind w:left="5" w:right="0" w:firstLine="0"/>
              <w:jc w:val="left"/>
            </w:pPr>
            <w:r>
              <w:rPr>
                <w:b/>
                <w:sz w:val="22"/>
              </w:rPr>
              <w:t xml:space="preserve"> </w:t>
            </w:r>
            <w:r w:rsidR="008027CA">
              <w:rPr>
                <w:b/>
                <w:sz w:val="22"/>
              </w:rPr>
              <w:t>2134</w:t>
            </w:r>
            <w:r w:rsidR="00DB020E">
              <w:rPr>
                <w:b/>
                <w:sz w:val="22"/>
              </w:rPr>
              <w:t>359</w:t>
            </w:r>
          </w:p>
        </w:tc>
      </w:tr>
      <w:tr w:rsidR="00D81560" w14:paraId="467B307B" w14:textId="77777777" w:rsidTr="62844113">
        <w:trPr>
          <w:trHeight w:val="503"/>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1AD802" w14:textId="77777777" w:rsidR="00D81560" w:rsidRDefault="00097E92">
            <w:pPr>
              <w:spacing w:after="0" w:line="259" w:lineRule="auto"/>
              <w:ind w:left="2" w:right="0" w:firstLine="0"/>
              <w:jc w:val="left"/>
            </w:pPr>
            <w:r>
              <w:rPr>
                <w:b/>
                <w:sz w:val="22"/>
              </w:rPr>
              <w:t xml:space="preserve">Programme: </w:t>
            </w:r>
          </w:p>
        </w:tc>
        <w:tc>
          <w:tcPr>
            <w:tcW w:w="78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DD8D1B" w14:textId="77777777" w:rsidR="00D81560" w:rsidRDefault="00097E92">
            <w:pPr>
              <w:spacing w:after="0" w:line="259" w:lineRule="auto"/>
              <w:ind w:left="0" w:right="0" w:firstLine="0"/>
              <w:jc w:val="left"/>
            </w:pPr>
            <w:r>
              <w:rPr>
                <w:b/>
                <w:sz w:val="22"/>
              </w:rPr>
              <w:t xml:space="preserve">BSc Professional Policing Practice </w:t>
            </w:r>
          </w:p>
        </w:tc>
      </w:tr>
      <w:tr w:rsidR="00D81560" w14:paraId="024B152E" w14:textId="77777777" w:rsidTr="62844113">
        <w:trPr>
          <w:trHeight w:val="505"/>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FB932" w14:textId="77777777" w:rsidR="00D81560" w:rsidRDefault="00097E92">
            <w:pPr>
              <w:spacing w:after="0" w:line="259" w:lineRule="auto"/>
              <w:ind w:left="2" w:right="0" w:firstLine="0"/>
              <w:jc w:val="left"/>
            </w:pPr>
            <w:r>
              <w:rPr>
                <w:b/>
                <w:sz w:val="22"/>
              </w:rPr>
              <w:t xml:space="preserve">Module: </w:t>
            </w:r>
          </w:p>
        </w:tc>
        <w:tc>
          <w:tcPr>
            <w:tcW w:w="78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09D30" w14:textId="77777777" w:rsidR="00D81560" w:rsidRDefault="00097E92">
            <w:pPr>
              <w:spacing w:after="0" w:line="259" w:lineRule="auto"/>
              <w:ind w:left="0" w:right="0" w:firstLine="0"/>
              <w:jc w:val="left"/>
            </w:pPr>
            <w:r>
              <w:rPr>
                <w:b/>
                <w:sz w:val="22"/>
              </w:rPr>
              <w:t xml:space="preserve">Operational Police Practice 2 </w:t>
            </w:r>
          </w:p>
        </w:tc>
      </w:tr>
      <w:tr w:rsidR="00D81560" w14:paraId="123FFE0D" w14:textId="77777777" w:rsidTr="62844113">
        <w:trPr>
          <w:trHeight w:val="768"/>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837EA" w14:textId="77777777" w:rsidR="00D81560" w:rsidRDefault="00097E92">
            <w:pPr>
              <w:spacing w:after="0" w:line="259" w:lineRule="auto"/>
              <w:ind w:left="2" w:right="0" w:firstLine="0"/>
              <w:jc w:val="left"/>
            </w:pPr>
            <w:r>
              <w:rPr>
                <w:b/>
                <w:sz w:val="22"/>
              </w:rPr>
              <w:t xml:space="preserve">Module code: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5DA4F" w14:textId="77777777" w:rsidR="00D81560" w:rsidRDefault="00097E92">
            <w:pPr>
              <w:spacing w:after="0" w:line="259" w:lineRule="auto"/>
              <w:ind w:left="0" w:right="0" w:firstLine="0"/>
              <w:jc w:val="left"/>
            </w:pPr>
            <w:r>
              <w:rPr>
                <w:b/>
                <w:sz w:val="22"/>
              </w:rPr>
              <w:t xml:space="preserve">BMPP5002D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B94F26C" w14:textId="77777777" w:rsidR="00D81560" w:rsidRDefault="00097E92">
            <w:pPr>
              <w:spacing w:after="0" w:line="259" w:lineRule="auto"/>
              <w:ind w:left="1" w:right="102" w:firstLine="0"/>
            </w:pPr>
            <w:r>
              <w:rPr>
                <w:b/>
                <w:sz w:val="22"/>
              </w:rPr>
              <w:t xml:space="preserve">Contribution to Overall Module Assessment (%): </w:t>
            </w:r>
          </w:p>
        </w:tc>
        <w:tc>
          <w:tcPr>
            <w:tcW w:w="2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4FE63" w14:textId="77777777" w:rsidR="00D81560" w:rsidRDefault="00097E92">
            <w:pPr>
              <w:spacing w:after="0" w:line="259" w:lineRule="auto"/>
              <w:ind w:left="5" w:right="0" w:firstLine="0"/>
              <w:jc w:val="left"/>
            </w:pPr>
            <w:r>
              <w:rPr>
                <w:b/>
                <w:sz w:val="22"/>
              </w:rPr>
              <w:t xml:space="preserve">50% </w:t>
            </w:r>
          </w:p>
        </w:tc>
      </w:tr>
      <w:tr w:rsidR="00D81560" w14:paraId="370A8C6D" w14:textId="77777777" w:rsidTr="62844113">
        <w:trPr>
          <w:trHeight w:val="502"/>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1E348" w14:textId="77777777" w:rsidR="00D81560" w:rsidRDefault="00097E92">
            <w:pPr>
              <w:spacing w:after="0" w:line="259" w:lineRule="auto"/>
              <w:ind w:left="2" w:right="0" w:firstLine="0"/>
              <w:jc w:val="left"/>
            </w:pPr>
            <w:r>
              <w:rPr>
                <w:b/>
                <w:sz w:val="22"/>
              </w:rPr>
              <w:t xml:space="preserve">Tutor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792197" w14:textId="77777777" w:rsidR="00D81560" w:rsidRDefault="00097E92">
            <w:pPr>
              <w:spacing w:after="0" w:line="259" w:lineRule="auto"/>
              <w:ind w:left="0" w:right="0" w:firstLine="0"/>
              <w:jc w:val="left"/>
            </w:pPr>
            <w:r>
              <w:rPr>
                <w:b/>
                <w:sz w:val="22"/>
              </w:rPr>
              <w:t xml:space="preserve">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50A6EED" w14:textId="77777777" w:rsidR="00D81560" w:rsidRDefault="00097E92">
            <w:pPr>
              <w:spacing w:after="0" w:line="259" w:lineRule="auto"/>
              <w:ind w:left="1" w:right="0" w:firstLine="0"/>
              <w:jc w:val="left"/>
            </w:pPr>
            <w:r>
              <w:rPr>
                <w:b/>
                <w:sz w:val="22"/>
              </w:rPr>
              <w:t xml:space="preserve">Internal Verifier: </w:t>
            </w:r>
          </w:p>
        </w:tc>
        <w:tc>
          <w:tcPr>
            <w:tcW w:w="22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E6878" w14:textId="77777777" w:rsidR="00D81560" w:rsidRDefault="00097E92">
            <w:pPr>
              <w:spacing w:after="0" w:line="259" w:lineRule="auto"/>
              <w:ind w:left="5" w:right="0" w:firstLine="0"/>
              <w:jc w:val="left"/>
            </w:pPr>
            <w:r>
              <w:rPr>
                <w:b/>
                <w:sz w:val="22"/>
              </w:rPr>
              <w:t xml:space="preserve"> </w:t>
            </w:r>
          </w:p>
        </w:tc>
      </w:tr>
      <w:tr w:rsidR="00D81560" w14:paraId="1B91E502" w14:textId="77777777" w:rsidTr="62844113">
        <w:trPr>
          <w:trHeight w:val="757"/>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9FA5B" w14:textId="77777777" w:rsidR="00D81560" w:rsidRDefault="00097E92">
            <w:pPr>
              <w:spacing w:after="0" w:line="259" w:lineRule="auto"/>
              <w:ind w:left="2" w:right="0" w:firstLine="0"/>
              <w:jc w:val="left"/>
            </w:pPr>
            <w:r>
              <w:rPr>
                <w:b/>
                <w:sz w:val="22"/>
              </w:rPr>
              <w:t xml:space="preserve">Assignment Title: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636D9" w14:textId="77777777" w:rsidR="00D81560" w:rsidRDefault="00097E92">
            <w:pPr>
              <w:spacing w:after="0" w:line="259" w:lineRule="auto"/>
              <w:ind w:left="0" w:right="0" w:firstLine="0"/>
              <w:jc w:val="left"/>
            </w:pPr>
            <w:r>
              <w:rPr>
                <w:b/>
                <w:sz w:val="22"/>
              </w:rPr>
              <w:t xml:space="preserve">Assignment 1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32E8BE" w14:textId="51648BF0" w:rsidR="00D81560" w:rsidRDefault="00097E92">
            <w:pPr>
              <w:spacing w:after="0" w:line="259" w:lineRule="auto"/>
              <w:ind w:left="1" w:right="0" w:firstLine="0"/>
              <w:jc w:val="left"/>
            </w:pPr>
            <w:r w:rsidRPr="62844113">
              <w:rPr>
                <w:b/>
                <w:bCs/>
                <w:sz w:val="22"/>
              </w:rPr>
              <w:t xml:space="preserve">Word </w:t>
            </w:r>
            <w:r>
              <w:tab/>
            </w:r>
            <w:r w:rsidRPr="62844113">
              <w:rPr>
                <w:b/>
                <w:bCs/>
                <w:sz w:val="22"/>
              </w:rPr>
              <w:t xml:space="preserve">count </w:t>
            </w:r>
            <w:r>
              <w:tab/>
            </w:r>
            <w:r w:rsidRPr="62844113">
              <w:rPr>
                <w:b/>
                <w:bCs/>
                <w:sz w:val="22"/>
              </w:rPr>
              <w:t xml:space="preserve">or equivalent): </w:t>
            </w:r>
          </w:p>
        </w:tc>
        <w:tc>
          <w:tcPr>
            <w:tcW w:w="2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7868F" w14:textId="77777777" w:rsidR="00D81560" w:rsidRDefault="00097E92">
            <w:pPr>
              <w:spacing w:after="0" w:line="259" w:lineRule="auto"/>
              <w:ind w:left="5" w:right="0" w:firstLine="0"/>
              <w:jc w:val="left"/>
            </w:pPr>
            <w:r>
              <w:rPr>
                <w:b/>
                <w:sz w:val="22"/>
              </w:rPr>
              <w:t xml:space="preserve">4000 Words </w:t>
            </w:r>
          </w:p>
        </w:tc>
      </w:tr>
      <w:tr w:rsidR="00D81560" w14:paraId="13CE4DF9" w14:textId="77777777" w:rsidTr="62844113">
        <w:trPr>
          <w:trHeight w:val="1008"/>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B3506" w14:textId="77777777" w:rsidR="00D81560" w:rsidRDefault="00097E92">
            <w:pPr>
              <w:spacing w:after="0" w:line="259" w:lineRule="auto"/>
              <w:ind w:left="2" w:right="0" w:firstLine="0"/>
              <w:jc w:val="left"/>
            </w:pPr>
            <w:r>
              <w:rPr>
                <w:b/>
                <w:sz w:val="22"/>
              </w:rPr>
              <w:t xml:space="preserve">Submission deadline: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E02F8" w14:textId="77777777" w:rsidR="00D81560" w:rsidRDefault="00097E92">
            <w:pPr>
              <w:spacing w:after="0" w:line="259" w:lineRule="auto"/>
              <w:ind w:left="0" w:right="0" w:firstLine="0"/>
              <w:jc w:val="left"/>
            </w:pPr>
            <w:r>
              <w:rPr>
                <w:b/>
                <w:sz w:val="22"/>
              </w:rPr>
              <w:t xml:space="preserve">06 May 2024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4AB21" w14:textId="77777777" w:rsidR="00D81560" w:rsidRDefault="00097E92">
            <w:pPr>
              <w:spacing w:after="0" w:line="259" w:lineRule="auto"/>
              <w:ind w:left="1" w:right="103" w:firstLine="0"/>
            </w:pPr>
            <w:r>
              <w:rPr>
                <w:b/>
                <w:sz w:val="22"/>
              </w:rPr>
              <w:t xml:space="preserve">Return date of provisional marks &amp; written feedback: </w:t>
            </w:r>
          </w:p>
        </w:tc>
        <w:tc>
          <w:tcPr>
            <w:tcW w:w="22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5CBF6" w14:textId="77777777" w:rsidR="00D81560" w:rsidRDefault="00097E92">
            <w:pPr>
              <w:spacing w:after="0" w:line="259" w:lineRule="auto"/>
              <w:ind w:left="5" w:right="0" w:firstLine="0"/>
              <w:jc w:val="left"/>
            </w:pPr>
            <w:r>
              <w:rPr>
                <w:b/>
                <w:sz w:val="22"/>
              </w:rPr>
              <w:t xml:space="preserve">27 May 2024 </w:t>
            </w:r>
          </w:p>
        </w:tc>
      </w:tr>
      <w:tr w:rsidR="00D81560" w14:paraId="4E48615A" w14:textId="77777777" w:rsidTr="62844113">
        <w:trPr>
          <w:trHeight w:val="3235"/>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2065F" w14:textId="77777777" w:rsidR="00D81560" w:rsidRDefault="00097E92">
            <w:pPr>
              <w:spacing w:after="0" w:line="259" w:lineRule="auto"/>
              <w:ind w:left="2" w:right="0" w:firstLine="0"/>
              <w:jc w:val="left"/>
            </w:pPr>
            <w:r>
              <w:rPr>
                <w:b/>
                <w:sz w:val="22"/>
              </w:rPr>
              <w:t xml:space="preserve">Submission method: </w:t>
            </w:r>
          </w:p>
        </w:tc>
        <w:tc>
          <w:tcPr>
            <w:tcW w:w="78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B5E34" w14:textId="01D348B9" w:rsidR="00D81560" w:rsidRDefault="00097E92" w:rsidP="62844113">
            <w:pPr>
              <w:spacing w:after="0" w:line="238" w:lineRule="auto"/>
              <w:ind w:left="0" w:right="0" w:firstLine="0"/>
              <w:jc w:val="left"/>
              <w:rPr>
                <w:sz w:val="22"/>
              </w:rPr>
            </w:pPr>
            <w:r w:rsidRPr="62844113">
              <w:rPr>
                <w:sz w:val="22"/>
              </w:rPr>
              <w:t>All written assessments, where practical and possible, must be submitted via Turnitin unless otherwise instructed by the lecturer</w:t>
            </w:r>
            <w:r w:rsidR="61434878" w:rsidRPr="62844113">
              <w:rPr>
                <w:sz w:val="22"/>
              </w:rPr>
              <w:t xml:space="preserve">. </w:t>
            </w:r>
          </w:p>
          <w:p w14:paraId="0429B5C1" w14:textId="77777777" w:rsidR="00D81560" w:rsidRDefault="00097E92">
            <w:pPr>
              <w:spacing w:after="0" w:line="259" w:lineRule="auto"/>
              <w:ind w:left="0" w:right="0" w:firstLine="0"/>
              <w:jc w:val="left"/>
            </w:pPr>
            <w:r>
              <w:rPr>
                <w:sz w:val="22"/>
              </w:rPr>
              <w:t xml:space="preserve"> </w:t>
            </w:r>
          </w:p>
          <w:p w14:paraId="4F2E5DD1" w14:textId="77777777" w:rsidR="00D81560" w:rsidRDefault="00097E92">
            <w:pPr>
              <w:spacing w:after="160" w:line="239" w:lineRule="auto"/>
              <w:ind w:left="0" w:right="0" w:firstLine="0"/>
              <w:jc w:val="left"/>
            </w:pPr>
            <w:r>
              <w:rPr>
                <w:sz w:val="22"/>
              </w:rPr>
              <w:t xml:space="preserve">You should submit this assignment in a Word document. </w:t>
            </w:r>
            <w:r>
              <w:rPr>
                <w:b/>
                <w:sz w:val="22"/>
              </w:rPr>
              <w:t>DO NOT</w:t>
            </w:r>
            <w:r>
              <w:rPr>
                <w:sz w:val="22"/>
              </w:rPr>
              <w:t xml:space="preserve"> put this assessment specification into Turnitin or it will match many similarities with other students’ submissions. </w:t>
            </w:r>
          </w:p>
          <w:p w14:paraId="40D1F750" w14:textId="6B0C708A" w:rsidR="00D81560" w:rsidRDefault="00097E92" w:rsidP="62844113">
            <w:pPr>
              <w:spacing w:after="0" w:line="259" w:lineRule="auto"/>
              <w:ind w:left="0" w:right="0" w:firstLine="0"/>
              <w:jc w:val="left"/>
              <w:rPr>
                <w:b/>
                <w:bCs/>
                <w:sz w:val="22"/>
              </w:rPr>
            </w:pPr>
            <w:r w:rsidRPr="62844113">
              <w:rPr>
                <w:b/>
                <w:bCs/>
                <w:sz w:val="22"/>
              </w:rPr>
              <w:t>Late submission of the assessment will result in a late penalty mark</w:t>
            </w:r>
            <w:r w:rsidR="75264CB9" w:rsidRPr="62844113">
              <w:rPr>
                <w:b/>
                <w:bCs/>
                <w:sz w:val="22"/>
              </w:rPr>
              <w:t xml:space="preserve">. </w:t>
            </w:r>
          </w:p>
          <w:p w14:paraId="5209907A" w14:textId="77777777" w:rsidR="00D81560" w:rsidRDefault="00097E92">
            <w:pPr>
              <w:spacing w:after="14" w:line="259" w:lineRule="auto"/>
              <w:ind w:left="0" w:right="0" w:firstLine="0"/>
              <w:jc w:val="left"/>
            </w:pPr>
            <w:r>
              <w:rPr>
                <w:sz w:val="22"/>
              </w:rPr>
              <w:t xml:space="preserve">Penalties for late submission: </w:t>
            </w:r>
          </w:p>
          <w:p w14:paraId="53F87F0C" w14:textId="61AD2639" w:rsidR="00D81560" w:rsidRDefault="00097E92" w:rsidP="62844113">
            <w:pPr>
              <w:numPr>
                <w:ilvl w:val="0"/>
                <w:numId w:val="1"/>
              </w:numPr>
              <w:spacing w:after="0" w:line="259" w:lineRule="auto"/>
              <w:ind w:right="0" w:hanging="360"/>
              <w:jc w:val="left"/>
              <w:rPr>
                <w:b/>
                <w:bCs/>
                <w:sz w:val="22"/>
              </w:rPr>
            </w:pPr>
            <w:r w:rsidRPr="62844113">
              <w:rPr>
                <w:sz w:val="22"/>
              </w:rPr>
              <w:t>up to one week late, maximum mark of 40%</w:t>
            </w:r>
            <w:r w:rsidR="41C71906" w:rsidRPr="62844113">
              <w:rPr>
                <w:sz w:val="22"/>
              </w:rPr>
              <w:t xml:space="preserve">. </w:t>
            </w:r>
          </w:p>
          <w:p w14:paraId="7F2ECA52" w14:textId="683A1D39" w:rsidR="00D81560" w:rsidRDefault="00097E92" w:rsidP="62844113">
            <w:pPr>
              <w:numPr>
                <w:ilvl w:val="0"/>
                <w:numId w:val="1"/>
              </w:numPr>
              <w:spacing w:after="0" w:line="259" w:lineRule="auto"/>
              <w:ind w:right="0" w:hanging="360"/>
              <w:jc w:val="left"/>
              <w:rPr>
                <w:b/>
                <w:bCs/>
                <w:sz w:val="22"/>
              </w:rPr>
            </w:pPr>
            <w:r w:rsidRPr="62844113">
              <w:rPr>
                <w:sz w:val="22"/>
              </w:rPr>
              <w:t>over one week late, mark of 0%</w:t>
            </w:r>
            <w:r w:rsidR="3C485B91" w:rsidRPr="62844113">
              <w:rPr>
                <w:sz w:val="22"/>
              </w:rPr>
              <w:t xml:space="preserve">. </w:t>
            </w:r>
          </w:p>
          <w:p w14:paraId="41149942" w14:textId="77777777" w:rsidR="00D81560" w:rsidRDefault="00097E92">
            <w:pPr>
              <w:spacing w:after="0" w:line="259" w:lineRule="auto"/>
              <w:ind w:left="0" w:right="0" w:firstLine="0"/>
            </w:pPr>
            <w:r>
              <w:rPr>
                <w:sz w:val="22"/>
              </w:rPr>
              <w:t>Only the Extenuating Circumstances Panel may approve a change to submission dates.</w:t>
            </w:r>
            <w:r>
              <w:rPr>
                <w:b/>
                <w:sz w:val="22"/>
              </w:rPr>
              <w:t xml:space="preserve"> </w:t>
            </w:r>
          </w:p>
        </w:tc>
      </w:tr>
      <w:tr w:rsidR="00D81560" w14:paraId="7EFE647F" w14:textId="77777777" w:rsidTr="62844113">
        <w:trPr>
          <w:trHeight w:val="4260"/>
        </w:trPr>
        <w:tc>
          <w:tcPr>
            <w:tcW w:w="2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B9482" w14:textId="77777777" w:rsidR="00D81560" w:rsidRDefault="00097E92">
            <w:pPr>
              <w:spacing w:after="0" w:line="259" w:lineRule="auto"/>
              <w:ind w:left="2" w:right="0" w:firstLine="0"/>
              <w:jc w:val="left"/>
            </w:pPr>
            <w:r>
              <w:rPr>
                <w:b/>
                <w:sz w:val="22"/>
              </w:rPr>
              <w:lastRenderedPageBreak/>
              <w:t xml:space="preserve">Academic honesty/ referencing: </w:t>
            </w:r>
          </w:p>
        </w:tc>
        <w:tc>
          <w:tcPr>
            <w:tcW w:w="78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0D1EC3" w14:textId="2F43FA58" w:rsidR="00D81560" w:rsidRDefault="00097E92" w:rsidP="62844113">
            <w:pPr>
              <w:spacing w:after="119" w:line="239" w:lineRule="auto"/>
              <w:ind w:left="0" w:right="108" w:firstLine="0"/>
              <w:rPr>
                <w:sz w:val="22"/>
              </w:rPr>
            </w:pPr>
            <w:r w:rsidRPr="62844113">
              <w:rPr>
                <w:sz w:val="22"/>
              </w:rPr>
              <w:t xml:space="preserve">Academic honesty is required. In the main body of your </w:t>
            </w:r>
            <w:r w:rsidR="4A2DED1D" w:rsidRPr="62844113">
              <w:rPr>
                <w:sz w:val="22"/>
              </w:rPr>
              <w:t>submission,</w:t>
            </w:r>
            <w:r w:rsidRPr="62844113">
              <w:rPr>
                <w:sz w:val="22"/>
              </w:rPr>
              <w:t xml:space="preserve"> you </w:t>
            </w:r>
            <w:r w:rsidRPr="62844113">
              <w:rPr>
                <w:b/>
                <w:bCs/>
                <w:sz w:val="22"/>
              </w:rPr>
              <w:t xml:space="preserve">must </w:t>
            </w:r>
            <w:r w:rsidRPr="62844113">
              <w:rPr>
                <w:sz w:val="22"/>
              </w:rPr>
              <w:t xml:space="preserve">give credit to authors on whose research and ideas your work is based. You must append a reference list indicating the books, articles, etc. that you have used, </w:t>
            </w:r>
            <w:r w:rsidR="78D409DE" w:rsidRPr="62844113">
              <w:rPr>
                <w:sz w:val="22"/>
              </w:rPr>
              <w:t>cited,</w:t>
            </w:r>
            <w:r w:rsidRPr="62844113">
              <w:rPr>
                <w:sz w:val="22"/>
              </w:rPr>
              <w:t xml:space="preserve"> or quoted </w:t>
            </w:r>
            <w:r w:rsidR="11B3129E" w:rsidRPr="62844113">
              <w:rPr>
                <w:sz w:val="22"/>
              </w:rPr>
              <w:t>to</w:t>
            </w:r>
            <w:r w:rsidRPr="62844113">
              <w:rPr>
                <w:sz w:val="22"/>
              </w:rPr>
              <w:t xml:space="preserve"> complete this assessment</w:t>
            </w:r>
            <w:r w:rsidR="4CDEB5B7" w:rsidRPr="62844113">
              <w:rPr>
                <w:sz w:val="22"/>
              </w:rPr>
              <w:t xml:space="preserve">. </w:t>
            </w:r>
          </w:p>
          <w:p w14:paraId="6C61E904" w14:textId="77777777" w:rsidR="00D81560" w:rsidRDefault="00097E92">
            <w:pPr>
              <w:spacing w:after="100" w:line="259" w:lineRule="auto"/>
              <w:ind w:left="0" w:right="0" w:firstLine="0"/>
              <w:jc w:val="left"/>
            </w:pPr>
            <w:r>
              <w:rPr>
                <w:sz w:val="22"/>
              </w:rPr>
              <w:t xml:space="preserve">The university takes plagiarism very seriously. </w:t>
            </w:r>
          </w:p>
          <w:p w14:paraId="033537EA" w14:textId="77777777" w:rsidR="00D81560" w:rsidRDefault="00097E92">
            <w:pPr>
              <w:spacing w:after="122" w:line="238" w:lineRule="auto"/>
              <w:ind w:left="0" w:right="108" w:firstLine="0"/>
            </w:pPr>
            <w:r>
              <w:rPr>
                <w:sz w:val="22"/>
              </w:rPr>
              <w:t xml:space="preserve">All work submitted must be </w:t>
            </w:r>
            <w:r>
              <w:rPr>
                <w:b/>
                <w:sz w:val="22"/>
              </w:rPr>
              <w:t xml:space="preserve">entirely your own work. You must not </w:t>
            </w:r>
            <w:r>
              <w:rPr>
                <w:sz w:val="22"/>
              </w:rPr>
              <w:t xml:space="preserve">use work previously submitted by </w:t>
            </w:r>
            <w:r>
              <w:rPr>
                <w:sz w:val="22"/>
                <w:u w:val="single" w:color="000000"/>
              </w:rPr>
              <w:t>you</w:t>
            </w:r>
            <w:r>
              <w:rPr>
                <w:sz w:val="22"/>
              </w:rPr>
              <w:t xml:space="preserve"> or </w:t>
            </w:r>
            <w:r>
              <w:rPr>
                <w:sz w:val="22"/>
                <w:u w:val="single" w:color="000000"/>
              </w:rPr>
              <w:t>any other student</w:t>
            </w:r>
            <w:r>
              <w:rPr>
                <w:sz w:val="22"/>
              </w:rPr>
              <w:t xml:space="preserve">, and you are not permitted to share your work with others either now or in the future. </w:t>
            </w:r>
          </w:p>
          <w:p w14:paraId="2BAED06B" w14:textId="0E48057C" w:rsidR="00D81560" w:rsidRDefault="00097E92" w:rsidP="62844113">
            <w:pPr>
              <w:spacing w:after="123" w:line="238" w:lineRule="auto"/>
              <w:ind w:left="0" w:right="0" w:firstLine="0"/>
              <w:jc w:val="left"/>
              <w:rPr>
                <w:b/>
                <w:bCs/>
                <w:sz w:val="22"/>
              </w:rPr>
            </w:pPr>
            <w:r w:rsidRPr="62844113">
              <w:rPr>
                <w:b/>
                <w:bCs/>
                <w:sz w:val="22"/>
              </w:rPr>
              <w:t>Please be aware that if academic misconduct is committed unintentionally or accidentally, this cannot be used as a defence</w:t>
            </w:r>
            <w:r w:rsidR="46E6905F" w:rsidRPr="62844113">
              <w:rPr>
                <w:b/>
                <w:bCs/>
                <w:sz w:val="22"/>
              </w:rPr>
              <w:t xml:space="preserve">. </w:t>
            </w:r>
          </w:p>
          <w:p w14:paraId="6C7E6C7E" w14:textId="77777777" w:rsidR="00D81560" w:rsidRDefault="00097E92">
            <w:pPr>
              <w:spacing w:after="98" w:line="259" w:lineRule="auto"/>
              <w:ind w:left="0" w:right="0" w:firstLine="0"/>
              <w:jc w:val="left"/>
            </w:pPr>
            <w:r>
              <w:rPr>
                <w:sz w:val="22"/>
              </w:rPr>
              <w:t xml:space="preserve"> </w:t>
            </w:r>
          </w:p>
          <w:p w14:paraId="49150387" w14:textId="77777777" w:rsidR="00D81560" w:rsidRDefault="00097E92">
            <w:pPr>
              <w:spacing w:after="98" w:line="259" w:lineRule="auto"/>
              <w:ind w:left="0" w:right="0" w:firstLine="0"/>
              <w:jc w:val="left"/>
            </w:pPr>
            <w:r>
              <w:rPr>
                <w:sz w:val="22"/>
              </w:rPr>
              <w:t xml:space="preserve"> </w:t>
            </w:r>
          </w:p>
          <w:p w14:paraId="46351F4B" w14:textId="77777777" w:rsidR="00D81560" w:rsidRDefault="00097E92">
            <w:pPr>
              <w:spacing w:after="0" w:line="259" w:lineRule="auto"/>
              <w:ind w:left="0" w:right="0" w:firstLine="0"/>
              <w:jc w:val="left"/>
            </w:pPr>
            <w:r>
              <w:rPr>
                <w:sz w:val="22"/>
              </w:rPr>
              <w:t xml:space="preserve"> </w:t>
            </w:r>
          </w:p>
        </w:tc>
      </w:tr>
    </w:tbl>
    <w:p w14:paraId="00625DB1" w14:textId="77777777" w:rsidR="00D81560" w:rsidRDefault="00D81560">
      <w:pPr>
        <w:spacing w:after="0" w:line="259" w:lineRule="auto"/>
        <w:ind w:left="-720" w:right="107" w:firstLine="0"/>
        <w:jc w:val="left"/>
      </w:pPr>
    </w:p>
    <w:tbl>
      <w:tblPr>
        <w:tblStyle w:val="TableGrid1"/>
        <w:tblW w:w="9953" w:type="dxa"/>
        <w:tblInd w:w="396" w:type="dxa"/>
        <w:tblCellMar>
          <w:top w:w="50" w:type="dxa"/>
          <w:left w:w="108" w:type="dxa"/>
          <w:right w:w="57" w:type="dxa"/>
        </w:tblCellMar>
        <w:tblLook w:val="04A0" w:firstRow="1" w:lastRow="0" w:firstColumn="1" w:lastColumn="0" w:noHBand="0" w:noVBand="1"/>
      </w:tblPr>
      <w:tblGrid>
        <w:gridCol w:w="9953"/>
      </w:tblGrid>
      <w:tr w:rsidR="00D81560" w14:paraId="1A1A9A17" w14:textId="77777777" w:rsidTr="62844113">
        <w:trPr>
          <w:trHeight w:val="264"/>
        </w:trPr>
        <w:tc>
          <w:tcPr>
            <w:tcW w:w="9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10506" w14:textId="1138A310" w:rsidR="00D81560" w:rsidRDefault="00097E92">
            <w:pPr>
              <w:spacing w:after="0" w:line="259" w:lineRule="auto"/>
              <w:ind w:left="0" w:right="0" w:firstLine="0"/>
              <w:jc w:val="left"/>
            </w:pPr>
            <w:r w:rsidRPr="62844113">
              <w:rPr>
                <w:b/>
                <w:bCs/>
                <w:sz w:val="22"/>
              </w:rPr>
              <w:t xml:space="preserve">Module Learning </w:t>
            </w:r>
            <w:r w:rsidR="2B172517" w:rsidRPr="62844113">
              <w:rPr>
                <w:b/>
                <w:bCs/>
                <w:sz w:val="22"/>
              </w:rPr>
              <w:t>Outcomes (</w:t>
            </w:r>
            <w:r w:rsidRPr="62844113">
              <w:rPr>
                <w:b/>
                <w:bCs/>
                <w:sz w:val="22"/>
              </w:rPr>
              <w:t xml:space="preserve">from module syllabus) </w:t>
            </w:r>
          </w:p>
        </w:tc>
      </w:tr>
      <w:tr w:rsidR="00D81560" w14:paraId="1C449EF5" w14:textId="77777777" w:rsidTr="62844113">
        <w:trPr>
          <w:trHeight w:val="6319"/>
        </w:trPr>
        <w:tc>
          <w:tcPr>
            <w:tcW w:w="9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61D3B" w14:textId="77777777" w:rsidR="00D81560" w:rsidRDefault="00097E92">
            <w:pPr>
              <w:spacing w:after="0" w:line="259" w:lineRule="auto"/>
              <w:ind w:left="0" w:right="0" w:firstLine="0"/>
              <w:jc w:val="left"/>
            </w:pPr>
            <w:r>
              <w:rPr>
                <w:b/>
                <w:sz w:val="22"/>
              </w:rPr>
              <w:t xml:space="preserve"> </w:t>
            </w:r>
          </w:p>
          <w:p w14:paraId="5EEC0EBD" w14:textId="77777777" w:rsidR="00D81560" w:rsidRDefault="00097E92">
            <w:pPr>
              <w:spacing w:after="14" w:line="259" w:lineRule="auto"/>
              <w:ind w:left="0" w:right="0" w:firstLine="0"/>
              <w:jc w:val="left"/>
            </w:pPr>
            <w:r>
              <w:rPr>
                <w:b/>
                <w:sz w:val="22"/>
              </w:rPr>
              <w:t xml:space="preserve">Research Methods &amp; Skills </w:t>
            </w:r>
          </w:p>
          <w:p w14:paraId="20FE4C3E" w14:textId="77777777" w:rsidR="00D81560" w:rsidRDefault="00097E92">
            <w:pPr>
              <w:numPr>
                <w:ilvl w:val="0"/>
                <w:numId w:val="2"/>
              </w:numPr>
              <w:spacing w:after="0" w:line="259" w:lineRule="auto"/>
              <w:ind w:right="0" w:hanging="360"/>
              <w:jc w:val="left"/>
            </w:pPr>
            <w:r>
              <w:rPr>
                <w:sz w:val="22"/>
              </w:rPr>
              <w:t xml:space="preserve">Outline the strengths and weaknesses of research methodologies and approaches </w:t>
            </w:r>
          </w:p>
          <w:p w14:paraId="56BFA95C" w14:textId="77777777" w:rsidR="00D81560" w:rsidRDefault="00097E92">
            <w:pPr>
              <w:numPr>
                <w:ilvl w:val="0"/>
                <w:numId w:val="2"/>
              </w:numPr>
              <w:spacing w:after="35" w:line="240" w:lineRule="auto"/>
              <w:ind w:right="0" w:hanging="360"/>
              <w:jc w:val="left"/>
            </w:pPr>
            <w:r>
              <w:rPr>
                <w:sz w:val="22"/>
              </w:rPr>
              <w:t xml:space="preserve">Research, analyse and evaluate relevant research publications, and qualitative and quantitative data </w:t>
            </w:r>
          </w:p>
          <w:p w14:paraId="11D1092A" w14:textId="77777777" w:rsidR="00D81560" w:rsidRDefault="00097E92">
            <w:pPr>
              <w:numPr>
                <w:ilvl w:val="0"/>
                <w:numId w:val="2"/>
              </w:numPr>
              <w:spacing w:after="29" w:line="245" w:lineRule="auto"/>
              <w:ind w:right="0" w:hanging="360"/>
              <w:jc w:val="left"/>
            </w:pPr>
            <w:r>
              <w:rPr>
                <w:sz w:val="22"/>
              </w:rPr>
              <w:t xml:space="preserve">Demonstrate proficiency in academic writing and presentation, in accordance with ethical protocols </w:t>
            </w:r>
          </w:p>
          <w:p w14:paraId="1B594276" w14:textId="77777777" w:rsidR="00D81560" w:rsidRDefault="00097E92">
            <w:pPr>
              <w:numPr>
                <w:ilvl w:val="0"/>
                <w:numId w:val="2"/>
              </w:numPr>
              <w:spacing w:after="0" w:line="259" w:lineRule="auto"/>
              <w:ind w:right="0" w:hanging="360"/>
              <w:jc w:val="left"/>
            </w:pPr>
            <w:r>
              <w:rPr>
                <w:sz w:val="22"/>
              </w:rPr>
              <w:t xml:space="preserve">Demonstrate effective referencing of a wide range of material appropriate to the subject area </w:t>
            </w:r>
          </w:p>
          <w:p w14:paraId="4A57772B" w14:textId="77777777" w:rsidR="00D81560" w:rsidRDefault="00097E92">
            <w:pPr>
              <w:numPr>
                <w:ilvl w:val="0"/>
                <w:numId w:val="2"/>
              </w:numPr>
              <w:spacing w:after="0" w:line="259" w:lineRule="auto"/>
              <w:ind w:right="0" w:hanging="360"/>
              <w:jc w:val="left"/>
            </w:pPr>
            <w:r>
              <w:rPr>
                <w:sz w:val="22"/>
              </w:rPr>
              <w:t xml:space="preserve">Apply quantitative and qualitative research techniques, including the interpretation of data </w:t>
            </w:r>
          </w:p>
          <w:p w14:paraId="18837F58" w14:textId="77777777" w:rsidR="00D81560" w:rsidRDefault="00097E92">
            <w:pPr>
              <w:spacing w:after="0" w:line="259" w:lineRule="auto"/>
              <w:ind w:left="0" w:right="0" w:firstLine="0"/>
              <w:jc w:val="left"/>
            </w:pPr>
            <w:r>
              <w:rPr>
                <w:b/>
                <w:sz w:val="22"/>
              </w:rPr>
              <w:t xml:space="preserve"> </w:t>
            </w:r>
          </w:p>
          <w:p w14:paraId="07B91AD4" w14:textId="77777777" w:rsidR="00D81560" w:rsidRDefault="00097E92">
            <w:pPr>
              <w:spacing w:after="0" w:line="259" w:lineRule="auto"/>
              <w:ind w:left="0" w:right="0" w:firstLine="0"/>
              <w:jc w:val="left"/>
            </w:pPr>
            <w:r>
              <w:rPr>
                <w:b/>
                <w:sz w:val="22"/>
              </w:rPr>
              <w:t xml:space="preserve">Maintaining Professional Standards </w:t>
            </w:r>
          </w:p>
          <w:p w14:paraId="6346F1E8" w14:textId="77777777" w:rsidR="00D81560" w:rsidRDefault="00097E92">
            <w:pPr>
              <w:numPr>
                <w:ilvl w:val="0"/>
                <w:numId w:val="2"/>
              </w:numPr>
              <w:spacing w:after="15" w:line="240" w:lineRule="auto"/>
              <w:ind w:right="0" w:hanging="360"/>
              <w:jc w:val="left"/>
            </w:pPr>
            <w:r>
              <w:rPr>
                <w:sz w:val="22"/>
              </w:rPr>
              <w:t xml:space="preserve">Analyse how the police have developed policies and procedures to reduce the possibility of professional malpractice and increase community confidence </w:t>
            </w:r>
          </w:p>
          <w:p w14:paraId="33BB48A5" w14:textId="77777777" w:rsidR="00D81560" w:rsidRDefault="00097E92">
            <w:pPr>
              <w:numPr>
                <w:ilvl w:val="0"/>
                <w:numId w:val="2"/>
              </w:numPr>
              <w:spacing w:after="35" w:line="240" w:lineRule="auto"/>
              <w:ind w:right="0" w:hanging="360"/>
              <w:jc w:val="left"/>
            </w:pPr>
            <w:r>
              <w:rPr>
                <w:sz w:val="22"/>
              </w:rPr>
              <w:t xml:space="preserve">Analyse the role of independent bodies such as the IOPC or HMICFRS in holding the police accountable to the public </w:t>
            </w:r>
          </w:p>
          <w:p w14:paraId="32DEA2FB" w14:textId="77777777" w:rsidR="00D81560" w:rsidRDefault="00097E92">
            <w:pPr>
              <w:numPr>
                <w:ilvl w:val="0"/>
                <w:numId w:val="2"/>
              </w:numPr>
              <w:spacing w:after="0" w:line="259" w:lineRule="auto"/>
              <w:ind w:right="0" w:hanging="360"/>
              <w:jc w:val="left"/>
            </w:pPr>
            <w:r>
              <w:rPr>
                <w:sz w:val="22"/>
              </w:rPr>
              <w:t xml:space="preserve">Analyse super-complaints and their influences on policing and policing processes </w:t>
            </w:r>
          </w:p>
          <w:p w14:paraId="221F4423" w14:textId="2FCCD921" w:rsidR="00D81560" w:rsidRDefault="00097E92">
            <w:pPr>
              <w:numPr>
                <w:ilvl w:val="0"/>
                <w:numId w:val="2"/>
              </w:numPr>
              <w:spacing w:after="10" w:line="245" w:lineRule="auto"/>
              <w:ind w:right="0" w:hanging="360"/>
              <w:jc w:val="left"/>
            </w:pPr>
            <w:r w:rsidRPr="62844113">
              <w:rPr>
                <w:sz w:val="22"/>
              </w:rPr>
              <w:t xml:space="preserve">Examine why people in positions of respect </w:t>
            </w:r>
            <w:r w:rsidR="0DD70917" w:rsidRPr="62844113">
              <w:rPr>
                <w:sz w:val="22"/>
              </w:rPr>
              <w:t>for</w:t>
            </w:r>
            <w:r w:rsidRPr="62844113">
              <w:rPr>
                <w:sz w:val="22"/>
              </w:rPr>
              <w:t xml:space="preserve"> authority may fail to comply with policies, procedures, </w:t>
            </w:r>
            <w:r w:rsidR="39B372CB" w:rsidRPr="62844113">
              <w:rPr>
                <w:sz w:val="22"/>
              </w:rPr>
              <w:t>protocols,</w:t>
            </w:r>
            <w:r w:rsidRPr="62844113">
              <w:rPr>
                <w:sz w:val="22"/>
              </w:rPr>
              <w:t xml:space="preserve"> or legislation, and commit criminal offences  </w:t>
            </w:r>
          </w:p>
          <w:p w14:paraId="2485BB19" w14:textId="77777777" w:rsidR="00D81560" w:rsidRDefault="00097E92">
            <w:pPr>
              <w:numPr>
                <w:ilvl w:val="0"/>
                <w:numId w:val="2"/>
              </w:numPr>
              <w:spacing w:after="35" w:line="240" w:lineRule="auto"/>
              <w:ind w:right="0" w:hanging="360"/>
              <w:jc w:val="left"/>
            </w:pPr>
            <w:r>
              <w:rPr>
                <w:sz w:val="22"/>
              </w:rPr>
              <w:t xml:space="preserve">Review how previous instances of misconduct/malpractice can influence future professional policing  </w:t>
            </w:r>
          </w:p>
          <w:p w14:paraId="39677364" w14:textId="77777777" w:rsidR="00D81560" w:rsidRDefault="00097E92">
            <w:pPr>
              <w:numPr>
                <w:ilvl w:val="0"/>
                <w:numId w:val="2"/>
              </w:numPr>
              <w:spacing w:after="0" w:line="259" w:lineRule="auto"/>
              <w:ind w:right="0" w:hanging="360"/>
              <w:jc w:val="left"/>
            </w:pPr>
            <w:r>
              <w:rPr>
                <w:sz w:val="22"/>
              </w:rPr>
              <w:t xml:space="preserve">Review progress being made within the police service to improve professional standard </w:t>
            </w:r>
          </w:p>
          <w:p w14:paraId="50C29DD7" w14:textId="77777777" w:rsidR="00D81560" w:rsidRDefault="00097E92">
            <w:pPr>
              <w:spacing w:after="0" w:line="259" w:lineRule="auto"/>
              <w:ind w:left="1" w:right="0" w:firstLine="0"/>
              <w:jc w:val="left"/>
            </w:pPr>
            <w:r>
              <w:rPr>
                <w:b/>
                <w:sz w:val="22"/>
              </w:rPr>
              <w:t xml:space="preserve"> </w:t>
            </w:r>
          </w:p>
          <w:p w14:paraId="552E2B21" w14:textId="77777777" w:rsidR="00D81560" w:rsidRDefault="00097E92">
            <w:pPr>
              <w:spacing w:after="14" w:line="259" w:lineRule="auto"/>
              <w:ind w:left="1" w:right="0" w:firstLine="0"/>
              <w:jc w:val="left"/>
            </w:pPr>
            <w:r>
              <w:rPr>
                <w:b/>
                <w:sz w:val="22"/>
              </w:rPr>
              <w:t xml:space="preserve">Criminal Justice </w:t>
            </w:r>
          </w:p>
          <w:p w14:paraId="67396BA6" w14:textId="77777777" w:rsidR="00D81560" w:rsidRDefault="00097E92">
            <w:pPr>
              <w:numPr>
                <w:ilvl w:val="0"/>
                <w:numId w:val="2"/>
              </w:numPr>
              <w:spacing w:after="0" w:line="239" w:lineRule="auto"/>
              <w:ind w:right="0" w:hanging="360"/>
              <w:jc w:val="left"/>
            </w:pPr>
            <w:r>
              <w:rPr>
                <w:sz w:val="22"/>
              </w:rPr>
              <w:t xml:space="preserve">Evaluate how the diversity of individuals and society impact on the criminal justice system </w:t>
            </w:r>
            <w:r>
              <w:rPr>
                <w:rFonts w:ascii="Segoe UI Symbol" w:eastAsia="Segoe UI Symbol" w:hAnsi="Segoe UI Symbol" w:cs="Segoe UI Symbol"/>
                <w:sz w:val="22"/>
              </w:rPr>
              <w:t>•</w:t>
            </w:r>
            <w:r>
              <w:rPr>
                <w:sz w:val="22"/>
              </w:rPr>
              <w:t xml:space="preserve"> </w:t>
            </w:r>
            <w:r>
              <w:rPr>
                <w:sz w:val="22"/>
              </w:rPr>
              <w:tab/>
              <w:t xml:space="preserve">Engage in effective partnership collaboration regarding offender rehabilitation </w:t>
            </w:r>
          </w:p>
          <w:p w14:paraId="20E3B744" w14:textId="77777777" w:rsidR="00D81560" w:rsidRDefault="00097E92">
            <w:pPr>
              <w:spacing w:after="0" w:line="259" w:lineRule="auto"/>
              <w:ind w:left="2" w:right="0" w:firstLine="0"/>
              <w:jc w:val="left"/>
            </w:pPr>
            <w:r>
              <w:rPr>
                <w:b/>
                <w:sz w:val="22"/>
              </w:rPr>
              <w:t xml:space="preserve"> </w:t>
            </w:r>
          </w:p>
          <w:p w14:paraId="5AFA7E1F" w14:textId="77777777" w:rsidR="00D81560" w:rsidRDefault="00097E92">
            <w:pPr>
              <w:spacing w:after="14" w:line="259" w:lineRule="auto"/>
              <w:ind w:left="2" w:right="0" w:firstLine="0"/>
              <w:jc w:val="left"/>
            </w:pPr>
            <w:r>
              <w:rPr>
                <w:b/>
                <w:sz w:val="22"/>
              </w:rPr>
              <w:t xml:space="preserve">Wellbeing &amp; Resilience </w:t>
            </w:r>
          </w:p>
          <w:p w14:paraId="56C563F8" w14:textId="77777777" w:rsidR="00D81560" w:rsidRDefault="00097E92">
            <w:pPr>
              <w:numPr>
                <w:ilvl w:val="0"/>
                <w:numId w:val="2"/>
              </w:numPr>
              <w:spacing w:after="29" w:line="245" w:lineRule="auto"/>
              <w:ind w:right="0" w:hanging="360"/>
              <w:jc w:val="left"/>
            </w:pPr>
            <w:r>
              <w:rPr>
                <w:sz w:val="22"/>
              </w:rPr>
              <w:t xml:space="preserve">Recognise common reactions to trauma within the workplace, and support available to individuals </w:t>
            </w:r>
          </w:p>
          <w:p w14:paraId="6D9912D5" w14:textId="77777777" w:rsidR="00D81560" w:rsidRDefault="00097E92">
            <w:pPr>
              <w:numPr>
                <w:ilvl w:val="0"/>
                <w:numId w:val="2"/>
              </w:numPr>
              <w:spacing w:after="0" w:line="245" w:lineRule="auto"/>
              <w:ind w:right="0" w:hanging="360"/>
              <w:jc w:val="left"/>
            </w:pPr>
            <w:r>
              <w:rPr>
                <w:sz w:val="22"/>
              </w:rPr>
              <w:t xml:space="preserve">Understand the objectives of the Emergency Service Trauma Intervention Programme (ESTIP), and how this may benefit officers and staff </w:t>
            </w:r>
          </w:p>
          <w:p w14:paraId="24746B3E" w14:textId="77777777" w:rsidR="00D81560" w:rsidRDefault="00097E92">
            <w:pPr>
              <w:spacing w:after="0" w:line="259" w:lineRule="auto"/>
              <w:ind w:left="2" w:right="0" w:firstLine="0"/>
              <w:jc w:val="left"/>
            </w:pPr>
            <w:r>
              <w:rPr>
                <w:b/>
                <w:sz w:val="22"/>
              </w:rPr>
              <w:t xml:space="preserve"> </w:t>
            </w:r>
          </w:p>
          <w:p w14:paraId="2142F8BA" w14:textId="77777777" w:rsidR="00D81560" w:rsidRDefault="00097E92">
            <w:pPr>
              <w:spacing w:after="14" w:line="259" w:lineRule="auto"/>
              <w:ind w:left="2" w:right="0" w:firstLine="0"/>
              <w:jc w:val="left"/>
            </w:pPr>
            <w:r>
              <w:rPr>
                <w:b/>
                <w:sz w:val="22"/>
              </w:rPr>
              <w:t xml:space="preserve">Public Protection </w:t>
            </w:r>
          </w:p>
          <w:p w14:paraId="214CAAD3" w14:textId="77777777" w:rsidR="00D81560" w:rsidRDefault="00097E92">
            <w:pPr>
              <w:numPr>
                <w:ilvl w:val="0"/>
                <w:numId w:val="2"/>
              </w:numPr>
              <w:spacing w:after="0" w:line="259" w:lineRule="auto"/>
              <w:ind w:right="0" w:hanging="360"/>
              <w:jc w:val="left"/>
            </w:pPr>
            <w:r>
              <w:rPr>
                <w:sz w:val="22"/>
              </w:rPr>
              <w:t xml:space="preserve">Explain the psychological impact of abuse on victims  </w:t>
            </w:r>
          </w:p>
          <w:p w14:paraId="15421D6C" w14:textId="77777777" w:rsidR="00D81560" w:rsidRDefault="00097E92">
            <w:pPr>
              <w:numPr>
                <w:ilvl w:val="0"/>
                <w:numId w:val="2"/>
              </w:numPr>
              <w:spacing w:after="29" w:line="245" w:lineRule="auto"/>
              <w:ind w:right="0" w:hanging="360"/>
              <w:jc w:val="left"/>
            </w:pPr>
            <w:r>
              <w:rPr>
                <w:sz w:val="22"/>
              </w:rPr>
              <w:lastRenderedPageBreak/>
              <w:t xml:space="preserve">Evaluate the effectiveness of current public protection practices in investigating public protection incidents </w:t>
            </w:r>
          </w:p>
          <w:p w14:paraId="246F77A0" w14:textId="77777777" w:rsidR="00D81560" w:rsidRDefault="00097E92">
            <w:pPr>
              <w:numPr>
                <w:ilvl w:val="0"/>
                <w:numId w:val="2"/>
              </w:numPr>
              <w:spacing w:after="29" w:line="245" w:lineRule="auto"/>
              <w:ind w:right="0" w:hanging="360"/>
              <w:jc w:val="left"/>
            </w:pPr>
            <w:r>
              <w:rPr>
                <w:sz w:val="22"/>
              </w:rPr>
              <w:t xml:space="preserve">Assess the role and impact of MAPPA and use of community intelligence in managing offenders </w:t>
            </w:r>
          </w:p>
          <w:p w14:paraId="634D0239" w14:textId="77777777" w:rsidR="00D81560" w:rsidRDefault="00097E92">
            <w:pPr>
              <w:numPr>
                <w:ilvl w:val="0"/>
                <w:numId w:val="2"/>
              </w:numPr>
              <w:spacing w:after="0" w:line="259" w:lineRule="auto"/>
              <w:ind w:right="0" w:hanging="360"/>
              <w:jc w:val="left"/>
            </w:pPr>
            <w:r>
              <w:rPr>
                <w:sz w:val="22"/>
              </w:rPr>
              <w:t xml:space="preserve">Analyse potential links between serious/organised crime and public protection issues </w:t>
            </w:r>
          </w:p>
          <w:p w14:paraId="1C5B4164" w14:textId="77777777" w:rsidR="00D81560" w:rsidRDefault="00097E92">
            <w:pPr>
              <w:numPr>
                <w:ilvl w:val="0"/>
                <w:numId w:val="2"/>
              </w:numPr>
              <w:spacing w:after="29" w:line="245" w:lineRule="auto"/>
              <w:ind w:right="0" w:hanging="360"/>
              <w:jc w:val="left"/>
            </w:pPr>
            <w:r>
              <w:rPr>
                <w:sz w:val="22"/>
              </w:rPr>
              <w:t xml:space="preserve">Examine instances where law enforcement personnel have misused their position of trust and police powers to commit public protection offences </w:t>
            </w:r>
          </w:p>
          <w:p w14:paraId="73E85664" w14:textId="77777777" w:rsidR="00D81560" w:rsidRDefault="00097E92">
            <w:pPr>
              <w:numPr>
                <w:ilvl w:val="0"/>
                <w:numId w:val="2"/>
              </w:numPr>
              <w:spacing w:after="0" w:line="259" w:lineRule="auto"/>
              <w:ind w:right="0" w:hanging="360"/>
              <w:jc w:val="left"/>
            </w:pPr>
            <w:r>
              <w:rPr>
                <w:sz w:val="22"/>
              </w:rPr>
              <w:t xml:space="preserve">Evaluate the effect of media coverage on public protection policing strategy </w:t>
            </w:r>
          </w:p>
          <w:p w14:paraId="33473BF5" w14:textId="77777777" w:rsidR="00D81560" w:rsidRDefault="00097E92">
            <w:pPr>
              <w:spacing w:after="0" w:line="259" w:lineRule="auto"/>
              <w:ind w:left="3" w:right="0" w:firstLine="0"/>
              <w:jc w:val="left"/>
            </w:pPr>
            <w:r>
              <w:rPr>
                <w:b/>
                <w:sz w:val="22"/>
              </w:rPr>
              <w:t xml:space="preserve"> </w:t>
            </w:r>
          </w:p>
          <w:p w14:paraId="4ED3E2C5" w14:textId="77777777" w:rsidR="00D81560" w:rsidRDefault="00097E92">
            <w:pPr>
              <w:spacing w:after="14" w:line="259" w:lineRule="auto"/>
              <w:ind w:left="3" w:right="0" w:firstLine="0"/>
              <w:jc w:val="left"/>
            </w:pPr>
            <w:r>
              <w:rPr>
                <w:b/>
                <w:sz w:val="22"/>
              </w:rPr>
              <w:t xml:space="preserve">Vulnerability &amp; Risk </w:t>
            </w:r>
          </w:p>
          <w:p w14:paraId="31AF8552" w14:textId="77777777" w:rsidR="00D81560" w:rsidRDefault="00097E92">
            <w:pPr>
              <w:numPr>
                <w:ilvl w:val="0"/>
                <w:numId w:val="2"/>
              </w:numPr>
              <w:spacing w:after="0" w:line="259" w:lineRule="auto"/>
              <w:ind w:right="0" w:hanging="360"/>
              <w:jc w:val="left"/>
            </w:pPr>
            <w:r>
              <w:rPr>
                <w:sz w:val="22"/>
              </w:rPr>
              <w:t xml:space="preserve">Understand concepts and theories of how a person becomes a victim </w:t>
            </w:r>
          </w:p>
          <w:p w14:paraId="359A67E4" w14:textId="77777777" w:rsidR="00D81560" w:rsidRDefault="00097E92">
            <w:pPr>
              <w:numPr>
                <w:ilvl w:val="0"/>
                <w:numId w:val="2"/>
              </w:numPr>
              <w:spacing w:after="0" w:line="259" w:lineRule="auto"/>
              <w:ind w:right="0" w:hanging="360"/>
              <w:jc w:val="left"/>
            </w:pPr>
            <w:r>
              <w:rPr>
                <w:sz w:val="22"/>
              </w:rPr>
              <w:t xml:space="preserve">Understand theories about the onset of offending </w:t>
            </w:r>
          </w:p>
          <w:p w14:paraId="7F906C24" w14:textId="77777777" w:rsidR="00D81560" w:rsidRDefault="00097E92">
            <w:pPr>
              <w:numPr>
                <w:ilvl w:val="0"/>
                <w:numId w:val="2"/>
              </w:numPr>
              <w:spacing w:after="0" w:line="259" w:lineRule="auto"/>
              <w:ind w:right="0" w:hanging="360"/>
              <w:jc w:val="left"/>
            </w:pPr>
            <w:r>
              <w:rPr>
                <w:sz w:val="22"/>
              </w:rPr>
              <w:t xml:space="preserve">Understand the impact of early intervention on offending curve </w:t>
            </w:r>
          </w:p>
          <w:p w14:paraId="6291AADF" w14:textId="77777777" w:rsidR="00D81560" w:rsidRDefault="00097E92">
            <w:pPr>
              <w:numPr>
                <w:ilvl w:val="0"/>
                <w:numId w:val="2"/>
              </w:numPr>
              <w:spacing w:after="0" w:line="240" w:lineRule="auto"/>
              <w:ind w:right="0" w:hanging="360"/>
              <w:jc w:val="left"/>
            </w:pPr>
            <w:r>
              <w:rPr>
                <w:sz w:val="22"/>
              </w:rPr>
              <w:t xml:space="preserve">Analyse the developing issue of youth gangs targeting vulnerable people, or people at risk of harm </w:t>
            </w:r>
          </w:p>
          <w:p w14:paraId="0955085A" w14:textId="77777777" w:rsidR="00D81560" w:rsidRDefault="00097E92">
            <w:pPr>
              <w:spacing w:after="0" w:line="259" w:lineRule="auto"/>
              <w:ind w:left="4" w:right="0" w:firstLine="0"/>
              <w:jc w:val="left"/>
            </w:pPr>
            <w:r>
              <w:rPr>
                <w:b/>
                <w:sz w:val="22"/>
              </w:rPr>
              <w:t xml:space="preserve"> </w:t>
            </w:r>
          </w:p>
          <w:p w14:paraId="1E2E2848" w14:textId="77777777" w:rsidR="00D81560" w:rsidRDefault="00097E92">
            <w:pPr>
              <w:spacing w:after="14" w:line="259" w:lineRule="auto"/>
              <w:ind w:left="4" w:right="0" w:firstLine="0"/>
              <w:jc w:val="left"/>
            </w:pPr>
            <w:r>
              <w:rPr>
                <w:b/>
                <w:sz w:val="22"/>
              </w:rPr>
              <w:t xml:space="preserve">Valuing Difference &amp; Inclusion </w:t>
            </w:r>
          </w:p>
          <w:p w14:paraId="6BCC25D9" w14:textId="77777777" w:rsidR="00D81560" w:rsidRDefault="00097E92">
            <w:pPr>
              <w:numPr>
                <w:ilvl w:val="0"/>
                <w:numId w:val="2"/>
              </w:numPr>
              <w:spacing w:after="0" w:line="259" w:lineRule="auto"/>
              <w:ind w:right="0" w:hanging="360"/>
              <w:jc w:val="left"/>
            </w:pPr>
            <w:r>
              <w:rPr>
                <w:sz w:val="22"/>
              </w:rPr>
              <w:t xml:space="preserve">Analyse theories and concepts linked to ethics  </w:t>
            </w:r>
          </w:p>
          <w:p w14:paraId="73293AFA" w14:textId="4635E216" w:rsidR="00D81560" w:rsidRPr="00097E92" w:rsidRDefault="00097E92" w:rsidP="00097E92">
            <w:pPr>
              <w:numPr>
                <w:ilvl w:val="0"/>
                <w:numId w:val="2"/>
              </w:numPr>
              <w:spacing w:after="0" w:line="245" w:lineRule="auto"/>
              <w:ind w:right="0" w:hanging="360"/>
              <w:jc w:val="left"/>
            </w:pPr>
            <w:r w:rsidRPr="62844113">
              <w:rPr>
                <w:sz w:val="22"/>
              </w:rPr>
              <w:t xml:space="preserve">Critically evaluate the impact upon policing of differing values, </w:t>
            </w:r>
            <w:r w:rsidR="209AC1AA" w:rsidRPr="62844113">
              <w:rPr>
                <w:sz w:val="22"/>
              </w:rPr>
              <w:t>ethics,</w:t>
            </w:r>
            <w:r w:rsidRPr="62844113">
              <w:rPr>
                <w:sz w:val="22"/>
              </w:rPr>
              <w:t xml:space="preserve"> and norms within diverse communities </w:t>
            </w:r>
          </w:p>
          <w:p w14:paraId="4D3063CE" w14:textId="77777777" w:rsidR="00097E92" w:rsidRDefault="00097E92" w:rsidP="00097E92">
            <w:pPr>
              <w:ind w:left="0" w:firstLine="0"/>
            </w:pPr>
          </w:p>
          <w:p w14:paraId="2BFC8886" w14:textId="77777777" w:rsidR="00097E92" w:rsidRDefault="00097E92" w:rsidP="00097E92">
            <w:pPr>
              <w:ind w:left="0" w:firstLine="0"/>
            </w:pPr>
          </w:p>
          <w:p w14:paraId="7EDCD787" w14:textId="77777777" w:rsidR="00097E92" w:rsidRDefault="00097E92" w:rsidP="00097E92">
            <w:pPr>
              <w:ind w:left="0" w:firstLine="0"/>
            </w:pPr>
          </w:p>
          <w:p w14:paraId="70AC276E" w14:textId="77777777" w:rsidR="00097E92" w:rsidRDefault="00097E92" w:rsidP="00097E92">
            <w:pPr>
              <w:ind w:left="0" w:firstLine="0"/>
            </w:pPr>
          </w:p>
          <w:p w14:paraId="7AB16FD5" w14:textId="77777777" w:rsidR="00097E92" w:rsidRDefault="00097E92" w:rsidP="00097E92">
            <w:pPr>
              <w:ind w:left="0" w:firstLine="0"/>
            </w:pPr>
          </w:p>
          <w:p w14:paraId="3151700E" w14:textId="4A8C19C8" w:rsidR="00097E92" w:rsidRPr="00097E92" w:rsidRDefault="00097E92" w:rsidP="00097E92">
            <w:pPr>
              <w:ind w:left="0" w:firstLine="0"/>
            </w:pPr>
          </w:p>
        </w:tc>
      </w:tr>
    </w:tbl>
    <w:p w14:paraId="0F92D6A1" w14:textId="0A4191B9" w:rsidR="00D81560" w:rsidRDefault="00097E92" w:rsidP="00097E92">
      <w:pPr>
        <w:pStyle w:val="Heading1"/>
        <w:pBdr>
          <w:bottom w:val="single" w:sz="4" w:space="10" w:color="000000"/>
        </w:pBdr>
        <w:tabs>
          <w:tab w:val="center" w:pos="5287"/>
        </w:tabs>
        <w:ind w:right="138"/>
      </w:pPr>
      <w:r>
        <w:lastRenderedPageBreak/>
        <w:t>TASK DESCRIPTION</w:t>
      </w:r>
    </w:p>
    <w:p w14:paraId="0F4085C1" w14:textId="77777777" w:rsidR="00D81560" w:rsidRDefault="00097E92">
      <w:pPr>
        <w:spacing w:after="0" w:line="259" w:lineRule="auto"/>
        <w:ind w:left="0" w:right="0" w:firstLine="0"/>
        <w:jc w:val="left"/>
      </w:pPr>
      <w:r>
        <w:rPr>
          <w:sz w:val="22"/>
        </w:rPr>
        <w:t xml:space="preserve"> </w:t>
      </w:r>
    </w:p>
    <w:p w14:paraId="666B096F" w14:textId="77777777" w:rsidR="00097E92" w:rsidRDefault="00097E92">
      <w:pPr>
        <w:spacing w:after="8" w:line="268" w:lineRule="auto"/>
        <w:ind w:left="563" w:right="507"/>
        <w:jc w:val="left"/>
        <w:rPr>
          <w:sz w:val="22"/>
        </w:rPr>
      </w:pPr>
    </w:p>
    <w:p w14:paraId="3957F77C" w14:textId="79E55AD5" w:rsidR="00D81560" w:rsidRDefault="00097E92">
      <w:pPr>
        <w:spacing w:after="8" w:line="268" w:lineRule="auto"/>
        <w:ind w:left="563" w:right="507"/>
        <w:jc w:val="left"/>
      </w:pPr>
      <w:r w:rsidRPr="62844113">
        <w:rPr>
          <w:sz w:val="22"/>
        </w:rPr>
        <w:t xml:space="preserve">Students are required to complete a </w:t>
      </w:r>
      <w:r w:rsidR="7D5E2C9C" w:rsidRPr="62844113">
        <w:rPr>
          <w:b/>
          <w:bCs/>
          <w:sz w:val="22"/>
        </w:rPr>
        <w:t>4000-word</w:t>
      </w:r>
      <w:r w:rsidRPr="62844113">
        <w:rPr>
          <w:b/>
          <w:bCs/>
          <w:sz w:val="22"/>
        </w:rPr>
        <w:t xml:space="preserve"> submission in the form of four 1000-word essays</w:t>
      </w:r>
      <w:r w:rsidRPr="62844113">
        <w:rPr>
          <w:sz w:val="22"/>
        </w:rPr>
        <w:t xml:space="preserve"> (4 x 1000 words, +/- 10% per essay). </w:t>
      </w:r>
    </w:p>
    <w:p w14:paraId="7EBE16A0" w14:textId="77777777" w:rsidR="00D81560" w:rsidRDefault="00097E92">
      <w:pPr>
        <w:spacing w:after="8" w:line="268" w:lineRule="auto"/>
        <w:ind w:left="563" w:right="507"/>
        <w:jc w:val="left"/>
      </w:pPr>
      <w:r>
        <w:rPr>
          <w:sz w:val="22"/>
        </w:rPr>
        <w:t xml:space="preserve">You </w:t>
      </w:r>
      <w:r>
        <w:rPr>
          <w:sz w:val="22"/>
          <w:u w:val="single" w:color="000000"/>
        </w:rPr>
        <w:t>must</w:t>
      </w:r>
      <w:r>
        <w:rPr>
          <w:sz w:val="22"/>
        </w:rPr>
        <w:t xml:space="preserve"> submit the assignment in a Word document titled with your name and student number. </w:t>
      </w:r>
    </w:p>
    <w:p w14:paraId="5D76FC5F" w14:textId="31B87806" w:rsidR="00D81560" w:rsidRDefault="00097E92" w:rsidP="62844113">
      <w:pPr>
        <w:spacing w:after="167" w:line="268" w:lineRule="auto"/>
        <w:ind w:left="563" w:right="507"/>
        <w:jc w:val="left"/>
        <w:rPr>
          <w:sz w:val="22"/>
        </w:rPr>
      </w:pPr>
      <w:r w:rsidRPr="62844113">
        <w:rPr>
          <w:sz w:val="22"/>
          <w:u w:val="single"/>
        </w:rPr>
        <w:t>Do not</w:t>
      </w:r>
      <w:r w:rsidRPr="62844113">
        <w:rPr>
          <w:sz w:val="22"/>
        </w:rPr>
        <w:t xml:space="preserve"> submit your assignment on this document, as it will result in a high similarity score</w:t>
      </w:r>
      <w:r w:rsidR="3E54C31F" w:rsidRPr="62844113">
        <w:rPr>
          <w:sz w:val="22"/>
        </w:rPr>
        <w:t xml:space="preserve">. </w:t>
      </w:r>
    </w:p>
    <w:p w14:paraId="38BCB948" w14:textId="77777777" w:rsidR="00D81560" w:rsidRDefault="00097E92">
      <w:pPr>
        <w:spacing w:after="0" w:line="259" w:lineRule="auto"/>
        <w:ind w:left="566" w:right="0" w:firstLine="0"/>
        <w:jc w:val="left"/>
      </w:pPr>
      <w:r>
        <w:rPr>
          <w:b/>
          <w:sz w:val="22"/>
        </w:rPr>
        <w:t xml:space="preserve"> </w:t>
      </w:r>
    </w:p>
    <w:p w14:paraId="3B1CC0CB" w14:textId="4A584648" w:rsidR="00D81560" w:rsidRDefault="5B664DE6">
      <w:pPr>
        <w:spacing w:after="0" w:line="259" w:lineRule="auto"/>
        <w:ind w:left="0" w:right="1016" w:firstLine="0"/>
        <w:jc w:val="right"/>
      </w:pPr>
      <w:r w:rsidRPr="62844113">
        <w:rPr>
          <w:b/>
          <w:bCs/>
          <w:sz w:val="22"/>
        </w:rPr>
        <w:t>All</w:t>
      </w:r>
      <w:r w:rsidR="00097E92" w:rsidRPr="62844113">
        <w:rPr>
          <w:b/>
          <w:bCs/>
          <w:sz w:val="22"/>
        </w:rPr>
        <w:t xml:space="preserve"> your answers must be based academic research, not personal experience.</w:t>
      </w:r>
      <w:r w:rsidR="00097E92" w:rsidRPr="62844113">
        <w:rPr>
          <w:sz w:val="22"/>
        </w:rPr>
        <w:t xml:space="preserve"> </w:t>
      </w:r>
    </w:p>
    <w:p w14:paraId="591D0A14" w14:textId="77777777" w:rsidR="00D81560" w:rsidRDefault="00097E92">
      <w:pPr>
        <w:spacing w:after="16" w:line="259" w:lineRule="auto"/>
        <w:ind w:left="567" w:right="0" w:firstLine="0"/>
        <w:jc w:val="left"/>
      </w:pPr>
      <w:r>
        <w:rPr>
          <w:sz w:val="22"/>
        </w:rPr>
        <w:t xml:space="preserve"> </w:t>
      </w:r>
    </w:p>
    <w:p w14:paraId="4A189567" w14:textId="20A05B19" w:rsidR="00D81560" w:rsidRDefault="00097E92">
      <w:pPr>
        <w:spacing w:after="8" w:line="268" w:lineRule="auto"/>
        <w:ind w:left="563" w:right="507"/>
        <w:jc w:val="left"/>
      </w:pPr>
      <w:r w:rsidRPr="62844113">
        <w:rPr>
          <w:sz w:val="22"/>
        </w:rPr>
        <w:t>Your submission should include one</w:t>
      </w:r>
      <w:r w:rsidRPr="62844113">
        <w:rPr>
          <w:b/>
          <w:bCs/>
          <w:sz w:val="22"/>
        </w:rPr>
        <w:t xml:space="preserve"> </w:t>
      </w:r>
      <w:r w:rsidR="32F887E5" w:rsidRPr="62844113">
        <w:rPr>
          <w:b/>
          <w:bCs/>
          <w:sz w:val="22"/>
        </w:rPr>
        <w:t>1000-word</w:t>
      </w:r>
      <w:r w:rsidRPr="62844113">
        <w:rPr>
          <w:b/>
          <w:bCs/>
          <w:sz w:val="22"/>
        </w:rPr>
        <w:t xml:space="preserve"> </w:t>
      </w:r>
      <w:r w:rsidRPr="62844113">
        <w:rPr>
          <w:sz w:val="22"/>
        </w:rPr>
        <w:t xml:space="preserve">essay under </w:t>
      </w:r>
      <w:r w:rsidRPr="62844113">
        <w:rPr>
          <w:b/>
          <w:bCs/>
          <w:sz w:val="22"/>
        </w:rPr>
        <w:t>each</w:t>
      </w:r>
      <w:r w:rsidRPr="62844113">
        <w:rPr>
          <w:sz w:val="22"/>
        </w:rPr>
        <w:t xml:space="preserve"> of the following titles:</w:t>
      </w:r>
      <w:r w:rsidRPr="62844113">
        <w:rPr>
          <w:i/>
          <w:iCs/>
          <w:sz w:val="22"/>
        </w:rPr>
        <w:t xml:space="preserve"> </w:t>
      </w:r>
      <w:r w:rsidRPr="62844113">
        <w:rPr>
          <w:sz w:val="22"/>
        </w:rPr>
        <w:t xml:space="preserve"> </w:t>
      </w:r>
    </w:p>
    <w:p w14:paraId="2C287F17" w14:textId="77777777" w:rsidR="00D81560" w:rsidRDefault="00097E92">
      <w:pPr>
        <w:spacing w:after="19" w:line="259" w:lineRule="auto"/>
        <w:ind w:left="567" w:right="0" w:firstLine="0"/>
        <w:jc w:val="left"/>
        <w:rPr>
          <w:sz w:val="22"/>
        </w:rPr>
      </w:pPr>
      <w:r>
        <w:rPr>
          <w:sz w:val="22"/>
        </w:rPr>
        <w:t xml:space="preserve"> </w:t>
      </w:r>
    </w:p>
    <w:p w14:paraId="1BD3B25B" w14:textId="77777777" w:rsidR="00097E92" w:rsidRDefault="00097E92">
      <w:pPr>
        <w:spacing w:after="19" w:line="259" w:lineRule="auto"/>
        <w:ind w:left="567" w:right="0" w:firstLine="0"/>
        <w:jc w:val="left"/>
        <w:rPr>
          <w:sz w:val="22"/>
        </w:rPr>
      </w:pPr>
    </w:p>
    <w:p w14:paraId="4E3F97A1" w14:textId="77777777" w:rsidR="00097E92" w:rsidRDefault="00097E92">
      <w:pPr>
        <w:spacing w:after="19" w:line="259" w:lineRule="auto"/>
        <w:ind w:left="567" w:right="0" w:firstLine="0"/>
        <w:jc w:val="left"/>
        <w:rPr>
          <w:sz w:val="22"/>
        </w:rPr>
      </w:pPr>
    </w:p>
    <w:p w14:paraId="02D5A91E" w14:textId="77777777" w:rsidR="00097E92" w:rsidRDefault="00097E92">
      <w:pPr>
        <w:spacing w:after="19" w:line="259" w:lineRule="auto"/>
        <w:ind w:left="567" w:right="0" w:firstLine="0"/>
        <w:jc w:val="left"/>
        <w:rPr>
          <w:sz w:val="22"/>
        </w:rPr>
      </w:pPr>
    </w:p>
    <w:p w14:paraId="0E527846" w14:textId="77777777" w:rsidR="00097E92" w:rsidRDefault="00097E92">
      <w:pPr>
        <w:spacing w:after="19" w:line="259" w:lineRule="auto"/>
        <w:ind w:left="567" w:right="0" w:firstLine="0"/>
        <w:jc w:val="left"/>
        <w:rPr>
          <w:sz w:val="22"/>
        </w:rPr>
      </w:pPr>
    </w:p>
    <w:p w14:paraId="0E870D46" w14:textId="77777777" w:rsidR="00097E92" w:rsidRDefault="00097E92">
      <w:pPr>
        <w:spacing w:after="19" w:line="259" w:lineRule="auto"/>
        <w:ind w:left="567" w:right="0" w:firstLine="0"/>
        <w:jc w:val="left"/>
        <w:rPr>
          <w:sz w:val="22"/>
        </w:rPr>
      </w:pPr>
    </w:p>
    <w:p w14:paraId="341ED24A" w14:textId="77777777" w:rsidR="00097E92" w:rsidRDefault="00097E92">
      <w:pPr>
        <w:spacing w:after="19" w:line="259" w:lineRule="auto"/>
        <w:ind w:left="567" w:right="0" w:firstLine="0"/>
        <w:jc w:val="left"/>
        <w:rPr>
          <w:sz w:val="22"/>
        </w:rPr>
      </w:pPr>
    </w:p>
    <w:p w14:paraId="28A053B3" w14:textId="39B2A0DD" w:rsidR="00D81560" w:rsidRDefault="00D81560">
      <w:pPr>
        <w:spacing w:after="16" w:line="259" w:lineRule="auto"/>
        <w:ind w:left="567" w:right="0" w:firstLine="0"/>
        <w:jc w:val="left"/>
      </w:pPr>
    </w:p>
    <w:p w14:paraId="140AD83D" w14:textId="77777777" w:rsidR="00DF6FF8" w:rsidRDefault="00DF6FF8">
      <w:pPr>
        <w:spacing w:after="16" w:line="259" w:lineRule="auto"/>
        <w:ind w:left="567" w:right="0" w:firstLine="0"/>
        <w:jc w:val="left"/>
      </w:pPr>
    </w:p>
    <w:p w14:paraId="14B52081" w14:textId="77777777" w:rsidR="00DF6FF8" w:rsidRDefault="00DF6FF8">
      <w:pPr>
        <w:spacing w:after="16" w:line="259" w:lineRule="auto"/>
        <w:ind w:left="567" w:right="0" w:firstLine="0"/>
        <w:jc w:val="left"/>
      </w:pPr>
    </w:p>
    <w:p w14:paraId="12809ABF" w14:textId="77777777" w:rsidR="00DF6FF8" w:rsidRDefault="00DF6FF8">
      <w:pPr>
        <w:spacing w:after="16" w:line="259" w:lineRule="auto"/>
        <w:ind w:left="567" w:right="0" w:firstLine="0"/>
        <w:jc w:val="left"/>
      </w:pPr>
    </w:p>
    <w:p w14:paraId="79722AAE" w14:textId="77777777" w:rsidR="00DF6FF8" w:rsidRDefault="00DF6FF8">
      <w:pPr>
        <w:spacing w:after="16" w:line="259" w:lineRule="auto"/>
        <w:ind w:left="567" w:right="0" w:firstLine="0"/>
        <w:jc w:val="left"/>
      </w:pPr>
    </w:p>
    <w:p w14:paraId="29B7B24D" w14:textId="0514510A" w:rsidR="00D81560" w:rsidRPr="005E3525" w:rsidRDefault="00097E92">
      <w:pPr>
        <w:spacing w:after="16" w:line="259" w:lineRule="auto"/>
        <w:ind w:left="563" w:right="0"/>
        <w:jc w:val="left"/>
        <w:rPr>
          <w:sz w:val="22"/>
        </w:rPr>
      </w:pPr>
      <w:r w:rsidRPr="005E3525">
        <w:rPr>
          <w:b/>
          <w:sz w:val="22"/>
        </w:rPr>
        <w:t>Essay one – Maintaining Professional Standards</w:t>
      </w:r>
      <w:r w:rsidRPr="005E3525">
        <w:rPr>
          <w:sz w:val="22"/>
        </w:rPr>
        <w:t xml:space="preserve"> </w:t>
      </w:r>
    </w:p>
    <w:p w14:paraId="073FF743" w14:textId="7E682C39" w:rsidR="00D81560" w:rsidRPr="005E3525" w:rsidRDefault="00097E92">
      <w:pPr>
        <w:spacing w:after="8" w:line="268" w:lineRule="auto"/>
        <w:ind w:left="563" w:right="507"/>
        <w:jc w:val="left"/>
        <w:rPr>
          <w:sz w:val="22"/>
        </w:rPr>
      </w:pPr>
      <w:r w:rsidRPr="005E3525">
        <w:rPr>
          <w:sz w:val="22"/>
        </w:rPr>
        <w:t xml:space="preserve">Critically examine policing policies and procedures (e.g. </w:t>
      </w:r>
      <w:r w:rsidR="7F419F2B" w:rsidRPr="005E3525">
        <w:rPr>
          <w:sz w:val="22"/>
        </w:rPr>
        <w:t>PACE (Police and Criminal Evidence)</w:t>
      </w:r>
      <w:r w:rsidRPr="005E3525">
        <w:rPr>
          <w:sz w:val="22"/>
        </w:rPr>
        <w:t xml:space="preserve">, Code of Ethics, NDM, use of BWV) aimed at reducing misconduct and malpractice by police officers. How might these increase public confidence in police? </w:t>
      </w:r>
    </w:p>
    <w:p w14:paraId="3BFD7D29" w14:textId="77777777" w:rsidR="00D81560" w:rsidRPr="005E3525" w:rsidRDefault="00097E92">
      <w:pPr>
        <w:spacing w:after="8" w:line="268" w:lineRule="auto"/>
        <w:ind w:left="563" w:right="507"/>
        <w:jc w:val="left"/>
        <w:rPr>
          <w:sz w:val="22"/>
        </w:rPr>
      </w:pPr>
      <w:r w:rsidRPr="005E3525">
        <w:rPr>
          <w:sz w:val="22"/>
        </w:rPr>
        <w:t xml:space="preserve">Support your answer with relevant evidence drawn from academic sources. </w:t>
      </w:r>
    </w:p>
    <w:p w14:paraId="06B7741A" w14:textId="0F009ECC" w:rsidR="00D81560" w:rsidRPr="005E3525" w:rsidRDefault="00097E92" w:rsidP="62844113">
      <w:pPr>
        <w:spacing w:after="8" w:line="268" w:lineRule="auto"/>
        <w:ind w:left="563" w:right="507"/>
        <w:jc w:val="left"/>
        <w:rPr>
          <w:sz w:val="22"/>
        </w:rPr>
      </w:pPr>
      <w:r w:rsidRPr="005E3525">
        <w:rPr>
          <w:sz w:val="22"/>
        </w:rPr>
        <w:t xml:space="preserve">NB – to </w:t>
      </w:r>
      <w:r w:rsidRPr="005E3525">
        <w:rPr>
          <w:i/>
          <w:iCs/>
          <w:sz w:val="22"/>
        </w:rPr>
        <w:t>critically examine</w:t>
      </w:r>
      <w:r w:rsidRPr="005E3525">
        <w:rPr>
          <w:sz w:val="22"/>
        </w:rPr>
        <w:t xml:space="preserve"> is to give a balanced answer that points out weaknesses as well as favourable aspects of the topic in question</w:t>
      </w:r>
      <w:r w:rsidR="52ADA804" w:rsidRPr="005E3525">
        <w:rPr>
          <w:sz w:val="22"/>
        </w:rPr>
        <w:t xml:space="preserve">. </w:t>
      </w:r>
    </w:p>
    <w:p w14:paraId="46EDB3A1" w14:textId="77777777" w:rsidR="00D81560" w:rsidRPr="005E3525" w:rsidRDefault="00097E92">
      <w:pPr>
        <w:spacing w:after="8" w:line="268" w:lineRule="auto"/>
        <w:ind w:left="563" w:right="507"/>
        <w:jc w:val="left"/>
        <w:rPr>
          <w:sz w:val="22"/>
        </w:rPr>
      </w:pPr>
      <w:r w:rsidRPr="005E3525">
        <w:rPr>
          <w:b/>
          <w:sz w:val="22"/>
        </w:rPr>
        <w:t>Word limit:</w:t>
      </w:r>
      <w:r w:rsidRPr="005E3525">
        <w:rPr>
          <w:sz w:val="22"/>
        </w:rPr>
        <w:t xml:space="preserve"> 1000 words. </w:t>
      </w:r>
    </w:p>
    <w:p w14:paraId="1AD82336" w14:textId="64CF2919" w:rsidR="000343C6" w:rsidRPr="005E3525" w:rsidRDefault="00097E92" w:rsidP="00E551FF">
      <w:pPr>
        <w:spacing w:after="16" w:line="259" w:lineRule="auto"/>
        <w:ind w:left="568" w:right="0" w:firstLine="0"/>
        <w:jc w:val="left"/>
        <w:rPr>
          <w:b/>
          <w:bCs/>
          <w:color w:val="FF0000"/>
          <w:sz w:val="22"/>
          <w:u w:val="single"/>
        </w:rPr>
      </w:pPr>
      <w:r w:rsidRPr="005E3525">
        <w:rPr>
          <w:sz w:val="22"/>
        </w:rPr>
        <w:t xml:space="preserve"> </w:t>
      </w:r>
    </w:p>
    <w:p w14:paraId="23DCBF9D" w14:textId="52672934" w:rsidR="00097E92" w:rsidRPr="005E3525" w:rsidRDefault="005B349F">
      <w:pPr>
        <w:spacing w:after="16" w:line="259" w:lineRule="auto"/>
        <w:ind w:left="568" w:right="0" w:firstLine="0"/>
        <w:jc w:val="left"/>
        <w:rPr>
          <w:sz w:val="22"/>
        </w:rPr>
      </w:pPr>
      <w:r w:rsidRPr="005E3525">
        <w:rPr>
          <w:color w:val="242424"/>
          <w:sz w:val="22"/>
          <w:shd w:val="clear" w:color="auto" w:fill="FFFFFF"/>
        </w:rPr>
        <w:t xml:space="preserve">Policing policies and </w:t>
      </w:r>
      <w:r w:rsidRPr="005E3525">
        <w:rPr>
          <w:sz w:val="22"/>
        </w:rPr>
        <w:t xml:space="preserve">procedures </w:t>
      </w:r>
      <w:r w:rsidR="00F00E85" w:rsidRPr="005E3525">
        <w:rPr>
          <w:sz w:val="22"/>
        </w:rPr>
        <w:t>created within the Police and Criminal Evidence Act</w:t>
      </w:r>
      <w:r w:rsidR="00EB7258">
        <w:rPr>
          <w:sz w:val="22"/>
        </w:rPr>
        <w:t xml:space="preserve"> (PACE)</w:t>
      </w:r>
      <w:r w:rsidR="00F00E85" w:rsidRPr="005E3525">
        <w:rPr>
          <w:sz w:val="22"/>
        </w:rPr>
        <w:t xml:space="preserve"> </w:t>
      </w:r>
      <w:r w:rsidRPr="005E3525">
        <w:rPr>
          <w:sz w:val="22"/>
        </w:rPr>
        <w:t>play a crucial role in shaping the behaviour and actions of police officers</w:t>
      </w:r>
      <w:r w:rsidR="003678B4" w:rsidRPr="005E3525">
        <w:rPr>
          <w:sz w:val="22"/>
        </w:rPr>
        <w:t xml:space="preserve"> </w:t>
      </w:r>
      <w:r w:rsidR="006B79E4" w:rsidRPr="005E3525">
        <w:rPr>
          <w:sz w:val="22"/>
        </w:rPr>
        <w:t>(</w:t>
      </w:r>
      <w:r w:rsidR="003678B4" w:rsidRPr="005E3525">
        <w:rPr>
          <w:sz w:val="22"/>
        </w:rPr>
        <w:t>C</w:t>
      </w:r>
      <w:r w:rsidR="006B79E4" w:rsidRPr="005E3525">
        <w:rPr>
          <w:sz w:val="22"/>
        </w:rPr>
        <w:t xml:space="preserve">ollege of </w:t>
      </w:r>
      <w:r w:rsidR="003678B4" w:rsidRPr="005E3525">
        <w:rPr>
          <w:sz w:val="22"/>
        </w:rPr>
        <w:t>P</w:t>
      </w:r>
      <w:r w:rsidR="006B79E4" w:rsidRPr="005E3525">
        <w:rPr>
          <w:sz w:val="22"/>
        </w:rPr>
        <w:t>olicing 2023)</w:t>
      </w:r>
      <w:r w:rsidR="003678B4" w:rsidRPr="005E3525">
        <w:rPr>
          <w:sz w:val="22"/>
        </w:rPr>
        <w:t xml:space="preserve">. </w:t>
      </w:r>
      <w:r w:rsidR="001A7847" w:rsidRPr="005E3525">
        <w:rPr>
          <w:sz w:val="22"/>
        </w:rPr>
        <w:t>Furthermore,</w:t>
      </w:r>
      <w:r w:rsidR="00BA738C" w:rsidRPr="005E3525">
        <w:rPr>
          <w:sz w:val="22"/>
        </w:rPr>
        <w:t xml:space="preserve"> </w:t>
      </w:r>
      <w:r w:rsidR="00ED57EE" w:rsidRPr="005E3525">
        <w:rPr>
          <w:sz w:val="22"/>
        </w:rPr>
        <w:t>it acts as a model</w:t>
      </w:r>
      <w:r w:rsidR="00C31FA1" w:rsidRPr="005E3525">
        <w:rPr>
          <w:sz w:val="22"/>
        </w:rPr>
        <w:t xml:space="preserve"> for</w:t>
      </w:r>
      <w:r w:rsidR="00ED57EE" w:rsidRPr="005E3525">
        <w:rPr>
          <w:sz w:val="22"/>
        </w:rPr>
        <w:t xml:space="preserve"> officer</w:t>
      </w:r>
      <w:r w:rsidR="00E15F40" w:rsidRPr="005E3525">
        <w:rPr>
          <w:sz w:val="22"/>
        </w:rPr>
        <w:t>s</w:t>
      </w:r>
      <w:r w:rsidR="003C7DCF">
        <w:rPr>
          <w:sz w:val="22"/>
        </w:rPr>
        <w:t>,</w:t>
      </w:r>
      <w:r w:rsidR="00E15F40" w:rsidRPr="005E3525">
        <w:rPr>
          <w:sz w:val="22"/>
        </w:rPr>
        <w:t xml:space="preserve"> ensuring that </w:t>
      </w:r>
      <w:r w:rsidR="00C31FA1" w:rsidRPr="005E3525">
        <w:rPr>
          <w:sz w:val="22"/>
        </w:rPr>
        <w:t xml:space="preserve">all actions taken are necessary, </w:t>
      </w:r>
      <w:r w:rsidR="000918AF" w:rsidRPr="005E3525">
        <w:rPr>
          <w:sz w:val="22"/>
        </w:rPr>
        <w:t>proportionate,</w:t>
      </w:r>
      <w:r w:rsidR="00C31FA1" w:rsidRPr="005E3525">
        <w:rPr>
          <w:sz w:val="22"/>
        </w:rPr>
        <w:t xml:space="preserve"> and ethical</w:t>
      </w:r>
      <w:r w:rsidR="003C7DCF">
        <w:rPr>
          <w:sz w:val="22"/>
        </w:rPr>
        <w:t>.</w:t>
      </w:r>
      <w:r w:rsidR="00C31FA1" w:rsidRPr="005E3525">
        <w:rPr>
          <w:sz w:val="22"/>
        </w:rPr>
        <w:t xml:space="preserve"> </w:t>
      </w:r>
      <w:r w:rsidR="003C7DCF">
        <w:rPr>
          <w:sz w:val="22"/>
        </w:rPr>
        <w:t>T</w:t>
      </w:r>
      <w:r w:rsidR="00C31FA1" w:rsidRPr="005E3525">
        <w:rPr>
          <w:sz w:val="22"/>
        </w:rPr>
        <w:t xml:space="preserve">his </w:t>
      </w:r>
      <w:r w:rsidR="00981CF7" w:rsidRPr="005E3525">
        <w:rPr>
          <w:sz w:val="22"/>
        </w:rPr>
        <w:t xml:space="preserve">essay will explore PACE and the </w:t>
      </w:r>
      <w:r w:rsidR="00EB7258">
        <w:rPr>
          <w:sz w:val="22"/>
        </w:rPr>
        <w:t>P</w:t>
      </w:r>
      <w:r w:rsidR="00981CF7" w:rsidRPr="005E3525">
        <w:rPr>
          <w:sz w:val="22"/>
        </w:rPr>
        <w:t xml:space="preserve">olice </w:t>
      </w:r>
      <w:r w:rsidR="00EB7258">
        <w:rPr>
          <w:sz w:val="22"/>
        </w:rPr>
        <w:t>N</w:t>
      </w:r>
      <w:r w:rsidR="00981CF7" w:rsidRPr="005E3525">
        <w:rPr>
          <w:sz w:val="22"/>
        </w:rPr>
        <w:t xml:space="preserve">ational </w:t>
      </w:r>
      <w:r w:rsidR="00EB7258">
        <w:rPr>
          <w:sz w:val="22"/>
        </w:rPr>
        <w:t>D</w:t>
      </w:r>
      <w:r w:rsidR="00981CF7" w:rsidRPr="005E3525">
        <w:rPr>
          <w:sz w:val="22"/>
        </w:rPr>
        <w:t xml:space="preserve">ecision-making </w:t>
      </w:r>
      <w:r w:rsidR="00EB7258">
        <w:rPr>
          <w:sz w:val="22"/>
        </w:rPr>
        <w:t>M</w:t>
      </w:r>
      <w:r w:rsidR="00981CF7" w:rsidRPr="005E3525">
        <w:rPr>
          <w:sz w:val="22"/>
        </w:rPr>
        <w:t>odel (NDM), critically examin</w:t>
      </w:r>
      <w:r w:rsidR="00EB7258">
        <w:rPr>
          <w:sz w:val="22"/>
        </w:rPr>
        <w:t xml:space="preserve">ing </w:t>
      </w:r>
      <w:r w:rsidR="00981CF7" w:rsidRPr="005E3525">
        <w:rPr>
          <w:sz w:val="22"/>
        </w:rPr>
        <w:t xml:space="preserve">the weaknesses and favourable aspects of both and will </w:t>
      </w:r>
      <w:r w:rsidR="00EB7258">
        <w:rPr>
          <w:sz w:val="22"/>
        </w:rPr>
        <w:t xml:space="preserve">use this to </w:t>
      </w:r>
      <w:r w:rsidR="00981CF7" w:rsidRPr="005E3525">
        <w:rPr>
          <w:sz w:val="22"/>
        </w:rPr>
        <w:t>draw a conclusion to the effectiveness.</w:t>
      </w:r>
    </w:p>
    <w:p w14:paraId="38A6284C" w14:textId="27C48DD3" w:rsidR="00DC72A1" w:rsidRPr="005E3525" w:rsidRDefault="008B6F7E" w:rsidP="00626DF1">
      <w:pPr>
        <w:spacing w:after="16" w:line="259" w:lineRule="auto"/>
        <w:ind w:left="566" w:right="0" w:firstLine="0"/>
        <w:jc w:val="left"/>
        <w:rPr>
          <w:color w:val="auto"/>
          <w:sz w:val="22"/>
          <w:shd w:val="clear" w:color="auto" w:fill="FFFFFF"/>
        </w:rPr>
      </w:pPr>
      <w:r w:rsidRPr="005E3525">
        <w:rPr>
          <w:color w:val="auto"/>
          <w:sz w:val="22"/>
          <w:shd w:val="clear" w:color="auto" w:fill="FFFFFF"/>
        </w:rPr>
        <w:t xml:space="preserve">PACE outlines the guidelines for the powers of police officers in stopping, searching, and arresting individuals. It also ensures that these powers are used fairly, ethically, and </w:t>
      </w:r>
      <w:r w:rsidRPr="009B1284">
        <w:rPr>
          <w:color w:val="auto"/>
          <w:sz w:val="22"/>
          <w:shd w:val="clear" w:color="auto" w:fill="FFFFFF"/>
        </w:rPr>
        <w:t>responsibly</w:t>
      </w:r>
      <w:r w:rsidR="009B1284">
        <w:rPr>
          <w:color w:val="auto"/>
          <w:sz w:val="22"/>
          <w:shd w:val="clear" w:color="auto" w:fill="FFFFFF"/>
        </w:rPr>
        <w:t>,</w:t>
      </w:r>
      <w:r w:rsidR="00EB7258" w:rsidRPr="009B1284">
        <w:rPr>
          <w:color w:val="auto"/>
          <w:sz w:val="22"/>
          <w:shd w:val="clear" w:color="auto" w:fill="FFFFFF"/>
        </w:rPr>
        <w:t xml:space="preserve"> </w:t>
      </w:r>
      <w:r w:rsidR="00424662" w:rsidRPr="009B1284">
        <w:rPr>
          <w:color w:val="1C1D1E"/>
          <w:sz w:val="22"/>
          <w:shd w:val="clear" w:color="auto" w:fill="FFFFFF"/>
        </w:rPr>
        <w:t>Bowling.</w:t>
      </w:r>
      <w:r w:rsidR="00F10D66" w:rsidRPr="009B1284">
        <w:rPr>
          <w:color w:val="1C1D1E"/>
          <w:sz w:val="22"/>
          <w:shd w:val="clear" w:color="auto" w:fill="FFFFFF"/>
        </w:rPr>
        <w:t xml:space="preserve"> et </w:t>
      </w:r>
      <w:r w:rsidR="009B1284" w:rsidRPr="009B1284">
        <w:rPr>
          <w:color w:val="1C1D1E"/>
          <w:sz w:val="22"/>
          <w:shd w:val="clear" w:color="auto" w:fill="FFFFFF"/>
        </w:rPr>
        <w:t>al.</w:t>
      </w:r>
      <w:r w:rsidR="00424662" w:rsidRPr="009B1284">
        <w:rPr>
          <w:color w:val="1C1D1E"/>
          <w:sz w:val="22"/>
          <w:shd w:val="clear" w:color="auto" w:fill="FFFFFF"/>
        </w:rPr>
        <w:t xml:space="preserve"> (2007</w:t>
      </w:r>
      <w:r w:rsidR="009B1284" w:rsidRPr="009B1284">
        <w:rPr>
          <w:color w:val="1C1D1E"/>
          <w:sz w:val="22"/>
          <w:shd w:val="clear" w:color="auto" w:fill="FFFFFF"/>
        </w:rPr>
        <w:t>).</w:t>
      </w:r>
      <w:r w:rsidRPr="009B1284">
        <w:rPr>
          <w:color w:val="auto"/>
          <w:sz w:val="22"/>
          <w:shd w:val="clear" w:color="auto" w:fill="FFFFFF"/>
        </w:rPr>
        <w:t xml:space="preserve"> </w:t>
      </w:r>
      <w:r w:rsidR="00F52C4C" w:rsidRPr="009B1284">
        <w:rPr>
          <w:color w:val="auto"/>
          <w:sz w:val="22"/>
          <w:shd w:val="clear" w:color="auto" w:fill="FFFFFF"/>
        </w:rPr>
        <w:t>G</w:t>
      </w:r>
      <w:r w:rsidR="00D87EC5" w:rsidRPr="009B1284">
        <w:rPr>
          <w:color w:val="auto"/>
          <w:sz w:val="22"/>
          <w:shd w:val="clear" w:color="auto" w:fill="FFFFFF"/>
        </w:rPr>
        <w:t>uidelines</w:t>
      </w:r>
      <w:r w:rsidR="00097E92" w:rsidRPr="009B1284">
        <w:rPr>
          <w:color w:val="auto"/>
          <w:sz w:val="22"/>
          <w:shd w:val="clear" w:color="auto" w:fill="FFFFFF"/>
        </w:rPr>
        <w:t xml:space="preserve"> </w:t>
      </w:r>
      <w:r w:rsidR="00D87EC5" w:rsidRPr="009B1284">
        <w:rPr>
          <w:color w:val="auto"/>
          <w:sz w:val="22"/>
          <w:shd w:val="clear" w:color="auto" w:fill="FFFFFF"/>
        </w:rPr>
        <w:t xml:space="preserve">which </w:t>
      </w:r>
      <w:r w:rsidR="00EB7258" w:rsidRPr="009B1284">
        <w:rPr>
          <w:color w:val="auto"/>
          <w:sz w:val="22"/>
          <w:shd w:val="clear" w:color="auto" w:fill="FFFFFF"/>
        </w:rPr>
        <w:t>PACE</w:t>
      </w:r>
      <w:r w:rsidR="00D87EC5" w:rsidRPr="009B1284">
        <w:rPr>
          <w:color w:val="auto"/>
          <w:sz w:val="22"/>
          <w:shd w:val="clear" w:color="auto" w:fill="FFFFFF"/>
        </w:rPr>
        <w:t xml:space="preserve"> </w:t>
      </w:r>
      <w:r w:rsidR="00EB7258" w:rsidRPr="009B1284">
        <w:rPr>
          <w:color w:val="auto"/>
          <w:sz w:val="22"/>
          <w:shd w:val="clear" w:color="auto" w:fill="FFFFFF"/>
        </w:rPr>
        <w:t>outline</w:t>
      </w:r>
      <w:r w:rsidR="00D87EC5" w:rsidRPr="009B1284">
        <w:rPr>
          <w:color w:val="auto"/>
          <w:sz w:val="22"/>
          <w:shd w:val="clear" w:color="auto" w:fill="FFFFFF"/>
        </w:rPr>
        <w:t xml:space="preserve"> </w:t>
      </w:r>
      <w:r w:rsidR="00ED4B58" w:rsidRPr="009B1284">
        <w:rPr>
          <w:color w:val="auto"/>
          <w:sz w:val="22"/>
          <w:shd w:val="clear" w:color="auto" w:fill="FFFFFF"/>
        </w:rPr>
        <w:t>ai</w:t>
      </w:r>
      <w:r w:rsidR="00EB7258" w:rsidRPr="009B1284">
        <w:rPr>
          <w:color w:val="auto"/>
          <w:sz w:val="22"/>
          <w:shd w:val="clear" w:color="auto" w:fill="FFFFFF"/>
        </w:rPr>
        <w:t>m</w:t>
      </w:r>
      <w:r w:rsidR="00ED4B58" w:rsidRPr="009B1284">
        <w:rPr>
          <w:color w:val="auto"/>
          <w:sz w:val="22"/>
          <w:shd w:val="clear" w:color="auto" w:fill="FFFFFF"/>
        </w:rPr>
        <w:t xml:space="preserve"> to</w:t>
      </w:r>
      <w:r w:rsidR="00097E92" w:rsidRPr="009B1284">
        <w:rPr>
          <w:color w:val="auto"/>
          <w:sz w:val="22"/>
          <w:shd w:val="clear" w:color="auto" w:fill="FFFFFF"/>
        </w:rPr>
        <w:t xml:space="preserve"> reduc</w:t>
      </w:r>
      <w:r w:rsidR="00ED4B58" w:rsidRPr="009B1284">
        <w:rPr>
          <w:color w:val="auto"/>
          <w:sz w:val="22"/>
          <w:shd w:val="clear" w:color="auto" w:fill="FFFFFF"/>
        </w:rPr>
        <w:t>e</w:t>
      </w:r>
      <w:r w:rsidR="00097E92" w:rsidRPr="009B1284">
        <w:rPr>
          <w:color w:val="auto"/>
          <w:sz w:val="22"/>
          <w:shd w:val="clear" w:color="auto" w:fill="FFFFFF"/>
        </w:rPr>
        <w:t xml:space="preserve"> </w:t>
      </w:r>
      <w:r w:rsidR="00097E92" w:rsidRPr="009B1284">
        <w:rPr>
          <w:color w:val="242424"/>
          <w:sz w:val="22"/>
          <w:shd w:val="clear" w:color="auto" w:fill="FFFFFF"/>
        </w:rPr>
        <w:t>misconduct and malpractice</w:t>
      </w:r>
      <w:r w:rsidR="00547C0B" w:rsidRPr="009B1284">
        <w:rPr>
          <w:color w:val="242424"/>
          <w:sz w:val="22"/>
          <w:shd w:val="clear" w:color="auto" w:fill="FFFFFF"/>
        </w:rPr>
        <w:t xml:space="preserve"> </w:t>
      </w:r>
      <w:r w:rsidR="00EB7258" w:rsidRPr="009B1284">
        <w:rPr>
          <w:color w:val="242424"/>
          <w:sz w:val="22"/>
          <w:shd w:val="clear" w:color="auto" w:fill="FFFFFF"/>
        </w:rPr>
        <w:t>which</w:t>
      </w:r>
      <w:r w:rsidR="00EB7258">
        <w:rPr>
          <w:color w:val="242424"/>
          <w:sz w:val="22"/>
          <w:shd w:val="clear" w:color="auto" w:fill="FFFFFF"/>
        </w:rPr>
        <w:t xml:space="preserve"> </w:t>
      </w:r>
      <w:r w:rsidR="00547C0B" w:rsidRPr="005E3525">
        <w:rPr>
          <w:color w:val="242424"/>
          <w:sz w:val="22"/>
          <w:shd w:val="clear" w:color="auto" w:fill="FFFFFF"/>
        </w:rPr>
        <w:t>is</w:t>
      </w:r>
      <w:r w:rsidR="00097E92" w:rsidRPr="005E3525">
        <w:rPr>
          <w:color w:val="242424"/>
          <w:sz w:val="22"/>
          <w:shd w:val="clear" w:color="auto" w:fill="FFFFFF"/>
        </w:rPr>
        <w:t xml:space="preserve"> crucial for maintaining public trust and confidence in law enforcement </w:t>
      </w:r>
      <w:r w:rsidR="008E01C4" w:rsidRPr="005E3525">
        <w:rPr>
          <w:color w:val="242424"/>
          <w:sz w:val="22"/>
          <w:shd w:val="clear" w:color="auto" w:fill="FFFFFF"/>
        </w:rPr>
        <w:t>agencies</w:t>
      </w:r>
      <w:r w:rsidR="00EB7258">
        <w:rPr>
          <w:color w:val="242424"/>
          <w:sz w:val="22"/>
          <w:shd w:val="clear" w:color="auto" w:fill="FFFFFF"/>
        </w:rPr>
        <w:t xml:space="preserve"> </w:t>
      </w:r>
      <w:r w:rsidR="005C193B">
        <w:rPr>
          <w:color w:val="242424"/>
          <w:sz w:val="22"/>
          <w:shd w:val="clear" w:color="auto" w:fill="FFFFFF"/>
        </w:rPr>
        <w:t>(</w:t>
      </w:r>
      <w:r w:rsidR="005C193B" w:rsidRPr="005C193B">
        <w:rPr>
          <w:color w:val="222222"/>
          <w:sz w:val="22"/>
          <w:shd w:val="clear" w:color="auto" w:fill="FFFFFF"/>
        </w:rPr>
        <w:t>Shiner, 2015</w:t>
      </w:r>
      <w:r w:rsidR="00EB7258">
        <w:rPr>
          <w:color w:val="242424"/>
          <w:sz w:val="22"/>
          <w:shd w:val="clear" w:color="auto" w:fill="FFFFFF"/>
        </w:rPr>
        <w:t>)</w:t>
      </w:r>
      <w:r w:rsidR="008E01C4" w:rsidRPr="005E3525">
        <w:rPr>
          <w:color w:val="auto"/>
          <w:sz w:val="22"/>
          <w:shd w:val="clear" w:color="auto" w:fill="FFFFFF"/>
        </w:rPr>
        <w:t>.</w:t>
      </w:r>
      <w:r w:rsidR="00BD658D" w:rsidRPr="005E3525">
        <w:rPr>
          <w:color w:val="auto"/>
          <w:sz w:val="22"/>
          <w:shd w:val="clear" w:color="auto" w:fill="FFFFFF"/>
        </w:rPr>
        <w:t xml:space="preserve"> </w:t>
      </w:r>
      <w:r w:rsidR="00F0214B" w:rsidRPr="005E3525">
        <w:rPr>
          <w:sz w:val="22"/>
        </w:rPr>
        <w:t>Hales</w:t>
      </w:r>
      <w:r w:rsidR="00EB7258">
        <w:rPr>
          <w:sz w:val="22"/>
        </w:rPr>
        <w:t xml:space="preserve"> et al </w:t>
      </w:r>
      <w:r w:rsidR="00F0214B" w:rsidRPr="005E3525">
        <w:rPr>
          <w:sz w:val="22"/>
        </w:rPr>
        <w:t>(2015)</w:t>
      </w:r>
      <w:r w:rsidR="00BD658D" w:rsidRPr="005E3525">
        <w:rPr>
          <w:color w:val="auto"/>
          <w:sz w:val="22"/>
          <w:shd w:val="clear" w:color="auto" w:fill="FFFFFF"/>
        </w:rPr>
        <w:t xml:space="preserve"> </w:t>
      </w:r>
      <w:r w:rsidR="005955C1" w:rsidRPr="005E3525">
        <w:rPr>
          <w:color w:val="auto"/>
          <w:sz w:val="22"/>
          <w:shd w:val="clear" w:color="auto" w:fill="FFFFFF"/>
        </w:rPr>
        <w:t>states</w:t>
      </w:r>
      <w:r w:rsidR="00BD658D" w:rsidRPr="005E3525">
        <w:rPr>
          <w:color w:val="auto"/>
          <w:sz w:val="22"/>
          <w:shd w:val="clear" w:color="auto" w:fill="FFFFFF"/>
        </w:rPr>
        <w:t xml:space="preserve"> that breaches of public trust can have a detrimental effect on </w:t>
      </w:r>
      <w:r w:rsidR="005955C1" w:rsidRPr="005E3525">
        <w:rPr>
          <w:color w:val="auto"/>
          <w:sz w:val="22"/>
          <w:shd w:val="clear" w:color="auto" w:fill="FFFFFF"/>
        </w:rPr>
        <w:t xml:space="preserve">public confidence in the police force. </w:t>
      </w:r>
      <w:r w:rsidR="00097E92" w:rsidRPr="005E3525">
        <w:rPr>
          <w:color w:val="auto"/>
          <w:sz w:val="22"/>
          <w:shd w:val="clear" w:color="auto" w:fill="FFFFFF"/>
        </w:rPr>
        <w:t xml:space="preserve">One of the ways which policing policies and procedures around </w:t>
      </w:r>
      <w:r w:rsidR="00AF18B4" w:rsidRPr="005E3525">
        <w:rPr>
          <w:color w:val="auto"/>
          <w:sz w:val="22"/>
          <w:shd w:val="clear" w:color="auto" w:fill="FFFFFF"/>
        </w:rPr>
        <w:t>PACE</w:t>
      </w:r>
      <w:r w:rsidR="00097E92" w:rsidRPr="005E3525">
        <w:rPr>
          <w:color w:val="auto"/>
          <w:sz w:val="22"/>
          <w:shd w:val="clear" w:color="auto" w:fill="FFFFFF"/>
        </w:rPr>
        <w:t xml:space="preserve"> seek to reduce misconduct and malpractice is by emphasizing the importance of accountability and transparency</w:t>
      </w:r>
      <w:r w:rsidR="00AF18B4" w:rsidRPr="005E3525">
        <w:rPr>
          <w:color w:val="auto"/>
          <w:sz w:val="22"/>
          <w:shd w:val="clear" w:color="auto" w:fill="FFFFFF"/>
        </w:rPr>
        <w:t xml:space="preserve"> </w:t>
      </w:r>
      <w:r w:rsidR="00DF79C6" w:rsidRPr="005E3525">
        <w:rPr>
          <w:color w:val="auto"/>
          <w:sz w:val="22"/>
          <w:shd w:val="clear" w:color="auto" w:fill="FFFFFF"/>
        </w:rPr>
        <w:t>(Rowe, 2020</w:t>
      </w:r>
      <w:r w:rsidR="00E5197E" w:rsidRPr="005E3525">
        <w:rPr>
          <w:color w:val="auto"/>
          <w:sz w:val="22"/>
          <w:shd w:val="clear" w:color="auto" w:fill="FFFFFF"/>
        </w:rPr>
        <w:t>)</w:t>
      </w:r>
      <w:r w:rsidR="00AF18B4" w:rsidRPr="005E3525">
        <w:rPr>
          <w:color w:val="auto"/>
          <w:sz w:val="22"/>
          <w:shd w:val="clear" w:color="auto" w:fill="FFFFFF"/>
        </w:rPr>
        <w:t>.</w:t>
      </w:r>
      <w:r w:rsidR="00097E92" w:rsidRPr="005E3525">
        <w:rPr>
          <w:color w:val="242424"/>
          <w:sz w:val="22"/>
          <w:shd w:val="clear" w:color="auto" w:fill="FFFFFF"/>
        </w:rPr>
        <w:t xml:space="preserve"> PACE requires police officers to provide a valid reason for carrying out a stop and search and to record the details of the search in a written form</w:t>
      </w:r>
      <w:r w:rsidR="00E76CF6" w:rsidRPr="005E3525">
        <w:rPr>
          <w:color w:val="242424"/>
          <w:sz w:val="22"/>
          <w:shd w:val="clear" w:color="auto" w:fill="FFFFFF"/>
        </w:rPr>
        <w:t>; t</w:t>
      </w:r>
      <w:r w:rsidR="00097E92" w:rsidRPr="005E3525">
        <w:rPr>
          <w:color w:val="242424"/>
          <w:sz w:val="22"/>
          <w:shd w:val="clear" w:color="auto" w:fill="FFFFFF"/>
        </w:rPr>
        <w:t>his not only serves as a check on the potential abuse of power by police officers</w:t>
      </w:r>
      <w:r w:rsidR="00E76CF6" w:rsidRPr="005E3525">
        <w:rPr>
          <w:color w:val="242424"/>
          <w:sz w:val="22"/>
          <w:shd w:val="clear" w:color="auto" w:fill="FFFFFF"/>
        </w:rPr>
        <w:t>,</w:t>
      </w:r>
      <w:r w:rsidR="00097E92" w:rsidRPr="005E3525">
        <w:rPr>
          <w:color w:val="242424"/>
          <w:sz w:val="22"/>
          <w:shd w:val="clear" w:color="auto" w:fill="FFFFFF"/>
        </w:rPr>
        <w:t xml:space="preserve"> but also </w:t>
      </w:r>
      <w:r w:rsidR="00626DF1" w:rsidRPr="005E3525">
        <w:rPr>
          <w:color w:val="242424"/>
          <w:sz w:val="22"/>
          <w:shd w:val="clear" w:color="auto" w:fill="FFFFFF"/>
        </w:rPr>
        <w:t xml:space="preserve">it </w:t>
      </w:r>
      <w:r w:rsidR="00097E92" w:rsidRPr="005E3525">
        <w:rPr>
          <w:color w:val="242424"/>
          <w:sz w:val="22"/>
          <w:shd w:val="clear" w:color="auto" w:fill="FFFFFF"/>
        </w:rPr>
        <w:t xml:space="preserve">allows for the scrutiny of their actions by the public and oversight </w:t>
      </w:r>
      <w:r w:rsidR="00097E92" w:rsidRPr="00C90E58">
        <w:rPr>
          <w:color w:val="242424"/>
          <w:sz w:val="22"/>
          <w:shd w:val="clear" w:color="auto" w:fill="FFFFFF"/>
        </w:rPr>
        <w:t>bodies</w:t>
      </w:r>
      <w:r w:rsidR="00C90E58">
        <w:rPr>
          <w:color w:val="242424"/>
          <w:sz w:val="22"/>
          <w:shd w:val="clear" w:color="auto" w:fill="FFFFFF"/>
        </w:rPr>
        <w:t>.</w:t>
      </w:r>
      <w:r w:rsidR="00EB7258" w:rsidRPr="00C90E58">
        <w:rPr>
          <w:color w:val="242424"/>
          <w:sz w:val="22"/>
          <w:shd w:val="clear" w:color="auto" w:fill="FFFFFF"/>
        </w:rPr>
        <w:t xml:space="preserve"> </w:t>
      </w:r>
      <w:r w:rsidR="007E79E9" w:rsidRPr="00C90E58">
        <w:rPr>
          <w:color w:val="222222"/>
          <w:sz w:val="22"/>
          <w:shd w:val="clear" w:color="auto" w:fill="FFFFFF"/>
        </w:rPr>
        <w:t xml:space="preserve">Cape, </w:t>
      </w:r>
      <w:r w:rsidR="00C90E58" w:rsidRPr="00C90E58">
        <w:rPr>
          <w:color w:val="222222"/>
          <w:sz w:val="22"/>
          <w:shd w:val="clear" w:color="auto" w:fill="FFFFFF"/>
        </w:rPr>
        <w:t>et al</w:t>
      </w:r>
      <w:r w:rsidR="007E79E9" w:rsidRPr="00C90E58">
        <w:rPr>
          <w:color w:val="222222"/>
          <w:sz w:val="22"/>
          <w:shd w:val="clear" w:color="auto" w:fill="FFFFFF"/>
        </w:rPr>
        <w:t xml:space="preserve"> </w:t>
      </w:r>
      <w:r w:rsidR="00C90E58">
        <w:rPr>
          <w:color w:val="222222"/>
          <w:sz w:val="22"/>
          <w:shd w:val="clear" w:color="auto" w:fill="FFFFFF"/>
        </w:rPr>
        <w:t>(</w:t>
      </w:r>
      <w:r w:rsidR="007E79E9" w:rsidRPr="00C90E58">
        <w:rPr>
          <w:color w:val="222222"/>
          <w:sz w:val="22"/>
          <w:shd w:val="clear" w:color="auto" w:fill="FFFFFF"/>
        </w:rPr>
        <w:t>2008</w:t>
      </w:r>
      <w:r w:rsidR="00C90E58">
        <w:rPr>
          <w:color w:val="222222"/>
          <w:sz w:val="22"/>
          <w:shd w:val="clear" w:color="auto" w:fill="FFFFFF"/>
        </w:rPr>
        <w:t>)</w:t>
      </w:r>
      <w:r w:rsidR="00097E92" w:rsidRPr="00C90E58">
        <w:rPr>
          <w:color w:val="242424"/>
          <w:sz w:val="22"/>
          <w:shd w:val="clear" w:color="auto" w:fill="FFFFFF"/>
        </w:rPr>
        <w:t>.</w:t>
      </w:r>
      <w:r w:rsidR="00D233E6" w:rsidRPr="005E3525">
        <w:rPr>
          <w:color w:val="242424"/>
          <w:sz w:val="22"/>
          <w:shd w:val="clear" w:color="auto" w:fill="FFFFFF"/>
        </w:rPr>
        <w:t xml:space="preserve"> </w:t>
      </w:r>
      <w:r w:rsidR="00D233E6" w:rsidRPr="005E3525">
        <w:rPr>
          <w:color w:val="242424"/>
          <w:sz w:val="22"/>
        </w:rPr>
        <w:t xml:space="preserve">By </w:t>
      </w:r>
      <w:r w:rsidR="00D233E6" w:rsidRPr="005E3525">
        <w:rPr>
          <w:color w:val="242424"/>
          <w:sz w:val="22"/>
          <w:shd w:val="clear" w:color="auto" w:fill="FFFFFF"/>
        </w:rPr>
        <w:t>e</w:t>
      </w:r>
      <w:r w:rsidR="00097E92" w:rsidRPr="005E3525">
        <w:rPr>
          <w:color w:val="242424"/>
          <w:sz w:val="22"/>
          <w:shd w:val="clear" w:color="auto" w:fill="FFFFFF"/>
        </w:rPr>
        <w:t xml:space="preserve">stablishing clear standards of conduct for police officers and ensuring actions are subject to oversight and accountability, policing policies and procedures work to increase public confidence in the police force </w:t>
      </w:r>
      <w:r w:rsidR="008A61D6" w:rsidRPr="005E3525">
        <w:rPr>
          <w:color w:val="242424"/>
          <w:sz w:val="22"/>
          <w:shd w:val="clear" w:color="auto" w:fill="FFFFFF"/>
        </w:rPr>
        <w:t>(</w:t>
      </w:r>
      <w:r w:rsidR="008A61D6" w:rsidRPr="005E3525">
        <w:rPr>
          <w:sz w:val="22"/>
        </w:rPr>
        <w:t>Rix</w:t>
      </w:r>
      <w:r w:rsidR="00EB7258">
        <w:rPr>
          <w:sz w:val="22"/>
        </w:rPr>
        <w:t xml:space="preserve"> et al, </w:t>
      </w:r>
      <w:r w:rsidR="008A61D6" w:rsidRPr="005E3525">
        <w:rPr>
          <w:sz w:val="22"/>
        </w:rPr>
        <w:t>2009)</w:t>
      </w:r>
      <w:r w:rsidR="008E01C4" w:rsidRPr="005E3525">
        <w:rPr>
          <w:color w:val="242424"/>
          <w:sz w:val="22"/>
          <w:shd w:val="clear" w:color="auto" w:fill="FFFFFF"/>
        </w:rPr>
        <w:t xml:space="preserve">. </w:t>
      </w:r>
      <w:r w:rsidR="00097E92" w:rsidRPr="005E3525">
        <w:rPr>
          <w:color w:val="242424"/>
          <w:sz w:val="22"/>
          <w:shd w:val="clear" w:color="auto" w:fill="FFFFFF"/>
        </w:rPr>
        <w:t xml:space="preserve">When members of the public see that the police are held to account for their actions and </w:t>
      </w:r>
      <w:r w:rsidR="00EB7258">
        <w:rPr>
          <w:color w:val="242424"/>
          <w:sz w:val="22"/>
          <w:shd w:val="clear" w:color="auto" w:fill="FFFFFF"/>
        </w:rPr>
        <w:t>recognise the</w:t>
      </w:r>
      <w:r w:rsidR="00097E92" w:rsidRPr="005E3525">
        <w:rPr>
          <w:color w:val="242424"/>
          <w:sz w:val="22"/>
          <w:shd w:val="clear" w:color="auto" w:fill="FFFFFF"/>
        </w:rPr>
        <w:t xml:space="preserve"> clear mechanisms in place to prevent the abuse of power, they are more likely to have trust in the </w:t>
      </w:r>
      <w:r w:rsidR="00097E92" w:rsidRPr="005E3525">
        <w:rPr>
          <w:sz w:val="22"/>
        </w:rPr>
        <w:t>integrity and fairness of law enforcement agencies</w:t>
      </w:r>
      <w:r w:rsidR="008E01C4" w:rsidRPr="005E3525">
        <w:rPr>
          <w:sz w:val="22"/>
        </w:rPr>
        <w:t xml:space="preserve"> </w:t>
      </w:r>
      <w:r w:rsidR="008D1511" w:rsidRPr="005E3525">
        <w:rPr>
          <w:sz w:val="22"/>
        </w:rPr>
        <w:t>(</w:t>
      </w:r>
      <w:r w:rsidR="00D3594A" w:rsidRPr="005E3525">
        <w:rPr>
          <w:sz w:val="22"/>
        </w:rPr>
        <w:t>Jackson</w:t>
      </w:r>
      <w:r w:rsidR="00EB7258">
        <w:rPr>
          <w:sz w:val="22"/>
        </w:rPr>
        <w:t xml:space="preserve"> et al, 2009</w:t>
      </w:r>
      <w:r w:rsidR="008D1511" w:rsidRPr="005E3525">
        <w:rPr>
          <w:sz w:val="22"/>
        </w:rPr>
        <w:t>)</w:t>
      </w:r>
      <w:r w:rsidR="00097E92" w:rsidRPr="005E3525">
        <w:rPr>
          <w:sz w:val="22"/>
        </w:rPr>
        <w:t>.</w:t>
      </w:r>
      <w:r w:rsidR="00033747" w:rsidRPr="005E3525">
        <w:rPr>
          <w:sz w:val="22"/>
        </w:rPr>
        <w:t xml:space="preserve"> A study conducted by </w:t>
      </w:r>
      <w:r w:rsidR="003D2E34" w:rsidRPr="005E3525">
        <w:rPr>
          <w:sz w:val="22"/>
        </w:rPr>
        <w:t>S</w:t>
      </w:r>
      <w:r w:rsidR="00033747" w:rsidRPr="005E3525">
        <w:rPr>
          <w:sz w:val="22"/>
        </w:rPr>
        <w:t xml:space="preserve">mith and Jones (2019) </w:t>
      </w:r>
      <w:r w:rsidR="00DD7DD2" w:rsidRPr="005E3525">
        <w:rPr>
          <w:sz w:val="22"/>
        </w:rPr>
        <w:t xml:space="preserve">found that the </w:t>
      </w:r>
      <w:r w:rsidR="001E4D93" w:rsidRPr="005E3525">
        <w:rPr>
          <w:sz w:val="22"/>
        </w:rPr>
        <w:t>implementation of PACE</w:t>
      </w:r>
      <w:r w:rsidR="00AF1116" w:rsidRPr="005E3525">
        <w:rPr>
          <w:sz w:val="22"/>
        </w:rPr>
        <w:t xml:space="preserve"> </w:t>
      </w:r>
      <w:r w:rsidR="003D2E34" w:rsidRPr="005E3525">
        <w:rPr>
          <w:sz w:val="22"/>
        </w:rPr>
        <w:t>s</w:t>
      </w:r>
      <w:r w:rsidR="0020626F" w:rsidRPr="005E3525">
        <w:rPr>
          <w:sz w:val="22"/>
        </w:rPr>
        <w:t xml:space="preserve">ignificantly increases public trust in the police, as it assured the public that their rights will be protected and </w:t>
      </w:r>
      <w:r w:rsidR="003D2E34" w:rsidRPr="005E3525">
        <w:rPr>
          <w:sz w:val="22"/>
        </w:rPr>
        <w:t xml:space="preserve">ensures </w:t>
      </w:r>
      <w:r w:rsidR="00997282" w:rsidRPr="005E3525">
        <w:rPr>
          <w:sz w:val="22"/>
        </w:rPr>
        <w:t>the correct protocols are followed for every search, investigation and arrest made</w:t>
      </w:r>
      <w:r w:rsidR="0020626F" w:rsidRPr="005E3525">
        <w:rPr>
          <w:sz w:val="22"/>
        </w:rPr>
        <w:t>.</w:t>
      </w:r>
      <w:r w:rsidR="00E57252" w:rsidRPr="005E3525">
        <w:rPr>
          <w:color w:val="242424"/>
          <w:sz w:val="22"/>
        </w:rPr>
        <w:t xml:space="preserve"> </w:t>
      </w:r>
      <w:r w:rsidR="00E57252" w:rsidRPr="005E3525">
        <w:rPr>
          <w:color w:val="242424"/>
          <w:sz w:val="22"/>
          <w:shd w:val="clear" w:color="auto" w:fill="FFFFFF"/>
        </w:rPr>
        <w:t>Further</w:t>
      </w:r>
      <w:r w:rsidR="00097E92" w:rsidRPr="005E3525">
        <w:rPr>
          <w:color w:val="242424"/>
          <w:sz w:val="22"/>
          <w:shd w:val="clear" w:color="auto" w:fill="FFFFFF"/>
        </w:rPr>
        <w:t xml:space="preserve"> research has shown that the implementation of </w:t>
      </w:r>
      <w:r w:rsidR="00CE6AC5" w:rsidRPr="005E3525">
        <w:rPr>
          <w:color w:val="242424"/>
          <w:sz w:val="22"/>
          <w:shd w:val="clear" w:color="auto" w:fill="FFFFFF"/>
        </w:rPr>
        <w:t>PACE</w:t>
      </w:r>
      <w:r w:rsidR="00097E92" w:rsidRPr="005E3525">
        <w:rPr>
          <w:color w:val="242424"/>
          <w:sz w:val="22"/>
          <w:shd w:val="clear" w:color="auto" w:fill="FFFFFF"/>
        </w:rPr>
        <w:t xml:space="preserve"> can lead to a decrease in complaints against police officers and an increase in the positive perceptions of the police force by the public (Lloyd et al., 2018</w:t>
      </w:r>
      <w:r w:rsidR="00097E92" w:rsidRPr="005E3525">
        <w:rPr>
          <w:color w:val="auto"/>
          <w:sz w:val="22"/>
          <w:shd w:val="clear" w:color="auto" w:fill="FFFFFF"/>
        </w:rPr>
        <w:t>).</w:t>
      </w:r>
      <w:r w:rsidR="00F21E84" w:rsidRPr="005E3525">
        <w:rPr>
          <w:color w:val="auto"/>
          <w:sz w:val="22"/>
          <w:shd w:val="clear" w:color="auto" w:fill="FFFFFF"/>
        </w:rPr>
        <w:t xml:space="preserve"> </w:t>
      </w:r>
      <w:r w:rsidR="00097E92" w:rsidRPr="005E3525">
        <w:rPr>
          <w:color w:val="auto"/>
          <w:sz w:val="22"/>
          <w:shd w:val="clear" w:color="auto" w:fill="FFFFFF"/>
        </w:rPr>
        <w:t>This demonstrates the impact that these measures c</w:t>
      </w:r>
      <w:r w:rsidR="00097E92" w:rsidRPr="005E3525">
        <w:rPr>
          <w:color w:val="242424"/>
          <w:sz w:val="22"/>
          <w:shd w:val="clear" w:color="auto" w:fill="FFFFFF"/>
        </w:rPr>
        <w:t xml:space="preserve">an have on the relationship between the police and the communities they </w:t>
      </w:r>
      <w:r w:rsidR="00097E92" w:rsidRPr="005E3525">
        <w:rPr>
          <w:color w:val="auto"/>
          <w:sz w:val="22"/>
          <w:shd w:val="clear" w:color="auto" w:fill="FFFFFF"/>
        </w:rPr>
        <w:t>serve.</w:t>
      </w:r>
      <w:r w:rsidR="00F322ED" w:rsidRPr="005E3525">
        <w:rPr>
          <w:color w:val="auto"/>
          <w:sz w:val="22"/>
          <w:shd w:val="clear" w:color="auto" w:fill="FFFFFF"/>
        </w:rPr>
        <w:t xml:space="preserve"> </w:t>
      </w:r>
    </w:p>
    <w:p w14:paraId="7DB8D00F" w14:textId="0D915001" w:rsidR="00AD425F" w:rsidRPr="005E3525" w:rsidRDefault="001651B4" w:rsidP="00B112BF">
      <w:pPr>
        <w:spacing w:after="16" w:line="259" w:lineRule="auto"/>
        <w:ind w:right="0"/>
        <w:jc w:val="left"/>
        <w:rPr>
          <w:rFonts w:eastAsiaTheme="minorEastAsia"/>
          <w:kern w:val="0"/>
          <w:sz w:val="22"/>
        </w:rPr>
      </w:pPr>
      <w:r>
        <w:rPr>
          <w:color w:val="242424"/>
          <w:sz w:val="22"/>
        </w:rPr>
        <w:t>On the other hand</w:t>
      </w:r>
      <w:r w:rsidR="00BB5D36" w:rsidRPr="005E3525">
        <w:rPr>
          <w:color w:val="242424"/>
          <w:sz w:val="22"/>
        </w:rPr>
        <w:t xml:space="preserve">, </w:t>
      </w:r>
      <w:r w:rsidR="00562532" w:rsidRPr="005E3525">
        <w:rPr>
          <w:color w:val="242424"/>
          <w:sz w:val="22"/>
        </w:rPr>
        <w:t>Smith</w:t>
      </w:r>
      <w:r>
        <w:rPr>
          <w:color w:val="242424"/>
          <w:sz w:val="22"/>
        </w:rPr>
        <w:t xml:space="preserve"> (</w:t>
      </w:r>
      <w:r w:rsidR="00A83E42" w:rsidRPr="005E3525">
        <w:rPr>
          <w:color w:val="242424"/>
          <w:sz w:val="22"/>
        </w:rPr>
        <w:t>2017</w:t>
      </w:r>
      <w:r w:rsidR="00562532" w:rsidRPr="005E3525">
        <w:rPr>
          <w:color w:val="242424"/>
          <w:sz w:val="22"/>
        </w:rPr>
        <w:t>)</w:t>
      </w:r>
      <w:r w:rsidR="00E12424" w:rsidRPr="005E3525">
        <w:rPr>
          <w:color w:val="242424"/>
          <w:sz w:val="22"/>
        </w:rPr>
        <w:t xml:space="preserve"> claim</w:t>
      </w:r>
      <w:r>
        <w:rPr>
          <w:color w:val="242424"/>
          <w:sz w:val="22"/>
        </w:rPr>
        <w:t>ed that</w:t>
      </w:r>
      <w:r w:rsidR="00E12424" w:rsidRPr="005E3525">
        <w:rPr>
          <w:color w:val="242424"/>
          <w:sz w:val="22"/>
        </w:rPr>
        <w:t xml:space="preserve"> there are many </w:t>
      </w:r>
      <w:r w:rsidR="00A83E42" w:rsidRPr="005E3525">
        <w:rPr>
          <w:color w:val="242424"/>
          <w:sz w:val="22"/>
        </w:rPr>
        <w:t>negatives</w:t>
      </w:r>
      <w:r w:rsidR="00E12424" w:rsidRPr="005E3525">
        <w:rPr>
          <w:color w:val="242424"/>
          <w:sz w:val="22"/>
        </w:rPr>
        <w:t xml:space="preserve"> of PACE due to</w:t>
      </w:r>
      <w:r w:rsidR="00F84D6D" w:rsidRPr="005E3525">
        <w:rPr>
          <w:color w:val="242424"/>
          <w:sz w:val="22"/>
        </w:rPr>
        <w:t xml:space="preserve"> the pitfalls highlighted </w:t>
      </w:r>
      <w:r w:rsidR="00A83E42" w:rsidRPr="005E3525">
        <w:rPr>
          <w:color w:val="242424"/>
          <w:sz w:val="22"/>
        </w:rPr>
        <w:t>below</w:t>
      </w:r>
      <w:r w:rsidR="00FC5815" w:rsidRPr="005E3525">
        <w:rPr>
          <w:color w:val="242424"/>
          <w:sz w:val="22"/>
        </w:rPr>
        <w:t xml:space="preserve">. </w:t>
      </w:r>
      <w:r w:rsidR="002C7FD6" w:rsidRPr="005E3525">
        <w:rPr>
          <w:color w:val="242424"/>
          <w:sz w:val="22"/>
        </w:rPr>
        <w:t xml:space="preserve">One aspect of </w:t>
      </w:r>
      <w:r w:rsidR="00A27F77" w:rsidRPr="005E3525">
        <w:rPr>
          <w:color w:val="242424"/>
          <w:sz w:val="22"/>
        </w:rPr>
        <w:t xml:space="preserve">the policies and procedures is the potential </w:t>
      </w:r>
      <w:r w:rsidR="00F0355D" w:rsidRPr="005E3525">
        <w:rPr>
          <w:color w:val="242424"/>
          <w:sz w:val="22"/>
        </w:rPr>
        <w:t>for excessive bureaucracy and red tape</w:t>
      </w:r>
      <w:r w:rsidR="00E725A0" w:rsidRPr="005E3525">
        <w:rPr>
          <w:color w:val="242424"/>
          <w:sz w:val="22"/>
        </w:rPr>
        <w:t>, for example the amount of e</w:t>
      </w:r>
      <w:r w:rsidR="003405AE" w:rsidRPr="005E3525">
        <w:rPr>
          <w:color w:val="242424"/>
          <w:sz w:val="22"/>
        </w:rPr>
        <w:t xml:space="preserve">xtensive paperwork and documentation required </w:t>
      </w:r>
      <w:r w:rsidR="000A4F27" w:rsidRPr="005E3525">
        <w:rPr>
          <w:color w:val="242424"/>
          <w:sz w:val="22"/>
        </w:rPr>
        <w:t xml:space="preserve">for even the </w:t>
      </w:r>
      <w:r w:rsidR="007D2EA2" w:rsidRPr="005E3525">
        <w:rPr>
          <w:color w:val="242424"/>
          <w:sz w:val="22"/>
        </w:rPr>
        <w:t>smallest</w:t>
      </w:r>
      <w:r w:rsidR="000A4F27" w:rsidRPr="005E3525">
        <w:rPr>
          <w:color w:val="242424"/>
          <w:sz w:val="22"/>
        </w:rPr>
        <w:t xml:space="preserve"> procedural matter can lead to </w:t>
      </w:r>
      <w:r w:rsidR="007D2EA2" w:rsidRPr="005E3525">
        <w:rPr>
          <w:color w:val="242424"/>
          <w:sz w:val="22"/>
        </w:rPr>
        <w:t>inefficiencies</w:t>
      </w:r>
      <w:r w:rsidR="000A4F27" w:rsidRPr="005E3525">
        <w:rPr>
          <w:color w:val="242424"/>
          <w:sz w:val="22"/>
        </w:rPr>
        <w:t xml:space="preserve"> and delays </w:t>
      </w:r>
      <w:r w:rsidR="007D2EA2" w:rsidRPr="005E3525">
        <w:rPr>
          <w:color w:val="242424"/>
          <w:sz w:val="22"/>
        </w:rPr>
        <w:t>in the administration of justice</w:t>
      </w:r>
      <w:r w:rsidR="006A6EF6" w:rsidRPr="005E3525">
        <w:rPr>
          <w:color w:val="242424"/>
          <w:sz w:val="22"/>
        </w:rPr>
        <w:t>.</w:t>
      </w:r>
      <w:r w:rsidR="007D2EA2" w:rsidRPr="005E3525">
        <w:rPr>
          <w:color w:val="242424"/>
          <w:sz w:val="22"/>
        </w:rPr>
        <w:t xml:space="preserve"> </w:t>
      </w:r>
      <w:r w:rsidR="005B6AF9" w:rsidRPr="005E3525">
        <w:rPr>
          <w:color w:val="242424"/>
          <w:sz w:val="22"/>
        </w:rPr>
        <w:t xml:space="preserve"> </w:t>
      </w:r>
      <w:r w:rsidR="00F3101A" w:rsidRPr="005E3525">
        <w:rPr>
          <w:color w:val="242424"/>
          <w:sz w:val="22"/>
        </w:rPr>
        <w:t xml:space="preserve">This can undermine public confidence in the system </w:t>
      </w:r>
      <w:r w:rsidR="008810F9" w:rsidRPr="005E3525">
        <w:rPr>
          <w:color w:val="242424"/>
          <w:sz w:val="22"/>
        </w:rPr>
        <w:t>as the p</w:t>
      </w:r>
      <w:r w:rsidR="00E95CDF" w:rsidRPr="005E3525">
        <w:rPr>
          <w:color w:val="242424"/>
          <w:sz w:val="22"/>
        </w:rPr>
        <w:t>erceived</w:t>
      </w:r>
      <w:r w:rsidR="008810F9" w:rsidRPr="005E3525">
        <w:rPr>
          <w:color w:val="242424"/>
          <w:sz w:val="22"/>
        </w:rPr>
        <w:t xml:space="preserve"> slow pace</w:t>
      </w:r>
      <w:r w:rsidR="00E95CDF" w:rsidRPr="005E3525">
        <w:rPr>
          <w:color w:val="242424"/>
          <w:sz w:val="22"/>
        </w:rPr>
        <w:t xml:space="preserve"> of justice may </w:t>
      </w:r>
      <w:r w:rsidR="00A27517" w:rsidRPr="005E3525">
        <w:rPr>
          <w:color w:val="242424"/>
          <w:sz w:val="22"/>
        </w:rPr>
        <w:t>l</w:t>
      </w:r>
      <w:r w:rsidR="00E95CDF" w:rsidRPr="005E3525">
        <w:rPr>
          <w:color w:val="242424"/>
          <w:sz w:val="22"/>
        </w:rPr>
        <w:t>e</w:t>
      </w:r>
      <w:r w:rsidR="00A27517" w:rsidRPr="005E3525">
        <w:rPr>
          <w:color w:val="242424"/>
          <w:sz w:val="22"/>
        </w:rPr>
        <w:t>a</w:t>
      </w:r>
      <w:r w:rsidR="00E95CDF" w:rsidRPr="005E3525">
        <w:rPr>
          <w:color w:val="242424"/>
          <w:sz w:val="22"/>
        </w:rPr>
        <w:t>d to a lack of trust in the ability</w:t>
      </w:r>
      <w:r w:rsidR="00A27517" w:rsidRPr="005E3525">
        <w:rPr>
          <w:color w:val="242424"/>
          <w:sz w:val="22"/>
        </w:rPr>
        <w:t xml:space="preserve"> to effectively address misconduct.</w:t>
      </w:r>
      <w:r w:rsidR="008810F9" w:rsidRPr="005E3525">
        <w:rPr>
          <w:color w:val="242424"/>
          <w:sz w:val="22"/>
        </w:rPr>
        <w:t xml:space="preserve"> </w:t>
      </w:r>
      <w:r w:rsidR="005B6AF9" w:rsidRPr="005E3525">
        <w:rPr>
          <w:color w:val="242424"/>
          <w:sz w:val="22"/>
        </w:rPr>
        <w:t xml:space="preserve">Jones </w:t>
      </w:r>
      <w:r>
        <w:rPr>
          <w:color w:val="242424"/>
          <w:sz w:val="22"/>
        </w:rPr>
        <w:t>(</w:t>
      </w:r>
      <w:r w:rsidR="005B6AF9" w:rsidRPr="005E3525">
        <w:rPr>
          <w:color w:val="242424"/>
          <w:sz w:val="22"/>
        </w:rPr>
        <w:t xml:space="preserve">2018) further supports this by </w:t>
      </w:r>
      <w:r w:rsidR="00A27517" w:rsidRPr="005E3525">
        <w:rPr>
          <w:color w:val="242424"/>
          <w:sz w:val="22"/>
        </w:rPr>
        <w:t>stating</w:t>
      </w:r>
      <w:r w:rsidR="00EB02FB" w:rsidRPr="005E3525">
        <w:rPr>
          <w:color w:val="242424"/>
          <w:sz w:val="22"/>
        </w:rPr>
        <w:t xml:space="preserve"> some policies and procedures may be overly rigid and inflexible, </w:t>
      </w:r>
      <w:r w:rsidR="00617BAA" w:rsidRPr="005E3525">
        <w:rPr>
          <w:color w:val="242424"/>
          <w:sz w:val="22"/>
        </w:rPr>
        <w:t>failing to account for the nuances and complexities of an individual case, the lack of flexibility can result in injustices</w:t>
      </w:r>
      <w:r w:rsidR="00D21CB2" w:rsidRPr="005E3525">
        <w:rPr>
          <w:color w:val="242424"/>
          <w:sz w:val="22"/>
        </w:rPr>
        <w:t xml:space="preserve"> and disparities in the treatment of different offenders, </w:t>
      </w:r>
      <w:r w:rsidR="00C351E9" w:rsidRPr="005E3525">
        <w:rPr>
          <w:color w:val="242424"/>
          <w:sz w:val="22"/>
        </w:rPr>
        <w:t>therefore</w:t>
      </w:r>
      <w:r w:rsidR="00D21CB2" w:rsidRPr="005E3525">
        <w:rPr>
          <w:color w:val="242424"/>
          <w:sz w:val="22"/>
        </w:rPr>
        <w:t xml:space="preserve"> eroding public confidence in the fairness and impartiality</w:t>
      </w:r>
      <w:r w:rsidR="00C351E9" w:rsidRPr="005E3525">
        <w:rPr>
          <w:color w:val="242424"/>
          <w:sz w:val="22"/>
        </w:rPr>
        <w:t xml:space="preserve"> of the criminal justice system.</w:t>
      </w:r>
      <w:r w:rsidR="00A27517" w:rsidRPr="005E3525">
        <w:rPr>
          <w:color w:val="242424"/>
          <w:sz w:val="22"/>
        </w:rPr>
        <w:t xml:space="preserve"> Through</w:t>
      </w:r>
      <w:r w:rsidR="006A6EF6" w:rsidRPr="005E3525">
        <w:rPr>
          <w:color w:val="242424"/>
          <w:sz w:val="22"/>
        </w:rPr>
        <w:t xml:space="preserve"> the research explored in </w:t>
      </w:r>
      <w:r w:rsidR="00A70E0E" w:rsidRPr="005E3525">
        <w:rPr>
          <w:color w:val="242424"/>
          <w:sz w:val="22"/>
        </w:rPr>
        <w:t>this essay</w:t>
      </w:r>
      <w:r w:rsidR="00FF68B4" w:rsidRPr="005E3525">
        <w:rPr>
          <w:color w:val="242424"/>
          <w:sz w:val="22"/>
        </w:rPr>
        <w:t>, i</w:t>
      </w:r>
      <w:r w:rsidR="00AD425F" w:rsidRPr="005E3525">
        <w:rPr>
          <w:color w:val="242424"/>
          <w:sz w:val="22"/>
        </w:rPr>
        <w:t xml:space="preserve">t </w:t>
      </w:r>
      <w:r w:rsidR="00FF68B4" w:rsidRPr="005E3525">
        <w:rPr>
          <w:color w:val="242424"/>
          <w:sz w:val="22"/>
        </w:rPr>
        <w:t>could be noted</w:t>
      </w:r>
      <w:r w:rsidR="00AD425F" w:rsidRPr="005E3525">
        <w:rPr>
          <w:color w:val="242424"/>
          <w:sz w:val="22"/>
        </w:rPr>
        <w:t xml:space="preserve"> that PACE has p</w:t>
      </w:r>
      <w:r w:rsidR="00AD425F" w:rsidRPr="005E3525">
        <w:rPr>
          <w:rFonts w:eastAsiaTheme="minorEastAsia"/>
          <w:kern w:val="0"/>
          <w:sz w:val="22"/>
        </w:rPr>
        <w:t>layed a crucial role in reducing misconduct and malpractice within law enforcement</w:t>
      </w:r>
      <w:r w:rsidR="00981CF7" w:rsidRPr="005E3525">
        <w:rPr>
          <w:rFonts w:eastAsiaTheme="minorEastAsia"/>
          <w:kern w:val="0"/>
          <w:sz w:val="22"/>
        </w:rPr>
        <w:t xml:space="preserve"> by implementing relevant policies and procedures</w:t>
      </w:r>
      <w:r w:rsidR="00FC6334" w:rsidRPr="005E3525">
        <w:rPr>
          <w:rFonts w:eastAsiaTheme="minorEastAsia"/>
          <w:kern w:val="0"/>
          <w:sz w:val="22"/>
        </w:rPr>
        <w:t xml:space="preserve"> to improve</w:t>
      </w:r>
      <w:r w:rsidR="00AD425F" w:rsidRPr="005E3525">
        <w:rPr>
          <w:rFonts w:eastAsiaTheme="minorEastAsia"/>
          <w:kern w:val="0"/>
          <w:sz w:val="22"/>
        </w:rPr>
        <w:t xml:space="preserve"> public confidence</w:t>
      </w:r>
      <w:r w:rsidR="00981CF7" w:rsidRPr="005E3525">
        <w:rPr>
          <w:rFonts w:eastAsiaTheme="minorEastAsia"/>
          <w:kern w:val="0"/>
          <w:sz w:val="22"/>
        </w:rPr>
        <w:t xml:space="preserve"> </w:t>
      </w:r>
      <w:r w:rsidR="00FC6334" w:rsidRPr="005E3525">
        <w:rPr>
          <w:rFonts w:eastAsiaTheme="minorEastAsia"/>
          <w:kern w:val="0"/>
          <w:sz w:val="22"/>
        </w:rPr>
        <w:t xml:space="preserve">and attitudes </w:t>
      </w:r>
      <w:r w:rsidR="00981CF7" w:rsidRPr="005E3525">
        <w:rPr>
          <w:rFonts w:eastAsiaTheme="minorEastAsia"/>
          <w:kern w:val="0"/>
          <w:sz w:val="22"/>
        </w:rPr>
        <w:t>towards police</w:t>
      </w:r>
      <w:r w:rsidR="00527F3E" w:rsidRPr="005E3525">
        <w:rPr>
          <w:rFonts w:eastAsiaTheme="minorEastAsia"/>
          <w:kern w:val="0"/>
          <w:sz w:val="22"/>
        </w:rPr>
        <w:t>.</w:t>
      </w:r>
      <w:r w:rsidR="00B112BF" w:rsidRPr="005E3525">
        <w:rPr>
          <w:rFonts w:eastAsiaTheme="minorEastAsia"/>
          <w:kern w:val="0"/>
          <w:sz w:val="22"/>
        </w:rPr>
        <w:t xml:space="preserve"> </w:t>
      </w:r>
    </w:p>
    <w:p w14:paraId="4E125508" w14:textId="77777777" w:rsidR="00A70E0E" w:rsidRPr="005E3525" w:rsidRDefault="00A70E0E" w:rsidP="00B112BF">
      <w:pPr>
        <w:spacing w:after="16" w:line="259" w:lineRule="auto"/>
        <w:ind w:right="0"/>
        <w:jc w:val="left"/>
        <w:rPr>
          <w:b/>
          <w:bCs/>
          <w:color w:val="FF0000"/>
          <w:sz w:val="22"/>
          <w:u w:val="single"/>
          <w:shd w:val="clear" w:color="auto" w:fill="FFFFFF"/>
        </w:rPr>
      </w:pPr>
    </w:p>
    <w:p w14:paraId="479E6E20" w14:textId="77777777" w:rsidR="00A70E0E" w:rsidRPr="005E3525" w:rsidRDefault="00A70E0E" w:rsidP="00B112BF">
      <w:pPr>
        <w:spacing w:after="16" w:line="259" w:lineRule="auto"/>
        <w:ind w:right="0"/>
        <w:jc w:val="left"/>
        <w:rPr>
          <w:b/>
          <w:bCs/>
          <w:color w:val="FF0000"/>
          <w:sz w:val="22"/>
          <w:u w:val="single"/>
          <w:shd w:val="clear" w:color="auto" w:fill="FFFFFF"/>
        </w:rPr>
      </w:pPr>
    </w:p>
    <w:p w14:paraId="319BF751" w14:textId="66B0123A" w:rsidR="0053451E" w:rsidRPr="005E3525" w:rsidRDefault="006061B0" w:rsidP="00527F3E">
      <w:pPr>
        <w:spacing w:after="16" w:line="259" w:lineRule="auto"/>
        <w:ind w:right="0"/>
        <w:jc w:val="left"/>
        <w:rPr>
          <w:color w:val="242424"/>
          <w:sz w:val="22"/>
          <w:shd w:val="clear" w:color="auto" w:fill="FFFFFF"/>
        </w:rPr>
      </w:pPr>
      <w:r w:rsidRPr="005E3525">
        <w:rPr>
          <w:color w:val="242424"/>
          <w:sz w:val="22"/>
          <w:shd w:val="clear" w:color="auto" w:fill="FFFFFF"/>
        </w:rPr>
        <w:t xml:space="preserve">The second part of this essay will critically examine the National </w:t>
      </w:r>
      <w:r w:rsidR="005E1D29" w:rsidRPr="005E3525">
        <w:rPr>
          <w:color w:val="242424"/>
          <w:sz w:val="22"/>
          <w:shd w:val="clear" w:color="auto" w:fill="FFFFFF"/>
        </w:rPr>
        <w:t xml:space="preserve">Decision-Making Model. </w:t>
      </w:r>
      <w:r w:rsidR="008808DA" w:rsidRPr="005E3525">
        <w:rPr>
          <w:color w:val="242424"/>
          <w:sz w:val="22"/>
          <w:shd w:val="clear" w:color="auto" w:fill="FFFFFF"/>
        </w:rPr>
        <w:t xml:space="preserve">The National </w:t>
      </w:r>
      <w:r w:rsidR="009C5EA6" w:rsidRPr="005E3525">
        <w:rPr>
          <w:color w:val="242424"/>
          <w:sz w:val="22"/>
          <w:shd w:val="clear" w:color="auto" w:fill="FFFFFF"/>
        </w:rPr>
        <w:t>Decision-Making</w:t>
      </w:r>
      <w:r w:rsidR="004C596F" w:rsidRPr="005E3525">
        <w:rPr>
          <w:color w:val="242424"/>
          <w:sz w:val="22"/>
          <w:shd w:val="clear" w:color="auto" w:fill="FFFFFF"/>
        </w:rPr>
        <w:t xml:space="preserve"> model (</w:t>
      </w:r>
      <w:r w:rsidR="005B349F" w:rsidRPr="005E3525">
        <w:rPr>
          <w:color w:val="242424"/>
          <w:sz w:val="22"/>
          <w:shd w:val="clear" w:color="auto" w:fill="FFFFFF"/>
        </w:rPr>
        <w:t>NDM</w:t>
      </w:r>
      <w:r w:rsidR="004C596F" w:rsidRPr="005E3525">
        <w:rPr>
          <w:color w:val="242424"/>
          <w:sz w:val="22"/>
          <w:shd w:val="clear" w:color="auto" w:fill="FFFFFF"/>
        </w:rPr>
        <w:t xml:space="preserve">) </w:t>
      </w:r>
      <w:r w:rsidR="00345469" w:rsidRPr="005E3525">
        <w:rPr>
          <w:color w:val="242424"/>
          <w:sz w:val="22"/>
          <w:shd w:val="clear" w:color="auto" w:fill="FFFFFF"/>
        </w:rPr>
        <w:t xml:space="preserve">is </w:t>
      </w:r>
      <w:r w:rsidR="00EE128C" w:rsidRPr="005E3525">
        <w:rPr>
          <w:color w:val="242424"/>
          <w:sz w:val="22"/>
          <w:shd w:val="clear" w:color="auto" w:fill="FFFFFF"/>
        </w:rPr>
        <w:t>a</w:t>
      </w:r>
      <w:r w:rsidR="00345469" w:rsidRPr="005E3525">
        <w:rPr>
          <w:color w:val="242424"/>
          <w:sz w:val="22"/>
          <w:shd w:val="clear" w:color="auto" w:fill="FFFFFF"/>
        </w:rPr>
        <w:t xml:space="preserve"> framework </w:t>
      </w:r>
      <w:r w:rsidR="00041B75" w:rsidRPr="005E3525">
        <w:rPr>
          <w:color w:val="242424"/>
          <w:sz w:val="22"/>
          <w:shd w:val="clear" w:color="auto" w:fill="FFFFFF"/>
        </w:rPr>
        <w:t xml:space="preserve">used </w:t>
      </w:r>
      <w:r w:rsidR="00D53AB1" w:rsidRPr="005E3525">
        <w:rPr>
          <w:color w:val="242424"/>
          <w:sz w:val="22"/>
          <w:shd w:val="clear" w:color="auto" w:fill="FFFFFF"/>
        </w:rPr>
        <w:t>by police officers throughout England and Wales</w:t>
      </w:r>
      <w:r w:rsidR="00A81AA6" w:rsidRPr="005E3525">
        <w:rPr>
          <w:color w:val="242424"/>
          <w:sz w:val="22"/>
          <w:shd w:val="clear" w:color="auto" w:fill="FFFFFF"/>
        </w:rPr>
        <w:t>. T</w:t>
      </w:r>
      <w:r w:rsidR="005A512A" w:rsidRPr="005E3525">
        <w:rPr>
          <w:color w:val="242424"/>
          <w:sz w:val="22"/>
          <w:shd w:val="clear" w:color="auto" w:fill="FFFFFF"/>
        </w:rPr>
        <w:t>he</w:t>
      </w:r>
      <w:r w:rsidR="0048442D" w:rsidRPr="005E3525">
        <w:rPr>
          <w:color w:val="242424"/>
          <w:sz w:val="22"/>
          <w:shd w:val="clear" w:color="auto" w:fill="FFFFFF"/>
        </w:rPr>
        <w:t xml:space="preserve"> purpose of the NDM is to </w:t>
      </w:r>
      <w:r w:rsidR="00DF1A68" w:rsidRPr="005E3525">
        <w:rPr>
          <w:color w:val="242424"/>
          <w:sz w:val="22"/>
          <w:shd w:val="clear" w:color="auto" w:fill="FFFFFF"/>
        </w:rPr>
        <w:t xml:space="preserve">provide a structured and systematic approach </w:t>
      </w:r>
      <w:r w:rsidR="00F07C1B" w:rsidRPr="005E3525">
        <w:rPr>
          <w:color w:val="242424"/>
          <w:sz w:val="22"/>
          <w:shd w:val="clear" w:color="auto" w:fill="FFFFFF"/>
        </w:rPr>
        <w:t>to decision making</w:t>
      </w:r>
      <w:r w:rsidR="00327BC7" w:rsidRPr="005E3525">
        <w:rPr>
          <w:color w:val="242424"/>
          <w:sz w:val="22"/>
          <w:shd w:val="clear" w:color="auto" w:fill="FFFFFF"/>
        </w:rPr>
        <w:t>. The model does this by</w:t>
      </w:r>
      <w:r w:rsidR="00F07C1B" w:rsidRPr="005E3525">
        <w:rPr>
          <w:color w:val="242424"/>
          <w:sz w:val="22"/>
          <w:shd w:val="clear" w:color="auto" w:fill="FFFFFF"/>
        </w:rPr>
        <w:t xml:space="preserve"> ensuring that</w:t>
      </w:r>
      <w:r w:rsidR="00900F79" w:rsidRPr="005E3525">
        <w:rPr>
          <w:color w:val="242424"/>
          <w:sz w:val="22"/>
          <w:shd w:val="clear" w:color="auto" w:fill="FFFFFF"/>
        </w:rPr>
        <w:t xml:space="preserve"> </w:t>
      </w:r>
      <w:r w:rsidR="007F6503" w:rsidRPr="005E3525">
        <w:rPr>
          <w:color w:val="242424"/>
          <w:sz w:val="22"/>
          <w:shd w:val="clear" w:color="auto" w:fill="FFFFFF"/>
        </w:rPr>
        <w:t xml:space="preserve">decisions made are well-informed, </w:t>
      </w:r>
      <w:r w:rsidR="00654F02" w:rsidRPr="005E3525">
        <w:rPr>
          <w:color w:val="242424"/>
          <w:sz w:val="22"/>
          <w:shd w:val="clear" w:color="auto" w:fill="FFFFFF"/>
        </w:rPr>
        <w:t>transparent,</w:t>
      </w:r>
      <w:r w:rsidR="009C5EA6" w:rsidRPr="005E3525">
        <w:rPr>
          <w:color w:val="242424"/>
          <w:sz w:val="22"/>
          <w:shd w:val="clear" w:color="auto" w:fill="FFFFFF"/>
        </w:rPr>
        <w:t xml:space="preserve"> and </w:t>
      </w:r>
      <w:r w:rsidR="00654F02" w:rsidRPr="005E3525">
        <w:rPr>
          <w:color w:val="242424"/>
          <w:sz w:val="22"/>
          <w:shd w:val="clear" w:color="auto" w:fill="FFFFFF"/>
        </w:rPr>
        <w:t>ethical</w:t>
      </w:r>
      <w:r w:rsidR="00262FF0" w:rsidRPr="005E3525">
        <w:rPr>
          <w:color w:val="242424"/>
          <w:sz w:val="22"/>
          <w:shd w:val="clear" w:color="auto" w:fill="FFFFFF"/>
        </w:rPr>
        <w:t xml:space="preserve"> through </w:t>
      </w:r>
      <w:r w:rsidR="00700C81" w:rsidRPr="005E3525">
        <w:rPr>
          <w:color w:val="242424"/>
          <w:sz w:val="22"/>
          <w:shd w:val="clear" w:color="auto" w:fill="FFFFFF"/>
        </w:rPr>
        <w:t xml:space="preserve">giving officers </w:t>
      </w:r>
      <w:r w:rsidR="004D4F05" w:rsidRPr="005E3525">
        <w:rPr>
          <w:color w:val="242424"/>
          <w:sz w:val="22"/>
          <w:shd w:val="clear" w:color="auto" w:fill="FFFFFF"/>
        </w:rPr>
        <w:t xml:space="preserve">a framework to adhere to in every </w:t>
      </w:r>
      <w:r w:rsidR="00D939EF" w:rsidRPr="005E3525">
        <w:rPr>
          <w:color w:val="242424"/>
          <w:sz w:val="22"/>
          <w:shd w:val="clear" w:color="auto" w:fill="FFFFFF"/>
        </w:rPr>
        <w:t xml:space="preserve">situation </w:t>
      </w:r>
      <w:r w:rsidR="00FA459D" w:rsidRPr="005E3525">
        <w:rPr>
          <w:color w:val="242424"/>
          <w:sz w:val="22"/>
          <w:shd w:val="clear" w:color="auto" w:fill="FFFFFF"/>
        </w:rPr>
        <w:t xml:space="preserve">which they attend </w:t>
      </w:r>
      <w:r w:rsidR="00345469" w:rsidRPr="005E3525">
        <w:rPr>
          <w:color w:val="242424"/>
          <w:sz w:val="22"/>
          <w:shd w:val="clear" w:color="auto" w:fill="FFFFFF"/>
        </w:rPr>
        <w:t>(</w:t>
      </w:r>
      <w:r w:rsidR="006333B0">
        <w:rPr>
          <w:color w:val="242424"/>
          <w:sz w:val="22"/>
          <w:shd w:val="clear" w:color="auto" w:fill="FFFFFF"/>
        </w:rPr>
        <w:t xml:space="preserve">Spooner et </w:t>
      </w:r>
      <w:r w:rsidR="00DD58C2">
        <w:rPr>
          <w:color w:val="242424"/>
          <w:sz w:val="22"/>
          <w:shd w:val="clear" w:color="auto" w:fill="FFFFFF"/>
        </w:rPr>
        <w:t>al 2023</w:t>
      </w:r>
      <w:r w:rsidR="00345469" w:rsidRPr="005E3525">
        <w:rPr>
          <w:color w:val="242424"/>
          <w:sz w:val="22"/>
          <w:shd w:val="clear" w:color="auto" w:fill="FFFFFF"/>
        </w:rPr>
        <w:t>)</w:t>
      </w:r>
      <w:r w:rsidR="00455F4D" w:rsidRPr="005E3525">
        <w:rPr>
          <w:color w:val="242424"/>
          <w:sz w:val="22"/>
          <w:shd w:val="clear" w:color="auto" w:fill="FFFFFF"/>
        </w:rPr>
        <w:t>.</w:t>
      </w:r>
      <w:r w:rsidR="00345469" w:rsidRPr="005E3525">
        <w:rPr>
          <w:color w:val="242424"/>
          <w:sz w:val="22"/>
          <w:shd w:val="clear" w:color="auto" w:fill="FFFFFF"/>
        </w:rPr>
        <w:t xml:space="preserve"> </w:t>
      </w:r>
    </w:p>
    <w:p w14:paraId="71AF60E2" w14:textId="4D69FA9A" w:rsidR="00AB3A1F" w:rsidRPr="005E3525" w:rsidRDefault="00097E92" w:rsidP="00C55CE5">
      <w:pPr>
        <w:spacing w:before="240" w:after="16" w:line="259" w:lineRule="auto"/>
        <w:ind w:left="566" w:right="0" w:firstLine="0"/>
        <w:jc w:val="left"/>
        <w:rPr>
          <w:color w:val="242424"/>
          <w:sz w:val="22"/>
        </w:rPr>
      </w:pPr>
      <w:r w:rsidRPr="005E3525">
        <w:rPr>
          <w:color w:val="242424"/>
          <w:sz w:val="22"/>
          <w:shd w:val="clear" w:color="auto" w:fill="FFFFFF"/>
        </w:rPr>
        <w:t xml:space="preserve">In recent years, there has been a growing emphasis on the </w:t>
      </w:r>
      <w:r w:rsidR="005701CA" w:rsidRPr="005E3525">
        <w:rPr>
          <w:color w:val="242424"/>
          <w:sz w:val="22"/>
          <w:shd w:val="clear" w:color="auto" w:fill="FFFFFF"/>
        </w:rPr>
        <w:t>impact the</w:t>
      </w:r>
      <w:r w:rsidRPr="005E3525">
        <w:rPr>
          <w:color w:val="242424"/>
          <w:sz w:val="22"/>
          <w:shd w:val="clear" w:color="auto" w:fill="FFFFFF"/>
        </w:rPr>
        <w:t xml:space="preserve"> </w:t>
      </w:r>
      <w:r w:rsidRPr="005E3525">
        <w:rPr>
          <w:color w:val="auto"/>
          <w:sz w:val="22"/>
          <w:shd w:val="clear" w:color="auto" w:fill="FFFFFF"/>
        </w:rPr>
        <w:t xml:space="preserve">NDM </w:t>
      </w:r>
      <w:r w:rsidR="000D63F4" w:rsidRPr="005E3525">
        <w:rPr>
          <w:color w:val="auto"/>
          <w:sz w:val="22"/>
          <w:shd w:val="clear" w:color="auto" w:fill="FFFFFF"/>
        </w:rPr>
        <w:t>has on</w:t>
      </w:r>
      <w:r w:rsidRPr="005E3525">
        <w:rPr>
          <w:color w:val="auto"/>
          <w:sz w:val="22"/>
          <w:shd w:val="clear" w:color="auto" w:fill="FFFFFF"/>
        </w:rPr>
        <w:t xml:space="preserve"> </w:t>
      </w:r>
      <w:r w:rsidR="001651B4" w:rsidRPr="005E3525">
        <w:rPr>
          <w:color w:val="auto"/>
          <w:sz w:val="22"/>
          <w:shd w:val="clear" w:color="auto" w:fill="FFFFFF"/>
        </w:rPr>
        <w:t>reducing misconduct</w:t>
      </w:r>
      <w:r w:rsidRPr="005E3525">
        <w:rPr>
          <w:color w:val="auto"/>
          <w:sz w:val="22"/>
          <w:shd w:val="clear" w:color="auto" w:fill="FFFFFF"/>
        </w:rPr>
        <w:t xml:space="preserve"> and malpractice within law enforcement agencies</w:t>
      </w:r>
      <w:r w:rsidR="000D63F4" w:rsidRPr="005E3525">
        <w:rPr>
          <w:color w:val="auto"/>
          <w:sz w:val="22"/>
          <w:shd w:val="clear" w:color="auto" w:fill="FFFFFF"/>
        </w:rPr>
        <w:t xml:space="preserve"> </w:t>
      </w:r>
      <w:r w:rsidR="009B4479" w:rsidRPr="005E3525">
        <w:rPr>
          <w:color w:val="auto"/>
          <w:sz w:val="22"/>
          <w:shd w:val="clear" w:color="auto" w:fill="FFFFFF"/>
        </w:rPr>
        <w:t>(</w:t>
      </w:r>
      <w:r w:rsidR="00E424FA" w:rsidRPr="005E3525">
        <w:rPr>
          <w:color w:val="222222"/>
          <w:sz w:val="22"/>
          <w:shd w:val="clear" w:color="auto" w:fill="FFFFFF"/>
        </w:rPr>
        <w:t>Griffiths</w:t>
      </w:r>
      <w:r w:rsidR="001651B4">
        <w:rPr>
          <w:color w:val="222222"/>
          <w:sz w:val="22"/>
          <w:shd w:val="clear" w:color="auto" w:fill="FFFFFF"/>
        </w:rPr>
        <w:t xml:space="preserve"> &amp; </w:t>
      </w:r>
      <w:r w:rsidR="00E424FA" w:rsidRPr="005E3525">
        <w:rPr>
          <w:color w:val="222222"/>
          <w:sz w:val="22"/>
          <w:shd w:val="clear" w:color="auto" w:fill="FFFFFF"/>
        </w:rPr>
        <w:t>Milne</w:t>
      </w:r>
      <w:r w:rsidR="001651B4">
        <w:rPr>
          <w:color w:val="222222"/>
          <w:sz w:val="22"/>
          <w:shd w:val="clear" w:color="auto" w:fill="FFFFFF"/>
        </w:rPr>
        <w:t xml:space="preserve">, </w:t>
      </w:r>
      <w:r w:rsidR="00E424FA" w:rsidRPr="005E3525">
        <w:rPr>
          <w:color w:val="222222"/>
          <w:sz w:val="22"/>
          <w:shd w:val="clear" w:color="auto" w:fill="FFFFFF"/>
        </w:rPr>
        <w:t>2018</w:t>
      </w:r>
      <w:r w:rsidR="009B4479" w:rsidRPr="005E3525">
        <w:rPr>
          <w:color w:val="222222"/>
          <w:sz w:val="22"/>
          <w:shd w:val="clear" w:color="auto" w:fill="FFFFFF"/>
        </w:rPr>
        <w:t>)</w:t>
      </w:r>
      <w:r w:rsidR="005B349F" w:rsidRPr="005E3525">
        <w:rPr>
          <w:color w:val="auto"/>
          <w:sz w:val="22"/>
          <w:shd w:val="clear" w:color="auto" w:fill="FFFFFF"/>
        </w:rPr>
        <w:t>.</w:t>
      </w:r>
      <w:r w:rsidR="00F76F16" w:rsidRPr="005E3525">
        <w:rPr>
          <w:color w:val="auto"/>
          <w:sz w:val="22"/>
          <w:shd w:val="clear" w:color="auto" w:fill="FFFFFF"/>
        </w:rPr>
        <w:t xml:space="preserve"> </w:t>
      </w:r>
      <w:r w:rsidR="000D63F4" w:rsidRPr="005E3525">
        <w:rPr>
          <w:color w:val="auto"/>
          <w:sz w:val="22"/>
          <w:shd w:val="clear" w:color="auto" w:fill="FFFFFF"/>
        </w:rPr>
        <w:t>The College of Policing (2023) puts forward that the c</w:t>
      </w:r>
      <w:r w:rsidR="00F76F16" w:rsidRPr="005E3525">
        <w:rPr>
          <w:color w:val="auto"/>
          <w:sz w:val="22"/>
          <w:shd w:val="clear" w:color="auto" w:fill="FFFFFF"/>
        </w:rPr>
        <w:t>orrect use</w:t>
      </w:r>
      <w:r w:rsidRPr="005E3525">
        <w:rPr>
          <w:color w:val="auto"/>
          <w:sz w:val="22"/>
          <w:shd w:val="clear" w:color="auto" w:fill="FFFFFF"/>
        </w:rPr>
        <w:t xml:space="preserve"> of the </w:t>
      </w:r>
      <w:r w:rsidR="006C0700" w:rsidRPr="005E3525">
        <w:rPr>
          <w:color w:val="auto"/>
          <w:sz w:val="22"/>
          <w:shd w:val="clear" w:color="auto" w:fill="FFFFFF"/>
        </w:rPr>
        <w:t>NDM promotes</w:t>
      </w:r>
      <w:r w:rsidRPr="005E3525">
        <w:rPr>
          <w:color w:val="auto"/>
          <w:sz w:val="22"/>
          <w:shd w:val="clear" w:color="auto" w:fill="FFFFFF"/>
        </w:rPr>
        <w:t xml:space="preserve"> consistency</w:t>
      </w:r>
      <w:r w:rsidR="000D63F4" w:rsidRPr="005E3525">
        <w:rPr>
          <w:color w:val="auto"/>
          <w:sz w:val="22"/>
          <w:shd w:val="clear" w:color="auto" w:fill="FFFFFF"/>
        </w:rPr>
        <w:t xml:space="preserve"> </w:t>
      </w:r>
      <w:r w:rsidRPr="005E3525">
        <w:rPr>
          <w:color w:val="auto"/>
          <w:sz w:val="22"/>
          <w:shd w:val="clear" w:color="auto" w:fill="FFFFFF"/>
        </w:rPr>
        <w:t>and accountability in policing, thereby reducing the likelihood of misconduct and malpractice</w:t>
      </w:r>
      <w:r w:rsidR="000D63F4" w:rsidRPr="005E3525">
        <w:rPr>
          <w:color w:val="auto"/>
          <w:sz w:val="22"/>
          <w:shd w:val="clear" w:color="auto" w:fill="FFFFFF"/>
        </w:rPr>
        <w:t xml:space="preserve"> by officers. It does this by ensuring </w:t>
      </w:r>
      <w:r w:rsidR="009C1379" w:rsidRPr="005E3525">
        <w:rPr>
          <w:color w:val="auto"/>
          <w:sz w:val="22"/>
          <w:shd w:val="clear" w:color="auto" w:fill="FFFFFF"/>
        </w:rPr>
        <w:t>officers adhere to the same set of guidelines to inform their judgment whilst working on a case.</w:t>
      </w:r>
      <w:r w:rsidR="009C1379" w:rsidRPr="005E3525">
        <w:rPr>
          <w:color w:val="auto"/>
          <w:sz w:val="22"/>
        </w:rPr>
        <w:t xml:space="preserve"> </w:t>
      </w:r>
      <w:r w:rsidR="00266D3C" w:rsidRPr="005E3525">
        <w:rPr>
          <w:color w:val="242424"/>
          <w:sz w:val="22"/>
          <w:shd w:val="clear" w:color="auto" w:fill="FFFFFF"/>
        </w:rPr>
        <w:t>To</w:t>
      </w:r>
      <w:r w:rsidR="002D2D2F" w:rsidRPr="005E3525">
        <w:rPr>
          <w:color w:val="242424"/>
          <w:sz w:val="22"/>
          <w:shd w:val="clear" w:color="auto" w:fill="FFFFFF"/>
        </w:rPr>
        <w:t xml:space="preserve"> increase public confidence in the police force, it is essential that the NDM be implemented in a manner that not only emphasi</w:t>
      </w:r>
      <w:r w:rsidR="009C1379" w:rsidRPr="005E3525">
        <w:rPr>
          <w:color w:val="242424"/>
          <w:sz w:val="22"/>
          <w:shd w:val="clear" w:color="auto" w:fill="FFFFFF"/>
        </w:rPr>
        <w:t>s</w:t>
      </w:r>
      <w:r w:rsidR="002D2D2F" w:rsidRPr="005E3525">
        <w:rPr>
          <w:color w:val="242424"/>
          <w:sz w:val="22"/>
          <w:shd w:val="clear" w:color="auto" w:fill="FFFFFF"/>
        </w:rPr>
        <w:t>es adherence to protocols, but also fosters a culture of ethical conduct within law enforcement agencies</w:t>
      </w:r>
      <w:r w:rsidR="006804BC" w:rsidRPr="005E3525">
        <w:rPr>
          <w:color w:val="242424"/>
          <w:sz w:val="22"/>
          <w:shd w:val="clear" w:color="auto" w:fill="FFFFFF"/>
        </w:rPr>
        <w:t xml:space="preserve"> </w:t>
      </w:r>
      <w:r w:rsidR="000D1BD4" w:rsidRPr="005E3525">
        <w:rPr>
          <w:sz w:val="22"/>
        </w:rPr>
        <w:t>(Edwards, 2012)</w:t>
      </w:r>
      <w:r w:rsidR="002D2D2F" w:rsidRPr="005E3525">
        <w:rPr>
          <w:color w:val="242424"/>
          <w:sz w:val="22"/>
          <w:shd w:val="clear" w:color="auto" w:fill="FFFFFF"/>
        </w:rPr>
        <w:t>. This requires a multi-faceted approach that addresses not only individual decision making, but also the organizational and cultural factors that contribute to misconduct and malpractice.</w:t>
      </w:r>
      <w:r w:rsidR="006804BC" w:rsidRPr="005E3525">
        <w:rPr>
          <w:color w:val="242424"/>
          <w:sz w:val="22"/>
          <w:shd w:val="clear" w:color="auto" w:fill="FFFFFF"/>
        </w:rPr>
        <w:t xml:space="preserve"> </w:t>
      </w:r>
      <w:r w:rsidR="002D2D2F" w:rsidRPr="005E3525">
        <w:rPr>
          <w:color w:val="242424"/>
          <w:sz w:val="22"/>
        </w:rPr>
        <w:br/>
      </w:r>
      <w:r w:rsidR="00014534" w:rsidRPr="005E3525">
        <w:rPr>
          <w:color w:val="auto"/>
          <w:sz w:val="22"/>
        </w:rPr>
        <w:t>It can be put forward that t</w:t>
      </w:r>
      <w:r w:rsidR="005D52DE" w:rsidRPr="005E3525">
        <w:rPr>
          <w:color w:val="auto"/>
          <w:sz w:val="22"/>
        </w:rPr>
        <w:t xml:space="preserve">he NDM </w:t>
      </w:r>
      <w:r w:rsidR="002D2D2F" w:rsidRPr="005E3525">
        <w:rPr>
          <w:color w:val="auto"/>
          <w:sz w:val="22"/>
        </w:rPr>
        <w:t xml:space="preserve">can </w:t>
      </w:r>
      <w:r w:rsidR="00014534" w:rsidRPr="005E3525">
        <w:rPr>
          <w:color w:val="auto"/>
          <w:sz w:val="22"/>
        </w:rPr>
        <w:t>assist in</w:t>
      </w:r>
      <w:r w:rsidR="002D2D2F" w:rsidRPr="005E3525">
        <w:rPr>
          <w:color w:val="auto"/>
          <w:sz w:val="22"/>
        </w:rPr>
        <w:t xml:space="preserve"> </w:t>
      </w:r>
      <w:r w:rsidR="00D822F6" w:rsidRPr="005E3525">
        <w:rPr>
          <w:color w:val="auto"/>
          <w:sz w:val="22"/>
        </w:rPr>
        <w:t>building</w:t>
      </w:r>
      <w:r w:rsidR="002D2D2F" w:rsidRPr="005E3525">
        <w:rPr>
          <w:color w:val="auto"/>
          <w:sz w:val="22"/>
        </w:rPr>
        <w:t xml:space="preserve"> trust between the police and the community as it demonstrates a commitment to </w:t>
      </w:r>
      <w:r w:rsidR="00D822F6" w:rsidRPr="005E3525">
        <w:rPr>
          <w:color w:val="auto"/>
          <w:sz w:val="22"/>
        </w:rPr>
        <w:t xml:space="preserve">upholding </w:t>
      </w:r>
      <w:r w:rsidR="002D2D2F" w:rsidRPr="005E3525">
        <w:rPr>
          <w:color w:val="auto"/>
          <w:sz w:val="22"/>
        </w:rPr>
        <w:t>ethical standards and responsible conduct</w:t>
      </w:r>
      <w:r w:rsidR="00D822F6" w:rsidRPr="005E3525">
        <w:rPr>
          <w:color w:val="auto"/>
          <w:sz w:val="22"/>
        </w:rPr>
        <w:t xml:space="preserve"> (</w:t>
      </w:r>
      <w:proofErr w:type="spellStart"/>
      <w:r w:rsidR="006D3174" w:rsidRPr="005E3525">
        <w:rPr>
          <w:color w:val="auto"/>
          <w:sz w:val="22"/>
        </w:rPr>
        <w:t>Neyroud</w:t>
      </w:r>
      <w:proofErr w:type="spellEnd"/>
      <w:r w:rsidR="006D3174" w:rsidRPr="005E3525">
        <w:rPr>
          <w:color w:val="auto"/>
          <w:sz w:val="22"/>
        </w:rPr>
        <w:t>,</w:t>
      </w:r>
      <w:r w:rsidR="001651B4">
        <w:rPr>
          <w:color w:val="auto"/>
          <w:sz w:val="22"/>
        </w:rPr>
        <w:t xml:space="preserve"> </w:t>
      </w:r>
      <w:r w:rsidR="006D3174" w:rsidRPr="005E3525">
        <w:rPr>
          <w:color w:val="auto"/>
          <w:sz w:val="22"/>
        </w:rPr>
        <w:t>2019).</w:t>
      </w:r>
      <w:r w:rsidR="00B127E5" w:rsidRPr="005E3525">
        <w:rPr>
          <w:color w:val="auto"/>
          <w:sz w:val="22"/>
        </w:rPr>
        <w:t xml:space="preserve"> </w:t>
      </w:r>
      <w:r w:rsidRPr="005E3525">
        <w:rPr>
          <w:color w:val="242424"/>
          <w:sz w:val="22"/>
          <w:shd w:val="clear" w:color="auto" w:fill="FFFFFF"/>
        </w:rPr>
        <w:t xml:space="preserve">However, the effectiveness of the NDM in achieving these aims is subject to scrutiny. Critics </w:t>
      </w:r>
      <w:r w:rsidR="00C55CE5" w:rsidRPr="005E3525">
        <w:rPr>
          <w:color w:val="242424"/>
          <w:sz w:val="22"/>
          <w:shd w:val="clear" w:color="auto" w:fill="FFFFFF"/>
        </w:rPr>
        <w:t>(</w:t>
      </w:r>
      <w:r w:rsidR="00C55CE5" w:rsidRPr="005E3525">
        <w:rPr>
          <w:color w:val="222222"/>
          <w:sz w:val="22"/>
          <w:shd w:val="clear" w:color="auto" w:fill="FFFFFF"/>
        </w:rPr>
        <w:t>Denhardt</w:t>
      </w:r>
      <w:r w:rsidR="001651B4">
        <w:rPr>
          <w:color w:val="222222"/>
          <w:sz w:val="22"/>
          <w:shd w:val="clear" w:color="auto" w:fill="FFFFFF"/>
        </w:rPr>
        <w:t xml:space="preserve"> </w:t>
      </w:r>
      <w:r w:rsidR="00C55CE5" w:rsidRPr="005E3525">
        <w:rPr>
          <w:color w:val="222222"/>
          <w:sz w:val="22"/>
          <w:shd w:val="clear" w:color="auto" w:fill="FFFFFF"/>
        </w:rPr>
        <w:t>and Denhardt</w:t>
      </w:r>
      <w:r w:rsidR="001651B4">
        <w:rPr>
          <w:color w:val="222222"/>
          <w:sz w:val="22"/>
          <w:shd w:val="clear" w:color="auto" w:fill="FFFFFF"/>
        </w:rPr>
        <w:t>,</w:t>
      </w:r>
      <w:r w:rsidR="00C55CE5" w:rsidRPr="005E3525">
        <w:rPr>
          <w:color w:val="222222"/>
          <w:sz w:val="22"/>
          <w:shd w:val="clear" w:color="auto" w:fill="FFFFFF"/>
        </w:rPr>
        <w:t xml:space="preserve"> 2000) </w:t>
      </w:r>
      <w:r w:rsidRPr="005E3525">
        <w:rPr>
          <w:color w:val="242424"/>
          <w:sz w:val="22"/>
          <w:shd w:val="clear" w:color="auto" w:fill="FFFFFF"/>
        </w:rPr>
        <w:t xml:space="preserve">argue that the model may serve as a bureaucratic checklist rather than </w:t>
      </w:r>
      <w:r w:rsidR="00C86924" w:rsidRPr="005E3525">
        <w:rPr>
          <w:color w:val="242424"/>
          <w:sz w:val="22"/>
          <w:shd w:val="clear" w:color="auto" w:fill="FFFFFF"/>
        </w:rPr>
        <w:t>an</w:t>
      </w:r>
      <w:r w:rsidR="0039466B" w:rsidRPr="005E3525">
        <w:rPr>
          <w:color w:val="242424"/>
          <w:sz w:val="22"/>
          <w:shd w:val="clear" w:color="auto" w:fill="FFFFFF"/>
        </w:rPr>
        <w:t xml:space="preserve"> effective </w:t>
      </w:r>
      <w:r w:rsidRPr="005E3525">
        <w:rPr>
          <w:color w:val="242424"/>
          <w:sz w:val="22"/>
          <w:shd w:val="clear" w:color="auto" w:fill="FFFFFF"/>
        </w:rPr>
        <w:t xml:space="preserve">tool for ethical decision </w:t>
      </w:r>
      <w:r w:rsidRPr="005E3525">
        <w:rPr>
          <w:sz w:val="22"/>
        </w:rPr>
        <w:t>making. Additionally, there are concerns that the NDM may not adequately address systemic issues within the police force, such as ingrained prejudice and biases, which can contribute to misconduct</w:t>
      </w:r>
      <w:r w:rsidR="00E731F0" w:rsidRPr="005E3525">
        <w:rPr>
          <w:sz w:val="22"/>
        </w:rPr>
        <w:t xml:space="preserve"> (</w:t>
      </w:r>
      <w:r w:rsidR="2B2FF46A" w:rsidRPr="005E3525">
        <w:rPr>
          <w:sz w:val="22"/>
        </w:rPr>
        <w:t>Edwards,</w:t>
      </w:r>
      <w:r w:rsidR="00E731F0" w:rsidRPr="005E3525">
        <w:rPr>
          <w:sz w:val="22"/>
        </w:rPr>
        <w:t xml:space="preserve"> 2012)</w:t>
      </w:r>
      <w:r w:rsidRPr="005E3525">
        <w:rPr>
          <w:sz w:val="22"/>
        </w:rPr>
        <w:t>.</w:t>
      </w:r>
      <w:r w:rsidR="00A6670A" w:rsidRPr="005E3525">
        <w:rPr>
          <w:color w:val="242424"/>
          <w:sz w:val="22"/>
        </w:rPr>
        <w:t xml:space="preserve"> </w:t>
      </w:r>
      <w:r w:rsidR="00C86924" w:rsidRPr="005E3525">
        <w:rPr>
          <w:color w:val="242424"/>
          <w:sz w:val="22"/>
        </w:rPr>
        <w:t>T</w:t>
      </w:r>
      <w:r w:rsidR="00D42EEB" w:rsidRPr="005E3525">
        <w:rPr>
          <w:color w:val="242424"/>
          <w:sz w:val="22"/>
        </w:rPr>
        <w:t xml:space="preserve">he </w:t>
      </w:r>
      <w:r w:rsidR="00C86924" w:rsidRPr="005E3525">
        <w:rPr>
          <w:color w:val="242424"/>
          <w:sz w:val="22"/>
        </w:rPr>
        <w:t xml:space="preserve">research highlighted suggests that although there are certain discrepancies with the </w:t>
      </w:r>
      <w:r w:rsidR="008727DE" w:rsidRPr="005E3525">
        <w:rPr>
          <w:color w:val="242424"/>
          <w:sz w:val="22"/>
        </w:rPr>
        <w:t xml:space="preserve">NDM, </w:t>
      </w:r>
      <w:r w:rsidR="00B74D1F" w:rsidRPr="005E3525">
        <w:rPr>
          <w:color w:val="242424"/>
          <w:sz w:val="22"/>
        </w:rPr>
        <w:t>overall,</w:t>
      </w:r>
      <w:r w:rsidR="00D678DB" w:rsidRPr="005E3525">
        <w:rPr>
          <w:color w:val="242424"/>
          <w:sz w:val="22"/>
        </w:rPr>
        <w:t xml:space="preserve"> it is a beneficial tool for officers to use when protecting the public.</w:t>
      </w:r>
    </w:p>
    <w:p w14:paraId="08A20F4D" w14:textId="61FB4B53" w:rsidR="00AB3A1F" w:rsidRPr="005E3525" w:rsidRDefault="00097E92" w:rsidP="00E551FF">
      <w:pPr>
        <w:spacing w:after="16" w:line="259" w:lineRule="auto"/>
        <w:ind w:left="566" w:right="0" w:firstLine="0"/>
        <w:jc w:val="left"/>
        <w:rPr>
          <w:b/>
          <w:bCs/>
          <w:color w:val="242424"/>
          <w:sz w:val="22"/>
          <w:shd w:val="clear" w:color="auto" w:fill="FFFFFF"/>
        </w:rPr>
      </w:pPr>
      <w:r w:rsidRPr="005E3525">
        <w:rPr>
          <w:color w:val="242424"/>
          <w:sz w:val="22"/>
          <w:shd w:val="clear" w:color="auto" w:fill="FFFFFF"/>
        </w:rPr>
        <w:t>In conclusion,</w:t>
      </w:r>
      <w:r w:rsidR="00AB3A1F" w:rsidRPr="005E3525">
        <w:rPr>
          <w:color w:val="242424"/>
          <w:sz w:val="22"/>
          <w:shd w:val="clear" w:color="auto" w:fill="FFFFFF"/>
        </w:rPr>
        <w:t xml:space="preserve"> </w:t>
      </w:r>
      <w:r w:rsidR="00D678DB" w:rsidRPr="005E3525">
        <w:rPr>
          <w:color w:val="242424"/>
          <w:sz w:val="22"/>
          <w:shd w:val="clear" w:color="auto" w:fill="FFFFFF"/>
        </w:rPr>
        <w:t xml:space="preserve">both </w:t>
      </w:r>
      <w:r w:rsidR="00AB3A1F" w:rsidRPr="005E3525">
        <w:rPr>
          <w:color w:val="242424"/>
          <w:sz w:val="22"/>
          <w:shd w:val="clear" w:color="auto" w:fill="FFFFFF"/>
        </w:rPr>
        <w:t>PACE and</w:t>
      </w:r>
      <w:r w:rsidRPr="005E3525">
        <w:rPr>
          <w:color w:val="242424"/>
          <w:sz w:val="22"/>
          <w:shd w:val="clear" w:color="auto" w:fill="FFFFFF"/>
        </w:rPr>
        <w:t xml:space="preserve"> the NDM</w:t>
      </w:r>
      <w:r w:rsidR="00AB3A1F" w:rsidRPr="005E3525">
        <w:rPr>
          <w:color w:val="242424"/>
          <w:sz w:val="22"/>
          <w:shd w:val="clear" w:color="auto" w:fill="FFFFFF"/>
        </w:rPr>
        <w:t xml:space="preserve"> </w:t>
      </w:r>
      <w:r w:rsidRPr="005E3525">
        <w:rPr>
          <w:color w:val="242424"/>
          <w:sz w:val="22"/>
          <w:shd w:val="clear" w:color="auto" w:fill="FFFFFF"/>
        </w:rPr>
        <w:t>ha</w:t>
      </w:r>
      <w:r w:rsidR="00D678DB" w:rsidRPr="005E3525">
        <w:rPr>
          <w:color w:val="242424"/>
          <w:sz w:val="22"/>
          <w:shd w:val="clear" w:color="auto" w:fill="FFFFFF"/>
        </w:rPr>
        <w:t xml:space="preserve">ve </w:t>
      </w:r>
      <w:r w:rsidRPr="005E3525">
        <w:rPr>
          <w:color w:val="242424"/>
          <w:sz w:val="22"/>
          <w:shd w:val="clear" w:color="auto" w:fill="FFFFFF"/>
        </w:rPr>
        <w:t>the potential to contribute to the reduction of misconduct and malpractice</w:t>
      </w:r>
      <w:r w:rsidR="00D678DB" w:rsidRPr="005E3525">
        <w:rPr>
          <w:color w:val="242424"/>
          <w:sz w:val="22"/>
          <w:shd w:val="clear" w:color="auto" w:fill="FFFFFF"/>
        </w:rPr>
        <w:t>. This is ac</w:t>
      </w:r>
      <w:r w:rsidR="00184F19" w:rsidRPr="005E3525">
        <w:rPr>
          <w:color w:val="242424"/>
          <w:sz w:val="22"/>
          <w:shd w:val="clear" w:color="auto" w:fill="FFFFFF"/>
        </w:rPr>
        <w:t xml:space="preserve">hieved </w:t>
      </w:r>
      <w:r w:rsidRPr="005E3525">
        <w:rPr>
          <w:color w:val="242424"/>
          <w:sz w:val="22"/>
          <w:shd w:val="clear" w:color="auto" w:fill="FFFFFF"/>
        </w:rPr>
        <w:t>by police officers</w:t>
      </w:r>
      <w:r w:rsidR="00184F19" w:rsidRPr="005E3525">
        <w:rPr>
          <w:color w:val="242424"/>
          <w:sz w:val="22"/>
          <w:shd w:val="clear" w:color="auto" w:fill="FFFFFF"/>
        </w:rPr>
        <w:t xml:space="preserve"> </w:t>
      </w:r>
      <w:r w:rsidR="00CA5F0C" w:rsidRPr="005E3525">
        <w:rPr>
          <w:color w:val="242424"/>
          <w:sz w:val="22"/>
          <w:shd w:val="clear" w:color="auto" w:fill="FFFFFF"/>
        </w:rPr>
        <w:t xml:space="preserve">following the ethical guidelines to </w:t>
      </w:r>
      <w:r w:rsidR="00215D70" w:rsidRPr="005E3525">
        <w:rPr>
          <w:color w:val="242424"/>
          <w:sz w:val="22"/>
          <w:shd w:val="clear" w:color="auto" w:fill="FFFFFF"/>
        </w:rPr>
        <w:t>increas</w:t>
      </w:r>
      <w:r w:rsidR="00317CE2" w:rsidRPr="005E3525">
        <w:rPr>
          <w:color w:val="242424"/>
          <w:sz w:val="22"/>
          <w:shd w:val="clear" w:color="auto" w:fill="FFFFFF"/>
        </w:rPr>
        <w:t xml:space="preserve">e </w:t>
      </w:r>
      <w:r w:rsidR="00CA5F0C" w:rsidRPr="005E3525">
        <w:rPr>
          <w:color w:val="242424"/>
          <w:sz w:val="22"/>
          <w:shd w:val="clear" w:color="auto" w:fill="FFFFFF"/>
        </w:rPr>
        <w:t>p</w:t>
      </w:r>
      <w:r w:rsidR="00215D70" w:rsidRPr="005E3525">
        <w:rPr>
          <w:color w:val="242424"/>
          <w:sz w:val="22"/>
          <w:shd w:val="clear" w:color="auto" w:fill="FFFFFF"/>
        </w:rPr>
        <w:t xml:space="preserve">ublic confidence. </w:t>
      </w:r>
      <w:r w:rsidR="00E551FF" w:rsidRPr="005E3525">
        <w:rPr>
          <w:color w:val="242424"/>
          <w:sz w:val="22"/>
          <w:shd w:val="clear" w:color="auto" w:fill="FFFFFF"/>
        </w:rPr>
        <w:t xml:space="preserve">Although there are some drawbacks to both PACE and the NDM, they are still recognised as an important tool for policing. </w:t>
      </w:r>
      <w:r w:rsidR="00317CE2" w:rsidRPr="005E3525">
        <w:rPr>
          <w:color w:val="242424"/>
          <w:sz w:val="22"/>
          <w:shd w:val="clear" w:color="auto" w:fill="FFFFFF"/>
        </w:rPr>
        <w:t>Both</w:t>
      </w:r>
      <w:r w:rsidR="00EA1BC2" w:rsidRPr="005E3525">
        <w:rPr>
          <w:color w:val="242424"/>
          <w:sz w:val="22"/>
          <w:shd w:val="clear" w:color="auto" w:fill="FFFFFF"/>
        </w:rPr>
        <w:t xml:space="preserve"> </w:t>
      </w:r>
      <w:r w:rsidR="006A5A92" w:rsidRPr="005E3525">
        <w:rPr>
          <w:color w:val="242424"/>
          <w:sz w:val="22"/>
          <w:shd w:val="clear" w:color="auto" w:fill="FFFFFF"/>
        </w:rPr>
        <w:t xml:space="preserve">allow for the promotion </w:t>
      </w:r>
      <w:r w:rsidR="00EA1BC2" w:rsidRPr="005E3525">
        <w:rPr>
          <w:color w:val="242424"/>
          <w:sz w:val="22"/>
          <w:shd w:val="clear" w:color="auto" w:fill="FFFFFF"/>
        </w:rPr>
        <w:t>accountability, transparency, and ethical conduct</w:t>
      </w:r>
      <w:r w:rsidR="00E551FF" w:rsidRPr="005E3525">
        <w:rPr>
          <w:color w:val="242424"/>
          <w:sz w:val="22"/>
          <w:shd w:val="clear" w:color="auto" w:fill="FFFFFF"/>
        </w:rPr>
        <w:t xml:space="preserve"> of officers. T</w:t>
      </w:r>
      <w:r w:rsidR="00EA1BC2" w:rsidRPr="005E3525">
        <w:rPr>
          <w:color w:val="242424"/>
          <w:sz w:val="22"/>
          <w:shd w:val="clear" w:color="auto" w:fill="FFFFFF"/>
        </w:rPr>
        <w:t xml:space="preserve">hese measures are essential for upholding the integrity of the police force and ensuring that </w:t>
      </w:r>
      <w:r w:rsidR="00E551FF" w:rsidRPr="005E3525">
        <w:rPr>
          <w:color w:val="242424"/>
          <w:sz w:val="22"/>
          <w:shd w:val="clear" w:color="auto" w:fill="FFFFFF"/>
        </w:rPr>
        <w:t>officers</w:t>
      </w:r>
      <w:r w:rsidR="00EA1BC2" w:rsidRPr="005E3525">
        <w:rPr>
          <w:color w:val="242424"/>
          <w:sz w:val="22"/>
          <w:shd w:val="clear" w:color="auto" w:fill="FFFFFF"/>
        </w:rPr>
        <w:t xml:space="preserve"> are </w:t>
      </w:r>
      <w:r w:rsidR="00E551FF" w:rsidRPr="005E3525">
        <w:rPr>
          <w:color w:val="242424"/>
          <w:sz w:val="22"/>
          <w:shd w:val="clear" w:color="auto" w:fill="FFFFFF"/>
        </w:rPr>
        <w:t>recognised</w:t>
      </w:r>
      <w:r w:rsidR="00EA1BC2" w:rsidRPr="005E3525">
        <w:rPr>
          <w:color w:val="242424"/>
          <w:sz w:val="22"/>
          <w:shd w:val="clear" w:color="auto" w:fill="FFFFFF"/>
        </w:rPr>
        <w:t xml:space="preserve"> as</w:t>
      </w:r>
      <w:r w:rsidR="00E551FF" w:rsidRPr="005E3525">
        <w:rPr>
          <w:color w:val="242424"/>
          <w:sz w:val="22"/>
          <w:shd w:val="clear" w:color="auto" w:fill="FFFFFF"/>
        </w:rPr>
        <w:t xml:space="preserve"> being</w:t>
      </w:r>
      <w:r w:rsidR="00EA1BC2" w:rsidRPr="005E3525">
        <w:rPr>
          <w:color w:val="242424"/>
          <w:sz w:val="22"/>
          <w:shd w:val="clear" w:color="auto" w:fill="FFFFFF"/>
        </w:rPr>
        <w:t xml:space="preserve"> trustworthy and fair by the public</w:t>
      </w:r>
      <w:r w:rsidR="009D422D" w:rsidRPr="005E3525">
        <w:rPr>
          <w:color w:val="242424"/>
          <w:sz w:val="22"/>
          <w:shd w:val="clear" w:color="auto" w:fill="FFFFFF"/>
        </w:rPr>
        <w:t>.</w:t>
      </w:r>
    </w:p>
    <w:p w14:paraId="27AA3034" w14:textId="77777777" w:rsidR="00AB3A1F" w:rsidRPr="005E3525" w:rsidRDefault="00AB3A1F" w:rsidP="00AB3A1F">
      <w:pPr>
        <w:spacing w:after="16" w:line="259" w:lineRule="auto"/>
        <w:ind w:right="0"/>
        <w:jc w:val="left"/>
        <w:rPr>
          <w:color w:val="242424"/>
          <w:sz w:val="22"/>
          <w:shd w:val="clear" w:color="auto" w:fill="FFFFFF"/>
        </w:rPr>
      </w:pPr>
    </w:p>
    <w:p w14:paraId="198F1873" w14:textId="77777777" w:rsidR="00AB3A1F" w:rsidRPr="005E3525" w:rsidRDefault="00AB3A1F" w:rsidP="00AB3A1F">
      <w:pPr>
        <w:spacing w:after="16" w:line="259" w:lineRule="auto"/>
        <w:ind w:right="0"/>
        <w:jc w:val="left"/>
        <w:rPr>
          <w:color w:val="242424"/>
          <w:sz w:val="22"/>
          <w:shd w:val="clear" w:color="auto" w:fill="FFFFFF"/>
        </w:rPr>
      </w:pPr>
    </w:p>
    <w:p w14:paraId="1DEF67A8" w14:textId="77777777" w:rsidR="0084714E" w:rsidRPr="005E3525" w:rsidRDefault="0084714E" w:rsidP="0084714E">
      <w:pPr>
        <w:spacing w:after="16" w:line="259" w:lineRule="auto"/>
        <w:ind w:left="568" w:right="0" w:firstLine="0"/>
        <w:jc w:val="left"/>
        <w:rPr>
          <w:b/>
          <w:bCs/>
          <w:color w:val="FF0000"/>
          <w:sz w:val="22"/>
          <w:u w:val="single"/>
          <w:shd w:val="clear" w:color="auto" w:fill="FFFFFF"/>
        </w:rPr>
      </w:pPr>
    </w:p>
    <w:p w14:paraId="0E9F97C7" w14:textId="046861C4" w:rsidR="0084714E" w:rsidRPr="005E3525" w:rsidRDefault="0084714E" w:rsidP="00DC72A1">
      <w:pPr>
        <w:spacing w:after="16" w:line="259" w:lineRule="auto"/>
        <w:ind w:left="566" w:right="0" w:firstLine="0"/>
        <w:jc w:val="left"/>
        <w:rPr>
          <w:color w:val="FF0000"/>
          <w:sz w:val="22"/>
          <w:u w:val="single"/>
        </w:rPr>
      </w:pPr>
    </w:p>
    <w:p w14:paraId="12FF8482" w14:textId="72EF86DB" w:rsidR="003D7184" w:rsidRPr="005E3525" w:rsidRDefault="003D7184" w:rsidP="0070440E">
      <w:pPr>
        <w:spacing w:after="16" w:line="259" w:lineRule="auto"/>
        <w:ind w:left="568" w:right="0" w:firstLine="0"/>
        <w:jc w:val="left"/>
        <w:rPr>
          <w:color w:val="242424"/>
          <w:sz w:val="22"/>
          <w:shd w:val="clear" w:color="auto" w:fill="FFFFFF"/>
        </w:rPr>
      </w:pPr>
    </w:p>
    <w:p w14:paraId="53AB466B" w14:textId="77777777" w:rsidR="0070440E" w:rsidRPr="005E3525" w:rsidRDefault="0070440E" w:rsidP="0070440E">
      <w:pPr>
        <w:spacing w:after="16" w:line="259" w:lineRule="auto"/>
        <w:ind w:left="568" w:right="0" w:firstLine="0"/>
        <w:jc w:val="left"/>
        <w:rPr>
          <w:color w:val="242424"/>
          <w:sz w:val="22"/>
          <w:shd w:val="clear" w:color="auto" w:fill="FFFFFF"/>
        </w:rPr>
      </w:pPr>
    </w:p>
    <w:p w14:paraId="1B2C555F" w14:textId="77777777" w:rsidR="0070440E" w:rsidRPr="005E3525" w:rsidRDefault="0070440E" w:rsidP="0070440E">
      <w:pPr>
        <w:spacing w:after="16" w:line="259" w:lineRule="auto"/>
        <w:ind w:left="568" w:right="0" w:firstLine="0"/>
        <w:jc w:val="left"/>
        <w:rPr>
          <w:color w:val="242424"/>
          <w:sz w:val="22"/>
          <w:shd w:val="clear" w:color="auto" w:fill="FFFFFF"/>
        </w:rPr>
      </w:pPr>
    </w:p>
    <w:p w14:paraId="7682339E" w14:textId="77777777" w:rsidR="00D63EE5" w:rsidRPr="005E3525" w:rsidRDefault="00D63EE5" w:rsidP="009B2BEF">
      <w:pPr>
        <w:spacing w:after="16" w:line="259" w:lineRule="auto"/>
        <w:ind w:left="568" w:right="0" w:firstLine="0"/>
        <w:jc w:val="left"/>
        <w:rPr>
          <w:color w:val="auto"/>
          <w:sz w:val="22"/>
          <w:shd w:val="clear" w:color="auto" w:fill="FFFFFF"/>
        </w:rPr>
      </w:pPr>
    </w:p>
    <w:p w14:paraId="1E627399" w14:textId="77777777" w:rsidR="00D63EE5" w:rsidRPr="005E3525" w:rsidRDefault="00D63EE5" w:rsidP="009B2BEF">
      <w:pPr>
        <w:spacing w:after="16" w:line="259" w:lineRule="auto"/>
        <w:ind w:left="568" w:right="0" w:firstLine="0"/>
        <w:jc w:val="left"/>
        <w:rPr>
          <w:color w:val="auto"/>
          <w:sz w:val="22"/>
          <w:shd w:val="clear" w:color="auto" w:fill="FFFFFF"/>
        </w:rPr>
      </w:pPr>
    </w:p>
    <w:p w14:paraId="17F75AAD" w14:textId="77777777" w:rsidR="00D63EE5" w:rsidRPr="005E3525" w:rsidRDefault="00D63EE5" w:rsidP="009B2BEF">
      <w:pPr>
        <w:spacing w:after="16" w:line="259" w:lineRule="auto"/>
        <w:ind w:left="568" w:right="0" w:firstLine="0"/>
        <w:jc w:val="left"/>
        <w:rPr>
          <w:color w:val="auto"/>
          <w:sz w:val="22"/>
          <w:shd w:val="clear" w:color="auto" w:fill="FFFFFF"/>
        </w:rPr>
      </w:pPr>
    </w:p>
    <w:p w14:paraId="4A213976" w14:textId="77777777" w:rsidR="00D63EE5" w:rsidRPr="005E3525" w:rsidRDefault="00D63EE5" w:rsidP="009B2BEF">
      <w:pPr>
        <w:spacing w:after="16" w:line="259" w:lineRule="auto"/>
        <w:ind w:left="568" w:right="0" w:firstLine="0"/>
        <w:jc w:val="left"/>
        <w:rPr>
          <w:color w:val="auto"/>
          <w:sz w:val="22"/>
          <w:shd w:val="clear" w:color="auto" w:fill="FFFFFF"/>
        </w:rPr>
      </w:pPr>
    </w:p>
    <w:p w14:paraId="3E132C04" w14:textId="77777777" w:rsidR="00D63EE5" w:rsidRPr="005E3525" w:rsidRDefault="00D63EE5" w:rsidP="009B2BEF">
      <w:pPr>
        <w:spacing w:after="16" w:line="259" w:lineRule="auto"/>
        <w:ind w:left="568" w:right="0" w:firstLine="0"/>
        <w:jc w:val="left"/>
        <w:rPr>
          <w:color w:val="auto"/>
          <w:sz w:val="22"/>
          <w:shd w:val="clear" w:color="auto" w:fill="FFFFFF"/>
        </w:rPr>
      </w:pPr>
    </w:p>
    <w:p w14:paraId="244BFC4D" w14:textId="77777777" w:rsidR="00D63EE5" w:rsidRPr="005E3525" w:rsidRDefault="00D63EE5" w:rsidP="009B2BEF">
      <w:pPr>
        <w:spacing w:after="16" w:line="259" w:lineRule="auto"/>
        <w:ind w:left="568" w:right="0" w:firstLine="0"/>
        <w:jc w:val="left"/>
        <w:rPr>
          <w:color w:val="auto"/>
          <w:sz w:val="22"/>
          <w:shd w:val="clear" w:color="auto" w:fill="FFFFFF"/>
        </w:rPr>
      </w:pPr>
    </w:p>
    <w:p w14:paraId="2DDF2234" w14:textId="77777777" w:rsidR="00D63EE5" w:rsidRPr="005E3525" w:rsidRDefault="00D63EE5" w:rsidP="009B2BEF">
      <w:pPr>
        <w:spacing w:after="16" w:line="259" w:lineRule="auto"/>
        <w:ind w:left="568" w:right="0" w:firstLine="0"/>
        <w:jc w:val="left"/>
        <w:rPr>
          <w:color w:val="auto"/>
          <w:sz w:val="22"/>
          <w:shd w:val="clear" w:color="auto" w:fill="FFFFFF"/>
        </w:rPr>
      </w:pPr>
    </w:p>
    <w:p w14:paraId="1ECF3EBE" w14:textId="77777777" w:rsidR="00D63EE5" w:rsidRPr="005E3525" w:rsidRDefault="00D63EE5" w:rsidP="009B2BEF">
      <w:pPr>
        <w:spacing w:after="16" w:line="259" w:lineRule="auto"/>
        <w:ind w:left="568" w:right="0" w:firstLine="0"/>
        <w:jc w:val="left"/>
        <w:rPr>
          <w:color w:val="auto"/>
          <w:sz w:val="22"/>
          <w:shd w:val="clear" w:color="auto" w:fill="FFFFFF"/>
        </w:rPr>
      </w:pPr>
    </w:p>
    <w:p w14:paraId="0D3F5A74" w14:textId="77777777" w:rsidR="00D63EE5" w:rsidRPr="005E3525" w:rsidRDefault="00D63EE5" w:rsidP="009B2BEF">
      <w:pPr>
        <w:spacing w:after="16" w:line="259" w:lineRule="auto"/>
        <w:ind w:left="568" w:right="0" w:firstLine="0"/>
        <w:jc w:val="left"/>
        <w:rPr>
          <w:color w:val="auto"/>
          <w:sz w:val="22"/>
          <w:shd w:val="clear" w:color="auto" w:fill="FFFFFF"/>
        </w:rPr>
      </w:pPr>
    </w:p>
    <w:p w14:paraId="406252EC" w14:textId="77777777" w:rsidR="00D63EE5" w:rsidRPr="005E3525" w:rsidRDefault="00D63EE5" w:rsidP="009B2BEF">
      <w:pPr>
        <w:spacing w:after="16" w:line="259" w:lineRule="auto"/>
        <w:ind w:left="568" w:right="0" w:firstLine="0"/>
        <w:jc w:val="left"/>
        <w:rPr>
          <w:color w:val="auto"/>
          <w:sz w:val="22"/>
          <w:shd w:val="clear" w:color="auto" w:fill="FFFFFF"/>
        </w:rPr>
      </w:pPr>
    </w:p>
    <w:p w14:paraId="742BA5FA" w14:textId="77777777" w:rsidR="00D63EE5" w:rsidRPr="005E3525" w:rsidRDefault="00D63EE5" w:rsidP="009B2BEF">
      <w:pPr>
        <w:spacing w:after="16" w:line="259" w:lineRule="auto"/>
        <w:ind w:left="568" w:right="0" w:firstLine="0"/>
        <w:jc w:val="left"/>
        <w:rPr>
          <w:color w:val="auto"/>
          <w:sz w:val="22"/>
          <w:shd w:val="clear" w:color="auto" w:fill="FFFFFF"/>
        </w:rPr>
      </w:pPr>
    </w:p>
    <w:p w14:paraId="03F7B08D" w14:textId="77777777" w:rsidR="005B15BB" w:rsidRPr="005E3525" w:rsidRDefault="005B15BB" w:rsidP="00D63EE5">
      <w:pPr>
        <w:spacing w:after="16" w:line="259" w:lineRule="auto"/>
        <w:ind w:left="568" w:right="0" w:firstLine="0"/>
        <w:jc w:val="left"/>
        <w:rPr>
          <w:color w:val="242424"/>
          <w:sz w:val="22"/>
          <w:shd w:val="clear" w:color="auto" w:fill="FFFFFF"/>
        </w:rPr>
      </w:pPr>
    </w:p>
    <w:p w14:paraId="673ECA43" w14:textId="315F25F7" w:rsidR="00D63EE5" w:rsidRDefault="00D63EE5" w:rsidP="00D63EE5">
      <w:pPr>
        <w:spacing w:after="16" w:line="259" w:lineRule="auto"/>
        <w:ind w:left="568" w:right="0" w:firstLine="0"/>
        <w:jc w:val="left"/>
        <w:rPr>
          <w:color w:val="242424"/>
          <w:sz w:val="22"/>
          <w:shd w:val="clear" w:color="auto" w:fill="FFFFFF"/>
        </w:rPr>
      </w:pPr>
      <w:r w:rsidRPr="005E3525">
        <w:rPr>
          <w:color w:val="242424"/>
          <w:sz w:val="22"/>
          <w:shd w:val="clear" w:color="auto" w:fill="FFFFFF"/>
        </w:rPr>
        <w:lastRenderedPageBreak/>
        <w:t>Reference:</w:t>
      </w:r>
      <w:r w:rsidR="00A14CD4">
        <w:rPr>
          <w:color w:val="242424"/>
          <w:sz w:val="22"/>
          <w:shd w:val="clear" w:color="auto" w:fill="FFFFFF"/>
        </w:rPr>
        <w:t xml:space="preserve"> </w:t>
      </w:r>
    </w:p>
    <w:p w14:paraId="6D9E7E30" w14:textId="77777777" w:rsidR="00DD58C2" w:rsidRPr="00DD58C2" w:rsidRDefault="00DD58C2" w:rsidP="00FE4A1A">
      <w:pPr>
        <w:jc w:val="left"/>
        <w:rPr>
          <w:rFonts w:eastAsiaTheme="minorEastAsia"/>
          <w:kern w:val="0"/>
          <w:sz w:val="22"/>
        </w:rPr>
      </w:pPr>
    </w:p>
    <w:p w14:paraId="745BF70A" w14:textId="03D40E48" w:rsidR="00DD58C2" w:rsidRPr="00DD58C2" w:rsidRDefault="00DD58C2" w:rsidP="009B2BEF">
      <w:pPr>
        <w:spacing w:after="16" w:line="259" w:lineRule="auto"/>
        <w:ind w:left="568" w:right="0" w:firstLine="0"/>
        <w:jc w:val="left"/>
        <w:rPr>
          <w:color w:val="auto"/>
          <w:sz w:val="22"/>
          <w:shd w:val="clear" w:color="auto" w:fill="FFFFFF"/>
        </w:rPr>
      </w:pPr>
      <w:r w:rsidRPr="00DD58C2">
        <w:rPr>
          <w:color w:val="auto"/>
          <w:sz w:val="22"/>
        </w:rPr>
        <w:t xml:space="preserve">Hales, G., May, T., </w:t>
      </w:r>
      <w:proofErr w:type="spellStart"/>
      <w:r w:rsidRPr="00DD58C2">
        <w:rPr>
          <w:color w:val="auto"/>
          <w:sz w:val="22"/>
        </w:rPr>
        <w:t>Belur</w:t>
      </w:r>
      <w:proofErr w:type="spellEnd"/>
      <w:r w:rsidRPr="00DD58C2">
        <w:rPr>
          <w:color w:val="auto"/>
          <w:sz w:val="22"/>
        </w:rPr>
        <w:t>, J., and Hough, M (2015)</w:t>
      </w:r>
      <w:r w:rsidRPr="00DD58C2">
        <w:rPr>
          <w:color w:val="auto"/>
          <w:sz w:val="22"/>
          <w:shd w:val="clear" w:color="auto" w:fill="FFFFFF"/>
        </w:rPr>
        <w:t xml:space="preserve"> chief officer misconduct report bbk.ac.uk</w:t>
      </w:r>
    </w:p>
    <w:p w14:paraId="5C37D6E8" w14:textId="77777777" w:rsidR="00DD58C2" w:rsidRDefault="00DD58C2" w:rsidP="0070440E">
      <w:pPr>
        <w:spacing w:after="16" w:line="259" w:lineRule="auto"/>
        <w:ind w:left="568" w:right="0" w:firstLine="0"/>
        <w:jc w:val="left"/>
        <w:rPr>
          <w:color w:val="auto"/>
          <w:sz w:val="22"/>
        </w:rPr>
      </w:pPr>
    </w:p>
    <w:p w14:paraId="1D09A176" w14:textId="653C7B97" w:rsidR="00DD58C2" w:rsidRPr="00DD58C2" w:rsidRDefault="00DD58C2" w:rsidP="0070440E">
      <w:pPr>
        <w:spacing w:after="16" w:line="259" w:lineRule="auto"/>
        <w:ind w:left="568" w:right="0" w:firstLine="0"/>
        <w:jc w:val="left"/>
        <w:rPr>
          <w:color w:val="auto"/>
          <w:sz w:val="22"/>
          <w:shd w:val="clear" w:color="auto" w:fill="FFFFFF"/>
        </w:rPr>
      </w:pPr>
      <w:r w:rsidRPr="00DD58C2">
        <w:rPr>
          <w:color w:val="auto"/>
          <w:sz w:val="22"/>
        </w:rPr>
        <w:t>Andrew Rix, Faye Joshua, Professor Mike Maguire and Sarah Morton (2009)</w:t>
      </w:r>
      <w:r w:rsidRPr="00DD58C2">
        <w:rPr>
          <w:color w:val="auto"/>
          <w:sz w:val="22"/>
          <w:shd w:val="clear" w:color="auto" w:fill="FFFFFF"/>
        </w:rPr>
        <w:t xml:space="preserve"> Home office research report – improving public confidence in the police: a review of the evidence publishing.service.gov.uk</w:t>
      </w:r>
    </w:p>
    <w:p w14:paraId="4313D55E" w14:textId="77777777" w:rsidR="00DD58C2" w:rsidRDefault="00DD58C2" w:rsidP="0070440E">
      <w:pPr>
        <w:spacing w:after="16" w:line="259" w:lineRule="auto"/>
        <w:ind w:left="568" w:right="0" w:firstLine="0"/>
        <w:jc w:val="left"/>
        <w:rPr>
          <w:color w:val="1C1D1E"/>
          <w:sz w:val="22"/>
          <w:shd w:val="clear" w:color="auto" w:fill="FFFFFF"/>
        </w:rPr>
      </w:pPr>
    </w:p>
    <w:p w14:paraId="3A748F8D" w14:textId="77777777" w:rsidR="005D0BB1" w:rsidRDefault="00DD58C2" w:rsidP="0070440E">
      <w:pPr>
        <w:spacing w:after="16" w:line="259" w:lineRule="auto"/>
        <w:ind w:left="568" w:right="0" w:firstLine="0"/>
        <w:jc w:val="left"/>
        <w:rPr>
          <w:sz w:val="22"/>
        </w:rPr>
      </w:pPr>
      <w:r w:rsidRPr="00DD58C2">
        <w:rPr>
          <w:color w:val="1C1D1E"/>
          <w:sz w:val="22"/>
          <w:shd w:val="clear" w:color="auto" w:fill="FFFFFF"/>
        </w:rPr>
        <w:t>Bowling, B. and Phillips, C. (2007), Disproportionate and Discriminatory: Reviewing the Evidence on Police Stop and Search. The Modern Law Review, 70: 936-961. </w:t>
      </w:r>
    </w:p>
    <w:p w14:paraId="1583F9F2" w14:textId="1A75F63F" w:rsidR="00DD58C2" w:rsidRPr="00DD58C2" w:rsidRDefault="00DD58C2" w:rsidP="0070440E">
      <w:pPr>
        <w:spacing w:after="16" w:line="259" w:lineRule="auto"/>
        <w:ind w:left="568" w:right="0" w:firstLine="0"/>
        <w:jc w:val="left"/>
        <w:rPr>
          <w:color w:val="auto"/>
          <w:sz w:val="22"/>
        </w:rPr>
      </w:pPr>
      <w:r w:rsidRPr="00DD58C2">
        <w:rPr>
          <w:color w:val="auto"/>
          <w:sz w:val="22"/>
        </w:rPr>
        <w:t xml:space="preserve"> </w:t>
      </w:r>
    </w:p>
    <w:p w14:paraId="031876BC" w14:textId="77777777" w:rsidR="00DD58C2" w:rsidRPr="00DD58C2" w:rsidRDefault="00DD58C2" w:rsidP="00D63EE5">
      <w:pPr>
        <w:spacing w:after="16" w:line="259" w:lineRule="auto"/>
        <w:ind w:left="568" w:right="0" w:firstLine="0"/>
        <w:jc w:val="left"/>
        <w:rPr>
          <w:color w:val="242424"/>
          <w:sz w:val="22"/>
          <w:shd w:val="clear" w:color="auto" w:fill="FFFFFF"/>
        </w:rPr>
      </w:pPr>
      <w:r w:rsidRPr="00DD58C2">
        <w:rPr>
          <w:color w:val="222222"/>
          <w:sz w:val="22"/>
          <w:shd w:val="clear" w:color="auto" w:fill="FFFFFF"/>
        </w:rPr>
        <w:t>Cape, E. and Young, R. eds., 2008. </w:t>
      </w:r>
      <w:r w:rsidRPr="00DD58C2">
        <w:rPr>
          <w:i/>
          <w:iCs/>
          <w:color w:val="222222"/>
          <w:sz w:val="22"/>
          <w:shd w:val="clear" w:color="auto" w:fill="FFFFFF"/>
        </w:rPr>
        <w:t>Regulating policing: The Police and Criminal Evidence Act 1984 past, present and future</w:t>
      </w:r>
      <w:r w:rsidRPr="00DD58C2">
        <w:rPr>
          <w:color w:val="222222"/>
          <w:sz w:val="22"/>
          <w:shd w:val="clear" w:color="auto" w:fill="FFFFFF"/>
        </w:rPr>
        <w:t>. Bloomsbury Publishing.</w:t>
      </w:r>
    </w:p>
    <w:p w14:paraId="24595DA7" w14:textId="77777777" w:rsidR="005D0BB1" w:rsidRDefault="005D0BB1" w:rsidP="005D0BB1">
      <w:pPr>
        <w:spacing w:after="16" w:line="259" w:lineRule="auto"/>
        <w:ind w:right="0"/>
        <w:jc w:val="left"/>
        <w:rPr>
          <w:color w:val="242424"/>
          <w:sz w:val="22"/>
          <w:shd w:val="clear" w:color="auto" w:fill="FFFFFF"/>
        </w:rPr>
      </w:pPr>
    </w:p>
    <w:p w14:paraId="5C8FB827" w14:textId="24B3E4B3" w:rsidR="00DD58C2" w:rsidRPr="00DD58C2" w:rsidRDefault="00DD58C2" w:rsidP="005D0BB1">
      <w:pPr>
        <w:spacing w:after="16" w:line="259" w:lineRule="auto"/>
        <w:ind w:right="0"/>
        <w:jc w:val="left"/>
        <w:rPr>
          <w:color w:val="242424"/>
          <w:sz w:val="22"/>
          <w:shd w:val="clear" w:color="auto" w:fill="FFFFFF"/>
        </w:rPr>
      </w:pPr>
      <w:r w:rsidRPr="00DD58C2">
        <w:rPr>
          <w:color w:val="242424"/>
          <w:sz w:val="22"/>
          <w:shd w:val="clear" w:color="auto" w:fill="FFFFFF"/>
        </w:rPr>
        <w:t xml:space="preserve">College of Policing. (2023). National Decision Model. </w:t>
      </w:r>
    </w:p>
    <w:p w14:paraId="1098904E" w14:textId="77777777" w:rsidR="00DD58C2" w:rsidRDefault="00DD58C2" w:rsidP="00D63EE5">
      <w:pPr>
        <w:spacing w:after="16" w:line="259" w:lineRule="auto"/>
        <w:ind w:left="566" w:right="0" w:firstLine="0"/>
        <w:jc w:val="left"/>
        <w:rPr>
          <w:color w:val="222222"/>
          <w:sz w:val="22"/>
          <w:shd w:val="clear" w:color="auto" w:fill="FFFFFF"/>
        </w:rPr>
      </w:pPr>
      <w:r w:rsidRPr="00DD58C2">
        <w:rPr>
          <w:color w:val="242424"/>
          <w:sz w:val="22"/>
        </w:rPr>
        <w:br/>
      </w:r>
      <w:r w:rsidRPr="00DD58C2">
        <w:rPr>
          <w:color w:val="222222"/>
          <w:sz w:val="22"/>
          <w:shd w:val="clear" w:color="auto" w:fill="FFFFFF"/>
        </w:rPr>
        <w:t>Denhardt, R.B. and Denhardt, J.V., 2000. The new public service: Serving rather than steering. </w:t>
      </w:r>
      <w:r w:rsidRPr="00DD58C2">
        <w:rPr>
          <w:i/>
          <w:iCs/>
          <w:color w:val="222222"/>
          <w:sz w:val="22"/>
          <w:shd w:val="clear" w:color="auto" w:fill="FFFFFF"/>
        </w:rPr>
        <w:t>Public administration review</w:t>
      </w:r>
      <w:r w:rsidRPr="00DD58C2">
        <w:rPr>
          <w:color w:val="222222"/>
          <w:sz w:val="22"/>
          <w:shd w:val="clear" w:color="auto" w:fill="FFFFFF"/>
        </w:rPr>
        <w:t>, </w:t>
      </w:r>
    </w:p>
    <w:p w14:paraId="7A9A3890" w14:textId="77777777" w:rsidR="005D0BB1" w:rsidRPr="00DD58C2" w:rsidRDefault="005D0BB1" w:rsidP="00D63EE5">
      <w:pPr>
        <w:spacing w:after="16" w:line="259" w:lineRule="auto"/>
        <w:ind w:left="566" w:right="0" w:firstLine="0"/>
        <w:jc w:val="left"/>
        <w:rPr>
          <w:color w:val="222222"/>
          <w:sz w:val="22"/>
          <w:shd w:val="clear" w:color="auto" w:fill="FFFFFF"/>
        </w:rPr>
      </w:pPr>
    </w:p>
    <w:p w14:paraId="47E4CC8A" w14:textId="233517AF" w:rsidR="00DD58C2" w:rsidRPr="00DD58C2" w:rsidRDefault="00DD58C2" w:rsidP="00FE4A1A">
      <w:pPr>
        <w:jc w:val="left"/>
        <w:rPr>
          <w:sz w:val="22"/>
        </w:rPr>
      </w:pPr>
      <w:r w:rsidRPr="00DD58C2">
        <w:rPr>
          <w:sz w:val="22"/>
        </w:rPr>
        <w:t xml:space="preserve">Edwards, J. (2012). Ethical decision-making: a treatise into the role of ethics in 21st century policing. </w:t>
      </w:r>
    </w:p>
    <w:p w14:paraId="03E3FB8D" w14:textId="77777777" w:rsidR="00D645EA" w:rsidRDefault="00D645EA" w:rsidP="00D645EA">
      <w:pPr>
        <w:spacing w:after="16" w:line="259" w:lineRule="auto"/>
        <w:ind w:right="0"/>
        <w:jc w:val="left"/>
        <w:rPr>
          <w:color w:val="242424"/>
          <w:sz w:val="22"/>
          <w:shd w:val="clear" w:color="auto" w:fill="FFFFFF"/>
        </w:rPr>
      </w:pPr>
    </w:p>
    <w:p w14:paraId="001ACB1C" w14:textId="47BB9F88" w:rsidR="00DD58C2" w:rsidRDefault="00DD58C2" w:rsidP="00D645EA">
      <w:pPr>
        <w:spacing w:after="16" w:line="259" w:lineRule="auto"/>
        <w:ind w:right="0"/>
        <w:jc w:val="left"/>
        <w:rPr>
          <w:color w:val="222222"/>
          <w:sz w:val="22"/>
          <w:shd w:val="clear" w:color="auto" w:fill="FFFFFF"/>
        </w:rPr>
      </w:pPr>
      <w:r w:rsidRPr="00DD58C2">
        <w:rPr>
          <w:color w:val="222222"/>
          <w:sz w:val="22"/>
          <w:shd w:val="clear" w:color="auto" w:fill="FFFFFF"/>
        </w:rPr>
        <w:t>Griffiths, A. and Milne, R. eds., 2018. </w:t>
      </w:r>
      <w:r w:rsidRPr="00DD58C2">
        <w:rPr>
          <w:i/>
          <w:iCs/>
          <w:color w:val="222222"/>
          <w:sz w:val="22"/>
          <w:shd w:val="clear" w:color="auto" w:fill="FFFFFF"/>
        </w:rPr>
        <w:t>The psychology of criminal investigation: From theory to practice</w:t>
      </w:r>
      <w:r w:rsidRPr="00DD58C2">
        <w:rPr>
          <w:color w:val="222222"/>
          <w:sz w:val="22"/>
          <w:shd w:val="clear" w:color="auto" w:fill="FFFFFF"/>
        </w:rPr>
        <w:t>. Routledge.</w:t>
      </w:r>
    </w:p>
    <w:p w14:paraId="20A5CB47" w14:textId="77777777" w:rsidR="00D645EA" w:rsidRPr="00DD58C2" w:rsidRDefault="00D645EA" w:rsidP="00D645EA">
      <w:pPr>
        <w:spacing w:after="16" w:line="259" w:lineRule="auto"/>
        <w:ind w:right="0"/>
        <w:jc w:val="left"/>
        <w:rPr>
          <w:sz w:val="22"/>
        </w:rPr>
      </w:pPr>
    </w:p>
    <w:p w14:paraId="1EEEA194" w14:textId="5DE2CBBF" w:rsidR="00DD58C2" w:rsidRDefault="00DD58C2" w:rsidP="00D63EE5">
      <w:pPr>
        <w:spacing w:after="16" w:line="259" w:lineRule="auto"/>
        <w:ind w:left="568" w:right="0" w:firstLine="0"/>
        <w:jc w:val="left"/>
        <w:rPr>
          <w:color w:val="222222"/>
          <w:sz w:val="22"/>
          <w:shd w:val="clear" w:color="auto" w:fill="FFFFFF"/>
        </w:rPr>
      </w:pPr>
      <w:r w:rsidRPr="00DD58C2">
        <w:rPr>
          <w:color w:val="222222"/>
          <w:sz w:val="22"/>
          <w:shd w:val="clear" w:color="auto" w:fill="FFFFFF"/>
        </w:rPr>
        <w:t>Jackson, Jonathan, and Ben Bradford. "Crime, policing and social order: On the expressive nature of public confidence in policing</w:t>
      </w:r>
      <w:r w:rsidR="004370B2">
        <w:rPr>
          <w:color w:val="222222"/>
          <w:sz w:val="22"/>
          <w:shd w:val="clear" w:color="auto" w:fill="FFFFFF"/>
        </w:rPr>
        <w:t xml:space="preserve"> 2009</w:t>
      </w:r>
    </w:p>
    <w:p w14:paraId="0F2D5492" w14:textId="77777777" w:rsidR="000420AC" w:rsidRPr="00DD58C2" w:rsidRDefault="000420AC" w:rsidP="00D63EE5">
      <w:pPr>
        <w:spacing w:after="16" w:line="259" w:lineRule="auto"/>
        <w:ind w:left="568" w:right="0" w:firstLine="0"/>
        <w:jc w:val="left"/>
        <w:rPr>
          <w:color w:val="222222"/>
          <w:sz w:val="22"/>
          <w:shd w:val="clear" w:color="auto" w:fill="FFFFFF"/>
        </w:rPr>
      </w:pPr>
    </w:p>
    <w:p w14:paraId="43B96B48" w14:textId="77777777" w:rsidR="00DD58C2" w:rsidRPr="00DD58C2" w:rsidRDefault="00DD58C2" w:rsidP="00FE4A1A">
      <w:pPr>
        <w:spacing w:after="16" w:line="259" w:lineRule="auto"/>
        <w:ind w:left="568" w:right="0" w:firstLine="0"/>
        <w:jc w:val="left"/>
        <w:rPr>
          <w:sz w:val="22"/>
        </w:rPr>
      </w:pPr>
      <w:r w:rsidRPr="00DD58C2">
        <w:rPr>
          <w:sz w:val="22"/>
        </w:rPr>
        <w:t>Jones, A. (2018). Flexibility and fairness in the criminal justice policies. Journal of legal studies, 15(2), 78-89.</w:t>
      </w:r>
    </w:p>
    <w:p w14:paraId="3B557A14" w14:textId="77777777" w:rsidR="00DD58C2" w:rsidRDefault="00DD58C2" w:rsidP="00FE4A1A">
      <w:pPr>
        <w:spacing w:after="16" w:line="259" w:lineRule="auto"/>
        <w:ind w:left="568" w:right="0" w:firstLine="0"/>
        <w:jc w:val="left"/>
        <w:rPr>
          <w:color w:val="242424"/>
          <w:sz w:val="22"/>
          <w:shd w:val="clear" w:color="auto" w:fill="FFFFFF"/>
        </w:rPr>
      </w:pPr>
      <w:r w:rsidRPr="00DD58C2">
        <w:rPr>
          <w:color w:val="242424"/>
          <w:sz w:val="22"/>
        </w:rPr>
        <w:br/>
      </w:r>
      <w:r w:rsidRPr="00DD58C2">
        <w:rPr>
          <w:color w:val="242424"/>
          <w:sz w:val="22"/>
          <w:shd w:val="clear" w:color="auto" w:fill="FFFFFF"/>
        </w:rPr>
        <w:t xml:space="preserve">Lloyd, J., Orr, K., Davies, T., &amp; Herd, K. (2018). Learning from police complaints: </w:t>
      </w:r>
    </w:p>
    <w:p w14:paraId="29FAC6D2" w14:textId="77777777" w:rsidR="000420AC" w:rsidRPr="00DD58C2" w:rsidRDefault="000420AC" w:rsidP="00FE4A1A">
      <w:pPr>
        <w:spacing w:after="16" w:line="259" w:lineRule="auto"/>
        <w:ind w:left="568" w:right="0" w:firstLine="0"/>
        <w:jc w:val="left"/>
        <w:rPr>
          <w:color w:val="242424"/>
          <w:sz w:val="22"/>
          <w:shd w:val="clear" w:color="auto" w:fill="FFFFFF"/>
        </w:rPr>
      </w:pPr>
    </w:p>
    <w:p w14:paraId="593931B2" w14:textId="77777777" w:rsidR="00DD58C2" w:rsidRDefault="00DD58C2" w:rsidP="00FE4A1A">
      <w:pPr>
        <w:spacing w:after="16" w:line="259" w:lineRule="auto"/>
        <w:ind w:left="568" w:right="0" w:firstLine="0"/>
        <w:jc w:val="left"/>
        <w:rPr>
          <w:color w:val="333333"/>
          <w:sz w:val="22"/>
          <w:shd w:val="clear" w:color="auto" w:fill="FCFCFC"/>
        </w:rPr>
      </w:pPr>
      <w:proofErr w:type="spellStart"/>
      <w:r w:rsidRPr="00DD58C2">
        <w:rPr>
          <w:color w:val="333333"/>
          <w:sz w:val="22"/>
          <w:shd w:val="clear" w:color="auto" w:fill="FCFCFC"/>
        </w:rPr>
        <w:t>Neyroud</w:t>
      </w:r>
      <w:proofErr w:type="spellEnd"/>
      <w:r w:rsidRPr="00DD58C2">
        <w:rPr>
          <w:color w:val="333333"/>
          <w:sz w:val="22"/>
          <w:shd w:val="clear" w:color="auto" w:fill="FCFCFC"/>
        </w:rPr>
        <w:t>, P., 2019. Ethical Leadership in Policing: Towards a New Evidence-Based, Ethical Professionalism? Police Leadership: Changing Landscapes, pp.3-22.</w:t>
      </w:r>
    </w:p>
    <w:p w14:paraId="5F26894B" w14:textId="77777777" w:rsidR="000420AC" w:rsidRPr="00DD58C2" w:rsidRDefault="000420AC" w:rsidP="00FE4A1A">
      <w:pPr>
        <w:spacing w:after="16" w:line="259" w:lineRule="auto"/>
        <w:ind w:left="568" w:right="0" w:firstLine="0"/>
        <w:jc w:val="left"/>
        <w:rPr>
          <w:sz w:val="22"/>
        </w:rPr>
      </w:pPr>
    </w:p>
    <w:p w14:paraId="0234711B" w14:textId="77777777" w:rsidR="00DD58C2" w:rsidRDefault="00DD58C2" w:rsidP="00FE4A1A">
      <w:pPr>
        <w:jc w:val="left"/>
        <w:rPr>
          <w:sz w:val="22"/>
          <w:shd w:val="clear" w:color="auto" w:fill="FFFFFF"/>
        </w:rPr>
      </w:pPr>
      <w:r w:rsidRPr="00DD58C2">
        <w:rPr>
          <w:sz w:val="22"/>
          <w:shd w:val="clear" w:color="auto" w:fill="FFFFFF"/>
        </w:rPr>
        <w:t>Rowe, M. (2020). Policing the police: challenges of democracy and accountability. Policy Press.</w:t>
      </w:r>
    </w:p>
    <w:p w14:paraId="670E193D" w14:textId="77777777" w:rsidR="000420AC" w:rsidRPr="00DD58C2" w:rsidRDefault="000420AC" w:rsidP="00FE4A1A">
      <w:pPr>
        <w:jc w:val="left"/>
        <w:rPr>
          <w:sz w:val="22"/>
          <w:shd w:val="clear" w:color="auto" w:fill="FFFFFF"/>
        </w:rPr>
      </w:pPr>
    </w:p>
    <w:p w14:paraId="30E3BA74" w14:textId="77777777" w:rsidR="00DD58C2" w:rsidRDefault="00DD58C2" w:rsidP="00D63EE5">
      <w:pPr>
        <w:spacing w:after="16" w:line="259" w:lineRule="auto"/>
        <w:ind w:left="568" w:right="0" w:firstLine="0"/>
        <w:jc w:val="left"/>
        <w:rPr>
          <w:color w:val="222222"/>
          <w:sz w:val="22"/>
          <w:shd w:val="clear" w:color="auto" w:fill="FFFFFF"/>
        </w:rPr>
      </w:pPr>
      <w:r w:rsidRPr="00DD58C2">
        <w:rPr>
          <w:color w:val="222222"/>
          <w:sz w:val="22"/>
          <w:shd w:val="clear" w:color="auto" w:fill="FFFFFF"/>
        </w:rPr>
        <w:t>Shiner, M., 2015. Regulation and reform. In </w:t>
      </w:r>
      <w:r w:rsidRPr="00DD58C2">
        <w:rPr>
          <w:i/>
          <w:iCs/>
          <w:color w:val="222222"/>
          <w:sz w:val="22"/>
          <w:shd w:val="clear" w:color="auto" w:fill="FFFFFF"/>
        </w:rPr>
        <w:t>Stop and Search: The Anatomy of a Police Power</w:t>
      </w:r>
      <w:r w:rsidRPr="00DD58C2">
        <w:rPr>
          <w:color w:val="222222"/>
          <w:sz w:val="22"/>
          <w:shd w:val="clear" w:color="auto" w:fill="FFFFFF"/>
        </w:rPr>
        <w:t> (pp. 146-169). London: Palgrave Macmillan UK.</w:t>
      </w:r>
    </w:p>
    <w:p w14:paraId="314181C8" w14:textId="77777777" w:rsidR="000420AC" w:rsidRPr="00DD58C2" w:rsidRDefault="000420AC" w:rsidP="00D63EE5">
      <w:pPr>
        <w:spacing w:after="16" w:line="259" w:lineRule="auto"/>
        <w:ind w:left="568" w:right="0" w:firstLine="0"/>
        <w:jc w:val="left"/>
        <w:rPr>
          <w:color w:val="242424"/>
          <w:sz w:val="22"/>
          <w:shd w:val="clear" w:color="auto" w:fill="FFFFFF"/>
        </w:rPr>
      </w:pPr>
    </w:p>
    <w:p w14:paraId="2B74BCFA" w14:textId="77777777" w:rsidR="00DD58C2" w:rsidRDefault="00DD58C2" w:rsidP="00FE4A1A">
      <w:pPr>
        <w:spacing w:after="16" w:line="259" w:lineRule="auto"/>
        <w:ind w:right="0"/>
        <w:jc w:val="left"/>
        <w:rPr>
          <w:sz w:val="22"/>
        </w:rPr>
      </w:pPr>
      <w:r w:rsidRPr="00DD58C2">
        <w:rPr>
          <w:sz w:val="22"/>
        </w:rPr>
        <w:t>Smith, J. (2017). The impact of bureaucracy on the criminal justice system. Journal of criminal law chronology, 25(3) 123-135</w:t>
      </w:r>
    </w:p>
    <w:p w14:paraId="1C600E7E" w14:textId="77777777" w:rsidR="000420AC" w:rsidRPr="00DD58C2" w:rsidRDefault="000420AC" w:rsidP="00FE4A1A">
      <w:pPr>
        <w:spacing w:after="16" w:line="259" w:lineRule="auto"/>
        <w:ind w:right="0"/>
        <w:jc w:val="left"/>
        <w:rPr>
          <w:sz w:val="22"/>
        </w:rPr>
      </w:pPr>
    </w:p>
    <w:p w14:paraId="38827C37" w14:textId="77777777" w:rsidR="00DD58C2" w:rsidRDefault="00DD58C2" w:rsidP="00FE4A1A">
      <w:pPr>
        <w:jc w:val="left"/>
        <w:rPr>
          <w:rFonts w:eastAsiaTheme="minorEastAsia"/>
          <w:kern w:val="0"/>
          <w:sz w:val="22"/>
        </w:rPr>
      </w:pPr>
      <w:r w:rsidRPr="00DD58C2">
        <w:rPr>
          <w:rFonts w:eastAsiaTheme="minorEastAsia"/>
          <w:kern w:val="0"/>
          <w:sz w:val="22"/>
        </w:rPr>
        <w:t xml:space="preserve">Smith, J., and Jones, L. (2019). The impact of the police and criminal evidence act on public confidence in law enforcement. Policing and society, </w:t>
      </w:r>
    </w:p>
    <w:p w14:paraId="4BA4CE72" w14:textId="77777777" w:rsidR="000420AC" w:rsidRPr="00DD58C2" w:rsidRDefault="000420AC" w:rsidP="00FE4A1A">
      <w:pPr>
        <w:jc w:val="left"/>
        <w:rPr>
          <w:sz w:val="22"/>
          <w:shd w:val="clear" w:color="auto" w:fill="FFFFFF"/>
        </w:rPr>
      </w:pPr>
    </w:p>
    <w:p w14:paraId="00E42912" w14:textId="77777777" w:rsidR="00DD58C2" w:rsidRPr="00DD58C2" w:rsidRDefault="00DD58C2" w:rsidP="00D63EE5">
      <w:pPr>
        <w:spacing w:after="16" w:line="259" w:lineRule="auto"/>
        <w:ind w:left="568" w:right="0" w:firstLine="0"/>
        <w:jc w:val="left"/>
        <w:rPr>
          <w:color w:val="222222"/>
          <w:sz w:val="22"/>
          <w:shd w:val="clear" w:color="auto" w:fill="FFFFFF"/>
        </w:rPr>
      </w:pPr>
      <w:r w:rsidRPr="00DD58C2">
        <w:rPr>
          <w:color w:val="222222"/>
          <w:sz w:val="22"/>
          <w:shd w:val="clear" w:color="auto" w:fill="FFFFFF"/>
        </w:rPr>
        <w:t>Spooner, E. and Cooper, B., 2023. </w:t>
      </w:r>
      <w:r w:rsidRPr="00DD58C2">
        <w:rPr>
          <w:i/>
          <w:iCs/>
          <w:color w:val="222222"/>
          <w:sz w:val="22"/>
          <w:shd w:val="clear" w:color="auto" w:fill="FFFFFF"/>
        </w:rPr>
        <w:t>Dilemmas and decision making in policing</w:t>
      </w:r>
      <w:r w:rsidRPr="00DD58C2">
        <w:rPr>
          <w:color w:val="222222"/>
          <w:sz w:val="22"/>
          <w:shd w:val="clear" w:color="auto" w:fill="FFFFFF"/>
        </w:rPr>
        <w:t>. Critical Publishing.</w:t>
      </w:r>
    </w:p>
    <w:p w14:paraId="1BFD47B9" w14:textId="77777777" w:rsidR="00B623C7" w:rsidRDefault="00B623C7">
      <w:pPr>
        <w:spacing w:after="16" w:line="259" w:lineRule="auto"/>
        <w:ind w:left="563" w:right="0"/>
        <w:jc w:val="left"/>
        <w:rPr>
          <w:b/>
          <w:sz w:val="22"/>
        </w:rPr>
      </w:pPr>
    </w:p>
    <w:p w14:paraId="6987C1D9" w14:textId="77777777" w:rsidR="00B623C7" w:rsidRDefault="00B623C7">
      <w:pPr>
        <w:spacing w:after="16" w:line="259" w:lineRule="auto"/>
        <w:ind w:left="563" w:right="0"/>
        <w:jc w:val="left"/>
        <w:rPr>
          <w:b/>
          <w:sz w:val="22"/>
        </w:rPr>
      </w:pPr>
    </w:p>
    <w:p w14:paraId="21F77312" w14:textId="5EB53A3B" w:rsidR="00D81560" w:rsidRPr="005E3525" w:rsidRDefault="00097E92">
      <w:pPr>
        <w:spacing w:after="16" w:line="259" w:lineRule="auto"/>
        <w:ind w:left="563" w:right="0"/>
        <w:jc w:val="left"/>
        <w:rPr>
          <w:sz w:val="22"/>
        </w:rPr>
      </w:pPr>
      <w:r w:rsidRPr="005E3525">
        <w:rPr>
          <w:b/>
          <w:sz w:val="22"/>
        </w:rPr>
        <w:t xml:space="preserve">Essay two – Public Protection </w:t>
      </w:r>
    </w:p>
    <w:p w14:paraId="2D062D9E" w14:textId="67F84BEC" w:rsidR="00D81560" w:rsidRPr="005E3525" w:rsidRDefault="00097E92" w:rsidP="62844113">
      <w:pPr>
        <w:spacing w:after="8" w:line="268" w:lineRule="auto"/>
        <w:ind w:left="563" w:right="507"/>
        <w:jc w:val="left"/>
        <w:rPr>
          <w:sz w:val="22"/>
        </w:rPr>
      </w:pPr>
      <w:r w:rsidRPr="005E3525">
        <w:rPr>
          <w:sz w:val="22"/>
        </w:rPr>
        <w:lastRenderedPageBreak/>
        <w:t>What characteristics (socio-economic, psychological etc.) can make a person vulnerable to exploitation to criminal gangs</w:t>
      </w:r>
      <w:r w:rsidR="7671451C" w:rsidRPr="005E3525">
        <w:rPr>
          <w:sz w:val="22"/>
        </w:rPr>
        <w:t xml:space="preserve">? </w:t>
      </w:r>
    </w:p>
    <w:p w14:paraId="6110C317" w14:textId="77777777" w:rsidR="00D81560" w:rsidRPr="005E3525" w:rsidRDefault="00097E92">
      <w:pPr>
        <w:spacing w:after="8" w:line="268" w:lineRule="auto"/>
        <w:ind w:left="563" w:right="507"/>
        <w:jc w:val="left"/>
        <w:rPr>
          <w:sz w:val="22"/>
        </w:rPr>
      </w:pPr>
      <w:r w:rsidRPr="005E3525">
        <w:rPr>
          <w:sz w:val="22"/>
        </w:rPr>
        <w:t xml:space="preserve">Your answer must be based on academic research. </w:t>
      </w:r>
    </w:p>
    <w:p w14:paraId="5B192823" w14:textId="77777777" w:rsidR="00D81560" w:rsidRPr="005E3525" w:rsidRDefault="00097E92">
      <w:pPr>
        <w:spacing w:after="8" w:line="268" w:lineRule="auto"/>
        <w:ind w:left="563" w:right="507"/>
        <w:jc w:val="left"/>
        <w:rPr>
          <w:sz w:val="22"/>
        </w:rPr>
      </w:pPr>
      <w:r w:rsidRPr="005E3525">
        <w:rPr>
          <w:b/>
          <w:sz w:val="22"/>
        </w:rPr>
        <w:t xml:space="preserve">Word limit: </w:t>
      </w:r>
      <w:r w:rsidRPr="005E3525">
        <w:rPr>
          <w:sz w:val="22"/>
        </w:rPr>
        <w:t xml:space="preserve">1000 words. </w:t>
      </w:r>
    </w:p>
    <w:p w14:paraId="6F25BE4C" w14:textId="77777777" w:rsidR="00D81560" w:rsidRPr="005E3525" w:rsidRDefault="00097E92">
      <w:pPr>
        <w:spacing w:after="16" w:line="259" w:lineRule="auto"/>
        <w:ind w:left="568" w:right="0" w:firstLine="0"/>
        <w:jc w:val="left"/>
        <w:rPr>
          <w:sz w:val="22"/>
        </w:rPr>
      </w:pPr>
      <w:r w:rsidRPr="005E3525">
        <w:rPr>
          <w:sz w:val="22"/>
        </w:rPr>
        <w:t xml:space="preserve"> </w:t>
      </w:r>
    </w:p>
    <w:p w14:paraId="168AED63" w14:textId="3163C7D9" w:rsidR="00C30B95" w:rsidRDefault="00192E50" w:rsidP="00F712FE">
      <w:pPr>
        <w:spacing w:before="240" w:after="16" w:line="259" w:lineRule="auto"/>
        <w:ind w:left="568" w:right="0" w:firstLine="0"/>
        <w:jc w:val="left"/>
        <w:rPr>
          <w:color w:val="242424"/>
          <w:sz w:val="22"/>
          <w:shd w:val="clear" w:color="auto" w:fill="FFFFFF"/>
        </w:rPr>
      </w:pPr>
      <w:r w:rsidRPr="00C20C39">
        <w:rPr>
          <w:rFonts w:eastAsiaTheme="minorEastAsia"/>
          <w:color w:val="auto"/>
          <w:kern w:val="0"/>
          <w:sz w:val="22"/>
        </w:rPr>
        <w:t>Public protection is a</w:t>
      </w:r>
      <w:r w:rsidR="00D16507">
        <w:rPr>
          <w:rFonts w:eastAsiaTheme="minorEastAsia"/>
          <w:color w:val="auto"/>
          <w:kern w:val="0"/>
          <w:sz w:val="22"/>
        </w:rPr>
        <w:t xml:space="preserve"> key</w:t>
      </w:r>
      <w:r w:rsidRPr="00C20C39">
        <w:rPr>
          <w:rFonts w:eastAsiaTheme="minorEastAsia"/>
          <w:color w:val="auto"/>
          <w:kern w:val="0"/>
          <w:sz w:val="22"/>
        </w:rPr>
        <w:t xml:space="preserve"> part </w:t>
      </w:r>
      <w:r w:rsidR="00C67813" w:rsidRPr="00C20C39">
        <w:rPr>
          <w:rFonts w:eastAsiaTheme="minorEastAsia"/>
          <w:color w:val="auto"/>
          <w:kern w:val="0"/>
          <w:sz w:val="22"/>
        </w:rPr>
        <w:t>of policing</w:t>
      </w:r>
      <w:r w:rsidR="00181166" w:rsidRPr="00C20C39">
        <w:rPr>
          <w:rFonts w:eastAsiaTheme="minorEastAsia"/>
          <w:color w:val="auto"/>
          <w:kern w:val="0"/>
          <w:sz w:val="22"/>
        </w:rPr>
        <w:t xml:space="preserve">, </w:t>
      </w:r>
      <w:r w:rsidR="00E3464D" w:rsidRPr="00C20C39">
        <w:rPr>
          <w:rFonts w:eastAsiaTheme="minorEastAsia"/>
          <w:color w:val="auto"/>
          <w:kern w:val="0"/>
          <w:sz w:val="22"/>
        </w:rPr>
        <w:t>within it</w:t>
      </w:r>
      <w:r w:rsidR="00954EE9" w:rsidRPr="00C20C39">
        <w:rPr>
          <w:rFonts w:eastAsiaTheme="minorEastAsia"/>
          <w:color w:val="auto"/>
          <w:kern w:val="0"/>
          <w:sz w:val="22"/>
        </w:rPr>
        <w:t xml:space="preserve">, vulnerable people are arguably </w:t>
      </w:r>
      <w:r w:rsidR="005745EF" w:rsidRPr="00C20C39">
        <w:rPr>
          <w:rFonts w:eastAsiaTheme="minorEastAsia"/>
          <w:color w:val="auto"/>
          <w:kern w:val="0"/>
          <w:sz w:val="22"/>
        </w:rPr>
        <w:t xml:space="preserve">the </w:t>
      </w:r>
      <w:r w:rsidR="00954EE9" w:rsidRPr="00C20C39">
        <w:rPr>
          <w:rFonts w:eastAsiaTheme="minorEastAsia"/>
          <w:color w:val="auto"/>
          <w:kern w:val="0"/>
          <w:sz w:val="22"/>
        </w:rPr>
        <w:t xml:space="preserve">most </w:t>
      </w:r>
      <w:r w:rsidR="00F06C6E" w:rsidRPr="00C20C39">
        <w:rPr>
          <w:rFonts w:eastAsiaTheme="minorEastAsia"/>
          <w:color w:val="auto"/>
          <w:kern w:val="0"/>
          <w:sz w:val="22"/>
        </w:rPr>
        <w:t>important</w:t>
      </w:r>
      <w:r w:rsidR="00C67813" w:rsidRPr="00C20C39">
        <w:rPr>
          <w:rFonts w:eastAsiaTheme="minorEastAsia"/>
          <w:color w:val="auto"/>
          <w:kern w:val="0"/>
          <w:sz w:val="22"/>
        </w:rPr>
        <w:t xml:space="preserve"> </w:t>
      </w:r>
      <w:r w:rsidR="00796501" w:rsidRPr="00796501">
        <w:rPr>
          <w:color w:val="222222"/>
          <w:sz w:val="22"/>
          <w:shd w:val="clear" w:color="auto" w:fill="FFFFFF"/>
        </w:rPr>
        <w:t>Reisig et al.</w:t>
      </w:r>
      <w:r w:rsidR="00796501">
        <w:rPr>
          <w:sz w:val="22"/>
        </w:rPr>
        <w:t xml:space="preserve"> </w:t>
      </w:r>
      <w:r w:rsidR="001A6DD0" w:rsidRPr="00C20C39">
        <w:rPr>
          <w:sz w:val="22"/>
        </w:rPr>
        <w:t>(2014)</w:t>
      </w:r>
      <w:r w:rsidR="00C67813" w:rsidRPr="00C20C39">
        <w:rPr>
          <w:rFonts w:eastAsiaTheme="minorEastAsia"/>
          <w:color w:val="auto"/>
          <w:kern w:val="0"/>
          <w:sz w:val="22"/>
        </w:rPr>
        <w:t xml:space="preserve">. </w:t>
      </w:r>
      <w:r w:rsidR="001A6DD0" w:rsidRPr="00C20C39">
        <w:rPr>
          <w:rFonts w:eastAsiaTheme="minorEastAsia"/>
          <w:color w:val="auto"/>
          <w:kern w:val="0"/>
          <w:sz w:val="22"/>
        </w:rPr>
        <w:t xml:space="preserve">According </w:t>
      </w:r>
      <w:r w:rsidR="0043309C" w:rsidRPr="00C20C39">
        <w:rPr>
          <w:rFonts w:eastAsiaTheme="minorEastAsia"/>
          <w:color w:val="auto"/>
          <w:kern w:val="0"/>
          <w:sz w:val="22"/>
        </w:rPr>
        <w:t xml:space="preserve">to </w:t>
      </w:r>
      <w:r w:rsidR="0043309C" w:rsidRPr="00C20C39">
        <w:rPr>
          <w:color w:val="222222"/>
          <w:sz w:val="22"/>
          <w:shd w:val="clear" w:color="auto" w:fill="FFFFFF"/>
        </w:rPr>
        <w:t>Poretti</w:t>
      </w:r>
      <w:r w:rsidR="001651B4">
        <w:rPr>
          <w:color w:val="222222"/>
          <w:sz w:val="22"/>
          <w:shd w:val="clear" w:color="auto" w:fill="FFFFFF"/>
        </w:rPr>
        <w:t xml:space="preserve"> (</w:t>
      </w:r>
      <w:r w:rsidR="0043309C" w:rsidRPr="00C20C39">
        <w:rPr>
          <w:color w:val="222222"/>
          <w:sz w:val="22"/>
          <w:shd w:val="clear" w:color="auto" w:fill="FFFFFF"/>
        </w:rPr>
        <w:t>2019)</w:t>
      </w:r>
      <w:r w:rsidR="001651B4">
        <w:rPr>
          <w:color w:val="222222"/>
          <w:sz w:val="22"/>
          <w:shd w:val="clear" w:color="auto" w:fill="FFFFFF"/>
        </w:rPr>
        <w:t>,</w:t>
      </w:r>
      <w:r w:rsidR="0043309C" w:rsidRPr="00C20C39">
        <w:rPr>
          <w:color w:val="222222"/>
          <w:sz w:val="22"/>
          <w:shd w:val="clear" w:color="auto" w:fill="FFFFFF"/>
        </w:rPr>
        <w:t xml:space="preserve"> </w:t>
      </w:r>
      <w:r w:rsidR="001651B4">
        <w:rPr>
          <w:rFonts w:eastAsiaTheme="minorEastAsia"/>
          <w:color w:val="auto"/>
          <w:kern w:val="0"/>
          <w:sz w:val="22"/>
        </w:rPr>
        <w:t>v</w:t>
      </w:r>
      <w:r w:rsidR="0043309C" w:rsidRPr="00C20C39">
        <w:rPr>
          <w:rFonts w:eastAsiaTheme="minorEastAsia"/>
          <w:color w:val="auto"/>
          <w:kern w:val="0"/>
          <w:sz w:val="22"/>
        </w:rPr>
        <w:t>ulnerable</w:t>
      </w:r>
      <w:r w:rsidR="001A6DD0" w:rsidRPr="00C20C39">
        <w:rPr>
          <w:rFonts w:eastAsiaTheme="minorEastAsia"/>
          <w:color w:val="auto"/>
          <w:kern w:val="0"/>
          <w:sz w:val="22"/>
        </w:rPr>
        <w:t xml:space="preserve"> is defined as a </w:t>
      </w:r>
      <w:r w:rsidR="0043309C" w:rsidRPr="00C20C39">
        <w:rPr>
          <w:rFonts w:eastAsiaTheme="minorEastAsia"/>
          <w:color w:val="auto"/>
          <w:kern w:val="0"/>
          <w:sz w:val="22"/>
        </w:rPr>
        <w:t>person</w:t>
      </w:r>
      <w:r w:rsidR="001A6DD0" w:rsidRPr="00C20C39">
        <w:rPr>
          <w:color w:val="333333"/>
          <w:sz w:val="22"/>
          <w:shd w:val="clear" w:color="auto" w:fill="FCFCFC"/>
        </w:rPr>
        <w:t xml:space="preserve"> with disabilities, which </w:t>
      </w:r>
      <w:r w:rsidR="00E14D39">
        <w:rPr>
          <w:color w:val="333333"/>
          <w:sz w:val="22"/>
          <w:shd w:val="clear" w:color="auto" w:fill="FCFCFC"/>
        </w:rPr>
        <w:t>places them at a disadvantage</w:t>
      </w:r>
      <w:r w:rsidR="001A6DD0" w:rsidRPr="00C20C39">
        <w:rPr>
          <w:color w:val="333333"/>
          <w:sz w:val="22"/>
          <w:shd w:val="clear" w:color="auto" w:fill="FCFCFC"/>
        </w:rPr>
        <w:t xml:space="preserve"> from their cognitive, intellectual physical </w:t>
      </w:r>
      <w:r w:rsidR="0043309C" w:rsidRPr="00C20C39">
        <w:rPr>
          <w:color w:val="333333"/>
          <w:sz w:val="22"/>
          <w:shd w:val="clear" w:color="auto" w:fill="FCFCFC"/>
        </w:rPr>
        <w:t>impairments.</w:t>
      </w:r>
      <w:r w:rsidR="00B05C66" w:rsidRPr="00C20C39">
        <w:rPr>
          <w:rFonts w:eastAsiaTheme="minorEastAsia"/>
          <w:color w:val="auto"/>
          <w:kern w:val="0"/>
          <w:sz w:val="22"/>
        </w:rPr>
        <w:t xml:space="preserve"> </w:t>
      </w:r>
      <w:r w:rsidR="00E14D39">
        <w:rPr>
          <w:rFonts w:eastAsiaTheme="minorEastAsia"/>
          <w:color w:val="auto"/>
          <w:kern w:val="0"/>
          <w:sz w:val="22"/>
        </w:rPr>
        <w:t>This</w:t>
      </w:r>
      <w:r w:rsidR="007C00C5" w:rsidRPr="00C20C39">
        <w:rPr>
          <w:rFonts w:eastAsiaTheme="minorEastAsia"/>
          <w:color w:val="auto"/>
          <w:kern w:val="0"/>
          <w:sz w:val="22"/>
        </w:rPr>
        <w:t xml:space="preserve"> </w:t>
      </w:r>
      <w:r w:rsidR="001651B4">
        <w:rPr>
          <w:rFonts w:eastAsiaTheme="minorEastAsia"/>
          <w:color w:val="auto"/>
          <w:kern w:val="0"/>
          <w:sz w:val="22"/>
        </w:rPr>
        <w:t xml:space="preserve">is </w:t>
      </w:r>
      <w:r w:rsidR="007C00C5" w:rsidRPr="00C20C39">
        <w:rPr>
          <w:rFonts w:eastAsiaTheme="minorEastAsia"/>
          <w:color w:val="auto"/>
          <w:kern w:val="0"/>
          <w:sz w:val="22"/>
        </w:rPr>
        <w:t xml:space="preserve">widely </w:t>
      </w:r>
      <w:r w:rsidR="00F06C6E" w:rsidRPr="00C20C39">
        <w:rPr>
          <w:rFonts w:eastAsiaTheme="minorEastAsia"/>
          <w:color w:val="auto"/>
          <w:kern w:val="0"/>
          <w:sz w:val="22"/>
        </w:rPr>
        <w:t>recognised</w:t>
      </w:r>
      <w:r w:rsidR="007C00C5" w:rsidRPr="00C20C39">
        <w:rPr>
          <w:rFonts w:eastAsiaTheme="minorEastAsia"/>
          <w:color w:val="auto"/>
          <w:kern w:val="0"/>
          <w:sz w:val="22"/>
        </w:rPr>
        <w:t xml:space="preserve"> </w:t>
      </w:r>
      <w:r w:rsidR="005204B6">
        <w:rPr>
          <w:rFonts w:eastAsiaTheme="minorEastAsia"/>
          <w:color w:val="auto"/>
          <w:kern w:val="0"/>
          <w:sz w:val="22"/>
        </w:rPr>
        <w:t>by</w:t>
      </w:r>
      <w:r w:rsidR="007C00C5" w:rsidRPr="00C20C39">
        <w:rPr>
          <w:rFonts w:eastAsiaTheme="minorEastAsia"/>
          <w:color w:val="auto"/>
          <w:kern w:val="0"/>
          <w:sz w:val="22"/>
        </w:rPr>
        <w:t xml:space="preserve"> criminal </w:t>
      </w:r>
      <w:r w:rsidR="003A0260" w:rsidRPr="00C20C39">
        <w:rPr>
          <w:rFonts w:eastAsiaTheme="minorEastAsia"/>
          <w:color w:val="auto"/>
          <w:kern w:val="0"/>
          <w:sz w:val="22"/>
        </w:rPr>
        <w:t>gangs</w:t>
      </w:r>
      <w:r w:rsidR="005204B6">
        <w:rPr>
          <w:rFonts w:eastAsiaTheme="minorEastAsia"/>
          <w:color w:val="auto"/>
          <w:kern w:val="0"/>
          <w:sz w:val="22"/>
        </w:rPr>
        <w:t xml:space="preserve"> who</w:t>
      </w:r>
      <w:r w:rsidR="003A0260" w:rsidRPr="00C20C39">
        <w:rPr>
          <w:rFonts w:eastAsiaTheme="minorEastAsia"/>
          <w:color w:val="auto"/>
          <w:kern w:val="0"/>
          <w:sz w:val="22"/>
        </w:rPr>
        <w:t xml:space="preserve"> often</w:t>
      </w:r>
      <w:r w:rsidR="007C00C5" w:rsidRPr="00C20C39">
        <w:rPr>
          <w:rFonts w:eastAsiaTheme="minorEastAsia"/>
          <w:color w:val="auto"/>
          <w:kern w:val="0"/>
          <w:sz w:val="22"/>
        </w:rPr>
        <w:t xml:space="preserve"> target vulnerable </w:t>
      </w:r>
      <w:r w:rsidR="00B05C66" w:rsidRPr="00C20C39">
        <w:rPr>
          <w:rFonts w:eastAsiaTheme="minorEastAsia"/>
          <w:color w:val="auto"/>
          <w:kern w:val="0"/>
          <w:sz w:val="22"/>
        </w:rPr>
        <w:t>people</w:t>
      </w:r>
      <w:r w:rsidR="007C00C5" w:rsidRPr="00C20C39">
        <w:rPr>
          <w:rFonts w:eastAsiaTheme="minorEastAsia"/>
          <w:color w:val="auto"/>
          <w:kern w:val="0"/>
          <w:sz w:val="22"/>
        </w:rPr>
        <w:t xml:space="preserve"> </w:t>
      </w:r>
      <w:r w:rsidR="3E0D53FE" w:rsidRPr="00C20C39">
        <w:rPr>
          <w:rFonts w:eastAsiaTheme="minorEastAsia"/>
          <w:color w:val="auto"/>
          <w:kern w:val="0"/>
          <w:sz w:val="22"/>
        </w:rPr>
        <w:t>to</w:t>
      </w:r>
      <w:r w:rsidR="007C00C5" w:rsidRPr="00C20C39">
        <w:rPr>
          <w:rFonts w:eastAsiaTheme="minorEastAsia"/>
          <w:color w:val="auto"/>
          <w:kern w:val="0"/>
          <w:sz w:val="22"/>
        </w:rPr>
        <w:t xml:space="preserve"> facilitate </w:t>
      </w:r>
      <w:r w:rsidR="005204B6">
        <w:rPr>
          <w:rFonts w:eastAsiaTheme="minorEastAsia"/>
          <w:color w:val="auto"/>
          <w:kern w:val="0"/>
          <w:sz w:val="22"/>
        </w:rPr>
        <w:t>unlawful</w:t>
      </w:r>
      <w:r w:rsidR="007C00C5" w:rsidRPr="00C20C39">
        <w:rPr>
          <w:rFonts w:eastAsiaTheme="minorEastAsia"/>
          <w:color w:val="auto"/>
          <w:kern w:val="0"/>
          <w:sz w:val="22"/>
        </w:rPr>
        <w:t xml:space="preserve"> activities</w:t>
      </w:r>
      <w:r w:rsidR="00B05C66" w:rsidRPr="00C20C39">
        <w:rPr>
          <w:rFonts w:eastAsiaTheme="minorEastAsia"/>
          <w:color w:val="auto"/>
          <w:kern w:val="0"/>
          <w:sz w:val="22"/>
        </w:rPr>
        <w:t xml:space="preserve"> due to their vulnerable sta</w:t>
      </w:r>
      <w:r w:rsidR="00B05C66" w:rsidRPr="00F712FE">
        <w:rPr>
          <w:rFonts w:eastAsiaTheme="minorEastAsia"/>
          <w:color w:val="auto"/>
          <w:kern w:val="0"/>
          <w:sz w:val="22"/>
        </w:rPr>
        <w:t>te</w:t>
      </w:r>
      <w:r w:rsidR="00F712FE">
        <w:rPr>
          <w:rFonts w:eastAsiaTheme="minorEastAsia"/>
          <w:color w:val="auto"/>
          <w:kern w:val="0"/>
          <w:sz w:val="22"/>
        </w:rPr>
        <w:t xml:space="preserve">. </w:t>
      </w:r>
      <w:r w:rsidR="00F712FE" w:rsidRPr="00F712FE">
        <w:rPr>
          <w:color w:val="222222"/>
          <w:sz w:val="22"/>
          <w:shd w:val="clear" w:color="auto" w:fill="FFFFFF"/>
        </w:rPr>
        <w:t xml:space="preserve">Yuille </w:t>
      </w:r>
      <w:r w:rsidR="00F712FE">
        <w:rPr>
          <w:color w:val="222222"/>
          <w:sz w:val="20"/>
          <w:szCs w:val="20"/>
          <w:shd w:val="clear" w:color="auto" w:fill="FFFFFF"/>
        </w:rPr>
        <w:t>(2018)</w:t>
      </w:r>
      <w:r w:rsidR="093B1994" w:rsidRPr="00C20C39">
        <w:rPr>
          <w:rFonts w:eastAsiaTheme="minorEastAsia"/>
          <w:color w:val="auto"/>
          <w:kern w:val="0"/>
          <w:sz w:val="22"/>
        </w:rPr>
        <w:t xml:space="preserve">. </w:t>
      </w:r>
      <w:r w:rsidR="00B05C66" w:rsidRPr="00C20C39">
        <w:rPr>
          <w:color w:val="auto"/>
          <w:sz w:val="22"/>
          <w:shd w:val="clear" w:color="auto" w:fill="FFFFFF"/>
        </w:rPr>
        <w:t>This</w:t>
      </w:r>
      <w:r w:rsidR="001A6A1D" w:rsidRPr="00C20C39">
        <w:rPr>
          <w:color w:val="auto"/>
          <w:sz w:val="22"/>
          <w:shd w:val="clear" w:color="auto" w:fill="FFFFFF"/>
        </w:rPr>
        <w:t xml:space="preserve"> exploitation is a</w:t>
      </w:r>
      <w:r w:rsidR="007C66ED">
        <w:rPr>
          <w:color w:val="auto"/>
          <w:sz w:val="22"/>
          <w:shd w:val="clear" w:color="auto" w:fill="FFFFFF"/>
        </w:rPr>
        <w:t>n</w:t>
      </w:r>
      <w:r w:rsidR="001A6A1D" w:rsidRPr="00C20C39">
        <w:rPr>
          <w:color w:val="auto"/>
          <w:sz w:val="22"/>
          <w:shd w:val="clear" w:color="auto" w:fill="FFFFFF"/>
        </w:rPr>
        <w:t xml:space="preserve"> issue </w:t>
      </w:r>
      <w:r w:rsidR="00B05C66" w:rsidRPr="00C20C39">
        <w:rPr>
          <w:color w:val="auto"/>
          <w:sz w:val="22"/>
          <w:shd w:val="clear" w:color="auto" w:fill="FFFFFF"/>
        </w:rPr>
        <w:t>which</w:t>
      </w:r>
      <w:r w:rsidR="001A6A1D" w:rsidRPr="00C20C39">
        <w:rPr>
          <w:color w:val="auto"/>
          <w:sz w:val="22"/>
          <w:shd w:val="clear" w:color="auto" w:fill="FFFFFF"/>
        </w:rPr>
        <w:t xml:space="preserve"> can be influenced by a wide range of factors </w:t>
      </w:r>
      <w:r w:rsidR="007C00C5" w:rsidRPr="00C20C39">
        <w:rPr>
          <w:rFonts w:eastAsiaTheme="minorEastAsia"/>
          <w:color w:val="auto"/>
          <w:kern w:val="0"/>
          <w:sz w:val="22"/>
        </w:rPr>
        <w:t xml:space="preserve">including </w:t>
      </w:r>
      <w:r w:rsidR="004E715E" w:rsidRPr="00C20C39">
        <w:rPr>
          <w:rFonts w:eastAsiaTheme="minorEastAsia"/>
          <w:color w:val="auto"/>
          <w:kern w:val="0"/>
          <w:sz w:val="22"/>
        </w:rPr>
        <w:t>so</w:t>
      </w:r>
      <w:r w:rsidR="004E715E">
        <w:rPr>
          <w:rFonts w:eastAsiaTheme="minorEastAsia"/>
          <w:color w:val="auto"/>
          <w:kern w:val="0"/>
          <w:sz w:val="22"/>
        </w:rPr>
        <w:t>cial</w:t>
      </w:r>
      <w:r w:rsidR="007C00C5" w:rsidRPr="00C20C39">
        <w:rPr>
          <w:rFonts w:eastAsiaTheme="minorEastAsia"/>
          <w:color w:val="auto"/>
          <w:kern w:val="0"/>
          <w:sz w:val="22"/>
        </w:rPr>
        <w:t xml:space="preserve"> status, lack of </w:t>
      </w:r>
      <w:r w:rsidR="00F20DBC">
        <w:rPr>
          <w:rFonts w:eastAsiaTheme="minorEastAsia"/>
          <w:color w:val="auto"/>
          <w:kern w:val="0"/>
          <w:sz w:val="22"/>
        </w:rPr>
        <w:t xml:space="preserve">educational access </w:t>
      </w:r>
      <w:r w:rsidR="007C00C5" w:rsidRPr="00C20C39">
        <w:rPr>
          <w:rFonts w:eastAsiaTheme="minorEastAsia"/>
          <w:color w:val="auto"/>
          <w:kern w:val="0"/>
          <w:sz w:val="22"/>
        </w:rPr>
        <w:t>and or employment opportunities and the prior experience of trauma and abuse</w:t>
      </w:r>
      <w:r w:rsidR="00F3590B" w:rsidRPr="00C20C39">
        <w:rPr>
          <w:color w:val="auto"/>
          <w:sz w:val="22"/>
          <w:shd w:val="clear" w:color="auto" w:fill="FFFFFF"/>
        </w:rPr>
        <w:t xml:space="preserve">. </w:t>
      </w:r>
      <w:r w:rsidR="00B05C66" w:rsidRPr="00C20C39">
        <w:rPr>
          <w:color w:val="auto"/>
          <w:sz w:val="22"/>
          <w:shd w:val="clear" w:color="auto" w:fill="FFFFFF"/>
        </w:rPr>
        <w:t>T</w:t>
      </w:r>
      <w:r w:rsidR="00F3590B" w:rsidRPr="00C20C39">
        <w:rPr>
          <w:color w:val="auto"/>
          <w:sz w:val="22"/>
          <w:shd w:val="clear" w:color="auto" w:fill="FFFFFF"/>
        </w:rPr>
        <w:t>his essay will explore some of the characteristics that can make a person vulnerable to exploitation by criminal gangs</w:t>
      </w:r>
      <w:r w:rsidR="0055167A" w:rsidRPr="00C20C39">
        <w:rPr>
          <w:color w:val="auto"/>
          <w:sz w:val="22"/>
          <w:shd w:val="clear" w:color="auto" w:fill="FFFFFF"/>
        </w:rPr>
        <w:t xml:space="preserve">, </w:t>
      </w:r>
      <w:r w:rsidR="0067239E" w:rsidRPr="00C20C39">
        <w:rPr>
          <w:color w:val="auto"/>
          <w:sz w:val="22"/>
          <w:shd w:val="clear" w:color="auto" w:fill="FFFFFF"/>
        </w:rPr>
        <w:t xml:space="preserve">drawing on a range of academic research to provide </w:t>
      </w:r>
      <w:r w:rsidR="00CA54EF" w:rsidRPr="00C20C39">
        <w:rPr>
          <w:color w:val="auto"/>
          <w:sz w:val="22"/>
          <w:shd w:val="clear" w:color="auto" w:fill="FFFFFF"/>
        </w:rPr>
        <w:t>an</w:t>
      </w:r>
      <w:r w:rsidR="0067239E" w:rsidRPr="00C20C39">
        <w:rPr>
          <w:color w:val="auto"/>
          <w:sz w:val="22"/>
          <w:shd w:val="clear" w:color="auto" w:fill="FFFFFF"/>
        </w:rPr>
        <w:t xml:space="preserve"> </w:t>
      </w:r>
      <w:r w:rsidR="0067239E" w:rsidRPr="00C20C39">
        <w:rPr>
          <w:color w:val="242424"/>
          <w:sz w:val="22"/>
          <w:shd w:val="clear" w:color="auto" w:fill="FFFFFF"/>
        </w:rPr>
        <w:t>understanding of this issue</w:t>
      </w:r>
      <w:r w:rsidR="00E77EF3" w:rsidRPr="00C20C39">
        <w:rPr>
          <w:color w:val="242424"/>
          <w:sz w:val="22"/>
          <w:shd w:val="clear" w:color="auto" w:fill="FFFFFF"/>
        </w:rPr>
        <w:t xml:space="preserve">, and how this issue may be overcome by </w:t>
      </w:r>
      <w:r w:rsidR="00CA54EF">
        <w:rPr>
          <w:color w:val="242424"/>
          <w:sz w:val="22"/>
          <w:shd w:val="clear" w:color="auto" w:fill="FFFFFF"/>
        </w:rPr>
        <w:t xml:space="preserve">police </w:t>
      </w:r>
      <w:r w:rsidR="00E77EF3" w:rsidRPr="00C20C39">
        <w:rPr>
          <w:color w:val="242424"/>
          <w:sz w:val="22"/>
          <w:shd w:val="clear" w:color="auto" w:fill="FFFFFF"/>
        </w:rPr>
        <w:t>officers</w:t>
      </w:r>
      <w:r w:rsidR="0067239E" w:rsidRPr="00C20C39">
        <w:rPr>
          <w:color w:val="242424"/>
          <w:sz w:val="22"/>
          <w:shd w:val="clear" w:color="auto" w:fill="FFFFFF"/>
        </w:rPr>
        <w:t>.</w:t>
      </w:r>
    </w:p>
    <w:p w14:paraId="0D24A9D7" w14:textId="77777777" w:rsidR="00320E99" w:rsidRPr="00C20C39" w:rsidRDefault="00320E99" w:rsidP="62844113">
      <w:pPr>
        <w:spacing w:after="16" w:line="259" w:lineRule="auto"/>
        <w:ind w:left="568" w:right="0" w:firstLine="0"/>
        <w:jc w:val="left"/>
        <w:rPr>
          <w:color w:val="242424"/>
          <w:sz w:val="22"/>
          <w:shd w:val="clear" w:color="auto" w:fill="FFFFFF"/>
        </w:rPr>
      </w:pPr>
    </w:p>
    <w:p w14:paraId="6BF7D852" w14:textId="30696F5F" w:rsidR="00293A04" w:rsidRDefault="00F3590B" w:rsidP="62844113">
      <w:pPr>
        <w:spacing w:after="16" w:line="259" w:lineRule="auto"/>
        <w:ind w:right="0"/>
        <w:jc w:val="left"/>
        <w:rPr>
          <w:color w:val="242424"/>
          <w:sz w:val="22"/>
          <w:shd w:val="clear" w:color="auto" w:fill="FFFFFF"/>
        </w:rPr>
      </w:pPr>
      <w:r w:rsidRPr="00C20C39">
        <w:rPr>
          <w:color w:val="242424"/>
          <w:sz w:val="22"/>
          <w:shd w:val="clear" w:color="auto" w:fill="FFFFFF"/>
        </w:rPr>
        <w:t xml:space="preserve">One of the key characteristics </w:t>
      </w:r>
      <w:r w:rsidR="00E77EF3" w:rsidRPr="00C20C39">
        <w:rPr>
          <w:color w:val="242424"/>
          <w:sz w:val="22"/>
          <w:shd w:val="clear" w:color="auto" w:fill="FFFFFF"/>
        </w:rPr>
        <w:t>which</w:t>
      </w:r>
      <w:r w:rsidRPr="00C20C39">
        <w:rPr>
          <w:color w:val="242424"/>
          <w:sz w:val="22"/>
          <w:shd w:val="clear" w:color="auto" w:fill="FFFFFF"/>
        </w:rPr>
        <w:t xml:space="preserve"> can </w:t>
      </w:r>
      <w:r w:rsidR="00E77EF3" w:rsidRPr="00C20C39">
        <w:rPr>
          <w:color w:val="242424"/>
          <w:sz w:val="22"/>
          <w:shd w:val="clear" w:color="auto" w:fill="FFFFFF"/>
        </w:rPr>
        <w:t xml:space="preserve">lead to </w:t>
      </w:r>
      <w:r w:rsidRPr="00C20C39">
        <w:rPr>
          <w:color w:val="242424"/>
          <w:sz w:val="22"/>
          <w:shd w:val="clear" w:color="auto" w:fill="FFFFFF"/>
        </w:rPr>
        <w:t xml:space="preserve">a person </w:t>
      </w:r>
      <w:r w:rsidR="00E77EF3" w:rsidRPr="00C20C39">
        <w:rPr>
          <w:color w:val="242424"/>
          <w:sz w:val="22"/>
          <w:shd w:val="clear" w:color="auto" w:fill="FFFFFF"/>
        </w:rPr>
        <w:t xml:space="preserve">becoming </w:t>
      </w:r>
      <w:r w:rsidRPr="00C20C39">
        <w:rPr>
          <w:color w:val="242424"/>
          <w:sz w:val="22"/>
          <w:shd w:val="clear" w:color="auto" w:fill="FFFFFF"/>
        </w:rPr>
        <w:t>vulnerable to exploitation is socioeconomic disadvantage</w:t>
      </w:r>
      <w:r w:rsidR="00E77EF3" w:rsidRPr="00C20C39">
        <w:rPr>
          <w:color w:val="242424"/>
          <w:sz w:val="22"/>
          <w:shd w:val="clear" w:color="auto" w:fill="FFFFFF"/>
        </w:rPr>
        <w:t xml:space="preserve"> </w:t>
      </w:r>
      <w:r w:rsidR="005745EF" w:rsidRPr="00C20C39">
        <w:rPr>
          <w:color w:val="242424"/>
          <w:sz w:val="22"/>
          <w:shd w:val="clear" w:color="auto" w:fill="FFFFFF"/>
        </w:rPr>
        <w:t>(</w:t>
      </w:r>
      <w:r w:rsidR="005745EF" w:rsidRPr="00C20C39">
        <w:rPr>
          <w:color w:val="333333"/>
          <w:sz w:val="22"/>
        </w:rPr>
        <w:t>McLoyd, 1998)</w:t>
      </w:r>
      <w:r w:rsidRPr="00C20C39">
        <w:rPr>
          <w:color w:val="242424"/>
          <w:sz w:val="22"/>
          <w:shd w:val="clear" w:color="auto" w:fill="FFFFFF"/>
        </w:rPr>
        <w:t xml:space="preserve">. Research has consistently shown that individuals who </w:t>
      </w:r>
      <w:r w:rsidR="00BD537F">
        <w:rPr>
          <w:color w:val="242424"/>
          <w:sz w:val="22"/>
          <w:shd w:val="clear" w:color="auto" w:fill="FFFFFF"/>
        </w:rPr>
        <w:t xml:space="preserve">has </w:t>
      </w:r>
      <w:r w:rsidRPr="00C20C39">
        <w:rPr>
          <w:color w:val="242424"/>
          <w:sz w:val="22"/>
          <w:shd w:val="clear" w:color="auto" w:fill="FFFFFF"/>
        </w:rPr>
        <w:t>experience poverty, unemployment, and lack of access to education and healthcare are more likely to become involved in criminal activities and be targeted by gangs for recruitment (Thornberry, 2003). Economic deprivation can create a sense of hopelessness and a lack of legitimate opportunities, making individuals more susceptible to the promises of wealth and status offered by gangs</w:t>
      </w:r>
      <w:r w:rsidR="00E77EF3" w:rsidRPr="00C20C39">
        <w:rPr>
          <w:color w:val="242424"/>
          <w:sz w:val="22"/>
          <w:shd w:val="clear" w:color="auto" w:fill="FFFFFF"/>
        </w:rPr>
        <w:t xml:space="preserve"> </w:t>
      </w:r>
      <w:r w:rsidR="00C20C39" w:rsidRPr="00C20C39">
        <w:rPr>
          <w:color w:val="242424"/>
          <w:sz w:val="22"/>
          <w:shd w:val="clear" w:color="auto" w:fill="FFFFFF"/>
        </w:rPr>
        <w:t>(</w:t>
      </w:r>
      <w:r w:rsidR="00C20C39" w:rsidRPr="00C20C39">
        <w:rPr>
          <w:color w:val="222222"/>
          <w:sz w:val="22"/>
          <w:shd w:val="clear" w:color="auto" w:fill="FFFFFF"/>
        </w:rPr>
        <w:t>Hagedorn, 2008)</w:t>
      </w:r>
      <w:r w:rsidRPr="00C20C39">
        <w:rPr>
          <w:color w:val="242424"/>
          <w:sz w:val="22"/>
          <w:shd w:val="clear" w:color="auto" w:fill="FFFFFF"/>
        </w:rPr>
        <w:t>.</w:t>
      </w:r>
      <w:r w:rsidR="00F663ED" w:rsidRPr="00C20C39">
        <w:rPr>
          <w:color w:val="242424"/>
          <w:sz w:val="22"/>
          <w:shd w:val="clear" w:color="auto" w:fill="FFFFFF"/>
        </w:rPr>
        <w:t xml:space="preserve"> </w:t>
      </w:r>
      <w:r w:rsidR="00FF3F64" w:rsidRPr="00C20C39">
        <w:rPr>
          <w:color w:val="242424"/>
          <w:sz w:val="22"/>
          <w:shd w:val="clear" w:color="auto" w:fill="FFFFFF"/>
        </w:rPr>
        <w:t>Additionally, social economic disadvantage can also lead to a lack of social support and a sense of belonging</w:t>
      </w:r>
      <w:r w:rsidR="00E77EF3" w:rsidRPr="00C20C39">
        <w:rPr>
          <w:color w:val="242424"/>
          <w:sz w:val="22"/>
          <w:shd w:val="clear" w:color="auto" w:fill="FFFFFF"/>
        </w:rPr>
        <w:t>, as well as peer-pressure</w:t>
      </w:r>
      <w:r w:rsidR="00FF3F64" w:rsidRPr="00C20C39">
        <w:rPr>
          <w:color w:val="242424"/>
          <w:sz w:val="22"/>
          <w:shd w:val="clear" w:color="auto" w:fill="FFFFFF"/>
        </w:rPr>
        <w:t xml:space="preserve">, which can make the individuals more </w:t>
      </w:r>
      <w:r w:rsidR="00361F15">
        <w:rPr>
          <w:color w:val="242424"/>
          <w:sz w:val="22"/>
          <w:shd w:val="clear" w:color="auto" w:fill="FFFFFF"/>
        </w:rPr>
        <w:t>at risk</w:t>
      </w:r>
      <w:r w:rsidR="00FF3F64" w:rsidRPr="00C20C39">
        <w:rPr>
          <w:color w:val="242424"/>
          <w:sz w:val="22"/>
          <w:shd w:val="clear" w:color="auto" w:fill="FFFFFF"/>
        </w:rPr>
        <w:t xml:space="preserve"> to exploitation by criminal gangs (</w:t>
      </w:r>
      <w:r w:rsidR="006046F9">
        <w:rPr>
          <w:color w:val="242424"/>
          <w:sz w:val="22"/>
          <w:shd w:val="clear" w:color="auto" w:fill="FFFFFF"/>
        </w:rPr>
        <w:t>B</w:t>
      </w:r>
      <w:r w:rsidR="00E96242">
        <w:rPr>
          <w:color w:val="242424"/>
          <w:sz w:val="22"/>
          <w:shd w:val="clear" w:color="auto" w:fill="FFFFFF"/>
        </w:rPr>
        <w:t>ott</w:t>
      </w:r>
      <w:r w:rsidR="006046F9">
        <w:rPr>
          <w:color w:val="242424"/>
          <w:sz w:val="22"/>
          <w:shd w:val="clear" w:color="auto" w:fill="FFFFFF"/>
        </w:rPr>
        <w:t>rell</w:t>
      </w:r>
      <w:r w:rsidR="00FF3F64" w:rsidRPr="00C20C39">
        <w:rPr>
          <w:color w:val="242424"/>
          <w:sz w:val="22"/>
          <w:shd w:val="clear" w:color="auto" w:fill="FFFFFF"/>
        </w:rPr>
        <w:t>, 20</w:t>
      </w:r>
      <w:r w:rsidR="006046F9">
        <w:rPr>
          <w:color w:val="242424"/>
          <w:sz w:val="22"/>
          <w:shd w:val="clear" w:color="auto" w:fill="FFFFFF"/>
        </w:rPr>
        <w:t>09</w:t>
      </w:r>
      <w:r w:rsidR="00FF3F64" w:rsidRPr="00C20C39">
        <w:rPr>
          <w:color w:val="242424"/>
          <w:sz w:val="22"/>
          <w:shd w:val="clear" w:color="auto" w:fill="FFFFFF"/>
        </w:rPr>
        <w:t>)</w:t>
      </w:r>
      <w:r w:rsidR="00E77EF3" w:rsidRPr="00C20C39">
        <w:rPr>
          <w:color w:val="242424"/>
          <w:sz w:val="22"/>
          <w:shd w:val="clear" w:color="auto" w:fill="FFFFFF"/>
        </w:rPr>
        <w:t>.</w:t>
      </w:r>
      <w:r w:rsidR="00FF3F64" w:rsidRPr="00C20C39">
        <w:rPr>
          <w:color w:val="242424"/>
          <w:sz w:val="22"/>
        </w:rPr>
        <w:br/>
      </w:r>
    </w:p>
    <w:p w14:paraId="2D01146C" w14:textId="2A2A753F" w:rsidR="00705155" w:rsidRPr="00C20C39" w:rsidRDefault="00F3590B" w:rsidP="62844113">
      <w:pPr>
        <w:spacing w:after="16" w:line="259" w:lineRule="auto"/>
        <w:ind w:right="0"/>
        <w:jc w:val="left"/>
        <w:rPr>
          <w:color w:val="242424"/>
          <w:sz w:val="22"/>
          <w:shd w:val="clear" w:color="auto" w:fill="FFFFFF"/>
        </w:rPr>
      </w:pPr>
      <w:r w:rsidRPr="00C20C39">
        <w:rPr>
          <w:color w:val="242424"/>
          <w:sz w:val="22"/>
          <w:shd w:val="clear" w:color="auto" w:fill="FFFFFF"/>
        </w:rPr>
        <w:t xml:space="preserve">Another characteristic </w:t>
      </w:r>
      <w:r w:rsidR="00E77EF3" w:rsidRPr="00C20C39">
        <w:rPr>
          <w:color w:val="242424"/>
          <w:sz w:val="22"/>
          <w:shd w:val="clear" w:color="auto" w:fill="FFFFFF"/>
        </w:rPr>
        <w:t>which</w:t>
      </w:r>
      <w:r w:rsidRPr="00C20C39">
        <w:rPr>
          <w:color w:val="242424"/>
          <w:sz w:val="22"/>
          <w:shd w:val="clear" w:color="auto" w:fill="FFFFFF"/>
        </w:rPr>
        <w:t xml:space="preserve"> can make a person vulnerable to exploitation by criminal gangs is social exclusion. Individuals who feel disconnected from mainstream society may be more likely to seek belonging and identity within a gang (Decker </w:t>
      </w:r>
      <w:r w:rsidR="002B49A2">
        <w:rPr>
          <w:color w:val="242424"/>
          <w:sz w:val="22"/>
          <w:shd w:val="clear" w:color="auto" w:fill="FFFFFF"/>
        </w:rPr>
        <w:t>et al</w:t>
      </w:r>
      <w:r w:rsidRPr="00C20C39">
        <w:rPr>
          <w:color w:val="242424"/>
          <w:sz w:val="22"/>
          <w:shd w:val="clear" w:color="auto" w:fill="FFFFFF"/>
        </w:rPr>
        <w:t xml:space="preserve"> 2011). This can be particularly true for young people who experience rejection and bullying at school as they may turn to gangs as a source of protection and support</w:t>
      </w:r>
      <w:r w:rsidR="00E75EAC" w:rsidRPr="00C20C39">
        <w:rPr>
          <w:color w:val="242424"/>
          <w:sz w:val="22"/>
          <w:shd w:val="clear" w:color="auto" w:fill="FFFFFF"/>
        </w:rPr>
        <w:t xml:space="preserve"> </w:t>
      </w:r>
      <w:r w:rsidR="00C20C39" w:rsidRPr="00C20C39">
        <w:rPr>
          <w:color w:val="242424"/>
          <w:sz w:val="22"/>
          <w:shd w:val="clear" w:color="auto" w:fill="FFFFFF"/>
        </w:rPr>
        <w:t>(</w:t>
      </w:r>
      <w:r w:rsidR="00C20C39" w:rsidRPr="00C20C39">
        <w:rPr>
          <w:color w:val="222222"/>
          <w:sz w:val="22"/>
          <w:shd w:val="clear" w:color="auto" w:fill="FFFFFF"/>
        </w:rPr>
        <w:t>Bradsha</w:t>
      </w:r>
      <w:r w:rsidR="00293A04">
        <w:rPr>
          <w:color w:val="222222"/>
          <w:sz w:val="22"/>
          <w:shd w:val="clear" w:color="auto" w:fill="FFFFFF"/>
        </w:rPr>
        <w:t>w, et al,</w:t>
      </w:r>
      <w:r w:rsidR="00C20C39" w:rsidRPr="00C20C39">
        <w:rPr>
          <w:color w:val="222222"/>
          <w:sz w:val="22"/>
          <w:shd w:val="clear" w:color="auto" w:fill="FFFFFF"/>
        </w:rPr>
        <w:t xml:space="preserve"> </w:t>
      </w:r>
      <w:r w:rsidR="00C20C39" w:rsidRPr="00F015FA">
        <w:rPr>
          <w:color w:val="222222"/>
          <w:sz w:val="22"/>
          <w:shd w:val="clear" w:color="auto" w:fill="FFFFFF"/>
        </w:rPr>
        <w:t>2013)</w:t>
      </w:r>
      <w:r w:rsidRPr="00F015FA">
        <w:rPr>
          <w:color w:val="242424"/>
          <w:sz w:val="22"/>
          <w:shd w:val="clear" w:color="auto" w:fill="FFFFFF"/>
        </w:rPr>
        <w:t>.</w:t>
      </w:r>
      <w:r w:rsidR="00486C8F" w:rsidRPr="00F015FA">
        <w:rPr>
          <w:color w:val="242424"/>
          <w:sz w:val="22"/>
          <w:shd w:val="clear" w:color="auto" w:fill="FFFFFF"/>
        </w:rPr>
        <w:t xml:space="preserve"> </w:t>
      </w:r>
      <w:proofErr w:type="spellStart"/>
      <w:r w:rsidR="00F015FA" w:rsidRPr="00F015FA">
        <w:rPr>
          <w:color w:val="222222"/>
          <w:sz w:val="22"/>
          <w:shd w:val="clear" w:color="auto" w:fill="FFFFFF"/>
        </w:rPr>
        <w:t>Dupéré</w:t>
      </w:r>
      <w:proofErr w:type="spellEnd"/>
      <w:r w:rsidR="003A5409" w:rsidRPr="00F015FA">
        <w:rPr>
          <w:color w:val="242424"/>
          <w:sz w:val="22"/>
          <w:shd w:val="clear" w:color="auto" w:fill="FFFFFF"/>
        </w:rPr>
        <w:t xml:space="preserve"> </w:t>
      </w:r>
      <w:r w:rsidR="00E75EAC" w:rsidRPr="00F015FA">
        <w:rPr>
          <w:color w:val="242424"/>
          <w:sz w:val="22"/>
          <w:shd w:val="clear" w:color="auto" w:fill="FFFFFF"/>
        </w:rPr>
        <w:t>(</w:t>
      </w:r>
      <w:r w:rsidR="003A5409" w:rsidRPr="00F015FA">
        <w:rPr>
          <w:color w:val="242424"/>
          <w:sz w:val="22"/>
          <w:shd w:val="clear" w:color="auto" w:fill="FFFFFF"/>
        </w:rPr>
        <w:t>20</w:t>
      </w:r>
      <w:r w:rsidR="00F015FA" w:rsidRPr="00F015FA">
        <w:rPr>
          <w:color w:val="242424"/>
          <w:sz w:val="22"/>
          <w:shd w:val="clear" w:color="auto" w:fill="FFFFFF"/>
        </w:rPr>
        <w:t>07</w:t>
      </w:r>
      <w:r w:rsidR="003A5409" w:rsidRPr="00F015FA">
        <w:rPr>
          <w:color w:val="242424"/>
          <w:sz w:val="22"/>
          <w:shd w:val="clear" w:color="auto" w:fill="FFFFFF"/>
        </w:rPr>
        <w:t xml:space="preserve">) found individuals from a </w:t>
      </w:r>
      <w:r w:rsidR="00104248" w:rsidRPr="00F015FA">
        <w:rPr>
          <w:color w:val="242424"/>
          <w:sz w:val="22"/>
          <w:shd w:val="clear" w:color="auto" w:fill="FFFFFF"/>
        </w:rPr>
        <w:t>low-income</w:t>
      </w:r>
      <w:r w:rsidR="003A5409" w:rsidRPr="00F015FA">
        <w:rPr>
          <w:color w:val="242424"/>
          <w:sz w:val="22"/>
          <w:shd w:val="clear" w:color="auto" w:fill="FFFFFF"/>
        </w:rPr>
        <w:t xml:space="preserve"> background </w:t>
      </w:r>
      <w:r w:rsidR="00E75EAC" w:rsidRPr="00F015FA">
        <w:rPr>
          <w:color w:val="242424"/>
          <w:sz w:val="22"/>
          <w:shd w:val="clear" w:color="auto" w:fill="FFFFFF"/>
        </w:rPr>
        <w:t xml:space="preserve">are </w:t>
      </w:r>
      <w:r w:rsidR="003A5409" w:rsidRPr="00F015FA">
        <w:rPr>
          <w:color w:val="242424"/>
          <w:sz w:val="22"/>
          <w:shd w:val="clear" w:color="auto" w:fill="FFFFFF"/>
        </w:rPr>
        <w:t xml:space="preserve">at </w:t>
      </w:r>
      <w:r w:rsidR="006554C8" w:rsidRPr="00F015FA">
        <w:rPr>
          <w:color w:val="242424"/>
          <w:sz w:val="22"/>
          <w:shd w:val="clear" w:color="auto" w:fill="FFFFFF"/>
        </w:rPr>
        <w:t xml:space="preserve">a greater </w:t>
      </w:r>
      <w:r w:rsidR="131489DA" w:rsidRPr="00F015FA">
        <w:rPr>
          <w:color w:val="242424"/>
          <w:sz w:val="22"/>
          <w:shd w:val="clear" w:color="auto" w:fill="FFFFFF"/>
        </w:rPr>
        <w:t>risk</w:t>
      </w:r>
      <w:r w:rsidR="003A5409" w:rsidRPr="00F015FA">
        <w:rPr>
          <w:color w:val="242424"/>
          <w:sz w:val="22"/>
          <w:shd w:val="clear" w:color="auto" w:fill="FFFFFF"/>
        </w:rPr>
        <w:t xml:space="preserve"> of becoming involved in criminal activities</w:t>
      </w:r>
      <w:r w:rsidR="003A5409" w:rsidRPr="00C20C39">
        <w:rPr>
          <w:color w:val="242424"/>
          <w:sz w:val="22"/>
          <w:shd w:val="clear" w:color="auto" w:fill="FFFFFF"/>
        </w:rPr>
        <w:t xml:space="preserve"> including gang involvement</w:t>
      </w:r>
      <w:r w:rsidR="00E75EAC" w:rsidRPr="00C20C39">
        <w:rPr>
          <w:color w:val="242424"/>
          <w:sz w:val="22"/>
          <w:shd w:val="clear" w:color="auto" w:fill="FFFFFF"/>
        </w:rPr>
        <w:t xml:space="preserve"> due to the volume of criminal activity </w:t>
      </w:r>
      <w:r w:rsidR="001F6B44" w:rsidRPr="00C20C39">
        <w:rPr>
          <w:color w:val="242424"/>
          <w:sz w:val="22"/>
          <w:shd w:val="clear" w:color="auto" w:fill="FFFFFF"/>
        </w:rPr>
        <w:t>found in deprived areas</w:t>
      </w:r>
      <w:r w:rsidR="0025549F" w:rsidRPr="00C20C39">
        <w:rPr>
          <w:color w:val="242424"/>
          <w:sz w:val="22"/>
          <w:shd w:val="clear" w:color="auto" w:fill="FFFFFF"/>
        </w:rPr>
        <w:t xml:space="preserve">. </w:t>
      </w:r>
      <w:r w:rsidRPr="00C20C39">
        <w:rPr>
          <w:color w:val="242424"/>
          <w:sz w:val="22"/>
        </w:rPr>
        <w:br/>
      </w:r>
    </w:p>
    <w:p w14:paraId="2FBBADF5" w14:textId="58AB732F" w:rsidR="000D758D" w:rsidRPr="00197AC3" w:rsidRDefault="00F3590B" w:rsidP="00197AC3">
      <w:pPr>
        <w:spacing w:after="16" w:line="259" w:lineRule="auto"/>
        <w:ind w:right="0"/>
        <w:jc w:val="left"/>
        <w:rPr>
          <w:color w:val="242424"/>
          <w:sz w:val="22"/>
        </w:rPr>
      </w:pPr>
      <w:r w:rsidRPr="00C20C39">
        <w:rPr>
          <w:color w:val="242424"/>
          <w:sz w:val="22"/>
          <w:shd w:val="clear" w:color="auto" w:fill="FFFFFF"/>
        </w:rPr>
        <w:t>Furthermore, individuals who have experienced trauma, abuse, or neglect in their childhood are also at heightened risk of being exploited by criminal gangs (Klein et al., 2013). This can be due to a variety of factors, including a lack of family support and stability, as well as a greater vulnerability to manipulation and coercion by others.</w:t>
      </w:r>
      <w:r w:rsidR="00104248" w:rsidRPr="00C20C39">
        <w:rPr>
          <w:color w:val="242424"/>
          <w:sz w:val="22"/>
          <w:shd w:val="clear" w:color="auto" w:fill="FFFFFF"/>
        </w:rPr>
        <w:t xml:space="preserve"> </w:t>
      </w:r>
      <w:r w:rsidR="00BA4457" w:rsidRPr="00C20C39">
        <w:rPr>
          <w:color w:val="242424"/>
          <w:sz w:val="22"/>
          <w:shd w:val="clear" w:color="auto" w:fill="FFFFFF"/>
        </w:rPr>
        <w:t>Roche</w:t>
      </w:r>
      <w:r w:rsidR="00293A04">
        <w:rPr>
          <w:color w:val="242424"/>
          <w:sz w:val="22"/>
          <w:shd w:val="clear" w:color="auto" w:fill="FFFFFF"/>
        </w:rPr>
        <w:t xml:space="preserve"> (</w:t>
      </w:r>
      <w:r w:rsidR="00BA4457" w:rsidRPr="00C20C39">
        <w:rPr>
          <w:color w:val="242424"/>
          <w:sz w:val="22"/>
          <w:shd w:val="clear" w:color="auto" w:fill="FFFFFF"/>
        </w:rPr>
        <w:t xml:space="preserve">2017) </w:t>
      </w:r>
      <w:r w:rsidR="00F85D15" w:rsidRPr="00C20C39">
        <w:rPr>
          <w:color w:val="242424"/>
          <w:sz w:val="22"/>
          <w:shd w:val="clear" w:color="auto" w:fill="FFFFFF"/>
        </w:rPr>
        <w:t xml:space="preserve">found that individuals who have experienced trauma such as childhood abuse and neglect or violence are more likely to engage in risky criminal behaviours including </w:t>
      </w:r>
      <w:r w:rsidR="00705155" w:rsidRPr="00C20C39">
        <w:rPr>
          <w:color w:val="242424"/>
          <w:sz w:val="22"/>
          <w:shd w:val="clear" w:color="auto" w:fill="FFFFFF"/>
        </w:rPr>
        <w:t xml:space="preserve">criminal </w:t>
      </w:r>
      <w:r w:rsidR="00F85D15" w:rsidRPr="00C20C39">
        <w:rPr>
          <w:color w:val="242424"/>
          <w:sz w:val="22"/>
          <w:shd w:val="clear" w:color="auto" w:fill="FFFFFF"/>
        </w:rPr>
        <w:t>gang involvement</w:t>
      </w:r>
      <w:r w:rsidR="00705155" w:rsidRPr="00C20C39">
        <w:rPr>
          <w:color w:val="242424"/>
          <w:sz w:val="22"/>
          <w:shd w:val="clear" w:color="auto" w:fill="FFFFFF"/>
        </w:rPr>
        <w:t>. R</w:t>
      </w:r>
      <w:r w:rsidR="00107DC9" w:rsidRPr="00C20C39">
        <w:rPr>
          <w:color w:val="242424"/>
          <w:sz w:val="22"/>
          <w:shd w:val="clear" w:color="auto" w:fill="FFFFFF"/>
        </w:rPr>
        <w:t xml:space="preserve">oche (2017) </w:t>
      </w:r>
      <w:r w:rsidR="003976BC">
        <w:rPr>
          <w:color w:val="242424"/>
          <w:sz w:val="22"/>
          <w:shd w:val="clear" w:color="auto" w:fill="FFFFFF"/>
        </w:rPr>
        <w:t>continues to say</w:t>
      </w:r>
      <w:r w:rsidR="00107DC9" w:rsidRPr="00C20C39">
        <w:rPr>
          <w:color w:val="242424"/>
          <w:sz w:val="22"/>
          <w:shd w:val="clear" w:color="auto" w:fill="FFFFFF"/>
        </w:rPr>
        <w:t xml:space="preserve"> that t</w:t>
      </w:r>
      <w:r w:rsidR="00F85D15" w:rsidRPr="00C20C39">
        <w:rPr>
          <w:color w:val="242424"/>
          <w:sz w:val="22"/>
          <w:shd w:val="clear" w:color="auto" w:fill="FFFFFF"/>
        </w:rPr>
        <w:t>his is often due to the impact of trauma or mental health and coping strategies, which can make individuals more susceptible to exploitation by criminal gangs who may offer a sense of protection and belonging. M</w:t>
      </w:r>
      <w:r w:rsidR="00EB20F4">
        <w:rPr>
          <w:color w:val="242424"/>
          <w:sz w:val="22"/>
          <w:shd w:val="clear" w:color="auto" w:fill="FFFFFF"/>
        </w:rPr>
        <w:t>oore</w:t>
      </w:r>
      <w:r w:rsidR="00107DC9" w:rsidRPr="00C20C39">
        <w:rPr>
          <w:color w:val="242424"/>
          <w:sz w:val="22"/>
          <w:shd w:val="clear" w:color="auto" w:fill="FFFFFF"/>
        </w:rPr>
        <w:t xml:space="preserve"> (</w:t>
      </w:r>
      <w:r w:rsidR="00F85D15" w:rsidRPr="00C20C39">
        <w:rPr>
          <w:color w:val="242424"/>
          <w:sz w:val="22"/>
          <w:shd w:val="clear" w:color="auto" w:fill="FFFFFF"/>
        </w:rPr>
        <w:t>20</w:t>
      </w:r>
      <w:r w:rsidR="002137A1">
        <w:rPr>
          <w:color w:val="242424"/>
          <w:sz w:val="22"/>
          <w:shd w:val="clear" w:color="auto" w:fill="FFFFFF"/>
        </w:rPr>
        <w:t>21</w:t>
      </w:r>
      <w:r w:rsidR="00F85D15" w:rsidRPr="00C20C39">
        <w:rPr>
          <w:color w:val="242424"/>
          <w:sz w:val="22"/>
          <w:shd w:val="clear" w:color="auto" w:fill="FFFFFF"/>
        </w:rPr>
        <w:t>) discovered</w:t>
      </w:r>
      <w:r w:rsidR="00107DC9" w:rsidRPr="00C20C39">
        <w:rPr>
          <w:color w:val="242424"/>
          <w:sz w:val="22"/>
          <w:shd w:val="clear" w:color="auto" w:fill="FFFFFF"/>
        </w:rPr>
        <w:t xml:space="preserve"> that</w:t>
      </w:r>
      <w:r w:rsidR="00F85D15" w:rsidRPr="00C20C39">
        <w:rPr>
          <w:color w:val="242424"/>
          <w:sz w:val="22"/>
          <w:shd w:val="clear" w:color="auto" w:fill="FFFFFF"/>
        </w:rPr>
        <w:t xml:space="preserve"> individuals who have experienced trauma and abuse may have a heightened vulnerability to coercion and manipulation making them </w:t>
      </w:r>
      <w:r w:rsidR="00107DC9" w:rsidRPr="00C20C39">
        <w:rPr>
          <w:color w:val="242424"/>
          <w:sz w:val="22"/>
          <w:shd w:val="clear" w:color="auto" w:fill="FFFFFF"/>
        </w:rPr>
        <w:t xml:space="preserve">a </w:t>
      </w:r>
      <w:r w:rsidR="00BB71F0" w:rsidRPr="00C20C39">
        <w:rPr>
          <w:color w:val="242424"/>
          <w:sz w:val="22"/>
          <w:shd w:val="clear" w:color="auto" w:fill="FFFFFF"/>
        </w:rPr>
        <w:t>high-risk</w:t>
      </w:r>
      <w:r w:rsidR="00042315" w:rsidRPr="00C20C39">
        <w:rPr>
          <w:color w:val="242424"/>
          <w:sz w:val="22"/>
          <w:shd w:val="clear" w:color="auto" w:fill="FFFFFF"/>
        </w:rPr>
        <w:t xml:space="preserve"> target to criminal gangs.</w:t>
      </w:r>
      <w:r w:rsidR="00BA4457" w:rsidRPr="00C20C39">
        <w:rPr>
          <w:color w:val="242424"/>
          <w:sz w:val="22"/>
        </w:rPr>
        <w:br/>
      </w:r>
      <w:r w:rsidRPr="00C20C39">
        <w:rPr>
          <w:color w:val="242424"/>
          <w:sz w:val="22"/>
          <w:shd w:val="clear" w:color="auto" w:fill="FFFFFF"/>
        </w:rPr>
        <w:t>In addition</w:t>
      </w:r>
      <w:r w:rsidR="00042315" w:rsidRPr="00C20C39">
        <w:rPr>
          <w:color w:val="242424"/>
          <w:sz w:val="22"/>
          <w:shd w:val="clear" w:color="auto" w:fill="FFFFFF"/>
        </w:rPr>
        <w:t xml:space="preserve"> to the </w:t>
      </w:r>
      <w:r w:rsidR="002B3127" w:rsidRPr="00C20C39">
        <w:rPr>
          <w:color w:val="242424"/>
          <w:sz w:val="22"/>
          <w:shd w:val="clear" w:color="auto" w:fill="FFFFFF"/>
        </w:rPr>
        <w:t>points</w:t>
      </w:r>
      <w:r w:rsidR="00042315" w:rsidRPr="00C20C39">
        <w:rPr>
          <w:color w:val="242424"/>
          <w:sz w:val="22"/>
          <w:shd w:val="clear" w:color="auto" w:fill="FFFFFF"/>
        </w:rPr>
        <w:t xml:space="preserve"> highlighted</w:t>
      </w:r>
      <w:r w:rsidRPr="00C20C39">
        <w:rPr>
          <w:color w:val="242424"/>
          <w:sz w:val="22"/>
          <w:shd w:val="clear" w:color="auto" w:fill="FFFFFF"/>
        </w:rPr>
        <w:t xml:space="preserve">, </w:t>
      </w:r>
      <w:r w:rsidR="002B3127" w:rsidRPr="00C20C39">
        <w:rPr>
          <w:color w:val="242424"/>
          <w:sz w:val="22"/>
          <w:shd w:val="clear" w:color="auto" w:fill="FFFFFF"/>
        </w:rPr>
        <w:t xml:space="preserve">another characteristic making a person vulnerable to criminal </w:t>
      </w:r>
      <w:r w:rsidR="00BC376C" w:rsidRPr="00C20C39">
        <w:rPr>
          <w:color w:val="242424"/>
          <w:sz w:val="22"/>
          <w:shd w:val="clear" w:color="auto" w:fill="FFFFFF"/>
        </w:rPr>
        <w:t>gangs</w:t>
      </w:r>
      <w:r w:rsidR="002B3127" w:rsidRPr="00C20C39">
        <w:rPr>
          <w:color w:val="242424"/>
          <w:sz w:val="22"/>
          <w:shd w:val="clear" w:color="auto" w:fill="FFFFFF"/>
        </w:rPr>
        <w:t xml:space="preserve"> is </w:t>
      </w:r>
      <w:r w:rsidRPr="00C20C39">
        <w:rPr>
          <w:color w:val="242424"/>
          <w:sz w:val="22"/>
          <w:shd w:val="clear" w:color="auto" w:fill="FFFFFF"/>
        </w:rPr>
        <w:t>substance abuse or addiction</w:t>
      </w:r>
      <w:r w:rsidR="00BC376C" w:rsidRPr="00C20C39">
        <w:rPr>
          <w:color w:val="242424"/>
          <w:sz w:val="22"/>
          <w:shd w:val="clear" w:color="auto" w:fill="FFFFFF"/>
        </w:rPr>
        <w:t>. People who suffer substance abuse</w:t>
      </w:r>
      <w:r w:rsidRPr="00C20C39">
        <w:rPr>
          <w:color w:val="242424"/>
          <w:sz w:val="22"/>
          <w:shd w:val="clear" w:color="auto" w:fill="FFFFFF"/>
        </w:rPr>
        <w:t xml:space="preserve"> </w:t>
      </w:r>
      <w:r w:rsidR="00BC376C" w:rsidRPr="00C20C39">
        <w:rPr>
          <w:color w:val="242424"/>
          <w:sz w:val="22"/>
          <w:shd w:val="clear" w:color="auto" w:fill="FFFFFF"/>
        </w:rPr>
        <w:t>can sometimes</w:t>
      </w:r>
      <w:r w:rsidRPr="00C20C39">
        <w:rPr>
          <w:color w:val="242424"/>
          <w:sz w:val="22"/>
          <w:shd w:val="clear" w:color="auto" w:fill="FFFFFF"/>
        </w:rPr>
        <w:t xml:space="preserve"> be targeted by criminal gangs</w:t>
      </w:r>
      <w:r w:rsidR="00BC376C" w:rsidRPr="00C20C39">
        <w:rPr>
          <w:color w:val="242424"/>
          <w:sz w:val="22"/>
          <w:shd w:val="clear" w:color="auto" w:fill="FFFFFF"/>
        </w:rPr>
        <w:t xml:space="preserve"> </w:t>
      </w:r>
      <w:r w:rsidRPr="00C20C39">
        <w:rPr>
          <w:color w:val="242424"/>
          <w:sz w:val="22"/>
          <w:shd w:val="clear" w:color="auto" w:fill="FFFFFF"/>
        </w:rPr>
        <w:t xml:space="preserve">as they may be more susceptible to the promise of drugs or money in exchange for criminal activities (Morgan </w:t>
      </w:r>
      <w:r w:rsidR="00B54683">
        <w:rPr>
          <w:color w:val="242424"/>
          <w:sz w:val="22"/>
          <w:shd w:val="clear" w:color="auto" w:fill="FFFFFF"/>
        </w:rPr>
        <w:t>et al</w:t>
      </w:r>
      <w:r w:rsidRPr="00C20C39">
        <w:rPr>
          <w:color w:val="242424"/>
          <w:sz w:val="22"/>
          <w:shd w:val="clear" w:color="auto" w:fill="FFFFFF"/>
        </w:rPr>
        <w:t>, 2015).</w:t>
      </w:r>
      <w:r w:rsidR="00CE44E9" w:rsidRPr="00C20C39">
        <w:rPr>
          <w:color w:val="242424"/>
          <w:sz w:val="22"/>
          <w:shd w:val="clear" w:color="auto" w:fill="FFFFFF"/>
        </w:rPr>
        <w:t xml:space="preserve"> </w:t>
      </w:r>
      <w:r w:rsidR="00CC149C" w:rsidRPr="00C20C39">
        <w:rPr>
          <w:color w:val="242424"/>
          <w:sz w:val="22"/>
          <w:shd w:val="clear" w:color="auto" w:fill="FFFFFF"/>
        </w:rPr>
        <w:t xml:space="preserve">Research conducted by </w:t>
      </w:r>
      <w:r w:rsidR="00F1621B">
        <w:rPr>
          <w:color w:val="242424"/>
          <w:sz w:val="22"/>
          <w:shd w:val="clear" w:color="auto" w:fill="FFFFFF"/>
        </w:rPr>
        <w:t xml:space="preserve">Fagan </w:t>
      </w:r>
      <w:r w:rsidR="00CC149C" w:rsidRPr="00C20C39">
        <w:rPr>
          <w:color w:val="242424"/>
          <w:sz w:val="22"/>
          <w:shd w:val="clear" w:color="auto" w:fill="FFFFFF"/>
        </w:rPr>
        <w:t>(</w:t>
      </w:r>
      <w:r w:rsidR="00E973B1" w:rsidRPr="00C20C39">
        <w:rPr>
          <w:color w:val="242424"/>
          <w:sz w:val="22"/>
          <w:shd w:val="clear" w:color="auto" w:fill="FFFFFF"/>
        </w:rPr>
        <w:t>201</w:t>
      </w:r>
      <w:r w:rsidR="00F1621B">
        <w:rPr>
          <w:color w:val="242424"/>
          <w:sz w:val="22"/>
          <w:shd w:val="clear" w:color="auto" w:fill="FFFFFF"/>
        </w:rPr>
        <w:t>7</w:t>
      </w:r>
      <w:r w:rsidR="00CE44E9" w:rsidRPr="00C20C39">
        <w:rPr>
          <w:color w:val="242424"/>
          <w:sz w:val="22"/>
          <w:shd w:val="clear" w:color="auto" w:fill="FFFFFF"/>
        </w:rPr>
        <w:t>)</w:t>
      </w:r>
      <w:r w:rsidR="00E973B1" w:rsidRPr="00C20C39">
        <w:rPr>
          <w:color w:val="242424"/>
          <w:sz w:val="22"/>
          <w:shd w:val="clear" w:color="auto" w:fill="FFFFFF"/>
        </w:rPr>
        <w:t xml:space="preserve"> </w:t>
      </w:r>
      <w:r w:rsidR="00C361AB" w:rsidRPr="00C20C39">
        <w:rPr>
          <w:color w:val="242424"/>
          <w:sz w:val="22"/>
          <w:shd w:val="clear" w:color="auto" w:fill="FFFFFF"/>
        </w:rPr>
        <w:t>found drug addiction and substance abuse are significant risk factors or involvement in criminal activities including drug trafficking and gang involvement</w:t>
      </w:r>
      <w:r w:rsidR="006C7522" w:rsidRPr="00C20C39">
        <w:rPr>
          <w:color w:val="242424"/>
          <w:sz w:val="22"/>
          <w:shd w:val="clear" w:color="auto" w:fill="FFFFFF"/>
        </w:rPr>
        <w:t xml:space="preserve">. </w:t>
      </w:r>
      <w:r w:rsidR="00A64033" w:rsidRPr="00A64033">
        <w:rPr>
          <w:color w:val="222222"/>
          <w:sz w:val="22"/>
          <w:shd w:val="clear" w:color="auto" w:fill="FFFFFF"/>
        </w:rPr>
        <w:t>O'Hagan</w:t>
      </w:r>
      <w:r w:rsidR="00CC149C" w:rsidRPr="00A64033">
        <w:rPr>
          <w:color w:val="242424"/>
          <w:sz w:val="22"/>
          <w:shd w:val="clear" w:color="auto" w:fill="FFFFFF"/>
        </w:rPr>
        <w:t xml:space="preserve"> (</w:t>
      </w:r>
      <w:r w:rsidR="006C7522" w:rsidRPr="00A64033">
        <w:rPr>
          <w:color w:val="242424"/>
          <w:sz w:val="22"/>
          <w:shd w:val="clear" w:color="auto" w:fill="FFFFFF"/>
        </w:rPr>
        <w:t>20</w:t>
      </w:r>
      <w:r w:rsidR="00A64033" w:rsidRPr="00A64033">
        <w:rPr>
          <w:color w:val="242424"/>
          <w:sz w:val="22"/>
          <w:shd w:val="clear" w:color="auto" w:fill="FFFFFF"/>
        </w:rPr>
        <w:t>21</w:t>
      </w:r>
      <w:r w:rsidR="006C7522" w:rsidRPr="00A64033">
        <w:rPr>
          <w:color w:val="242424"/>
          <w:sz w:val="22"/>
          <w:shd w:val="clear" w:color="auto" w:fill="FFFFFF"/>
        </w:rPr>
        <w:t xml:space="preserve">) states </w:t>
      </w:r>
      <w:r w:rsidR="00897FF9" w:rsidRPr="00A64033">
        <w:rPr>
          <w:color w:val="242424"/>
          <w:sz w:val="22"/>
          <w:shd w:val="clear" w:color="auto" w:fill="FFFFFF"/>
        </w:rPr>
        <w:t>that</w:t>
      </w:r>
      <w:r w:rsidR="00897FF9" w:rsidRPr="00C20C39">
        <w:rPr>
          <w:color w:val="242424"/>
          <w:sz w:val="22"/>
          <w:shd w:val="clear" w:color="auto" w:fill="FFFFFF"/>
        </w:rPr>
        <w:t xml:space="preserve"> i</w:t>
      </w:r>
      <w:r w:rsidR="00A269F6" w:rsidRPr="00C20C39">
        <w:rPr>
          <w:color w:val="242424"/>
          <w:sz w:val="22"/>
          <w:shd w:val="clear" w:color="auto" w:fill="FFFFFF"/>
        </w:rPr>
        <w:t xml:space="preserve">ndividuals with substance abuse may also be more susceptible to manipulation and coercion making them </w:t>
      </w:r>
      <w:r w:rsidR="00A269F6" w:rsidRPr="00C20C39">
        <w:rPr>
          <w:color w:val="242424"/>
          <w:sz w:val="22"/>
          <w:shd w:val="clear" w:color="auto" w:fill="FFFFFF"/>
        </w:rPr>
        <w:lastRenderedPageBreak/>
        <w:t>particularly vulnerable to exploitation</w:t>
      </w:r>
      <w:r w:rsidR="00897FF9" w:rsidRPr="00C20C39">
        <w:rPr>
          <w:color w:val="242424"/>
          <w:sz w:val="22"/>
          <w:shd w:val="clear" w:color="auto" w:fill="FFFFFF"/>
        </w:rPr>
        <w:t>.</w:t>
      </w:r>
      <w:r w:rsidR="00897FF9" w:rsidRPr="00C20C39">
        <w:rPr>
          <w:color w:val="242424"/>
          <w:sz w:val="22"/>
        </w:rPr>
        <w:t xml:space="preserve"> </w:t>
      </w:r>
      <w:r w:rsidRPr="00C20C39">
        <w:rPr>
          <w:color w:val="242424"/>
          <w:sz w:val="22"/>
        </w:rPr>
        <w:br/>
      </w:r>
    </w:p>
    <w:p w14:paraId="32EF47FB" w14:textId="38156D2B" w:rsidR="00293A04" w:rsidRPr="00C20C39" w:rsidRDefault="000D758D" w:rsidP="00293A04">
      <w:pPr>
        <w:spacing w:after="16" w:line="259" w:lineRule="auto"/>
        <w:ind w:right="0"/>
        <w:jc w:val="left"/>
        <w:rPr>
          <w:color w:val="242424"/>
          <w:sz w:val="22"/>
        </w:rPr>
      </w:pPr>
      <w:r>
        <w:rPr>
          <w:rFonts w:eastAsia="Times New Roman"/>
          <w:color w:val="auto"/>
          <w:kern w:val="0"/>
          <w:sz w:val="22"/>
          <w:bdr w:val="none" w:sz="0" w:space="0" w:color="auto" w:frame="1"/>
          <w14:ligatures w14:val="none"/>
        </w:rPr>
        <w:t xml:space="preserve">The </w:t>
      </w:r>
      <w:r w:rsidRPr="000D758D">
        <w:rPr>
          <w:rFonts w:eastAsia="Times New Roman"/>
          <w:color w:val="auto"/>
          <w:kern w:val="0"/>
          <w:sz w:val="22"/>
          <w:bdr w:val="none" w:sz="0" w:space="0" w:color="auto" w:frame="1"/>
          <w14:ligatures w14:val="none"/>
        </w:rPr>
        <w:t>Police are often the first point of contact for vulnerable individuals in society, whether it be due to mental health issues, addiction, homelessness, or other circumstances. It is vital for police officers to be able to recogni</w:t>
      </w:r>
      <w:r w:rsidR="00293A04">
        <w:rPr>
          <w:rFonts w:eastAsia="Times New Roman"/>
          <w:color w:val="auto"/>
          <w:kern w:val="0"/>
          <w:sz w:val="22"/>
          <w:bdr w:val="none" w:sz="0" w:space="0" w:color="auto" w:frame="1"/>
          <w14:ligatures w14:val="none"/>
        </w:rPr>
        <w:t>s</w:t>
      </w:r>
      <w:r w:rsidRPr="000D758D">
        <w:rPr>
          <w:rFonts w:eastAsia="Times New Roman"/>
          <w:color w:val="auto"/>
          <w:kern w:val="0"/>
          <w:sz w:val="22"/>
          <w:bdr w:val="none" w:sz="0" w:space="0" w:color="auto" w:frame="1"/>
          <w14:ligatures w14:val="none"/>
        </w:rPr>
        <w:t xml:space="preserve">e these vulnerabilities </w:t>
      </w:r>
      <w:r w:rsidR="00C13347" w:rsidRPr="000D758D">
        <w:rPr>
          <w:rFonts w:eastAsia="Times New Roman"/>
          <w:color w:val="auto"/>
          <w:kern w:val="0"/>
          <w:sz w:val="22"/>
          <w:bdr w:val="none" w:sz="0" w:space="0" w:color="auto" w:frame="1"/>
          <w14:ligatures w14:val="none"/>
        </w:rPr>
        <w:t>to</w:t>
      </w:r>
      <w:r w:rsidRPr="000D758D">
        <w:rPr>
          <w:rFonts w:eastAsia="Times New Roman"/>
          <w:color w:val="auto"/>
          <w:kern w:val="0"/>
          <w:sz w:val="22"/>
          <w:bdr w:val="none" w:sz="0" w:space="0" w:color="auto" w:frame="1"/>
          <w14:ligatures w14:val="none"/>
        </w:rPr>
        <w:t xml:space="preserve"> provide appropriate support and assistance. This can include training officers to identify signs of distress or vulnerability, such as erratic </w:t>
      </w:r>
      <w:r w:rsidR="00C13347" w:rsidRPr="000D758D">
        <w:rPr>
          <w:rFonts w:eastAsia="Times New Roman"/>
          <w:color w:val="auto"/>
          <w:kern w:val="0"/>
          <w:sz w:val="22"/>
          <w:bdr w:val="none" w:sz="0" w:space="0" w:color="auto" w:frame="1"/>
          <w14:ligatures w14:val="none"/>
        </w:rPr>
        <w:t>behaviour</w:t>
      </w:r>
      <w:r w:rsidR="00C13347">
        <w:rPr>
          <w:rFonts w:eastAsia="Times New Roman"/>
          <w:color w:val="auto"/>
          <w:kern w:val="0"/>
          <w:sz w:val="22"/>
          <w:bdr w:val="none" w:sz="0" w:space="0" w:color="auto" w:frame="1"/>
          <w14:ligatures w14:val="none"/>
        </w:rPr>
        <w:t>s</w:t>
      </w:r>
      <w:r w:rsidRPr="000D758D">
        <w:rPr>
          <w:rFonts w:eastAsia="Times New Roman"/>
          <w:color w:val="auto"/>
          <w:kern w:val="0"/>
          <w:sz w:val="22"/>
          <w:bdr w:val="none" w:sz="0" w:space="0" w:color="auto" w:frame="1"/>
          <w14:ligatures w14:val="none"/>
        </w:rPr>
        <w:t>, substance abuse, or indications of mental health problems.</w:t>
      </w:r>
      <w:r w:rsidR="009F6282">
        <w:rPr>
          <w:rFonts w:eastAsia="Times New Roman"/>
          <w:color w:val="auto"/>
          <w:kern w:val="0"/>
          <w:sz w:val="22"/>
          <w:bdr w:val="none" w:sz="0" w:space="0" w:color="auto" w:frame="1"/>
          <w14:ligatures w14:val="none"/>
        </w:rPr>
        <w:t xml:space="preserve"> </w:t>
      </w:r>
      <w:r w:rsidRPr="000D758D">
        <w:rPr>
          <w:rFonts w:eastAsia="Times New Roman"/>
          <w:color w:val="auto"/>
          <w:kern w:val="0"/>
          <w:sz w:val="22"/>
          <w:bdr w:val="none" w:sz="0" w:space="0" w:color="auto" w:frame="1"/>
          <w14:ligatures w14:val="none"/>
        </w:rPr>
        <w:t xml:space="preserve">Once vulnerabilities are identified, it is important for police officers to have the knowledge and resources to provide effective support to these individuals. This can include connecting them with appropriate services, such as mental health professionals, social workers, or support groups. By working </w:t>
      </w:r>
      <w:r w:rsidR="00D53E49">
        <w:rPr>
          <w:rFonts w:eastAsia="Times New Roman"/>
          <w:color w:val="auto"/>
          <w:kern w:val="0"/>
          <w:sz w:val="22"/>
          <w:bdr w:val="none" w:sz="0" w:space="0" w:color="auto" w:frame="1"/>
          <w14:ligatures w14:val="none"/>
        </w:rPr>
        <w:t xml:space="preserve">together </w:t>
      </w:r>
      <w:r w:rsidRPr="000D758D">
        <w:rPr>
          <w:rFonts w:eastAsia="Times New Roman"/>
          <w:color w:val="auto"/>
          <w:kern w:val="0"/>
          <w:sz w:val="22"/>
          <w:bdr w:val="none" w:sz="0" w:space="0" w:color="auto" w:frame="1"/>
          <w14:ligatures w14:val="none"/>
        </w:rPr>
        <w:t xml:space="preserve">with these services, police can ensure that vulnerable individuals receive the assistance they need to address their underlying issues and prevent future </w:t>
      </w:r>
      <w:r w:rsidR="00EF6A1A">
        <w:rPr>
          <w:rFonts w:eastAsia="Times New Roman"/>
          <w:color w:val="auto"/>
          <w:kern w:val="0"/>
          <w:sz w:val="22"/>
          <w:bdr w:val="none" w:sz="0" w:space="0" w:color="auto" w:frame="1"/>
          <w14:ligatures w14:val="none"/>
        </w:rPr>
        <w:t>concerns</w:t>
      </w:r>
      <w:r w:rsidRPr="000D758D">
        <w:rPr>
          <w:rFonts w:eastAsia="Times New Roman"/>
          <w:color w:val="auto"/>
          <w:kern w:val="0"/>
          <w:sz w:val="22"/>
          <w:bdr w:val="none" w:sz="0" w:space="0" w:color="auto" w:frame="1"/>
          <w14:ligatures w14:val="none"/>
        </w:rPr>
        <w:t>.</w:t>
      </w:r>
      <w:r w:rsidRPr="000D758D">
        <w:rPr>
          <w:rFonts w:eastAsia="Times New Roman"/>
          <w:color w:val="auto"/>
          <w:kern w:val="0"/>
          <w:sz w:val="22"/>
          <w:bdr w:val="none" w:sz="0" w:space="0" w:color="auto" w:frame="1"/>
          <w14:ligatures w14:val="none"/>
        </w:rPr>
        <w:br/>
      </w:r>
      <w:r w:rsidRPr="000D758D">
        <w:rPr>
          <w:rFonts w:eastAsia="Times New Roman"/>
          <w:color w:val="auto"/>
          <w:kern w:val="0"/>
          <w:sz w:val="22"/>
          <w:bdr w:val="none" w:sz="0" w:space="0" w:color="auto" w:frame="1"/>
          <w14:ligatures w14:val="none"/>
        </w:rPr>
        <w:br/>
        <w:t xml:space="preserve">In order to </w:t>
      </w:r>
      <w:r w:rsidR="00EF6A1A">
        <w:rPr>
          <w:rFonts w:eastAsia="Times New Roman"/>
          <w:color w:val="auto"/>
          <w:kern w:val="0"/>
          <w:sz w:val="22"/>
          <w:bdr w:val="none" w:sz="0" w:space="0" w:color="auto" w:frame="1"/>
          <w14:ligatures w14:val="none"/>
        </w:rPr>
        <w:t xml:space="preserve">greatly </w:t>
      </w:r>
      <w:r w:rsidRPr="000D758D">
        <w:rPr>
          <w:rFonts w:eastAsia="Times New Roman"/>
          <w:color w:val="auto"/>
          <w:kern w:val="0"/>
          <w:sz w:val="22"/>
          <w:bdr w:val="none" w:sz="0" w:space="0" w:color="auto" w:frame="1"/>
          <w14:ligatures w14:val="none"/>
        </w:rPr>
        <w:t xml:space="preserve">support vulnerable individuals, police must also be able to </w:t>
      </w:r>
      <w:r w:rsidR="00EF6A1A">
        <w:rPr>
          <w:rFonts w:eastAsia="Times New Roman"/>
          <w:color w:val="auto"/>
          <w:kern w:val="0"/>
          <w:sz w:val="22"/>
          <w:bdr w:val="none" w:sz="0" w:space="0" w:color="auto" w:frame="1"/>
          <w14:ligatures w14:val="none"/>
        </w:rPr>
        <w:t xml:space="preserve">engage </w:t>
      </w:r>
      <w:r w:rsidR="00C13347">
        <w:rPr>
          <w:rFonts w:eastAsia="Times New Roman"/>
          <w:color w:val="auto"/>
          <w:kern w:val="0"/>
          <w:sz w:val="22"/>
          <w:bdr w:val="none" w:sz="0" w:space="0" w:color="auto" w:frame="1"/>
          <w14:ligatures w14:val="none"/>
        </w:rPr>
        <w:t xml:space="preserve">with then having </w:t>
      </w:r>
      <w:r w:rsidR="00C13347" w:rsidRPr="000D758D">
        <w:rPr>
          <w:rFonts w:eastAsia="Times New Roman"/>
          <w:color w:val="auto"/>
          <w:kern w:val="0"/>
          <w:sz w:val="22"/>
          <w:bdr w:val="none" w:sz="0" w:space="0" w:color="auto" w:frame="1"/>
          <w14:ligatures w14:val="none"/>
        </w:rPr>
        <w:t>empathy</w:t>
      </w:r>
      <w:r w:rsidRPr="000D758D">
        <w:rPr>
          <w:rFonts w:eastAsia="Times New Roman"/>
          <w:color w:val="auto"/>
          <w:kern w:val="0"/>
          <w:sz w:val="22"/>
          <w:bdr w:val="none" w:sz="0" w:space="0" w:color="auto" w:frame="1"/>
          <w14:ligatures w14:val="none"/>
        </w:rPr>
        <w:t xml:space="preserve"> and understanding. By treating individuals with dignity and respect, police can build trust </w:t>
      </w:r>
      <w:r w:rsidR="00C13347" w:rsidRPr="000D758D">
        <w:rPr>
          <w:rFonts w:eastAsia="Times New Roman"/>
          <w:color w:val="auto"/>
          <w:kern w:val="0"/>
          <w:sz w:val="22"/>
          <w:bdr w:val="none" w:sz="0" w:space="0" w:color="auto" w:frame="1"/>
          <w14:ligatures w14:val="none"/>
        </w:rPr>
        <w:t xml:space="preserve">and </w:t>
      </w:r>
      <w:r w:rsidR="00C13347">
        <w:rPr>
          <w:rFonts w:eastAsia="Times New Roman"/>
          <w:color w:val="auto"/>
          <w:kern w:val="0"/>
          <w:sz w:val="22"/>
          <w:bdr w:val="none" w:sz="0" w:space="0" w:color="auto" w:frame="1"/>
          <w14:ligatures w14:val="none"/>
        </w:rPr>
        <w:t xml:space="preserve">a </w:t>
      </w:r>
      <w:r w:rsidRPr="000D758D">
        <w:rPr>
          <w:rFonts w:eastAsia="Times New Roman"/>
          <w:color w:val="auto"/>
          <w:kern w:val="0"/>
          <w:sz w:val="22"/>
          <w:bdr w:val="none" w:sz="0" w:space="0" w:color="auto" w:frame="1"/>
          <w14:ligatures w14:val="none"/>
        </w:rPr>
        <w:t xml:space="preserve">rapport, </w:t>
      </w:r>
      <w:r w:rsidR="00C13347">
        <w:rPr>
          <w:rFonts w:eastAsia="Times New Roman"/>
          <w:color w:val="auto"/>
          <w:kern w:val="0"/>
          <w:sz w:val="22"/>
          <w:bdr w:val="none" w:sz="0" w:space="0" w:color="auto" w:frame="1"/>
          <w14:ligatures w14:val="none"/>
        </w:rPr>
        <w:t xml:space="preserve">this </w:t>
      </w:r>
      <w:r w:rsidRPr="000D758D">
        <w:rPr>
          <w:rFonts w:eastAsia="Times New Roman"/>
          <w:color w:val="auto"/>
          <w:kern w:val="0"/>
          <w:sz w:val="22"/>
          <w:bdr w:val="none" w:sz="0" w:space="0" w:color="auto" w:frame="1"/>
          <w14:ligatures w14:val="none"/>
        </w:rPr>
        <w:t xml:space="preserve">can be crucial in helping vulnerable individuals feel comfortable </w:t>
      </w:r>
      <w:r w:rsidR="00C13347">
        <w:rPr>
          <w:rFonts w:eastAsia="Times New Roman"/>
          <w:color w:val="auto"/>
          <w:kern w:val="0"/>
          <w:sz w:val="22"/>
          <w:bdr w:val="none" w:sz="0" w:space="0" w:color="auto" w:frame="1"/>
          <w14:ligatures w14:val="none"/>
        </w:rPr>
        <w:t xml:space="preserve">with </w:t>
      </w:r>
      <w:r w:rsidRPr="000D758D">
        <w:rPr>
          <w:rFonts w:eastAsia="Times New Roman"/>
          <w:color w:val="auto"/>
          <w:kern w:val="0"/>
          <w:sz w:val="22"/>
          <w:bdr w:val="none" w:sz="0" w:space="0" w:color="auto" w:frame="1"/>
          <w14:ligatures w14:val="none"/>
        </w:rPr>
        <w:t>seeking help. Overall, recogni</w:t>
      </w:r>
      <w:r w:rsidR="00C13347">
        <w:rPr>
          <w:rFonts w:eastAsia="Times New Roman"/>
          <w:color w:val="auto"/>
          <w:kern w:val="0"/>
          <w:sz w:val="22"/>
          <w:bdr w:val="none" w:sz="0" w:space="0" w:color="auto" w:frame="1"/>
          <w14:ligatures w14:val="none"/>
        </w:rPr>
        <w:t>s</w:t>
      </w:r>
      <w:r w:rsidRPr="000D758D">
        <w:rPr>
          <w:rFonts w:eastAsia="Times New Roman"/>
          <w:color w:val="auto"/>
          <w:kern w:val="0"/>
          <w:sz w:val="22"/>
          <w:bdr w:val="none" w:sz="0" w:space="0" w:color="auto" w:frame="1"/>
          <w14:ligatures w14:val="none"/>
        </w:rPr>
        <w:t xml:space="preserve">ing and supporting vulnerable individuals requires a proactive and compassionate approach on the part of </w:t>
      </w:r>
      <w:r w:rsidR="00C13347">
        <w:rPr>
          <w:rFonts w:eastAsia="Times New Roman"/>
          <w:color w:val="auto"/>
          <w:kern w:val="0"/>
          <w:sz w:val="22"/>
          <w:bdr w:val="none" w:sz="0" w:space="0" w:color="auto" w:frame="1"/>
          <w14:ligatures w14:val="none"/>
        </w:rPr>
        <w:t xml:space="preserve">police </w:t>
      </w:r>
      <w:r w:rsidRPr="000D758D">
        <w:rPr>
          <w:rFonts w:eastAsia="Times New Roman"/>
          <w:color w:val="auto"/>
          <w:kern w:val="0"/>
          <w:sz w:val="22"/>
          <w:bdr w:val="none" w:sz="0" w:space="0" w:color="auto" w:frame="1"/>
          <w14:ligatures w14:val="none"/>
        </w:rPr>
        <w:t>officers.</w:t>
      </w:r>
      <w:r w:rsidRPr="000D758D">
        <w:rPr>
          <w:rFonts w:eastAsia="Times New Roman"/>
          <w:color w:val="auto"/>
          <w:kern w:val="0"/>
          <w:sz w:val="22"/>
          <w:bdr w:val="none" w:sz="0" w:space="0" w:color="auto" w:frame="1"/>
          <w14:ligatures w14:val="none"/>
        </w:rPr>
        <w:br/>
      </w:r>
      <w:r w:rsidRPr="000D758D">
        <w:rPr>
          <w:rFonts w:eastAsia="Times New Roman"/>
          <w:color w:val="auto"/>
          <w:kern w:val="0"/>
          <w:sz w:val="22"/>
          <w:bdr w:val="none" w:sz="0" w:space="0" w:color="auto" w:frame="1"/>
          <w14:ligatures w14:val="none"/>
        </w:rPr>
        <w:br/>
      </w:r>
      <w:r w:rsidR="00293A04" w:rsidRPr="00C20C39">
        <w:rPr>
          <w:color w:val="242424"/>
          <w:sz w:val="22"/>
          <w:shd w:val="clear" w:color="auto" w:fill="FFFFFF"/>
        </w:rPr>
        <w:t>In conclusion, vulnerability to exploitation by criminal gangs is a multifaceted issue that can be influenced by a range of individual and social characteristics. Understanding and addressing these vulnerabilities requires multi-faceted approach allowing policymakers and practitioners to work on preventing individuals from being targeted and exploited by criminal gangs. This includes efforts to improve access to education and employment, also providing support to individuals who have experienced trauma and abuse whilst offering effective treatment and support to individuals with substance abuse. By addressing these underlying vulnerabilities, it is possible to reduce the risk of exploitation by criminal gangs and support individuals in making positive choices for their futures.</w:t>
      </w:r>
    </w:p>
    <w:p w14:paraId="573CCD3A" w14:textId="20A9385C" w:rsidR="000D758D" w:rsidRPr="000D758D" w:rsidRDefault="000D758D" w:rsidP="000D758D">
      <w:pPr>
        <w:spacing w:line="240" w:lineRule="auto"/>
        <w:ind w:left="566" w:right="30" w:firstLine="0"/>
        <w:jc w:val="left"/>
        <w:textAlignment w:val="baseline"/>
        <w:rPr>
          <w:rFonts w:eastAsia="Times New Roman"/>
          <w:color w:val="auto"/>
          <w:kern w:val="0"/>
          <w:sz w:val="21"/>
          <w:szCs w:val="21"/>
          <w14:ligatures w14:val="none"/>
        </w:rPr>
      </w:pPr>
    </w:p>
    <w:p w14:paraId="69C931F0" w14:textId="77777777" w:rsidR="000D758D" w:rsidRPr="005E3525" w:rsidRDefault="000D758D" w:rsidP="000D758D">
      <w:pPr>
        <w:spacing w:after="16" w:line="259" w:lineRule="auto"/>
        <w:ind w:left="0" w:right="0" w:firstLine="0"/>
        <w:jc w:val="left"/>
        <w:rPr>
          <w:color w:val="242424"/>
          <w:sz w:val="22"/>
        </w:rPr>
      </w:pPr>
    </w:p>
    <w:p w14:paraId="5CA41947" w14:textId="77777777" w:rsidR="00F3590B" w:rsidRPr="005E3525" w:rsidRDefault="00F3590B">
      <w:pPr>
        <w:spacing w:after="16" w:line="259" w:lineRule="auto"/>
        <w:ind w:left="568" w:right="0" w:firstLine="0"/>
        <w:jc w:val="left"/>
        <w:rPr>
          <w:color w:val="242424"/>
          <w:sz w:val="22"/>
        </w:rPr>
      </w:pPr>
    </w:p>
    <w:p w14:paraId="637A6C5C" w14:textId="77777777" w:rsidR="00C02790" w:rsidRDefault="00C02790" w:rsidP="62844113">
      <w:pPr>
        <w:spacing w:after="16" w:line="259" w:lineRule="auto"/>
        <w:ind w:left="568" w:right="0" w:firstLine="0"/>
        <w:jc w:val="left"/>
        <w:rPr>
          <w:color w:val="242424"/>
          <w:sz w:val="22"/>
        </w:rPr>
      </w:pPr>
    </w:p>
    <w:p w14:paraId="7DECC42A" w14:textId="77777777" w:rsidR="00C02790" w:rsidRDefault="00C02790" w:rsidP="62844113">
      <w:pPr>
        <w:spacing w:after="16" w:line="259" w:lineRule="auto"/>
        <w:ind w:left="568" w:right="0" w:firstLine="0"/>
        <w:jc w:val="left"/>
        <w:rPr>
          <w:color w:val="242424"/>
          <w:sz w:val="22"/>
        </w:rPr>
      </w:pPr>
    </w:p>
    <w:p w14:paraId="36807C2B" w14:textId="77777777" w:rsidR="00C02790" w:rsidRDefault="00C02790" w:rsidP="62844113">
      <w:pPr>
        <w:spacing w:after="16" w:line="259" w:lineRule="auto"/>
        <w:ind w:left="568" w:right="0" w:firstLine="0"/>
        <w:jc w:val="left"/>
        <w:rPr>
          <w:color w:val="242424"/>
          <w:sz w:val="22"/>
        </w:rPr>
      </w:pPr>
    </w:p>
    <w:p w14:paraId="77ECA455" w14:textId="77777777" w:rsidR="00C02790" w:rsidRDefault="00C02790" w:rsidP="62844113">
      <w:pPr>
        <w:spacing w:after="16" w:line="259" w:lineRule="auto"/>
        <w:ind w:left="568" w:right="0" w:firstLine="0"/>
        <w:jc w:val="left"/>
        <w:rPr>
          <w:color w:val="242424"/>
          <w:sz w:val="22"/>
        </w:rPr>
      </w:pPr>
    </w:p>
    <w:p w14:paraId="7B4D92EE" w14:textId="77777777" w:rsidR="00C02790" w:rsidRDefault="00C02790" w:rsidP="62844113">
      <w:pPr>
        <w:spacing w:after="16" w:line="259" w:lineRule="auto"/>
        <w:ind w:left="568" w:right="0" w:firstLine="0"/>
        <w:jc w:val="left"/>
        <w:rPr>
          <w:color w:val="242424"/>
          <w:sz w:val="22"/>
        </w:rPr>
      </w:pPr>
    </w:p>
    <w:p w14:paraId="36D8DA0E" w14:textId="77777777" w:rsidR="00C02790" w:rsidRDefault="00C02790" w:rsidP="62844113">
      <w:pPr>
        <w:spacing w:after="16" w:line="259" w:lineRule="auto"/>
        <w:ind w:left="568" w:right="0" w:firstLine="0"/>
        <w:jc w:val="left"/>
        <w:rPr>
          <w:color w:val="242424"/>
          <w:sz w:val="22"/>
        </w:rPr>
      </w:pPr>
    </w:p>
    <w:p w14:paraId="770D0646" w14:textId="77777777" w:rsidR="00C02790" w:rsidRDefault="00C02790" w:rsidP="62844113">
      <w:pPr>
        <w:spacing w:after="16" w:line="259" w:lineRule="auto"/>
        <w:ind w:left="568" w:right="0" w:firstLine="0"/>
        <w:jc w:val="left"/>
        <w:rPr>
          <w:color w:val="242424"/>
          <w:sz w:val="22"/>
        </w:rPr>
      </w:pPr>
    </w:p>
    <w:p w14:paraId="006491B5" w14:textId="77777777" w:rsidR="00C02790" w:rsidRDefault="00C02790" w:rsidP="62844113">
      <w:pPr>
        <w:spacing w:after="16" w:line="259" w:lineRule="auto"/>
        <w:ind w:left="568" w:right="0" w:firstLine="0"/>
        <w:jc w:val="left"/>
        <w:rPr>
          <w:color w:val="242424"/>
          <w:sz w:val="22"/>
        </w:rPr>
      </w:pPr>
    </w:p>
    <w:p w14:paraId="1FC53EE4" w14:textId="77777777" w:rsidR="00C02790" w:rsidRDefault="00C02790" w:rsidP="62844113">
      <w:pPr>
        <w:spacing w:after="16" w:line="259" w:lineRule="auto"/>
        <w:ind w:left="568" w:right="0" w:firstLine="0"/>
        <w:jc w:val="left"/>
        <w:rPr>
          <w:color w:val="242424"/>
          <w:sz w:val="22"/>
        </w:rPr>
      </w:pPr>
    </w:p>
    <w:p w14:paraId="47C17BF1" w14:textId="77777777" w:rsidR="00C02790" w:rsidRDefault="00C02790" w:rsidP="62844113">
      <w:pPr>
        <w:spacing w:after="16" w:line="259" w:lineRule="auto"/>
        <w:ind w:left="568" w:right="0" w:firstLine="0"/>
        <w:jc w:val="left"/>
        <w:rPr>
          <w:color w:val="242424"/>
          <w:sz w:val="22"/>
        </w:rPr>
      </w:pPr>
    </w:p>
    <w:p w14:paraId="32E3AC0A" w14:textId="77777777" w:rsidR="00C02790" w:rsidRDefault="00C02790" w:rsidP="62844113">
      <w:pPr>
        <w:spacing w:after="16" w:line="259" w:lineRule="auto"/>
        <w:ind w:left="568" w:right="0" w:firstLine="0"/>
        <w:jc w:val="left"/>
        <w:rPr>
          <w:color w:val="242424"/>
          <w:sz w:val="22"/>
        </w:rPr>
      </w:pPr>
    </w:p>
    <w:p w14:paraId="6B4FC268" w14:textId="77777777" w:rsidR="00C02790" w:rsidRDefault="00C02790" w:rsidP="62844113">
      <w:pPr>
        <w:spacing w:after="16" w:line="259" w:lineRule="auto"/>
        <w:ind w:left="568" w:right="0" w:firstLine="0"/>
        <w:jc w:val="left"/>
        <w:rPr>
          <w:color w:val="242424"/>
          <w:sz w:val="22"/>
        </w:rPr>
      </w:pPr>
    </w:p>
    <w:p w14:paraId="14A30743" w14:textId="77777777" w:rsidR="00C02790" w:rsidRDefault="00C02790" w:rsidP="62844113">
      <w:pPr>
        <w:spacing w:after="16" w:line="259" w:lineRule="auto"/>
        <w:ind w:left="568" w:right="0" w:firstLine="0"/>
        <w:jc w:val="left"/>
        <w:rPr>
          <w:color w:val="242424"/>
          <w:sz w:val="22"/>
        </w:rPr>
      </w:pPr>
    </w:p>
    <w:p w14:paraId="1D7436E8" w14:textId="77777777" w:rsidR="00C02790" w:rsidRDefault="00C02790" w:rsidP="62844113">
      <w:pPr>
        <w:spacing w:after="16" w:line="259" w:lineRule="auto"/>
        <w:ind w:left="568" w:right="0" w:firstLine="0"/>
        <w:jc w:val="left"/>
        <w:rPr>
          <w:color w:val="242424"/>
          <w:sz w:val="22"/>
        </w:rPr>
      </w:pPr>
    </w:p>
    <w:p w14:paraId="41C91020" w14:textId="77777777" w:rsidR="00C02790" w:rsidRDefault="00C02790" w:rsidP="62844113">
      <w:pPr>
        <w:spacing w:after="16" w:line="259" w:lineRule="auto"/>
        <w:ind w:left="568" w:right="0" w:firstLine="0"/>
        <w:jc w:val="left"/>
        <w:rPr>
          <w:color w:val="242424"/>
          <w:sz w:val="22"/>
        </w:rPr>
      </w:pPr>
    </w:p>
    <w:p w14:paraId="1662AB87" w14:textId="77777777" w:rsidR="00C02790" w:rsidRDefault="00C02790" w:rsidP="62844113">
      <w:pPr>
        <w:spacing w:after="16" w:line="259" w:lineRule="auto"/>
        <w:ind w:left="568" w:right="0" w:firstLine="0"/>
        <w:jc w:val="left"/>
        <w:rPr>
          <w:color w:val="242424"/>
          <w:sz w:val="22"/>
        </w:rPr>
      </w:pPr>
    </w:p>
    <w:p w14:paraId="5A1CB93F" w14:textId="77777777" w:rsidR="00C02790" w:rsidRDefault="00C02790" w:rsidP="62844113">
      <w:pPr>
        <w:spacing w:after="16" w:line="259" w:lineRule="auto"/>
        <w:ind w:left="568" w:right="0" w:firstLine="0"/>
        <w:jc w:val="left"/>
        <w:rPr>
          <w:color w:val="242424"/>
          <w:sz w:val="22"/>
        </w:rPr>
      </w:pPr>
    </w:p>
    <w:p w14:paraId="3E8AC6CB" w14:textId="77777777" w:rsidR="00C02790" w:rsidRDefault="00C02790" w:rsidP="62844113">
      <w:pPr>
        <w:spacing w:after="16" w:line="259" w:lineRule="auto"/>
        <w:ind w:left="568" w:right="0" w:firstLine="0"/>
        <w:jc w:val="left"/>
        <w:rPr>
          <w:color w:val="242424"/>
          <w:sz w:val="22"/>
        </w:rPr>
      </w:pPr>
    </w:p>
    <w:p w14:paraId="3F038BE4" w14:textId="77777777" w:rsidR="00952413" w:rsidRDefault="00952413" w:rsidP="62844113">
      <w:pPr>
        <w:spacing w:after="16" w:line="259" w:lineRule="auto"/>
        <w:ind w:left="568" w:right="0" w:firstLine="0"/>
        <w:jc w:val="left"/>
        <w:rPr>
          <w:color w:val="242424"/>
          <w:sz w:val="22"/>
        </w:rPr>
      </w:pPr>
    </w:p>
    <w:p w14:paraId="40799CF8" w14:textId="77777777" w:rsidR="00952413" w:rsidRDefault="00952413" w:rsidP="62844113">
      <w:pPr>
        <w:spacing w:after="16" w:line="259" w:lineRule="auto"/>
        <w:ind w:left="568" w:right="0" w:firstLine="0"/>
        <w:jc w:val="left"/>
        <w:rPr>
          <w:color w:val="242424"/>
          <w:sz w:val="22"/>
        </w:rPr>
      </w:pPr>
    </w:p>
    <w:p w14:paraId="27EA8406" w14:textId="061A77FB" w:rsidR="009E683F" w:rsidRDefault="00F3590B" w:rsidP="62844113">
      <w:pPr>
        <w:spacing w:after="16" w:line="259" w:lineRule="auto"/>
        <w:ind w:left="568" w:right="0" w:firstLine="0"/>
        <w:jc w:val="left"/>
        <w:rPr>
          <w:color w:val="242424"/>
          <w:sz w:val="22"/>
          <w:shd w:val="clear" w:color="auto" w:fill="FFFFFF"/>
        </w:rPr>
      </w:pPr>
      <w:r w:rsidRPr="000D758D">
        <w:rPr>
          <w:color w:val="242424"/>
          <w:sz w:val="22"/>
          <w:shd w:val="clear" w:color="auto" w:fill="FFFFFF"/>
        </w:rPr>
        <w:t>References:</w:t>
      </w:r>
      <w:r w:rsidR="00CB5BBB">
        <w:rPr>
          <w:color w:val="242424"/>
          <w:sz w:val="22"/>
          <w:shd w:val="clear" w:color="auto" w:fill="FFFFFF"/>
        </w:rPr>
        <w:t xml:space="preserve"> </w:t>
      </w:r>
    </w:p>
    <w:p w14:paraId="54887E4E" w14:textId="77777777" w:rsidR="00C02790" w:rsidRDefault="00C02790" w:rsidP="00C02790">
      <w:pPr>
        <w:spacing w:line="240" w:lineRule="auto"/>
        <w:ind w:left="0" w:right="270" w:firstLine="0"/>
        <w:jc w:val="left"/>
        <w:textAlignment w:val="baseline"/>
        <w:rPr>
          <w:sz w:val="22"/>
        </w:rPr>
      </w:pPr>
    </w:p>
    <w:p w14:paraId="7A872271" w14:textId="77777777" w:rsidR="00C02790" w:rsidRPr="00C02790" w:rsidRDefault="00C02790" w:rsidP="00C02790">
      <w:pPr>
        <w:spacing w:line="240" w:lineRule="auto"/>
        <w:ind w:left="0" w:right="270" w:firstLine="0"/>
        <w:jc w:val="left"/>
        <w:textAlignment w:val="baseline"/>
        <w:rPr>
          <w:sz w:val="22"/>
        </w:rPr>
      </w:pPr>
    </w:p>
    <w:p w14:paraId="13625593" w14:textId="77777777" w:rsidR="00C02790" w:rsidRDefault="00C02790" w:rsidP="00952413">
      <w:pPr>
        <w:spacing w:after="16" w:line="259" w:lineRule="auto"/>
        <w:ind w:left="568" w:right="0" w:firstLine="0"/>
        <w:rPr>
          <w:color w:val="222222"/>
          <w:sz w:val="22"/>
          <w:shd w:val="clear" w:color="auto" w:fill="FFFFFF"/>
        </w:rPr>
      </w:pPr>
      <w:r w:rsidRPr="00C02790">
        <w:rPr>
          <w:color w:val="222222"/>
          <w:sz w:val="22"/>
          <w:shd w:val="clear" w:color="auto" w:fill="FFFFFF"/>
        </w:rPr>
        <w:lastRenderedPageBreak/>
        <w:t>Bottrell, D., 2009. Dealing with disadvantage: Resilience and the social capital of young people's networks. </w:t>
      </w:r>
      <w:r w:rsidRPr="00C02790">
        <w:rPr>
          <w:i/>
          <w:iCs/>
          <w:color w:val="222222"/>
          <w:sz w:val="22"/>
          <w:shd w:val="clear" w:color="auto" w:fill="FFFFFF"/>
        </w:rPr>
        <w:t>Youth &amp; Society</w:t>
      </w:r>
      <w:r w:rsidRPr="00C02790">
        <w:rPr>
          <w:color w:val="222222"/>
          <w:sz w:val="22"/>
          <w:shd w:val="clear" w:color="auto" w:fill="FFFFFF"/>
        </w:rPr>
        <w:t>, </w:t>
      </w:r>
      <w:r w:rsidRPr="00C02790">
        <w:rPr>
          <w:i/>
          <w:iCs/>
          <w:color w:val="222222"/>
          <w:sz w:val="22"/>
          <w:shd w:val="clear" w:color="auto" w:fill="FFFFFF"/>
        </w:rPr>
        <w:t>40</w:t>
      </w:r>
      <w:r w:rsidRPr="00C02790">
        <w:rPr>
          <w:color w:val="222222"/>
          <w:sz w:val="22"/>
          <w:shd w:val="clear" w:color="auto" w:fill="FFFFFF"/>
        </w:rPr>
        <w:t>(4), pp.476-501</w:t>
      </w:r>
    </w:p>
    <w:p w14:paraId="1543ACB8" w14:textId="77777777" w:rsidR="00C02790" w:rsidRPr="00C02790" w:rsidRDefault="00C02790" w:rsidP="00952413">
      <w:pPr>
        <w:spacing w:after="16" w:line="259" w:lineRule="auto"/>
        <w:ind w:left="568" w:right="0" w:firstLine="0"/>
        <w:rPr>
          <w:color w:val="242424"/>
          <w:sz w:val="22"/>
          <w:shd w:val="clear" w:color="auto" w:fill="FFFFFF"/>
        </w:rPr>
      </w:pPr>
    </w:p>
    <w:p w14:paraId="3E7996B5" w14:textId="77777777" w:rsidR="00C02790" w:rsidRPr="00C02790" w:rsidRDefault="00C02790" w:rsidP="00952413">
      <w:pPr>
        <w:spacing w:after="19" w:line="259" w:lineRule="auto"/>
        <w:ind w:left="568" w:right="0" w:firstLine="0"/>
        <w:rPr>
          <w:sz w:val="22"/>
        </w:rPr>
      </w:pPr>
      <w:r w:rsidRPr="00C02790">
        <w:rPr>
          <w:color w:val="222222"/>
          <w:sz w:val="22"/>
          <w:shd w:val="clear" w:color="auto" w:fill="FFFFFF"/>
        </w:rPr>
        <w:t xml:space="preserve">Bradshaw, C.P., Waasdorp, T.E., </w:t>
      </w:r>
      <w:proofErr w:type="spellStart"/>
      <w:r w:rsidRPr="00C02790">
        <w:rPr>
          <w:color w:val="222222"/>
          <w:sz w:val="22"/>
          <w:shd w:val="clear" w:color="auto" w:fill="FFFFFF"/>
        </w:rPr>
        <w:t>Goldweber</w:t>
      </w:r>
      <w:proofErr w:type="spellEnd"/>
      <w:r w:rsidRPr="00C02790">
        <w:rPr>
          <w:color w:val="222222"/>
          <w:sz w:val="22"/>
          <w:shd w:val="clear" w:color="auto" w:fill="FFFFFF"/>
        </w:rPr>
        <w:t>, A. and Johnson, S.L., 2013. Bullies, gangs, drugs, and school: Understanding the overlap and the role of ethnicity and urbanicity. </w:t>
      </w:r>
      <w:r w:rsidRPr="00C02790">
        <w:rPr>
          <w:i/>
          <w:iCs/>
          <w:color w:val="222222"/>
          <w:sz w:val="22"/>
          <w:shd w:val="clear" w:color="auto" w:fill="FFFFFF"/>
        </w:rPr>
        <w:t>Journal of youth and adolescence</w:t>
      </w:r>
      <w:r w:rsidRPr="00C02790">
        <w:rPr>
          <w:color w:val="222222"/>
          <w:sz w:val="22"/>
          <w:shd w:val="clear" w:color="auto" w:fill="FFFFFF"/>
        </w:rPr>
        <w:t>, </w:t>
      </w:r>
      <w:r w:rsidRPr="00C02790">
        <w:rPr>
          <w:i/>
          <w:iCs/>
          <w:color w:val="222222"/>
          <w:sz w:val="22"/>
          <w:shd w:val="clear" w:color="auto" w:fill="FFFFFF"/>
        </w:rPr>
        <w:t>42</w:t>
      </w:r>
      <w:r w:rsidRPr="00C02790">
        <w:rPr>
          <w:color w:val="222222"/>
          <w:sz w:val="22"/>
          <w:shd w:val="clear" w:color="auto" w:fill="FFFFFF"/>
        </w:rPr>
        <w:t>, pp.220-234.</w:t>
      </w:r>
    </w:p>
    <w:p w14:paraId="59978155" w14:textId="77777777" w:rsidR="00C02790" w:rsidRDefault="00C02790" w:rsidP="00952413">
      <w:pPr>
        <w:spacing w:after="16" w:line="259" w:lineRule="auto"/>
        <w:ind w:left="568" w:right="0" w:firstLine="0"/>
        <w:rPr>
          <w:color w:val="242424"/>
          <w:sz w:val="22"/>
          <w:shd w:val="clear" w:color="auto" w:fill="FFFFFF"/>
        </w:rPr>
      </w:pPr>
      <w:r w:rsidRPr="00C02790">
        <w:rPr>
          <w:color w:val="242424"/>
          <w:sz w:val="22"/>
        </w:rPr>
        <w:br/>
      </w:r>
      <w:r w:rsidRPr="00C02790">
        <w:rPr>
          <w:color w:val="242424"/>
          <w:sz w:val="22"/>
          <w:shd w:val="clear" w:color="auto" w:fill="FFFFFF"/>
        </w:rPr>
        <w:t xml:space="preserve">Decker, S. H., &amp; </w:t>
      </w:r>
      <w:bookmarkStart w:id="0" w:name="_Int_R2H0i1mv"/>
      <w:proofErr w:type="spellStart"/>
      <w:r w:rsidRPr="00C02790">
        <w:rPr>
          <w:color w:val="242424"/>
          <w:sz w:val="22"/>
          <w:shd w:val="clear" w:color="auto" w:fill="FFFFFF"/>
        </w:rPr>
        <w:t>Pyrooz</w:t>
      </w:r>
      <w:bookmarkEnd w:id="0"/>
      <w:proofErr w:type="spellEnd"/>
      <w:r w:rsidRPr="00C02790">
        <w:rPr>
          <w:color w:val="242424"/>
          <w:sz w:val="22"/>
          <w:shd w:val="clear" w:color="auto" w:fill="FFFFFF"/>
        </w:rPr>
        <w:t>, D. C. (2011). Gangs, Delinquency, and Drug Use. Cambridge University Press.</w:t>
      </w:r>
    </w:p>
    <w:p w14:paraId="0CD442F6" w14:textId="77777777" w:rsidR="00952413" w:rsidRPr="00C02790" w:rsidRDefault="00952413" w:rsidP="00952413">
      <w:pPr>
        <w:spacing w:after="16" w:line="259" w:lineRule="auto"/>
        <w:ind w:left="568" w:right="0" w:firstLine="0"/>
        <w:rPr>
          <w:color w:val="242424"/>
          <w:sz w:val="22"/>
          <w:shd w:val="clear" w:color="auto" w:fill="FFFFFF"/>
        </w:rPr>
      </w:pPr>
    </w:p>
    <w:p w14:paraId="24498315" w14:textId="77777777" w:rsidR="00C02790" w:rsidRPr="00C02790" w:rsidRDefault="00C02790" w:rsidP="00952413">
      <w:pPr>
        <w:spacing w:after="16" w:line="259" w:lineRule="auto"/>
        <w:ind w:left="568" w:right="0" w:firstLine="0"/>
        <w:rPr>
          <w:color w:val="242424"/>
          <w:sz w:val="22"/>
          <w:shd w:val="clear" w:color="auto" w:fill="FFFFFF"/>
        </w:rPr>
      </w:pPr>
      <w:proofErr w:type="spellStart"/>
      <w:r w:rsidRPr="00C02790">
        <w:rPr>
          <w:color w:val="222222"/>
          <w:sz w:val="22"/>
          <w:shd w:val="clear" w:color="auto" w:fill="FFFFFF"/>
        </w:rPr>
        <w:t>Dupéré</w:t>
      </w:r>
      <w:proofErr w:type="spellEnd"/>
      <w:r w:rsidRPr="00C02790">
        <w:rPr>
          <w:color w:val="222222"/>
          <w:sz w:val="22"/>
          <w:shd w:val="clear" w:color="auto" w:fill="FFFFFF"/>
        </w:rPr>
        <w:t xml:space="preserve">, V., Lacourse, É., Willms, J.D., Vitaro, F. and Tremblay, R.E., 2007. Affiliation to youth gangs during adolescence: The interaction between childhood psychopathic tendencies and </w:t>
      </w:r>
      <w:proofErr w:type="spellStart"/>
      <w:r w:rsidRPr="00C02790">
        <w:rPr>
          <w:color w:val="222222"/>
          <w:sz w:val="22"/>
          <w:shd w:val="clear" w:color="auto" w:fill="FFFFFF"/>
        </w:rPr>
        <w:t>neighborhood</w:t>
      </w:r>
      <w:proofErr w:type="spellEnd"/>
      <w:r w:rsidRPr="00C02790">
        <w:rPr>
          <w:color w:val="222222"/>
          <w:sz w:val="22"/>
          <w:shd w:val="clear" w:color="auto" w:fill="FFFFFF"/>
        </w:rPr>
        <w:t xml:space="preserve"> disadvantage. </w:t>
      </w:r>
      <w:r w:rsidRPr="00C02790">
        <w:rPr>
          <w:i/>
          <w:iCs/>
          <w:color w:val="222222"/>
          <w:sz w:val="22"/>
          <w:shd w:val="clear" w:color="auto" w:fill="FFFFFF"/>
        </w:rPr>
        <w:t>Journal of Abnormal Child Psychology</w:t>
      </w:r>
      <w:r w:rsidRPr="00C02790">
        <w:rPr>
          <w:color w:val="222222"/>
          <w:sz w:val="22"/>
          <w:shd w:val="clear" w:color="auto" w:fill="FFFFFF"/>
        </w:rPr>
        <w:t>, </w:t>
      </w:r>
      <w:r w:rsidRPr="00C02790">
        <w:rPr>
          <w:i/>
          <w:iCs/>
          <w:color w:val="222222"/>
          <w:sz w:val="22"/>
          <w:shd w:val="clear" w:color="auto" w:fill="FFFFFF"/>
        </w:rPr>
        <w:t>35</w:t>
      </w:r>
      <w:r w:rsidRPr="00C02790">
        <w:rPr>
          <w:color w:val="222222"/>
          <w:sz w:val="22"/>
          <w:shd w:val="clear" w:color="auto" w:fill="FFFFFF"/>
        </w:rPr>
        <w:t>, pp.1035-1045.</w:t>
      </w:r>
    </w:p>
    <w:p w14:paraId="5AF948C5" w14:textId="77777777" w:rsidR="00952413" w:rsidRDefault="00952413" w:rsidP="00952413">
      <w:pPr>
        <w:spacing w:after="16" w:line="259" w:lineRule="auto"/>
        <w:ind w:left="568" w:right="0" w:firstLine="0"/>
        <w:rPr>
          <w:color w:val="222222"/>
          <w:sz w:val="22"/>
          <w:shd w:val="clear" w:color="auto" w:fill="FFFFFF"/>
        </w:rPr>
      </w:pPr>
    </w:p>
    <w:p w14:paraId="33367101" w14:textId="46197DBB" w:rsidR="00C02790" w:rsidRPr="00C02790" w:rsidRDefault="00C02790" w:rsidP="00952413">
      <w:pPr>
        <w:spacing w:after="16" w:line="259" w:lineRule="auto"/>
        <w:ind w:left="568" w:right="0" w:firstLine="0"/>
        <w:rPr>
          <w:color w:val="222222"/>
          <w:sz w:val="22"/>
          <w:shd w:val="clear" w:color="auto" w:fill="FFFFFF"/>
        </w:rPr>
      </w:pPr>
      <w:r w:rsidRPr="00C02790">
        <w:rPr>
          <w:color w:val="222222"/>
          <w:sz w:val="22"/>
          <w:shd w:val="clear" w:color="auto" w:fill="FFFFFF"/>
        </w:rPr>
        <w:t>Fagan, J., 2017. The social organization of drug use and drug dealing among urban gangs. In </w:t>
      </w:r>
      <w:r w:rsidRPr="00C02790">
        <w:rPr>
          <w:i/>
          <w:iCs/>
          <w:color w:val="222222"/>
          <w:sz w:val="22"/>
          <w:shd w:val="clear" w:color="auto" w:fill="FFFFFF"/>
        </w:rPr>
        <w:t>Gangs</w:t>
      </w:r>
      <w:r w:rsidRPr="00C02790">
        <w:rPr>
          <w:color w:val="222222"/>
          <w:sz w:val="22"/>
          <w:shd w:val="clear" w:color="auto" w:fill="FFFFFF"/>
        </w:rPr>
        <w:t> (pp. 273-309). Routledge.</w:t>
      </w:r>
    </w:p>
    <w:p w14:paraId="7802DE55" w14:textId="77777777" w:rsidR="00952413" w:rsidRDefault="00952413" w:rsidP="00952413">
      <w:pPr>
        <w:spacing w:after="19" w:line="259" w:lineRule="auto"/>
        <w:ind w:left="568" w:right="0" w:firstLine="0"/>
        <w:rPr>
          <w:color w:val="222222"/>
          <w:sz w:val="22"/>
          <w:shd w:val="clear" w:color="auto" w:fill="FFFFFF"/>
        </w:rPr>
      </w:pPr>
    </w:p>
    <w:p w14:paraId="4A9A0BEE" w14:textId="199D6836" w:rsidR="00C02790" w:rsidRPr="00C02790" w:rsidRDefault="00C02790" w:rsidP="00952413">
      <w:pPr>
        <w:spacing w:after="19" w:line="259" w:lineRule="auto"/>
        <w:ind w:left="568" w:right="0" w:firstLine="0"/>
        <w:rPr>
          <w:color w:val="222222"/>
          <w:sz w:val="22"/>
          <w:shd w:val="clear" w:color="auto" w:fill="FFFFFF"/>
        </w:rPr>
      </w:pPr>
      <w:r w:rsidRPr="00C02790">
        <w:rPr>
          <w:color w:val="222222"/>
          <w:sz w:val="22"/>
          <w:shd w:val="clear" w:color="auto" w:fill="FFFFFF"/>
        </w:rPr>
        <w:t>Hagedorn, J., 2008. </w:t>
      </w:r>
      <w:r w:rsidRPr="00C02790">
        <w:rPr>
          <w:i/>
          <w:iCs/>
          <w:color w:val="222222"/>
          <w:sz w:val="22"/>
          <w:shd w:val="clear" w:color="auto" w:fill="FFFFFF"/>
        </w:rPr>
        <w:t xml:space="preserve">A world of gangs: Armed young men and </w:t>
      </w:r>
      <w:proofErr w:type="spellStart"/>
      <w:r w:rsidRPr="00C02790">
        <w:rPr>
          <w:i/>
          <w:iCs/>
          <w:color w:val="222222"/>
          <w:sz w:val="22"/>
          <w:shd w:val="clear" w:color="auto" w:fill="FFFFFF"/>
        </w:rPr>
        <w:t>gangsta</w:t>
      </w:r>
      <w:proofErr w:type="spellEnd"/>
      <w:r w:rsidRPr="00C02790">
        <w:rPr>
          <w:i/>
          <w:iCs/>
          <w:color w:val="222222"/>
          <w:sz w:val="22"/>
          <w:shd w:val="clear" w:color="auto" w:fill="FFFFFF"/>
        </w:rPr>
        <w:t xml:space="preserve"> culture</w:t>
      </w:r>
      <w:r w:rsidRPr="00C02790">
        <w:rPr>
          <w:color w:val="222222"/>
          <w:sz w:val="22"/>
          <w:shd w:val="clear" w:color="auto" w:fill="FFFFFF"/>
        </w:rPr>
        <w:t> (Vol. 14). U of</w:t>
      </w:r>
      <w:r w:rsidR="00952413">
        <w:rPr>
          <w:color w:val="222222"/>
          <w:sz w:val="22"/>
          <w:shd w:val="clear" w:color="auto" w:fill="FFFFFF"/>
        </w:rPr>
        <w:t xml:space="preserve"> </w:t>
      </w:r>
      <w:r w:rsidRPr="00C02790">
        <w:rPr>
          <w:color w:val="222222"/>
          <w:sz w:val="22"/>
          <w:shd w:val="clear" w:color="auto" w:fill="FFFFFF"/>
        </w:rPr>
        <w:t>Minnesota Press.</w:t>
      </w:r>
    </w:p>
    <w:p w14:paraId="12C877C4" w14:textId="77777777"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42424"/>
          <w:sz w:val="22"/>
        </w:rPr>
        <w:br/>
      </w:r>
      <w:r w:rsidRPr="00C02790">
        <w:rPr>
          <w:color w:val="242424"/>
          <w:sz w:val="22"/>
          <w:shd w:val="clear" w:color="auto" w:fill="FFFFFF"/>
        </w:rPr>
        <w:t>Klein, M. W., Maxson, C. L., &amp; Cunningham, L. C. (2013). Street Gang Patterns and Policies. Oxford University Press.</w:t>
      </w:r>
    </w:p>
    <w:p w14:paraId="3DE06259" w14:textId="77777777" w:rsidR="00952413" w:rsidRDefault="00952413" w:rsidP="00952413">
      <w:pPr>
        <w:spacing w:after="0" w:line="240" w:lineRule="auto"/>
        <w:ind w:left="568" w:right="0" w:firstLine="0"/>
        <w:jc w:val="left"/>
        <w:rPr>
          <w:color w:val="333333"/>
          <w:sz w:val="22"/>
        </w:rPr>
      </w:pPr>
    </w:p>
    <w:p w14:paraId="2FA74690" w14:textId="20D14D1F" w:rsidR="00C02790" w:rsidRPr="00C02790" w:rsidRDefault="00C02790" w:rsidP="00952413">
      <w:pPr>
        <w:spacing w:after="0" w:line="240" w:lineRule="auto"/>
        <w:ind w:left="568" w:right="0" w:firstLine="0"/>
        <w:jc w:val="left"/>
        <w:rPr>
          <w:rFonts w:eastAsia="Times New Roman"/>
          <w:color w:val="333333"/>
          <w:sz w:val="22"/>
        </w:rPr>
      </w:pPr>
      <w:r w:rsidRPr="00C02790">
        <w:rPr>
          <w:color w:val="333333"/>
          <w:sz w:val="22"/>
        </w:rPr>
        <w:t>McLoyd, V. C. (1998). Socioeconomic disadvantage and child development. </w:t>
      </w:r>
      <w:r w:rsidRPr="00C02790">
        <w:rPr>
          <w:rStyle w:val="Emphasis"/>
          <w:color w:val="333333"/>
          <w:sz w:val="22"/>
        </w:rPr>
        <w:t>American Psychologist, 53</w:t>
      </w:r>
      <w:r w:rsidRPr="00C02790">
        <w:rPr>
          <w:color w:val="333333"/>
          <w:sz w:val="22"/>
        </w:rPr>
        <w:t>(2), 185–204.</w:t>
      </w:r>
      <w:r w:rsidR="00952413" w:rsidRPr="00C02790">
        <w:rPr>
          <w:rFonts w:eastAsia="Times New Roman"/>
          <w:color w:val="333333"/>
          <w:sz w:val="22"/>
        </w:rPr>
        <w:t xml:space="preserve"> </w:t>
      </w:r>
    </w:p>
    <w:p w14:paraId="302A0395" w14:textId="77777777" w:rsidR="00952413" w:rsidRDefault="00952413" w:rsidP="00952413">
      <w:pPr>
        <w:spacing w:after="16" w:line="259" w:lineRule="auto"/>
        <w:ind w:left="568" w:right="0" w:firstLine="0"/>
        <w:jc w:val="left"/>
        <w:rPr>
          <w:color w:val="222222"/>
          <w:sz w:val="22"/>
          <w:shd w:val="clear" w:color="auto" w:fill="FFFFFF"/>
        </w:rPr>
      </w:pPr>
    </w:p>
    <w:p w14:paraId="3F4ACA2B" w14:textId="6429BC4F"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22222"/>
          <w:sz w:val="22"/>
          <w:shd w:val="clear" w:color="auto" w:fill="FFFFFF"/>
        </w:rPr>
        <w:t>Moore, T., 2021. </w:t>
      </w:r>
      <w:r w:rsidRPr="00C02790">
        <w:rPr>
          <w:i/>
          <w:iCs/>
          <w:color w:val="222222"/>
          <w:sz w:val="22"/>
          <w:shd w:val="clear" w:color="auto" w:fill="FFFFFF"/>
        </w:rPr>
        <w:t>Traumatic Experiences, Gang Involvement, and Psychopathic Traits Among Juvenile Offenders</w:t>
      </w:r>
      <w:r w:rsidRPr="00C02790">
        <w:rPr>
          <w:color w:val="222222"/>
          <w:sz w:val="22"/>
          <w:shd w:val="clear" w:color="auto" w:fill="FFFFFF"/>
        </w:rPr>
        <w:t> (Doctoral dissertation, Walden University).</w:t>
      </w:r>
    </w:p>
    <w:p w14:paraId="333AB4E1" w14:textId="77777777"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42424"/>
          <w:sz w:val="22"/>
        </w:rPr>
        <w:br/>
      </w:r>
      <w:r w:rsidRPr="00C02790">
        <w:rPr>
          <w:color w:val="242424"/>
          <w:sz w:val="22"/>
          <w:shd w:val="clear" w:color="auto" w:fill="FFFFFF"/>
        </w:rPr>
        <w:t>Morgan, J. P., &amp; Bachman, R. (2015). The Measurement of Drug Use in Criminological Research. Cambridge University Press.</w:t>
      </w:r>
    </w:p>
    <w:p w14:paraId="410E98F3" w14:textId="77777777" w:rsidR="00952413" w:rsidRDefault="00952413" w:rsidP="00952413">
      <w:pPr>
        <w:spacing w:after="16" w:line="259" w:lineRule="auto"/>
        <w:ind w:left="568" w:right="0" w:firstLine="0"/>
        <w:jc w:val="left"/>
        <w:rPr>
          <w:color w:val="222222"/>
          <w:sz w:val="22"/>
          <w:shd w:val="clear" w:color="auto" w:fill="FFFFFF"/>
        </w:rPr>
      </w:pPr>
    </w:p>
    <w:p w14:paraId="6E39ECBC" w14:textId="56D83FA6"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22222"/>
          <w:sz w:val="22"/>
          <w:shd w:val="clear" w:color="auto" w:fill="FFFFFF"/>
        </w:rPr>
        <w:t>O'Hagan, A. and Edmundson, C.J., 2021. County lines: the exploitation of vulnerable members of society. </w:t>
      </w:r>
      <w:r w:rsidRPr="00C02790">
        <w:rPr>
          <w:i/>
          <w:iCs/>
          <w:color w:val="222222"/>
          <w:sz w:val="22"/>
          <w:shd w:val="clear" w:color="auto" w:fill="FFFFFF"/>
        </w:rPr>
        <w:t>Forensic research &amp; criminology international journal</w:t>
      </w:r>
      <w:r w:rsidRPr="00C02790">
        <w:rPr>
          <w:color w:val="222222"/>
          <w:sz w:val="22"/>
          <w:shd w:val="clear" w:color="auto" w:fill="FFFFFF"/>
        </w:rPr>
        <w:t>, </w:t>
      </w:r>
      <w:r w:rsidRPr="00C02790">
        <w:rPr>
          <w:i/>
          <w:iCs/>
          <w:color w:val="222222"/>
          <w:sz w:val="22"/>
          <w:shd w:val="clear" w:color="auto" w:fill="FFFFFF"/>
        </w:rPr>
        <w:t>9</w:t>
      </w:r>
      <w:r w:rsidRPr="00C02790">
        <w:rPr>
          <w:color w:val="222222"/>
          <w:sz w:val="22"/>
          <w:shd w:val="clear" w:color="auto" w:fill="FFFFFF"/>
        </w:rPr>
        <w:t>(2), pp.47-57.</w:t>
      </w:r>
    </w:p>
    <w:p w14:paraId="3F3BCFB3" w14:textId="77777777" w:rsidR="00C02790" w:rsidRPr="00C02790" w:rsidRDefault="00C02790" w:rsidP="00952413">
      <w:pPr>
        <w:pStyle w:val="NormalWeb"/>
        <w:ind w:left="568"/>
        <w:rPr>
          <w:rFonts w:ascii="Arial" w:hAnsi="Arial" w:cs="Arial"/>
          <w:color w:val="000000"/>
          <w:sz w:val="22"/>
          <w:szCs w:val="22"/>
        </w:rPr>
      </w:pPr>
      <w:r w:rsidRPr="00C02790">
        <w:rPr>
          <w:rFonts w:ascii="Arial" w:hAnsi="Arial" w:cs="Arial"/>
          <w:color w:val="000000"/>
          <w:sz w:val="22"/>
          <w:szCs w:val="22"/>
        </w:rPr>
        <w:t>‌</w:t>
      </w:r>
      <w:r w:rsidRPr="00C02790">
        <w:rPr>
          <w:rFonts w:ascii="Arial" w:hAnsi="Arial" w:cs="Arial"/>
          <w:color w:val="222222"/>
          <w:sz w:val="22"/>
          <w:szCs w:val="22"/>
          <w:shd w:val="clear" w:color="auto" w:fill="FFFFFF"/>
        </w:rPr>
        <w:t>Poretti, P., 2019. Vulnerable person. </w:t>
      </w:r>
      <w:r w:rsidRPr="00C02790">
        <w:rPr>
          <w:rFonts w:ascii="Arial" w:hAnsi="Arial" w:cs="Arial"/>
          <w:i/>
          <w:iCs/>
          <w:color w:val="222222"/>
          <w:sz w:val="22"/>
          <w:szCs w:val="22"/>
          <w:shd w:val="clear" w:color="auto" w:fill="FFFFFF"/>
        </w:rPr>
        <w:t>Dictionary of Statuses within EU Law: The Individual Statuses as Pillar of European Union Integration</w:t>
      </w:r>
      <w:r w:rsidRPr="00C02790">
        <w:rPr>
          <w:rFonts w:ascii="Arial" w:hAnsi="Arial" w:cs="Arial"/>
          <w:color w:val="222222"/>
          <w:sz w:val="22"/>
          <w:szCs w:val="22"/>
          <w:shd w:val="clear" w:color="auto" w:fill="FFFFFF"/>
        </w:rPr>
        <w:t>, pp.621-627.</w:t>
      </w:r>
    </w:p>
    <w:p w14:paraId="749BD2FA" w14:textId="77777777" w:rsidR="00C02790" w:rsidRPr="00C02790" w:rsidRDefault="00C02790" w:rsidP="00952413">
      <w:pPr>
        <w:pStyle w:val="NormalWeb"/>
        <w:ind w:left="568"/>
        <w:rPr>
          <w:rFonts w:ascii="Arial" w:hAnsi="Arial" w:cs="Arial"/>
          <w:color w:val="222222"/>
          <w:sz w:val="22"/>
          <w:szCs w:val="22"/>
          <w:shd w:val="clear" w:color="auto" w:fill="FFFFFF"/>
        </w:rPr>
      </w:pPr>
      <w:r w:rsidRPr="00C02790">
        <w:rPr>
          <w:rFonts w:ascii="Arial" w:hAnsi="Arial" w:cs="Arial"/>
          <w:color w:val="222222"/>
          <w:sz w:val="22"/>
          <w:szCs w:val="22"/>
          <w:shd w:val="clear" w:color="auto" w:fill="FFFFFF"/>
        </w:rPr>
        <w:t>Reisig, M.D. and Kane, R.J. eds., 2014. </w:t>
      </w:r>
      <w:r w:rsidRPr="00C02790">
        <w:rPr>
          <w:rFonts w:ascii="Arial" w:hAnsi="Arial" w:cs="Arial"/>
          <w:i/>
          <w:iCs/>
          <w:color w:val="222222"/>
          <w:sz w:val="22"/>
          <w:szCs w:val="22"/>
          <w:shd w:val="clear" w:color="auto" w:fill="FFFFFF"/>
        </w:rPr>
        <w:t>The Oxford handbook of police and policing</w:t>
      </w:r>
      <w:r w:rsidRPr="00C02790">
        <w:rPr>
          <w:rFonts w:ascii="Arial" w:hAnsi="Arial" w:cs="Arial"/>
          <w:color w:val="222222"/>
          <w:sz w:val="22"/>
          <w:szCs w:val="22"/>
          <w:shd w:val="clear" w:color="auto" w:fill="FFFFFF"/>
        </w:rPr>
        <w:t>. Oxford University Press,</w:t>
      </w:r>
    </w:p>
    <w:p w14:paraId="18F9AF91" w14:textId="77777777"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22222"/>
          <w:sz w:val="22"/>
          <w:shd w:val="clear" w:color="auto" w:fill="FFFFFF"/>
        </w:rPr>
        <w:t>Roche, S., 2017. Child protection and maltreatment in the Philippines: A systematic review of the literature. </w:t>
      </w:r>
      <w:r w:rsidRPr="00C02790">
        <w:rPr>
          <w:i/>
          <w:iCs/>
          <w:color w:val="222222"/>
          <w:sz w:val="22"/>
          <w:shd w:val="clear" w:color="auto" w:fill="FFFFFF"/>
        </w:rPr>
        <w:t>Asia &amp; the Pacific Policy Studies</w:t>
      </w:r>
      <w:r w:rsidRPr="00C02790">
        <w:rPr>
          <w:color w:val="222222"/>
          <w:sz w:val="22"/>
          <w:shd w:val="clear" w:color="auto" w:fill="FFFFFF"/>
        </w:rPr>
        <w:t>, </w:t>
      </w:r>
      <w:r w:rsidRPr="00C02790">
        <w:rPr>
          <w:i/>
          <w:iCs/>
          <w:color w:val="222222"/>
          <w:sz w:val="22"/>
          <w:shd w:val="clear" w:color="auto" w:fill="FFFFFF"/>
        </w:rPr>
        <w:t>4</w:t>
      </w:r>
      <w:r w:rsidRPr="00C02790">
        <w:rPr>
          <w:color w:val="222222"/>
          <w:sz w:val="22"/>
          <w:shd w:val="clear" w:color="auto" w:fill="FFFFFF"/>
        </w:rPr>
        <w:t>(1), pp.104-128.</w:t>
      </w:r>
    </w:p>
    <w:p w14:paraId="3DD11323" w14:textId="0F08A9F9" w:rsidR="00C02790" w:rsidRPr="00C02790" w:rsidRDefault="00C02790" w:rsidP="00952413">
      <w:pPr>
        <w:spacing w:after="16" w:line="259" w:lineRule="auto"/>
        <w:ind w:left="568" w:right="0" w:firstLine="0"/>
        <w:jc w:val="left"/>
        <w:rPr>
          <w:color w:val="242424"/>
          <w:sz w:val="22"/>
          <w:shd w:val="clear" w:color="auto" w:fill="FFFFFF"/>
        </w:rPr>
      </w:pPr>
      <w:r w:rsidRPr="00C02790">
        <w:rPr>
          <w:color w:val="242424"/>
          <w:sz w:val="22"/>
        </w:rPr>
        <w:br/>
      </w:r>
      <w:r w:rsidRPr="00C02790">
        <w:rPr>
          <w:color w:val="242424"/>
          <w:sz w:val="22"/>
          <w:shd w:val="clear" w:color="auto" w:fill="FFFFFF"/>
        </w:rPr>
        <w:t>Thornberry, T. P. (2003). Gangs and Delinquency in Developmental Perspective. Cambridge University Press.</w:t>
      </w:r>
    </w:p>
    <w:p w14:paraId="0C86160D" w14:textId="77777777" w:rsidR="00952413" w:rsidRDefault="00952413" w:rsidP="00952413">
      <w:pPr>
        <w:spacing w:line="240" w:lineRule="auto"/>
        <w:ind w:left="568" w:right="270" w:firstLine="0"/>
        <w:jc w:val="left"/>
        <w:textAlignment w:val="baseline"/>
        <w:rPr>
          <w:color w:val="222222"/>
          <w:sz w:val="22"/>
          <w:shd w:val="clear" w:color="auto" w:fill="FFFFFF"/>
        </w:rPr>
      </w:pPr>
    </w:p>
    <w:p w14:paraId="18D7E7CE" w14:textId="680E6D5A" w:rsidR="00C02790" w:rsidRPr="00C02790" w:rsidRDefault="00C02790" w:rsidP="00952413">
      <w:pPr>
        <w:spacing w:line="240" w:lineRule="auto"/>
        <w:ind w:left="568" w:right="270" w:firstLine="0"/>
        <w:jc w:val="left"/>
        <w:textAlignment w:val="baseline"/>
        <w:rPr>
          <w:rFonts w:eastAsia="Times New Roman"/>
          <w:color w:val="auto"/>
          <w:kern w:val="0"/>
          <w:sz w:val="22"/>
          <w14:ligatures w14:val="none"/>
        </w:rPr>
      </w:pPr>
      <w:r w:rsidRPr="00C02790">
        <w:rPr>
          <w:color w:val="222222"/>
          <w:sz w:val="22"/>
          <w:shd w:val="clear" w:color="auto" w:fill="FFFFFF"/>
        </w:rPr>
        <w:t>Yuille, L.K., 2018. Manufacturing resilience on the margins: Street gangs, property, &amp; vulnerability theory. </w:t>
      </w:r>
      <w:r w:rsidRPr="00C02790">
        <w:rPr>
          <w:i/>
          <w:iCs/>
          <w:color w:val="222222"/>
          <w:sz w:val="22"/>
          <w:shd w:val="clear" w:color="auto" w:fill="FFFFFF"/>
        </w:rPr>
        <w:t>Penn St. l. Rev.</w:t>
      </w:r>
      <w:r w:rsidRPr="00C02790">
        <w:rPr>
          <w:color w:val="222222"/>
          <w:sz w:val="22"/>
          <w:shd w:val="clear" w:color="auto" w:fill="FFFFFF"/>
        </w:rPr>
        <w:t>, </w:t>
      </w:r>
      <w:r w:rsidRPr="00C02790">
        <w:rPr>
          <w:i/>
          <w:iCs/>
          <w:color w:val="222222"/>
          <w:sz w:val="22"/>
          <w:shd w:val="clear" w:color="auto" w:fill="FFFFFF"/>
        </w:rPr>
        <w:t>123</w:t>
      </w:r>
      <w:r w:rsidRPr="00C02790">
        <w:rPr>
          <w:color w:val="222222"/>
          <w:sz w:val="22"/>
          <w:shd w:val="clear" w:color="auto" w:fill="FFFFFF"/>
        </w:rPr>
        <w:t>, p.463.</w:t>
      </w:r>
    </w:p>
    <w:p w14:paraId="7051A007" w14:textId="77777777" w:rsidR="00097E92" w:rsidRPr="005E3525" w:rsidRDefault="00097E92" w:rsidP="000D758D">
      <w:pPr>
        <w:spacing w:after="19" w:line="259" w:lineRule="auto"/>
        <w:ind w:left="0" w:right="0" w:firstLine="0"/>
        <w:jc w:val="left"/>
        <w:rPr>
          <w:sz w:val="22"/>
        </w:rPr>
      </w:pPr>
    </w:p>
    <w:p w14:paraId="58A9E87A" w14:textId="77777777" w:rsidR="00097E92" w:rsidRPr="005E3525" w:rsidRDefault="00097E92">
      <w:pPr>
        <w:spacing w:after="19" w:line="259" w:lineRule="auto"/>
        <w:ind w:left="568" w:right="0" w:firstLine="0"/>
        <w:jc w:val="left"/>
        <w:rPr>
          <w:sz w:val="22"/>
        </w:rPr>
      </w:pPr>
    </w:p>
    <w:p w14:paraId="3BDB0485" w14:textId="77777777" w:rsidR="00097E92" w:rsidRPr="005E3525" w:rsidRDefault="00097E92">
      <w:pPr>
        <w:spacing w:after="19" w:line="259" w:lineRule="auto"/>
        <w:ind w:left="568" w:right="0" w:firstLine="0"/>
        <w:jc w:val="left"/>
        <w:rPr>
          <w:sz w:val="22"/>
        </w:rPr>
      </w:pPr>
    </w:p>
    <w:p w14:paraId="750CA908" w14:textId="77777777" w:rsidR="00D81560" w:rsidRPr="005E3525" w:rsidRDefault="00097E92">
      <w:pPr>
        <w:spacing w:after="16" w:line="259" w:lineRule="auto"/>
        <w:ind w:left="563" w:right="0"/>
        <w:jc w:val="left"/>
        <w:rPr>
          <w:sz w:val="22"/>
        </w:rPr>
      </w:pPr>
      <w:r w:rsidRPr="005E3525">
        <w:rPr>
          <w:b/>
          <w:sz w:val="22"/>
        </w:rPr>
        <w:t>Essay three – Vulnerability &amp; Risk</w:t>
      </w:r>
      <w:r w:rsidRPr="005E3525">
        <w:rPr>
          <w:sz w:val="22"/>
        </w:rPr>
        <w:t xml:space="preserve"> </w:t>
      </w:r>
    </w:p>
    <w:p w14:paraId="01BD8EBF" w14:textId="77777777" w:rsidR="00D81560" w:rsidRPr="005E3525" w:rsidRDefault="00097E92">
      <w:pPr>
        <w:spacing w:after="8" w:line="268" w:lineRule="auto"/>
        <w:ind w:left="563" w:right="507"/>
        <w:jc w:val="left"/>
        <w:rPr>
          <w:sz w:val="22"/>
        </w:rPr>
      </w:pPr>
      <w:r w:rsidRPr="005E3525">
        <w:rPr>
          <w:sz w:val="22"/>
        </w:rPr>
        <w:lastRenderedPageBreak/>
        <w:t xml:space="preserve">Is early intervention an effective means of preventing young people from offending? What increases or detracts from its effectiveness? </w:t>
      </w:r>
    </w:p>
    <w:p w14:paraId="6019EC28" w14:textId="77777777" w:rsidR="00D81560" w:rsidRPr="005E3525" w:rsidRDefault="00097E92">
      <w:pPr>
        <w:spacing w:after="8" w:line="268" w:lineRule="auto"/>
        <w:ind w:left="563" w:right="507"/>
        <w:jc w:val="left"/>
        <w:rPr>
          <w:sz w:val="22"/>
        </w:rPr>
      </w:pPr>
      <w:r w:rsidRPr="005E3525">
        <w:rPr>
          <w:sz w:val="22"/>
        </w:rPr>
        <w:t xml:space="preserve">Your answer must be based on academic research. </w:t>
      </w:r>
    </w:p>
    <w:p w14:paraId="5D85B244" w14:textId="77777777" w:rsidR="00D81560" w:rsidRPr="005E3525" w:rsidRDefault="00097E92">
      <w:pPr>
        <w:spacing w:after="8" w:line="268" w:lineRule="auto"/>
        <w:ind w:left="563" w:right="507"/>
        <w:jc w:val="left"/>
        <w:rPr>
          <w:sz w:val="22"/>
        </w:rPr>
      </w:pPr>
      <w:r w:rsidRPr="005E3525">
        <w:rPr>
          <w:b/>
          <w:sz w:val="22"/>
        </w:rPr>
        <w:t xml:space="preserve">Word limit: </w:t>
      </w:r>
      <w:r w:rsidRPr="005E3525">
        <w:rPr>
          <w:sz w:val="22"/>
        </w:rPr>
        <w:t xml:space="preserve">1000 words. </w:t>
      </w:r>
    </w:p>
    <w:p w14:paraId="4EF17D74" w14:textId="77777777" w:rsidR="001D29B3" w:rsidRPr="005E3525" w:rsidRDefault="001D29B3">
      <w:pPr>
        <w:spacing w:after="8" w:line="268" w:lineRule="auto"/>
        <w:ind w:left="563" w:right="507"/>
        <w:jc w:val="left"/>
        <w:rPr>
          <w:sz w:val="22"/>
        </w:rPr>
      </w:pPr>
    </w:p>
    <w:p w14:paraId="274F170E" w14:textId="4D082775" w:rsidR="00DE0039" w:rsidRDefault="00B75AB7" w:rsidP="00293A04">
      <w:pPr>
        <w:spacing w:after="16" w:line="259" w:lineRule="auto"/>
        <w:ind w:left="568" w:right="0" w:firstLine="0"/>
        <w:jc w:val="left"/>
        <w:rPr>
          <w:color w:val="242424"/>
          <w:sz w:val="22"/>
          <w:shd w:val="clear" w:color="auto" w:fill="FFFFFF"/>
        </w:rPr>
      </w:pPr>
      <w:r w:rsidRPr="005E3525">
        <w:rPr>
          <w:rFonts w:eastAsiaTheme="minorEastAsia"/>
          <w:kern w:val="0"/>
          <w:sz w:val="22"/>
        </w:rPr>
        <w:t>E</w:t>
      </w:r>
      <w:r w:rsidR="005D2A6D" w:rsidRPr="005E3525">
        <w:rPr>
          <w:rFonts w:eastAsiaTheme="minorEastAsia"/>
          <w:kern w:val="0"/>
          <w:sz w:val="22"/>
        </w:rPr>
        <w:t>arly intervention is a strategy to prevent or reduce crime by identifying and addressing the risk factors and needs of the young person's</w:t>
      </w:r>
      <w:r w:rsidR="00CE52D2">
        <w:rPr>
          <w:rFonts w:eastAsiaTheme="minorEastAsia"/>
          <w:kern w:val="0"/>
          <w:sz w:val="22"/>
        </w:rPr>
        <w:t xml:space="preserve"> involved</w:t>
      </w:r>
      <w:r w:rsidR="00293A04">
        <w:rPr>
          <w:rFonts w:eastAsiaTheme="minorEastAsia"/>
          <w:kern w:val="0"/>
          <w:sz w:val="22"/>
        </w:rPr>
        <w:t xml:space="preserve"> </w:t>
      </w:r>
      <w:r w:rsidR="009A5AB3" w:rsidRPr="005E3525">
        <w:rPr>
          <w:rFonts w:eastAsiaTheme="minorEastAsia"/>
          <w:kern w:val="0"/>
          <w:sz w:val="22"/>
        </w:rPr>
        <w:t>(</w:t>
      </w:r>
      <w:r w:rsidR="009A5AB3">
        <w:rPr>
          <w:rFonts w:eastAsiaTheme="minorEastAsia"/>
          <w:kern w:val="0"/>
          <w:sz w:val="22"/>
        </w:rPr>
        <w:t>Loeber et al</w:t>
      </w:r>
      <w:r w:rsidR="009A5AB3" w:rsidRPr="005E3525">
        <w:rPr>
          <w:rFonts w:eastAsiaTheme="minorEastAsia"/>
          <w:kern w:val="0"/>
          <w:sz w:val="22"/>
        </w:rPr>
        <w:t>, 20</w:t>
      </w:r>
      <w:r w:rsidR="009A5AB3">
        <w:rPr>
          <w:rFonts w:eastAsiaTheme="minorEastAsia"/>
          <w:kern w:val="0"/>
          <w:sz w:val="22"/>
        </w:rPr>
        <w:t>00</w:t>
      </w:r>
      <w:r w:rsidR="009A5AB3" w:rsidRPr="005E3525">
        <w:rPr>
          <w:rFonts w:eastAsiaTheme="minorEastAsia"/>
          <w:kern w:val="0"/>
          <w:sz w:val="22"/>
        </w:rPr>
        <w:t>)</w:t>
      </w:r>
      <w:r w:rsidR="009A5AB3">
        <w:rPr>
          <w:rFonts w:eastAsiaTheme="minorEastAsia"/>
          <w:kern w:val="0"/>
          <w:sz w:val="22"/>
        </w:rPr>
        <w:t>.</w:t>
      </w:r>
      <w:r w:rsidR="006742C4">
        <w:rPr>
          <w:rFonts w:eastAsiaTheme="minorEastAsia"/>
          <w:kern w:val="0"/>
          <w:sz w:val="22"/>
        </w:rPr>
        <w:t>)</w:t>
      </w:r>
      <w:r w:rsidR="00293A04">
        <w:rPr>
          <w:rFonts w:eastAsiaTheme="minorEastAsia"/>
          <w:kern w:val="0"/>
          <w:sz w:val="22"/>
        </w:rPr>
        <w:t>.</w:t>
      </w:r>
      <w:r w:rsidR="005D2A6D" w:rsidRPr="005E3525">
        <w:rPr>
          <w:rFonts w:eastAsiaTheme="minorEastAsia"/>
          <w:kern w:val="0"/>
          <w:sz w:val="22"/>
        </w:rPr>
        <w:t xml:space="preserve"> </w:t>
      </w:r>
      <w:r w:rsidR="00293A04">
        <w:rPr>
          <w:rFonts w:eastAsiaTheme="minorEastAsia"/>
          <w:kern w:val="0"/>
          <w:sz w:val="22"/>
        </w:rPr>
        <w:t>I</w:t>
      </w:r>
      <w:r w:rsidR="005D2A6D" w:rsidRPr="005E3525">
        <w:rPr>
          <w:rFonts w:eastAsiaTheme="minorEastAsia"/>
          <w:kern w:val="0"/>
          <w:sz w:val="22"/>
        </w:rPr>
        <w:t xml:space="preserve">t sometimes </w:t>
      </w:r>
      <w:r w:rsidR="00CE52D2">
        <w:rPr>
          <w:rFonts w:eastAsiaTheme="minorEastAsia"/>
          <w:kern w:val="0"/>
          <w:sz w:val="22"/>
        </w:rPr>
        <w:t>requires</w:t>
      </w:r>
      <w:r w:rsidR="005D2A6D" w:rsidRPr="005E3525">
        <w:rPr>
          <w:rFonts w:eastAsiaTheme="minorEastAsia"/>
          <w:kern w:val="0"/>
          <w:sz w:val="22"/>
        </w:rPr>
        <w:t xml:space="preserve"> a </w:t>
      </w:r>
      <w:r w:rsidR="006E59C8" w:rsidRPr="005E3525">
        <w:rPr>
          <w:rFonts w:eastAsiaTheme="minorEastAsia"/>
          <w:kern w:val="0"/>
          <w:sz w:val="22"/>
        </w:rPr>
        <w:t>multi-agency</w:t>
      </w:r>
      <w:r w:rsidR="005D2A6D" w:rsidRPr="005E3525">
        <w:rPr>
          <w:rFonts w:eastAsiaTheme="minorEastAsia"/>
          <w:kern w:val="0"/>
          <w:sz w:val="22"/>
        </w:rPr>
        <w:t xml:space="preserve"> approach that can include the police, social services, education</w:t>
      </w:r>
      <w:r w:rsidR="00F51206">
        <w:rPr>
          <w:rFonts w:eastAsiaTheme="minorEastAsia"/>
          <w:kern w:val="0"/>
          <w:sz w:val="22"/>
        </w:rPr>
        <w:t>al services</w:t>
      </w:r>
      <w:r w:rsidR="005D2A6D" w:rsidRPr="005E3525">
        <w:rPr>
          <w:rFonts w:eastAsiaTheme="minorEastAsia"/>
          <w:kern w:val="0"/>
          <w:sz w:val="22"/>
        </w:rPr>
        <w:t xml:space="preserve">, and health services. The aim of early intervention is to improve </w:t>
      </w:r>
      <w:r w:rsidR="00EA1641">
        <w:rPr>
          <w:rFonts w:eastAsiaTheme="minorEastAsia"/>
          <w:kern w:val="0"/>
          <w:sz w:val="22"/>
        </w:rPr>
        <w:t>chances</w:t>
      </w:r>
      <w:r w:rsidR="005D2A6D" w:rsidRPr="005E3525">
        <w:rPr>
          <w:rFonts w:eastAsiaTheme="minorEastAsia"/>
          <w:kern w:val="0"/>
          <w:sz w:val="22"/>
        </w:rPr>
        <w:t xml:space="preserve"> for young people and to disrupt harmful behaviour patterns of those </w:t>
      </w:r>
      <w:r w:rsidR="001D29B3" w:rsidRPr="005E3525">
        <w:rPr>
          <w:rFonts w:eastAsiaTheme="minorEastAsia"/>
          <w:kern w:val="0"/>
          <w:sz w:val="22"/>
        </w:rPr>
        <w:t>involved. (</w:t>
      </w:r>
      <w:r w:rsidR="0094140E">
        <w:rPr>
          <w:rFonts w:eastAsiaTheme="minorEastAsia"/>
          <w:kern w:val="0"/>
          <w:sz w:val="22"/>
        </w:rPr>
        <w:t>Lo</w:t>
      </w:r>
      <w:r w:rsidR="00A47B48">
        <w:rPr>
          <w:rFonts w:eastAsiaTheme="minorEastAsia"/>
          <w:kern w:val="0"/>
          <w:sz w:val="22"/>
        </w:rPr>
        <w:t>eber et al</w:t>
      </w:r>
      <w:r w:rsidR="001D29B3" w:rsidRPr="005E3525">
        <w:rPr>
          <w:rFonts w:eastAsiaTheme="minorEastAsia"/>
          <w:kern w:val="0"/>
          <w:sz w:val="22"/>
        </w:rPr>
        <w:t>, 20</w:t>
      </w:r>
      <w:r w:rsidR="00A47B48">
        <w:rPr>
          <w:rFonts w:eastAsiaTheme="minorEastAsia"/>
          <w:kern w:val="0"/>
          <w:sz w:val="22"/>
        </w:rPr>
        <w:t>00</w:t>
      </w:r>
      <w:r w:rsidR="001D29B3" w:rsidRPr="005E3525">
        <w:rPr>
          <w:rFonts w:eastAsiaTheme="minorEastAsia"/>
          <w:kern w:val="0"/>
          <w:sz w:val="22"/>
        </w:rPr>
        <w:t>)</w:t>
      </w:r>
      <w:r w:rsidR="00293A04">
        <w:rPr>
          <w:rFonts w:eastAsiaTheme="minorEastAsia"/>
          <w:kern w:val="0"/>
          <w:sz w:val="22"/>
        </w:rPr>
        <w:t xml:space="preserve">. </w:t>
      </w:r>
      <w:r w:rsidR="00901DD1" w:rsidRPr="005E3525">
        <w:rPr>
          <w:color w:val="242424"/>
          <w:sz w:val="22"/>
          <w:shd w:val="clear" w:color="auto" w:fill="FFFFFF"/>
        </w:rPr>
        <w:t>Early intervention has been widely recogni</w:t>
      </w:r>
      <w:r w:rsidR="00083F52">
        <w:rPr>
          <w:color w:val="242424"/>
          <w:sz w:val="22"/>
          <w:shd w:val="clear" w:color="auto" w:fill="FFFFFF"/>
        </w:rPr>
        <w:t>s</w:t>
      </w:r>
      <w:r w:rsidR="00901DD1" w:rsidRPr="005E3525">
        <w:rPr>
          <w:color w:val="242424"/>
          <w:sz w:val="22"/>
          <w:shd w:val="clear" w:color="auto" w:fill="FFFFFF"/>
        </w:rPr>
        <w:t>ed as an effective means of preventing young people from offending</w:t>
      </w:r>
      <w:r w:rsidR="00293A04">
        <w:rPr>
          <w:color w:val="242424"/>
          <w:sz w:val="22"/>
          <w:shd w:val="clear" w:color="auto" w:fill="FFFFFF"/>
        </w:rPr>
        <w:t xml:space="preserve"> </w:t>
      </w:r>
      <w:r w:rsidR="00920700">
        <w:rPr>
          <w:color w:val="242424"/>
          <w:sz w:val="22"/>
          <w:shd w:val="clear" w:color="auto" w:fill="FFFFFF"/>
        </w:rPr>
        <w:t>Farringt</w:t>
      </w:r>
      <w:r w:rsidR="0097188E">
        <w:rPr>
          <w:color w:val="242424"/>
          <w:sz w:val="22"/>
          <w:shd w:val="clear" w:color="auto" w:fill="FFFFFF"/>
        </w:rPr>
        <w:t xml:space="preserve">on </w:t>
      </w:r>
      <w:r w:rsidR="00AA2CDC">
        <w:rPr>
          <w:color w:val="242424"/>
          <w:sz w:val="22"/>
          <w:shd w:val="clear" w:color="auto" w:fill="FFFFFF"/>
        </w:rPr>
        <w:t xml:space="preserve">et al </w:t>
      </w:r>
      <w:r w:rsidR="0097188E">
        <w:rPr>
          <w:color w:val="242424"/>
          <w:sz w:val="22"/>
          <w:shd w:val="clear" w:color="auto" w:fill="FFFFFF"/>
        </w:rPr>
        <w:t>(2008)</w:t>
      </w:r>
      <w:r w:rsidR="00901DD1" w:rsidRPr="005E3525">
        <w:rPr>
          <w:color w:val="242424"/>
          <w:sz w:val="22"/>
          <w:shd w:val="clear" w:color="auto" w:fill="FFFFFF"/>
        </w:rPr>
        <w:t xml:space="preserve">. </w:t>
      </w:r>
      <w:r w:rsidR="005D4E85" w:rsidRPr="005E3525">
        <w:rPr>
          <w:color w:val="242424"/>
          <w:sz w:val="22"/>
          <w:shd w:val="clear" w:color="auto" w:fill="FFFFFF"/>
        </w:rPr>
        <w:t>I</w:t>
      </w:r>
      <w:r w:rsidR="00901DD1" w:rsidRPr="005E3525">
        <w:rPr>
          <w:color w:val="242424"/>
          <w:sz w:val="22"/>
          <w:shd w:val="clear" w:color="auto" w:fill="FFFFFF"/>
        </w:rPr>
        <w:t xml:space="preserve">ntervening at an early stage is believed </w:t>
      </w:r>
      <w:r w:rsidR="00812564">
        <w:rPr>
          <w:color w:val="242424"/>
          <w:sz w:val="22"/>
          <w:shd w:val="clear" w:color="auto" w:fill="FFFFFF"/>
        </w:rPr>
        <w:t xml:space="preserve">to disrupt </w:t>
      </w:r>
      <w:r w:rsidR="00901DD1" w:rsidRPr="005E3525">
        <w:rPr>
          <w:color w:val="242424"/>
          <w:sz w:val="22"/>
          <w:shd w:val="clear" w:color="auto" w:fill="FFFFFF"/>
        </w:rPr>
        <w:t>individuals</w:t>
      </w:r>
      <w:r w:rsidR="00A168AA">
        <w:rPr>
          <w:color w:val="242424"/>
          <w:sz w:val="22"/>
          <w:shd w:val="clear" w:color="auto" w:fill="FFFFFF"/>
        </w:rPr>
        <w:t xml:space="preserve"> resulting in them </w:t>
      </w:r>
      <w:r w:rsidR="00C40B7F">
        <w:rPr>
          <w:color w:val="242424"/>
          <w:sz w:val="22"/>
          <w:shd w:val="clear" w:color="auto" w:fill="FFFFFF"/>
        </w:rPr>
        <w:t xml:space="preserve">being </w:t>
      </w:r>
      <w:r w:rsidR="00C40B7F" w:rsidRPr="005E3525">
        <w:rPr>
          <w:color w:val="242424"/>
          <w:sz w:val="22"/>
          <w:shd w:val="clear" w:color="auto" w:fill="FFFFFF"/>
        </w:rPr>
        <w:t>steered</w:t>
      </w:r>
      <w:r w:rsidR="00901DD1" w:rsidRPr="005E3525">
        <w:rPr>
          <w:color w:val="242424"/>
          <w:sz w:val="22"/>
          <w:shd w:val="clear" w:color="auto" w:fill="FFFFFF"/>
        </w:rPr>
        <w:t xml:space="preserve"> away from criminal </w:t>
      </w:r>
      <w:r w:rsidR="005D4E85" w:rsidRPr="005E3525">
        <w:rPr>
          <w:color w:val="242424"/>
          <w:sz w:val="22"/>
          <w:shd w:val="clear" w:color="auto" w:fill="FFFFFF"/>
        </w:rPr>
        <w:t>behaviour</w:t>
      </w:r>
      <w:r w:rsidR="00901DD1" w:rsidRPr="005E3525">
        <w:rPr>
          <w:color w:val="242424"/>
          <w:sz w:val="22"/>
          <w:shd w:val="clear" w:color="auto" w:fill="FFFFFF"/>
        </w:rPr>
        <w:t xml:space="preserve"> and </w:t>
      </w:r>
      <w:r w:rsidR="00C40B7F">
        <w:rPr>
          <w:color w:val="242424"/>
          <w:sz w:val="22"/>
          <w:shd w:val="clear" w:color="auto" w:fill="FFFFFF"/>
        </w:rPr>
        <w:t xml:space="preserve">more </w:t>
      </w:r>
      <w:r w:rsidR="00901DD1" w:rsidRPr="005E3525">
        <w:rPr>
          <w:color w:val="242424"/>
          <w:sz w:val="22"/>
          <w:shd w:val="clear" w:color="auto" w:fill="FFFFFF"/>
        </w:rPr>
        <w:t xml:space="preserve">towards </w:t>
      </w:r>
      <w:r w:rsidR="00C40B7F">
        <w:rPr>
          <w:color w:val="242424"/>
          <w:sz w:val="22"/>
          <w:shd w:val="clear" w:color="auto" w:fill="FFFFFF"/>
        </w:rPr>
        <w:t xml:space="preserve">a </w:t>
      </w:r>
      <w:r w:rsidR="00901DD1" w:rsidRPr="005E3525">
        <w:rPr>
          <w:color w:val="242424"/>
          <w:sz w:val="22"/>
          <w:shd w:val="clear" w:color="auto" w:fill="FFFFFF"/>
        </w:rPr>
        <w:t xml:space="preserve">positive and law-abiding </w:t>
      </w:r>
      <w:r w:rsidR="00293A04">
        <w:rPr>
          <w:color w:val="242424"/>
          <w:sz w:val="22"/>
          <w:shd w:val="clear" w:color="auto" w:fill="FFFFFF"/>
        </w:rPr>
        <w:t xml:space="preserve">path </w:t>
      </w:r>
      <w:r w:rsidR="00991630">
        <w:rPr>
          <w:color w:val="242424"/>
          <w:sz w:val="22"/>
          <w:shd w:val="clear" w:color="auto" w:fill="FFFFFF"/>
        </w:rPr>
        <w:t>Dunbar et al 1998</w:t>
      </w:r>
      <w:r w:rsidR="00901DD1" w:rsidRPr="005E3525">
        <w:rPr>
          <w:color w:val="242424"/>
          <w:sz w:val="22"/>
          <w:shd w:val="clear" w:color="auto" w:fill="FFFFFF"/>
        </w:rPr>
        <w:t>.</w:t>
      </w:r>
      <w:r w:rsidR="00293A04">
        <w:rPr>
          <w:color w:val="242424"/>
          <w:sz w:val="22"/>
          <w:shd w:val="clear" w:color="auto" w:fill="FFFFFF"/>
        </w:rPr>
        <w:t xml:space="preserve"> </w:t>
      </w:r>
      <w:r w:rsidR="00901DD1" w:rsidRPr="005E3525">
        <w:rPr>
          <w:color w:val="242424"/>
          <w:sz w:val="22"/>
          <w:shd w:val="clear" w:color="auto" w:fill="FFFFFF"/>
        </w:rPr>
        <w:t xml:space="preserve"> This essay </w:t>
      </w:r>
      <w:r w:rsidR="00293A04">
        <w:rPr>
          <w:color w:val="242424"/>
          <w:sz w:val="22"/>
          <w:shd w:val="clear" w:color="auto" w:fill="FFFFFF"/>
        </w:rPr>
        <w:t>will</w:t>
      </w:r>
      <w:r w:rsidR="00901DD1" w:rsidRPr="005E3525">
        <w:rPr>
          <w:color w:val="242424"/>
          <w:sz w:val="22"/>
          <w:shd w:val="clear" w:color="auto" w:fill="FFFFFF"/>
        </w:rPr>
        <w:t xml:space="preserve"> explore the effectiveness of early intervention </w:t>
      </w:r>
      <w:r w:rsidR="00C40B7F">
        <w:rPr>
          <w:color w:val="242424"/>
          <w:sz w:val="22"/>
          <w:shd w:val="clear" w:color="auto" w:fill="FFFFFF"/>
        </w:rPr>
        <w:t xml:space="preserve">and </w:t>
      </w:r>
      <w:r w:rsidR="00293A04">
        <w:rPr>
          <w:color w:val="242424"/>
          <w:sz w:val="22"/>
          <w:shd w:val="clear" w:color="auto" w:fill="FFFFFF"/>
        </w:rPr>
        <w:t xml:space="preserve">examine </w:t>
      </w:r>
      <w:r w:rsidR="00C40B7F">
        <w:rPr>
          <w:color w:val="242424"/>
          <w:sz w:val="22"/>
          <w:shd w:val="clear" w:color="auto" w:fill="FFFFFF"/>
        </w:rPr>
        <w:t xml:space="preserve">how </w:t>
      </w:r>
      <w:r w:rsidR="00293A04">
        <w:rPr>
          <w:color w:val="242424"/>
          <w:sz w:val="22"/>
          <w:shd w:val="clear" w:color="auto" w:fill="FFFFFF"/>
        </w:rPr>
        <w:t>this</w:t>
      </w:r>
      <w:r w:rsidR="00C40B7F">
        <w:rPr>
          <w:color w:val="242424"/>
          <w:sz w:val="22"/>
          <w:shd w:val="clear" w:color="auto" w:fill="FFFFFF"/>
        </w:rPr>
        <w:t xml:space="preserve"> helps </w:t>
      </w:r>
      <w:r w:rsidR="00901DD1" w:rsidRPr="005E3525">
        <w:rPr>
          <w:color w:val="242424"/>
          <w:sz w:val="22"/>
          <w:shd w:val="clear" w:color="auto" w:fill="FFFFFF"/>
        </w:rPr>
        <w:t>prevent</w:t>
      </w:r>
      <w:r w:rsidR="00D06308">
        <w:rPr>
          <w:color w:val="242424"/>
          <w:sz w:val="22"/>
          <w:shd w:val="clear" w:color="auto" w:fill="FFFFFF"/>
        </w:rPr>
        <w:t xml:space="preserve"> </w:t>
      </w:r>
      <w:r w:rsidR="00901DD1" w:rsidRPr="005E3525">
        <w:rPr>
          <w:color w:val="242424"/>
          <w:sz w:val="22"/>
          <w:shd w:val="clear" w:color="auto" w:fill="FFFFFF"/>
        </w:rPr>
        <w:t>youth offending, as well as the factors that can both increase and de</w:t>
      </w:r>
      <w:r w:rsidR="00D507BE">
        <w:rPr>
          <w:color w:val="242424"/>
          <w:sz w:val="22"/>
          <w:shd w:val="clear" w:color="auto" w:fill="FFFFFF"/>
        </w:rPr>
        <w:t>creased</w:t>
      </w:r>
      <w:r w:rsidR="00901DD1" w:rsidRPr="005E3525">
        <w:rPr>
          <w:color w:val="242424"/>
          <w:sz w:val="22"/>
          <w:shd w:val="clear" w:color="auto" w:fill="FFFFFF"/>
        </w:rPr>
        <w:t xml:space="preserve"> from its </w:t>
      </w:r>
      <w:r w:rsidR="00E5177C">
        <w:rPr>
          <w:color w:val="242424"/>
          <w:sz w:val="22"/>
          <w:shd w:val="clear" w:color="auto" w:fill="FFFFFF"/>
        </w:rPr>
        <w:t>effectiveness</w:t>
      </w:r>
      <w:r w:rsidR="00D507BE">
        <w:rPr>
          <w:color w:val="242424"/>
          <w:sz w:val="22"/>
          <w:shd w:val="clear" w:color="auto" w:fill="FFFFFF"/>
        </w:rPr>
        <w:t>.</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 xml:space="preserve">One of the key factors contributing to the </w:t>
      </w:r>
      <w:r w:rsidR="00E5177C" w:rsidRPr="005E3525">
        <w:rPr>
          <w:color w:val="242424"/>
          <w:sz w:val="22"/>
          <w:shd w:val="clear" w:color="auto" w:fill="FFFFFF"/>
        </w:rPr>
        <w:t>eff</w:t>
      </w:r>
      <w:r w:rsidR="00E5177C">
        <w:rPr>
          <w:color w:val="242424"/>
          <w:sz w:val="22"/>
          <w:shd w:val="clear" w:color="auto" w:fill="FFFFFF"/>
        </w:rPr>
        <w:t>iciency</w:t>
      </w:r>
      <w:r w:rsidR="00901DD1" w:rsidRPr="005E3525">
        <w:rPr>
          <w:color w:val="242424"/>
          <w:sz w:val="22"/>
          <w:shd w:val="clear" w:color="auto" w:fill="FFFFFF"/>
        </w:rPr>
        <w:t xml:space="preserve"> of early intervention in preventing youth offending is the ability to </w:t>
      </w:r>
      <w:r w:rsidR="00A24965">
        <w:rPr>
          <w:color w:val="242424"/>
          <w:sz w:val="22"/>
          <w:shd w:val="clear" w:color="auto" w:fill="FFFFFF"/>
        </w:rPr>
        <w:t>acknowledge</w:t>
      </w:r>
      <w:r w:rsidR="00720B21">
        <w:rPr>
          <w:color w:val="242424"/>
          <w:sz w:val="22"/>
          <w:shd w:val="clear" w:color="auto" w:fill="FFFFFF"/>
        </w:rPr>
        <w:t xml:space="preserve"> and </w:t>
      </w:r>
      <w:r w:rsidR="00A24965">
        <w:rPr>
          <w:color w:val="242424"/>
          <w:sz w:val="22"/>
          <w:shd w:val="clear" w:color="auto" w:fill="FFFFFF"/>
        </w:rPr>
        <w:t xml:space="preserve">reduce the </w:t>
      </w:r>
      <w:r w:rsidR="00901DD1" w:rsidRPr="005E3525">
        <w:rPr>
          <w:color w:val="242424"/>
          <w:sz w:val="22"/>
          <w:shd w:val="clear" w:color="auto" w:fill="FFFFFF"/>
        </w:rPr>
        <w:t xml:space="preserve">risk factors that may lead to criminal </w:t>
      </w:r>
      <w:r w:rsidR="005D4E85" w:rsidRPr="005E3525">
        <w:rPr>
          <w:color w:val="242424"/>
          <w:sz w:val="22"/>
          <w:shd w:val="clear" w:color="auto" w:fill="FFFFFF"/>
        </w:rPr>
        <w:t>behaviour</w:t>
      </w:r>
      <w:r w:rsidR="00D06308">
        <w:rPr>
          <w:color w:val="242424"/>
          <w:sz w:val="22"/>
          <w:shd w:val="clear" w:color="auto" w:fill="FFFFFF"/>
        </w:rPr>
        <w:t xml:space="preserve"> </w:t>
      </w:r>
      <w:r w:rsidR="00AA2CDC">
        <w:rPr>
          <w:color w:val="242424"/>
          <w:sz w:val="22"/>
          <w:shd w:val="clear" w:color="auto" w:fill="FFFFFF"/>
        </w:rPr>
        <w:t>(</w:t>
      </w:r>
      <w:r w:rsidR="00C26E51">
        <w:rPr>
          <w:color w:val="242424"/>
          <w:sz w:val="22"/>
          <w:shd w:val="clear" w:color="auto" w:fill="FFFFFF"/>
        </w:rPr>
        <w:t xml:space="preserve">Greenwood </w:t>
      </w:r>
      <w:r w:rsidR="005D015B">
        <w:rPr>
          <w:color w:val="242424"/>
          <w:sz w:val="22"/>
          <w:shd w:val="clear" w:color="auto" w:fill="FFFFFF"/>
        </w:rPr>
        <w:t>2008</w:t>
      </w:r>
      <w:r w:rsidR="00AA2CDC">
        <w:rPr>
          <w:color w:val="242424"/>
          <w:sz w:val="22"/>
          <w:shd w:val="clear" w:color="auto" w:fill="FFFFFF"/>
        </w:rPr>
        <w:t>)</w:t>
      </w:r>
      <w:r w:rsidR="00901DD1" w:rsidRPr="005E3525">
        <w:rPr>
          <w:color w:val="242424"/>
          <w:sz w:val="22"/>
          <w:shd w:val="clear" w:color="auto" w:fill="FFFFFF"/>
        </w:rPr>
        <w:t xml:space="preserve">. </w:t>
      </w:r>
      <w:r w:rsidR="00A24965">
        <w:rPr>
          <w:color w:val="242424"/>
          <w:sz w:val="22"/>
          <w:shd w:val="clear" w:color="auto" w:fill="FFFFFF"/>
        </w:rPr>
        <w:t>Many r</w:t>
      </w:r>
      <w:r w:rsidR="00901DD1" w:rsidRPr="005E3525">
        <w:rPr>
          <w:color w:val="242424"/>
          <w:sz w:val="22"/>
          <w:shd w:val="clear" w:color="auto" w:fill="FFFFFF"/>
        </w:rPr>
        <w:t xml:space="preserve">isk factors such as family dysfunction, substance abuse, and academic failure have been identified as major contributors to juvenile </w:t>
      </w:r>
      <w:r w:rsidR="002215AE">
        <w:rPr>
          <w:color w:val="242424"/>
          <w:sz w:val="22"/>
          <w:shd w:val="clear" w:color="auto" w:fill="FFFFFF"/>
        </w:rPr>
        <w:t>Offending</w:t>
      </w:r>
      <w:r w:rsidR="00901DD1" w:rsidRPr="005E3525">
        <w:rPr>
          <w:color w:val="242424"/>
          <w:sz w:val="22"/>
          <w:shd w:val="clear" w:color="auto" w:fill="FFFFFF"/>
        </w:rPr>
        <w:t xml:space="preserve"> (Loeber &amp; Farrington, 2012). Early intervention programs that target these risk factors have been shown to reduce the likelihood of young people engaging in criminal activities.</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 xml:space="preserve">In addition, early intervention can provide young people with the </w:t>
      </w:r>
      <w:r w:rsidR="004539BF">
        <w:rPr>
          <w:color w:val="242424"/>
          <w:sz w:val="22"/>
          <w:shd w:val="clear" w:color="auto" w:fill="FFFFFF"/>
        </w:rPr>
        <w:t>necessary</w:t>
      </w:r>
      <w:r w:rsidR="00901DD1" w:rsidRPr="005E3525">
        <w:rPr>
          <w:color w:val="242424"/>
          <w:sz w:val="22"/>
          <w:shd w:val="clear" w:color="auto" w:fill="FFFFFF"/>
        </w:rPr>
        <w:t xml:space="preserve"> skills and </w:t>
      </w:r>
      <w:r w:rsidR="003601C1">
        <w:rPr>
          <w:color w:val="242424"/>
          <w:sz w:val="22"/>
          <w:shd w:val="clear" w:color="auto" w:fill="FFFFFF"/>
        </w:rPr>
        <w:t xml:space="preserve">continued </w:t>
      </w:r>
      <w:r w:rsidR="00901DD1" w:rsidRPr="005E3525">
        <w:rPr>
          <w:color w:val="242424"/>
          <w:sz w:val="22"/>
          <w:shd w:val="clear" w:color="auto" w:fill="FFFFFF"/>
        </w:rPr>
        <w:t xml:space="preserve">resources to make positive choices and avoid criminal </w:t>
      </w:r>
      <w:r w:rsidR="005D4E85" w:rsidRPr="005E3525">
        <w:rPr>
          <w:color w:val="242424"/>
          <w:sz w:val="22"/>
          <w:shd w:val="clear" w:color="auto" w:fill="FFFFFF"/>
        </w:rPr>
        <w:t>behaviour</w:t>
      </w:r>
      <w:r w:rsidR="00093013">
        <w:rPr>
          <w:color w:val="242424"/>
          <w:sz w:val="22"/>
          <w:shd w:val="clear" w:color="auto" w:fill="FFFFFF"/>
        </w:rPr>
        <w:t>s</w:t>
      </w:r>
      <w:r w:rsidR="00D06308">
        <w:rPr>
          <w:color w:val="242424"/>
          <w:sz w:val="22"/>
          <w:shd w:val="clear" w:color="auto" w:fill="FFFFFF"/>
        </w:rPr>
        <w:t xml:space="preserve"> </w:t>
      </w:r>
      <w:r w:rsidR="00AA2CDC">
        <w:rPr>
          <w:color w:val="242424"/>
          <w:sz w:val="22"/>
          <w:shd w:val="clear" w:color="auto" w:fill="FFFFFF"/>
        </w:rPr>
        <w:t>Farrington et al (2008</w:t>
      </w:r>
      <w:r w:rsidR="00D34CFE">
        <w:rPr>
          <w:color w:val="242424"/>
          <w:sz w:val="22"/>
          <w:shd w:val="clear" w:color="auto" w:fill="FFFFFF"/>
        </w:rPr>
        <w:t>)</w:t>
      </w:r>
      <w:r w:rsidR="00D34CFE" w:rsidRPr="005E3525">
        <w:rPr>
          <w:color w:val="242424"/>
          <w:sz w:val="22"/>
          <w:shd w:val="clear" w:color="auto" w:fill="FFFFFF"/>
        </w:rPr>
        <w:t>.</w:t>
      </w:r>
      <w:r w:rsidR="00901DD1" w:rsidRPr="005E3525">
        <w:rPr>
          <w:color w:val="242424"/>
          <w:sz w:val="22"/>
          <w:shd w:val="clear" w:color="auto" w:fill="FFFFFF"/>
        </w:rPr>
        <w:t xml:space="preserve"> For example, </w:t>
      </w:r>
      <w:r w:rsidR="00093013">
        <w:rPr>
          <w:color w:val="242424"/>
          <w:sz w:val="22"/>
          <w:shd w:val="clear" w:color="auto" w:fill="FFFFFF"/>
        </w:rPr>
        <w:t xml:space="preserve">agency </w:t>
      </w:r>
      <w:r w:rsidR="00901DD1" w:rsidRPr="005E3525">
        <w:rPr>
          <w:color w:val="242424"/>
          <w:sz w:val="22"/>
          <w:shd w:val="clear" w:color="auto" w:fill="FFFFFF"/>
        </w:rPr>
        <w:t xml:space="preserve">programs that focus on promoting positive social and emotional development, building </w:t>
      </w:r>
      <w:r w:rsidR="00533923">
        <w:rPr>
          <w:color w:val="242424"/>
          <w:sz w:val="22"/>
          <w:shd w:val="clear" w:color="auto" w:fill="FFFFFF"/>
        </w:rPr>
        <w:t xml:space="preserve">greater </w:t>
      </w:r>
      <w:r w:rsidR="00901DD1" w:rsidRPr="005E3525">
        <w:rPr>
          <w:color w:val="242424"/>
          <w:sz w:val="22"/>
          <w:shd w:val="clear" w:color="auto" w:fill="FFFFFF"/>
        </w:rPr>
        <w:t xml:space="preserve">resilience, and </w:t>
      </w:r>
      <w:r w:rsidR="0019015A">
        <w:rPr>
          <w:color w:val="242424"/>
          <w:sz w:val="22"/>
          <w:shd w:val="clear" w:color="auto" w:fill="FFFFFF"/>
        </w:rPr>
        <w:t xml:space="preserve">further improve </w:t>
      </w:r>
      <w:r w:rsidR="00901DD1" w:rsidRPr="005E3525">
        <w:rPr>
          <w:color w:val="242424"/>
          <w:sz w:val="22"/>
          <w:shd w:val="clear" w:color="auto" w:fill="FFFFFF"/>
        </w:rPr>
        <w:t xml:space="preserve">problem-solving skills have been found to </w:t>
      </w:r>
      <w:r w:rsidR="002E2CF4">
        <w:rPr>
          <w:color w:val="242424"/>
          <w:sz w:val="22"/>
          <w:shd w:val="clear" w:color="auto" w:fill="FFFFFF"/>
        </w:rPr>
        <w:t>have a positive</w:t>
      </w:r>
      <w:r w:rsidR="00901DD1" w:rsidRPr="005E3525">
        <w:rPr>
          <w:color w:val="242424"/>
          <w:sz w:val="22"/>
          <w:shd w:val="clear" w:color="auto" w:fill="FFFFFF"/>
        </w:rPr>
        <w:t xml:space="preserve"> effective in preventing youth offending (Catalano et al., 2012). By </w:t>
      </w:r>
      <w:r w:rsidR="00201DD2">
        <w:rPr>
          <w:color w:val="242424"/>
          <w:sz w:val="22"/>
          <w:shd w:val="clear" w:color="auto" w:fill="FFFFFF"/>
        </w:rPr>
        <w:t>providing</w:t>
      </w:r>
      <w:r w:rsidR="00901DD1" w:rsidRPr="005E3525">
        <w:rPr>
          <w:color w:val="242424"/>
          <w:sz w:val="22"/>
          <w:shd w:val="clear" w:color="auto" w:fill="FFFFFF"/>
        </w:rPr>
        <w:t xml:space="preserve"> young people with these skills, early intervention can </w:t>
      </w:r>
      <w:r w:rsidR="00201DD2">
        <w:rPr>
          <w:color w:val="242424"/>
          <w:sz w:val="22"/>
          <w:shd w:val="clear" w:color="auto" w:fill="FFFFFF"/>
        </w:rPr>
        <w:t xml:space="preserve">help </w:t>
      </w:r>
      <w:r w:rsidR="00901DD1" w:rsidRPr="005E3525">
        <w:rPr>
          <w:color w:val="242424"/>
          <w:sz w:val="22"/>
          <w:shd w:val="clear" w:color="auto" w:fill="FFFFFF"/>
        </w:rPr>
        <w:t xml:space="preserve">empower them to resist negative influences and make more </w:t>
      </w:r>
      <w:r w:rsidR="00D64611">
        <w:rPr>
          <w:color w:val="242424"/>
          <w:sz w:val="22"/>
          <w:shd w:val="clear" w:color="auto" w:fill="FFFFFF"/>
        </w:rPr>
        <w:t xml:space="preserve">positive and </w:t>
      </w:r>
      <w:r w:rsidR="00FC7F69">
        <w:rPr>
          <w:color w:val="242424"/>
          <w:sz w:val="22"/>
          <w:shd w:val="clear" w:color="auto" w:fill="FFFFFF"/>
        </w:rPr>
        <w:t>successful</w:t>
      </w:r>
      <w:r w:rsidR="00901DD1" w:rsidRPr="005E3525">
        <w:rPr>
          <w:color w:val="242424"/>
          <w:sz w:val="22"/>
          <w:shd w:val="clear" w:color="auto" w:fill="FFFFFF"/>
        </w:rPr>
        <w:t xml:space="preserve"> </w:t>
      </w:r>
      <w:r w:rsidR="00201DD2">
        <w:rPr>
          <w:color w:val="242424"/>
          <w:sz w:val="22"/>
          <w:shd w:val="clear" w:color="auto" w:fill="FFFFFF"/>
        </w:rPr>
        <w:t xml:space="preserve">life </w:t>
      </w:r>
      <w:r w:rsidR="00901DD1" w:rsidRPr="005E3525">
        <w:rPr>
          <w:color w:val="242424"/>
          <w:sz w:val="22"/>
          <w:shd w:val="clear" w:color="auto" w:fill="FFFFFF"/>
        </w:rPr>
        <w:t>choices.</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 xml:space="preserve">Furthermore, early intervention can help to address </w:t>
      </w:r>
      <w:r w:rsidR="00201DD2">
        <w:rPr>
          <w:color w:val="242424"/>
          <w:sz w:val="22"/>
          <w:shd w:val="clear" w:color="auto" w:fill="FFFFFF"/>
        </w:rPr>
        <w:t xml:space="preserve">and understand </w:t>
      </w:r>
      <w:r w:rsidR="00667778">
        <w:rPr>
          <w:color w:val="242424"/>
          <w:sz w:val="22"/>
          <w:shd w:val="clear" w:color="auto" w:fill="FFFFFF"/>
        </w:rPr>
        <w:t>u</w:t>
      </w:r>
      <w:r w:rsidR="00901DD1" w:rsidRPr="005E3525">
        <w:rPr>
          <w:color w:val="242424"/>
          <w:sz w:val="22"/>
          <w:shd w:val="clear" w:color="auto" w:fill="FFFFFF"/>
        </w:rPr>
        <w:t xml:space="preserve">nderlying issues that may contribute to offending </w:t>
      </w:r>
      <w:r w:rsidR="005D4E85" w:rsidRPr="005E3525">
        <w:rPr>
          <w:color w:val="242424"/>
          <w:sz w:val="22"/>
          <w:shd w:val="clear" w:color="auto" w:fill="FFFFFF"/>
        </w:rPr>
        <w:t>behaviour</w:t>
      </w:r>
      <w:r w:rsidR="00901DD1" w:rsidRPr="005E3525">
        <w:rPr>
          <w:color w:val="242424"/>
          <w:sz w:val="22"/>
          <w:shd w:val="clear" w:color="auto" w:fill="FFFFFF"/>
        </w:rPr>
        <w:t xml:space="preserve">, such as mental health problems and </w:t>
      </w:r>
      <w:r w:rsidR="00A64D24">
        <w:rPr>
          <w:color w:val="242424"/>
          <w:sz w:val="22"/>
          <w:shd w:val="clear" w:color="auto" w:fill="FFFFFF"/>
        </w:rPr>
        <w:t xml:space="preserve">previous </w:t>
      </w:r>
      <w:r w:rsidR="00901DD1" w:rsidRPr="005E3525">
        <w:rPr>
          <w:color w:val="242424"/>
          <w:sz w:val="22"/>
          <w:shd w:val="clear" w:color="auto" w:fill="FFFFFF"/>
        </w:rPr>
        <w:t xml:space="preserve">trauma. </w:t>
      </w:r>
      <w:r w:rsidR="00A64D24">
        <w:rPr>
          <w:color w:val="242424"/>
          <w:sz w:val="22"/>
          <w:shd w:val="clear" w:color="auto" w:fill="FFFFFF"/>
        </w:rPr>
        <w:t xml:space="preserve">This is </w:t>
      </w:r>
      <w:r w:rsidR="00F654BC">
        <w:rPr>
          <w:color w:val="242424"/>
          <w:sz w:val="22"/>
          <w:shd w:val="clear" w:color="auto" w:fill="FFFFFF"/>
        </w:rPr>
        <w:t>achieved by</w:t>
      </w:r>
      <w:r w:rsidR="00901DD1" w:rsidRPr="005E3525">
        <w:rPr>
          <w:color w:val="242424"/>
          <w:sz w:val="22"/>
          <w:shd w:val="clear" w:color="auto" w:fill="FFFFFF"/>
        </w:rPr>
        <w:t xml:space="preserve"> providing access to </w:t>
      </w:r>
      <w:r w:rsidR="00667778">
        <w:rPr>
          <w:color w:val="242424"/>
          <w:sz w:val="22"/>
          <w:shd w:val="clear" w:color="auto" w:fill="FFFFFF"/>
        </w:rPr>
        <w:t xml:space="preserve">multi agency services such as, </w:t>
      </w:r>
      <w:r w:rsidR="00901DD1" w:rsidRPr="005E3525">
        <w:rPr>
          <w:color w:val="242424"/>
          <w:sz w:val="22"/>
          <w:shd w:val="clear" w:color="auto" w:fill="FFFFFF"/>
        </w:rPr>
        <w:t xml:space="preserve">mental health services, </w:t>
      </w:r>
      <w:r w:rsidR="005D4E85" w:rsidRPr="005E3525">
        <w:rPr>
          <w:color w:val="242424"/>
          <w:sz w:val="22"/>
          <w:shd w:val="clear" w:color="auto" w:fill="FFFFFF"/>
        </w:rPr>
        <w:t>counselling</w:t>
      </w:r>
      <w:r w:rsidR="00667778">
        <w:rPr>
          <w:color w:val="242424"/>
          <w:sz w:val="22"/>
          <w:shd w:val="clear" w:color="auto" w:fill="FFFFFF"/>
        </w:rPr>
        <w:t xml:space="preserve"> </w:t>
      </w:r>
      <w:r w:rsidR="0086355C">
        <w:rPr>
          <w:color w:val="242424"/>
          <w:sz w:val="22"/>
          <w:shd w:val="clear" w:color="auto" w:fill="FFFFFF"/>
        </w:rPr>
        <w:t>services</w:t>
      </w:r>
      <w:r w:rsidR="00901DD1" w:rsidRPr="005E3525">
        <w:rPr>
          <w:color w:val="242424"/>
          <w:sz w:val="22"/>
          <w:shd w:val="clear" w:color="auto" w:fill="FFFFFF"/>
        </w:rPr>
        <w:t>, a</w:t>
      </w:r>
      <w:r w:rsidR="0086355C">
        <w:rPr>
          <w:color w:val="242424"/>
          <w:sz w:val="22"/>
          <w:shd w:val="clear" w:color="auto" w:fill="FFFFFF"/>
        </w:rPr>
        <w:t>s well as</w:t>
      </w:r>
      <w:r w:rsidR="00901DD1" w:rsidRPr="005E3525">
        <w:rPr>
          <w:color w:val="242424"/>
          <w:sz w:val="22"/>
          <w:shd w:val="clear" w:color="auto" w:fill="FFFFFF"/>
        </w:rPr>
        <w:t xml:space="preserve"> other support</w:t>
      </w:r>
      <w:r w:rsidR="00F654BC">
        <w:rPr>
          <w:color w:val="242424"/>
          <w:sz w:val="22"/>
          <w:shd w:val="clear" w:color="auto" w:fill="FFFFFF"/>
        </w:rPr>
        <w:t xml:space="preserve"> services</w:t>
      </w:r>
      <w:r w:rsidR="00901DD1" w:rsidRPr="005E3525">
        <w:rPr>
          <w:color w:val="242424"/>
          <w:sz w:val="22"/>
          <w:shd w:val="clear" w:color="auto" w:fill="FFFFFF"/>
        </w:rPr>
        <w:t xml:space="preserve">, early intervention programs can </w:t>
      </w:r>
      <w:r w:rsidR="0086355C">
        <w:rPr>
          <w:color w:val="242424"/>
          <w:sz w:val="22"/>
          <w:shd w:val="clear" w:color="auto" w:fill="FFFFFF"/>
        </w:rPr>
        <w:t xml:space="preserve">alleviate </w:t>
      </w:r>
      <w:r w:rsidR="00901DD1" w:rsidRPr="005E3525">
        <w:rPr>
          <w:color w:val="242424"/>
          <w:sz w:val="22"/>
          <w:shd w:val="clear" w:color="auto" w:fill="FFFFFF"/>
        </w:rPr>
        <w:t>the impact of these issues and reduce the likelihood of young people turning to crime as a coping mechanism (Piquero et al., 2016).</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However, despite the</w:t>
      </w:r>
      <w:r w:rsidR="007464FA">
        <w:rPr>
          <w:color w:val="242424"/>
          <w:sz w:val="22"/>
          <w:shd w:val="clear" w:color="auto" w:fill="FFFFFF"/>
        </w:rPr>
        <w:t xml:space="preserve"> many</w:t>
      </w:r>
      <w:r w:rsidR="00901DD1" w:rsidRPr="005E3525">
        <w:rPr>
          <w:color w:val="242424"/>
          <w:sz w:val="22"/>
          <w:shd w:val="clear" w:color="auto" w:fill="FFFFFF"/>
        </w:rPr>
        <w:t xml:space="preserve"> potential benefits of early intervention, there are also factors that can detract from its effectiveness. One of the key challenges is the limited availability and accessibility of </w:t>
      </w:r>
      <w:r w:rsidR="003852A2">
        <w:rPr>
          <w:color w:val="242424"/>
          <w:sz w:val="22"/>
          <w:shd w:val="clear" w:color="auto" w:fill="FFFFFF"/>
        </w:rPr>
        <w:t xml:space="preserve">the </w:t>
      </w:r>
      <w:r w:rsidR="00901DD1" w:rsidRPr="005E3525">
        <w:rPr>
          <w:color w:val="242424"/>
          <w:sz w:val="22"/>
          <w:shd w:val="clear" w:color="auto" w:fill="FFFFFF"/>
        </w:rPr>
        <w:t xml:space="preserve">early intervention programs. Many young people who could benefit from such programs may not have access to them due to financial constraints, lack of awareness, or insufficient resources in their communities (Murray &amp; Farrington, 2010). Without adequate access to early intervention, young people </w:t>
      </w:r>
      <w:r w:rsidR="00501B16">
        <w:rPr>
          <w:color w:val="242424"/>
          <w:sz w:val="22"/>
          <w:shd w:val="clear" w:color="auto" w:fill="FFFFFF"/>
        </w:rPr>
        <w:t>may bec</w:t>
      </w:r>
      <w:r w:rsidR="000F15D6">
        <w:rPr>
          <w:color w:val="242424"/>
          <w:sz w:val="22"/>
          <w:shd w:val="clear" w:color="auto" w:fill="FFFFFF"/>
        </w:rPr>
        <w:t>ome</w:t>
      </w:r>
      <w:r w:rsidR="00901DD1" w:rsidRPr="005E3525">
        <w:rPr>
          <w:color w:val="242424"/>
          <w:sz w:val="22"/>
          <w:shd w:val="clear" w:color="auto" w:fill="FFFFFF"/>
        </w:rPr>
        <w:t xml:space="preserve"> more </w:t>
      </w:r>
      <w:r w:rsidR="000F15D6">
        <w:rPr>
          <w:color w:val="242424"/>
          <w:sz w:val="22"/>
          <w:shd w:val="clear" w:color="auto" w:fill="FFFFFF"/>
        </w:rPr>
        <w:t>sustainable</w:t>
      </w:r>
      <w:r w:rsidR="00901DD1" w:rsidRPr="005E3525">
        <w:rPr>
          <w:color w:val="242424"/>
          <w:sz w:val="22"/>
          <w:shd w:val="clear" w:color="auto" w:fill="FFFFFF"/>
        </w:rPr>
        <w:t xml:space="preserve"> to the risk factors associated with offending </w:t>
      </w:r>
      <w:r w:rsidR="005D4E85" w:rsidRPr="005E3525">
        <w:rPr>
          <w:color w:val="242424"/>
          <w:sz w:val="22"/>
          <w:shd w:val="clear" w:color="auto" w:fill="FFFFFF"/>
        </w:rPr>
        <w:t>behaviour</w:t>
      </w:r>
      <w:r w:rsidR="00901DD1" w:rsidRPr="005E3525">
        <w:rPr>
          <w:color w:val="242424"/>
          <w:sz w:val="22"/>
          <w:shd w:val="clear" w:color="auto" w:fill="FFFFFF"/>
        </w:rPr>
        <w:t>.</w:t>
      </w:r>
      <w:r w:rsidR="00F43965">
        <w:rPr>
          <w:color w:val="242424"/>
          <w:sz w:val="22"/>
          <w:shd w:val="clear" w:color="auto" w:fill="FFFFFF"/>
        </w:rPr>
        <w:t xml:space="preserve"> (W</w:t>
      </w:r>
      <w:r w:rsidR="001367AF">
        <w:rPr>
          <w:color w:val="242424"/>
          <w:sz w:val="22"/>
          <w:shd w:val="clear" w:color="auto" w:fill="FFFFFF"/>
        </w:rPr>
        <w:t xml:space="preserve">eil et al., 2000) states that </w:t>
      </w:r>
      <w:r w:rsidR="00D06308">
        <w:rPr>
          <w:color w:val="242424"/>
          <w:sz w:val="22"/>
          <w:shd w:val="clear" w:color="auto" w:fill="FFFFFF"/>
        </w:rPr>
        <w:t>m</w:t>
      </w:r>
      <w:r w:rsidR="001367AF">
        <w:rPr>
          <w:color w:val="242424"/>
          <w:sz w:val="22"/>
          <w:shd w:val="clear" w:color="auto" w:fill="FFFFFF"/>
        </w:rPr>
        <w:t xml:space="preserve">any programs </w:t>
      </w:r>
      <w:r w:rsidR="00BC2DEC">
        <w:rPr>
          <w:color w:val="242424"/>
          <w:sz w:val="22"/>
          <w:shd w:val="clear" w:color="auto" w:fill="FFFFFF"/>
        </w:rPr>
        <w:t xml:space="preserve">that are targeted at risk youths may be underfunded or have to rely </w:t>
      </w:r>
      <w:r w:rsidR="00294392">
        <w:rPr>
          <w:color w:val="242424"/>
          <w:sz w:val="22"/>
          <w:shd w:val="clear" w:color="auto" w:fill="FFFFFF"/>
        </w:rPr>
        <w:t>on short term grants, which can make it difficult to s</w:t>
      </w:r>
      <w:r w:rsidR="000B1976">
        <w:rPr>
          <w:color w:val="242424"/>
          <w:sz w:val="22"/>
          <w:shd w:val="clear" w:color="auto" w:fill="FFFFFF"/>
        </w:rPr>
        <w:t>ustain interventions over the long term, without adequate resources</w:t>
      </w:r>
      <w:r w:rsidR="0079741A">
        <w:rPr>
          <w:color w:val="242424"/>
          <w:sz w:val="22"/>
          <w:shd w:val="clear" w:color="auto" w:fill="FFFFFF"/>
        </w:rPr>
        <w:t xml:space="preserve">, programs may struggle to provide the level of support needed to effectively </w:t>
      </w:r>
      <w:r w:rsidR="00C01F64">
        <w:rPr>
          <w:color w:val="242424"/>
          <w:sz w:val="22"/>
          <w:shd w:val="clear" w:color="auto" w:fill="FFFFFF"/>
        </w:rPr>
        <w:t xml:space="preserve">address the complex needs of the at risk youth, this ultimately leading to limited impact </w:t>
      </w:r>
      <w:r w:rsidR="00B71198">
        <w:rPr>
          <w:color w:val="242424"/>
          <w:sz w:val="22"/>
          <w:shd w:val="clear" w:color="auto" w:fill="FFFFFF"/>
        </w:rPr>
        <w:t xml:space="preserve">and potentially </w:t>
      </w:r>
      <w:r w:rsidR="00A44ECA">
        <w:rPr>
          <w:color w:val="242424"/>
          <w:sz w:val="22"/>
          <w:shd w:val="clear" w:color="auto" w:fill="FFFFFF"/>
        </w:rPr>
        <w:t xml:space="preserve">increase rather than reduce </w:t>
      </w:r>
      <w:r w:rsidR="00D74E68">
        <w:rPr>
          <w:color w:val="242424"/>
          <w:sz w:val="22"/>
          <w:shd w:val="clear" w:color="auto" w:fill="FFFFFF"/>
        </w:rPr>
        <w:t>risk factors for offending youths.</w:t>
      </w:r>
    </w:p>
    <w:p w14:paraId="0C518BD1" w14:textId="77777777" w:rsidR="00DE0039" w:rsidRDefault="00DE0039" w:rsidP="00D507BE">
      <w:pPr>
        <w:spacing w:after="16" w:line="259" w:lineRule="auto"/>
        <w:ind w:left="568" w:right="0" w:firstLine="0"/>
        <w:jc w:val="left"/>
        <w:rPr>
          <w:color w:val="242424"/>
          <w:sz w:val="22"/>
          <w:shd w:val="clear" w:color="auto" w:fill="FFFFFF"/>
        </w:rPr>
      </w:pPr>
    </w:p>
    <w:p w14:paraId="3F9F6EA1" w14:textId="1FFD8726" w:rsidR="007716A8" w:rsidRDefault="00901DD1" w:rsidP="00D507BE">
      <w:pPr>
        <w:spacing w:after="16" w:line="259" w:lineRule="auto"/>
        <w:ind w:left="568" w:right="0" w:firstLine="0"/>
        <w:jc w:val="left"/>
        <w:rPr>
          <w:color w:val="242424"/>
          <w:sz w:val="22"/>
        </w:rPr>
      </w:pPr>
      <w:r w:rsidRPr="005E3525">
        <w:rPr>
          <w:color w:val="242424"/>
          <w:sz w:val="22"/>
          <w:shd w:val="clear" w:color="auto" w:fill="FFFFFF"/>
        </w:rPr>
        <w:t>Moreover, the effectiveness of early intervention can be h</w:t>
      </w:r>
      <w:r w:rsidR="00FC3365">
        <w:rPr>
          <w:color w:val="242424"/>
          <w:sz w:val="22"/>
          <w:shd w:val="clear" w:color="auto" w:fill="FFFFFF"/>
        </w:rPr>
        <w:t>indered</w:t>
      </w:r>
      <w:r w:rsidRPr="005E3525">
        <w:rPr>
          <w:color w:val="242424"/>
          <w:sz w:val="22"/>
          <w:shd w:val="clear" w:color="auto" w:fill="FFFFFF"/>
        </w:rPr>
        <w:t xml:space="preserve"> by a lack of </w:t>
      </w:r>
      <w:r w:rsidR="0089609C">
        <w:rPr>
          <w:color w:val="242424"/>
          <w:sz w:val="22"/>
          <w:shd w:val="clear" w:color="auto" w:fill="FFFFFF"/>
        </w:rPr>
        <w:t>engagement</w:t>
      </w:r>
      <w:r w:rsidRPr="005E3525">
        <w:rPr>
          <w:color w:val="242424"/>
          <w:sz w:val="22"/>
          <w:shd w:val="clear" w:color="auto" w:fill="FFFFFF"/>
        </w:rPr>
        <w:t xml:space="preserve"> and collaboration among different agencies and organizations involved in youth intervention. Fragmented</w:t>
      </w:r>
      <w:r w:rsidR="003323E7">
        <w:rPr>
          <w:color w:val="242424"/>
          <w:sz w:val="22"/>
          <w:shd w:val="clear" w:color="auto" w:fill="FFFFFF"/>
        </w:rPr>
        <w:t xml:space="preserve"> </w:t>
      </w:r>
      <w:r w:rsidR="003323E7" w:rsidRPr="005E3525">
        <w:rPr>
          <w:color w:val="242424"/>
          <w:sz w:val="22"/>
          <w:shd w:val="clear" w:color="auto" w:fill="FFFFFF"/>
        </w:rPr>
        <w:t>services</w:t>
      </w:r>
      <w:r w:rsidRPr="005E3525">
        <w:rPr>
          <w:color w:val="242424"/>
          <w:sz w:val="22"/>
          <w:shd w:val="clear" w:color="auto" w:fill="FFFFFF"/>
        </w:rPr>
        <w:t xml:space="preserve"> can result in gaps and redundancies in the support provided to young people, </w:t>
      </w:r>
      <w:r w:rsidR="003323E7">
        <w:rPr>
          <w:color w:val="242424"/>
          <w:sz w:val="22"/>
          <w:shd w:val="clear" w:color="auto" w:fill="FFFFFF"/>
        </w:rPr>
        <w:t xml:space="preserve">ultimately </w:t>
      </w:r>
      <w:r w:rsidRPr="005E3525">
        <w:rPr>
          <w:color w:val="242424"/>
          <w:sz w:val="22"/>
          <w:shd w:val="clear" w:color="auto" w:fill="FFFFFF"/>
        </w:rPr>
        <w:lastRenderedPageBreak/>
        <w:t xml:space="preserve">reducing the impact of early intervention efforts (Farrington &amp; Welsh, 2013). To address this challenge, it is essential to </w:t>
      </w:r>
      <w:r w:rsidR="003323E7">
        <w:rPr>
          <w:color w:val="242424"/>
          <w:sz w:val="22"/>
          <w:shd w:val="clear" w:color="auto" w:fill="FFFFFF"/>
        </w:rPr>
        <w:t xml:space="preserve">positively </w:t>
      </w:r>
      <w:r w:rsidRPr="005E3525">
        <w:rPr>
          <w:color w:val="242424"/>
          <w:sz w:val="22"/>
          <w:shd w:val="clear" w:color="auto" w:fill="FFFFFF"/>
        </w:rPr>
        <w:t xml:space="preserve">promote collaboration and coordination among various </w:t>
      </w:r>
      <w:r w:rsidR="003323E7">
        <w:rPr>
          <w:color w:val="242424"/>
          <w:sz w:val="22"/>
          <w:shd w:val="clear" w:color="auto" w:fill="FFFFFF"/>
        </w:rPr>
        <w:t>agencies</w:t>
      </w:r>
      <w:r w:rsidRPr="005E3525">
        <w:rPr>
          <w:color w:val="242424"/>
          <w:sz w:val="22"/>
          <w:shd w:val="clear" w:color="auto" w:fill="FFFFFF"/>
        </w:rPr>
        <w:t xml:space="preserve">, including </w:t>
      </w:r>
      <w:r w:rsidR="007716A8">
        <w:rPr>
          <w:color w:val="242424"/>
          <w:sz w:val="22"/>
          <w:shd w:val="clear" w:color="auto" w:fill="FFFFFF"/>
        </w:rPr>
        <w:t xml:space="preserve">the </w:t>
      </w:r>
      <w:r w:rsidRPr="005E3525">
        <w:rPr>
          <w:color w:val="242424"/>
          <w:sz w:val="22"/>
          <w:shd w:val="clear" w:color="auto" w:fill="FFFFFF"/>
        </w:rPr>
        <w:t>government, community organizations, and educational institutions.</w:t>
      </w:r>
      <w:r w:rsidRPr="005E3525">
        <w:rPr>
          <w:color w:val="242424"/>
          <w:sz w:val="22"/>
        </w:rPr>
        <w:br/>
      </w:r>
    </w:p>
    <w:p w14:paraId="49496F10" w14:textId="61DDACA5" w:rsidR="00643C68" w:rsidRDefault="00294BFE" w:rsidP="00D507BE">
      <w:pPr>
        <w:spacing w:after="16" w:line="259" w:lineRule="auto"/>
        <w:ind w:left="568" w:right="0" w:firstLine="0"/>
        <w:jc w:val="left"/>
        <w:rPr>
          <w:color w:val="242424"/>
          <w:sz w:val="22"/>
        </w:rPr>
      </w:pPr>
      <w:r>
        <w:rPr>
          <w:color w:val="242424"/>
          <w:sz w:val="22"/>
        </w:rPr>
        <w:t xml:space="preserve">In addition the timing of </w:t>
      </w:r>
      <w:r w:rsidR="00764BEA">
        <w:rPr>
          <w:color w:val="242424"/>
          <w:sz w:val="22"/>
        </w:rPr>
        <w:t xml:space="preserve">the interventions can also be a factor that detracts from their </w:t>
      </w:r>
      <w:r w:rsidR="00035AAA">
        <w:rPr>
          <w:color w:val="242424"/>
          <w:sz w:val="22"/>
        </w:rPr>
        <w:t xml:space="preserve">effectiveness, studies have shown that </w:t>
      </w:r>
      <w:r w:rsidR="00E320D8">
        <w:rPr>
          <w:color w:val="242424"/>
          <w:sz w:val="22"/>
        </w:rPr>
        <w:t xml:space="preserve">interventions are at their most effective </w:t>
      </w:r>
      <w:r w:rsidR="00995EA4">
        <w:rPr>
          <w:color w:val="242424"/>
          <w:sz w:val="22"/>
        </w:rPr>
        <w:t xml:space="preserve">when they are delivered at a young age, before pattens of </w:t>
      </w:r>
      <w:r w:rsidR="000561AF">
        <w:rPr>
          <w:color w:val="242424"/>
          <w:sz w:val="22"/>
        </w:rPr>
        <w:t xml:space="preserve">criminal behaviour become instilled in them, </w:t>
      </w:r>
      <w:r w:rsidR="00D41F9B">
        <w:rPr>
          <w:color w:val="242424"/>
          <w:sz w:val="22"/>
        </w:rPr>
        <w:t>the delayed timing o</w:t>
      </w:r>
      <w:r w:rsidR="00AC3F9D">
        <w:rPr>
          <w:color w:val="242424"/>
          <w:sz w:val="22"/>
        </w:rPr>
        <w:t>f</w:t>
      </w:r>
      <w:r w:rsidR="00D41F9B">
        <w:rPr>
          <w:color w:val="242424"/>
          <w:sz w:val="22"/>
        </w:rPr>
        <w:t xml:space="preserve"> having the </w:t>
      </w:r>
      <w:r w:rsidR="00990F6B">
        <w:rPr>
          <w:color w:val="242424"/>
          <w:sz w:val="22"/>
        </w:rPr>
        <w:t xml:space="preserve">intervention after criminal </w:t>
      </w:r>
      <w:r w:rsidR="00AC3F9D">
        <w:rPr>
          <w:color w:val="242424"/>
          <w:sz w:val="22"/>
        </w:rPr>
        <w:t>activities</w:t>
      </w:r>
      <w:r w:rsidR="00990F6B">
        <w:rPr>
          <w:color w:val="242424"/>
          <w:sz w:val="22"/>
        </w:rPr>
        <w:t xml:space="preserve"> has begun</w:t>
      </w:r>
      <w:r w:rsidR="00AC3F9D">
        <w:rPr>
          <w:color w:val="242424"/>
          <w:sz w:val="22"/>
        </w:rPr>
        <w:t xml:space="preserve"> limits the </w:t>
      </w:r>
      <w:r w:rsidR="00993CB7">
        <w:rPr>
          <w:color w:val="242424"/>
          <w:sz w:val="22"/>
        </w:rPr>
        <w:t xml:space="preserve">impact resulting in it becoming more challenging to address the </w:t>
      </w:r>
      <w:r w:rsidR="0060088C">
        <w:rPr>
          <w:color w:val="242424"/>
          <w:sz w:val="22"/>
        </w:rPr>
        <w:t>underlying risk factors for offending (Farrington</w:t>
      </w:r>
      <w:r w:rsidR="00781ECE">
        <w:rPr>
          <w:color w:val="242424"/>
          <w:sz w:val="22"/>
        </w:rPr>
        <w:t xml:space="preserve"> &amp; Welsh </w:t>
      </w:r>
      <w:r w:rsidR="0060088C">
        <w:rPr>
          <w:color w:val="242424"/>
          <w:sz w:val="22"/>
        </w:rPr>
        <w:t xml:space="preserve"> 200</w:t>
      </w:r>
      <w:r w:rsidR="0044599B">
        <w:rPr>
          <w:color w:val="242424"/>
          <w:sz w:val="22"/>
        </w:rPr>
        <w:t>8</w:t>
      </w:r>
      <w:r w:rsidR="0060088C">
        <w:rPr>
          <w:color w:val="242424"/>
          <w:sz w:val="22"/>
        </w:rPr>
        <w:t>)</w:t>
      </w:r>
    </w:p>
    <w:p w14:paraId="0214CCDB" w14:textId="77777777" w:rsidR="00643C68" w:rsidRDefault="00643C68" w:rsidP="00D507BE">
      <w:pPr>
        <w:spacing w:after="16" w:line="259" w:lineRule="auto"/>
        <w:ind w:left="568" w:right="0" w:firstLine="0"/>
        <w:jc w:val="left"/>
        <w:rPr>
          <w:color w:val="242424"/>
          <w:sz w:val="22"/>
        </w:rPr>
      </w:pPr>
    </w:p>
    <w:p w14:paraId="244EA91E" w14:textId="3C56B3E2" w:rsidR="001B437C" w:rsidRDefault="00855FBC" w:rsidP="00D507BE">
      <w:pPr>
        <w:spacing w:after="16" w:line="259" w:lineRule="auto"/>
        <w:ind w:left="568" w:right="0" w:firstLine="0"/>
        <w:jc w:val="left"/>
        <w:rPr>
          <w:color w:val="242424"/>
          <w:sz w:val="22"/>
        </w:rPr>
      </w:pPr>
      <w:r>
        <w:rPr>
          <w:color w:val="242424"/>
          <w:sz w:val="22"/>
        </w:rPr>
        <w:t xml:space="preserve">Research shows that the quality of the delivery of the program </w:t>
      </w:r>
      <w:r w:rsidR="0012322A">
        <w:rPr>
          <w:color w:val="242424"/>
          <w:sz w:val="22"/>
        </w:rPr>
        <w:t xml:space="preserve">can vary widely, this can have an impact on its effectiveness </w:t>
      </w:r>
      <w:r w:rsidR="003E101A">
        <w:rPr>
          <w:color w:val="242424"/>
          <w:sz w:val="22"/>
        </w:rPr>
        <w:t>in preventing youth offending, programs that are not de</w:t>
      </w:r>
      <w:r w:rsidR="00020A2A">
        <w:rPr>
          <w:color w:val="242424"/>
          <w:sz w:val="22"/>
        </w:rPr>
        <w:t xml:space="preserve">livered as intended lead to a dilution of its intended impact </w:t>
      </w:r>
      <w:r w:rsidR="007D2A2A">
        <w:rPr>
          <w:color w:val="242424"/>
          <w:sz w:val="22"/>
        </w:rPr>
        <w:t xml:space="preserve">resulting </w:t>
      </w:r>
      <w:r w:rsidR="00A34728">
        <w:rPr>
          <w:color w:val="242424"/>
          <w:sz w:val="22"/>
        </w:rPr>
        <w:t>in</w:t>
      </w:r>
      <w:r w:rsidR="007D2A2A">
        <w:rPr>
          <w:color w:val="242424"/>
          <w:sz w:val="22"/>
        </w:rPr>
        <w:t xml:space="preserve"> higher rates of youth offending </w:t>
      </w:r>
      <w:r w:rsidR="001B437C">
        <w:rPr>
          <w:color w:val="242424"/>
          <w:sz w:val="22"/>
        </w:rPr>
        <w:t>(</w:t>
      </w:r>
      <w:proofErr w:type="spellStart"/>
      <w:r w:rsidR="001B437C">
        <w:rPr>
          <w:color w:val="242424"/>
          <w:sz w:val="22"/>
        </w:rPr>
        <w:t>Weistburd</w:t>
      </w:r>
      <w:proofErr w:type="spellEnd"/>
      <w:r w:rsidR="001B437C">
        <w:rPr>
          <w:color w:val="242424"/>
          <w:sz w:val="22"/>
        </w:rPr>
        <w:t xml:space="preserve"> et al., 2005)</w:t>
      </w:r>
      <w:r w:rsidR="00A34728">
        <w:rPr>
          <w:color w:val="242424"/>
          <w:sz w:val="22"/>
        </w:rPr>
        <w:t xml:space="preserve">. </w:t>
      </w:r>
      <w:r w:rsidR="009B7B46">
        <w:rPr>
          <w:color w:val="242424"/>
          <w:sz w:val="22"/>
        </w:rPr>
        <w:t xml:space="preserve">Liddle </w:t>
      </w:r>
      <w:r w:rsidR="00F47B49">
        <w:rPr>
          <w:color w:val="242424"/>
          <w:sz w:val="22"/>
        </w:rPr>
        <w:t>e</w:t>
      </w:r>
      <w:r w:rsidR="009B7B46">
        <w:rPr>
          <w:color w:val="242424"/>
          <w:sz w:val="22"/>
        </w:rPr>
        <w:t xml:space="preserve">t </w:t>
      </w:r>
      <w:r w:rsidR="00F47B49">
        <w:rPr>
          <w:color w:val="242424"/>
          <w:sz w:val="22"/>
        </w:rPr>
        <w:t>al</w:t>
      </w:r>
      <w:r w:rsidR="001D461E">
        <w:rPr>
          <w:color w:val="242424"/>
          <w:sz w:val="22"/>
        </w:rPr>
        <w:t xml:space="preserve"> </w:t>
      </w:r>
      <w:r w:rsidR="00F47B49">
        <w:rPr>
          <w:color w:val="242424"/>
          <w:sz w:val="22"/>
        </w:rPr>
        <w:t>(</w:t>
      </w:r>
      <w:r w:rsidR="001D461E">
        <w:rPr>
          <w:color w:val="242424"/>
          <w:sz w:val="22"/>
        </w:rPr>
        <w:t>2001)</w:t>
      </w:r>
      <w:r w:rsidR="000058BC">
        <w:rPr>
          <w:color w:val="242424"/>
          <w:sz w:val="22"/>
        </w:rPr>
        <w:t xml:space="preserve"> s</w:t>
      </w:r>
      <w:r w:rsidR="001D461E">
        <w:rPr>
          <w:color w:val="242424"/>
          <w:sz w:val="22"/>
        </w:rPr>
        <w:t xml:space="preserve">ays many programs </w:t>
      </w:r>
      <w:r w:rsidR="00335D89">
        <w:rPr>
          <w:color w:val="242424"/>
          <w:sz w:val="22"/>
        </w:rPr>
        <w:t xml:space="preserve">may not be tailored to specific needs and experiences </w:t>
      </w:r>
      <w:r w:rsidR="00313481">
        <w:rPr>
          <w:color w:val="242424"/>
          <w:sz w:val="22"/>
        </w:rPr>
        <w:t xml:space="preserve">of the </w:t>
      </w:r>
      <w:r w:rsidR="00546676">
        <w:rPr>
          <w:color w:val="242424"/>
          <w:sz w:val="22"/>
        </w:rPr>
        <w:t xml:space="preserve">diverse populations, leading to </w:t>
      </w:r>
      <w:r w:rsidR="00A71CBA">
        <w:rPr>
          <w:color w:val="242424"/>
          <w:sz w:val="22"/>
        </w:rPr>
        <w:t xml:space="preserve">disparities in access and outcomes, without understanding the cultural factors </w:t>
      </w:r>
      <w:r w:rsidR="001C3E88">
        <w:rPr>
          <w:color w:val="242424"/>
          <w:sz w:val="22"/>
        </w:rPr>
        <w:t>that contribute to</w:t>
      </w:r>
      <w:r w:rsidR="00B64C46">
        <w:rPr>
          <w:color w:val="242424"/>
          <w:sz w:val="22"/>
        </w:rPr>
        <w:t xml:space="preserve"> the risk of youth offending ultimately limiting th</w:t>
      </w:r>
      <w:r w:rsidR="00091CA0">
        <w:rPr>
          <w:color w:val="242424"/>
          <w:sz w:val="22"/>
        </w:rPr>
        <w:t xml:space="preserve">e impact. </w:t>
      </w:r>
    </w:p>
    <w:p w14:paraId="2B6CC07D" w14:textId="0B3FA94D" w:rsidR="00D519BF" w:rsidRPr="005E3525" w:rsidRDefault="00901DD1" w:rsidP="00D507BE">
      <w:pPr>
        <w:spacing w:after="16" w:line="259" w:lineRule="auto"/>
        <w:ind w:left="568" w:right="0" w:firstLine="0"/>
        <w:jc w:val="left"/>
        <w:rPr>
          <w:color w:val="242424"/>
          <w:sz w:val="22"/>
          <w:shd w:val="clear" w:color="auto" w:fill="FFFFFF"/>
        </w:rPr>
      </w:pPr>
      <w:r w:rsidRPr="005E3525">
        <w:rPr>
          <w:color w:val="242424"/>
          <w:sz w:val="22"/>
        </w:rPr>
        <w:br/>
      </w:r>
      <w:r w:rsidRPr="005E3525">
        <w:rPr>
          <w:color w:val="242424"/>
          <w:sz w:val="22"/>
          <w:shd w:val="clear" w:color="auto" w:fill="FFFFFF"/>
        </w:rPr>
        <w:t xml:space="preserve">In conclusion, early intervention has the potential to be an effective means of preventing young people from </w:t>
      </w:r>
      <w:r w:rsidR="00B86687">
        <w:rPr>
          <w:color w:val="242424"/>
          <w:sz w:val="22"/>
          <w:shd w:val="clear" w:color="auto" w:fill="FFFFFF"/>
        </w:rPr>
        <w:t xml:space="preserve">turning to </w:t>
      </w:r>
      <w:r w:rsidR="00D4562C">
        <w:rPr>
          <w:color w:val="242424"/>
          <w:sz w:val="22"/>
          <w:shd w:val="clear" w:color="auto" w:fill="FFFFFF"/>
        </w:rPr>
        <w:t>criminal behaviour</w:t>
      </w:r>
      <w:r w:rsidRPr="005E3525">
        <w:rPr>
          <w:color w:val="242424"/>
          <w:sz w:val="22"/>
          <w:shd w:val="clear" w:color="auto" w:fill="FFFFFF"/>
        </w:rPr>
        <w:t>. By addressing</w:t>
      </w:r>
      <w:r w:rsidR="00D4562C">
        <w:rPr>
          <w:color w:val="242424"/>
          <w:sz w:val="22"/>
          <w:shd w:val="clear" w:color="auto" w:fill="FFFFFF"/>
        </w:rPr>
        <w:t xml:space="preserve"> the</w:t>
      </w:r>
      <w:r w:rsidRPr="005E3525">
        <w:rPr>
          <w:color w:val="242424"/>
          <w:sz w:val="22"/>
          <w:shd w:val="clear" w:color="auto" w:fill="FFFFFF"/>
        </w:rPr>
        <w:t xml:space="preserve"> risk factors, building skills, and providing support, early intervention programs </w:t>
      </w:r>
      <w:r w:rsidR="000978C1">
        <w:rPr>
          <w:color w:val="242424"/>
          <w:sz w:val="22"/>
          <w:shd w:val="clear" w:color="auto" w:fill="FFFFFF"/>
        </w:rPr>
        <w:t>are likely to</w:t>
      </w:r>
      <w:r w:rsidRPr="005E3525">
        <w:rPr>
          <w:color w:val="242424"/>
          <w:sz w:val="22"/>
          <w:shd w:val="clear" w:color="auto" w:fill="FFFFFF"/>
        </w:rPr>
        <w:t xml:space="preserve"> help young people make positive choices and avoid criminal </w:t>
      </w:r>
      <w:r w:rsidR="000978C1">
        <w:rPr>
          <w:color w:val="242424"/>
          <w:sz w:val="22"/>
          <w:shd w:val="clear" w:color="auto" w:fill="FFFFFF"/>
        </w:rPr>
        <w:t>activities</w:t>
      </w:r>
      <w:r w:rsidRPr="005E3525">
        <w:rPr>
          <w:color w:val="242424"/>
          <w:sz w:val="22"/>
          <w:shd w:val="clear" w:color="auto" w:fill="FFFFFF"/>
        </w:rPr>
        <w:t xml:space="preserve">. However, </w:t>
      </w:r>
      <w:r w:rsidR="526AF715" w:rsidRPr="005E3525">
        <w:rPr>
          <w:color w:val="242424"/>
          <w:sz w:val="22"/>
          <w:shd w:val="clear" w:color="auto" w:fill="FFFFFF"/>
        </w:rPr>
        <w:t>a range of factors</w:t>
      </w:r>
      <w:r w:rsidRPr="005E3525">
        <w:rPr>
          <w:color w:val="242424"/>
          <w:sz w:val="22"/>
          <w:shd w:val="clear" w:color="auto" w:fill="FFFFFF"/>
        </w:rPr>
        <w:t xml:space="preserve"> such as limited accessibility and </w:t>
      </w:r>
      <w:r w:rsidR="00367A5C">
        <w:rPr>
          <w:color w:val="242424"/>
          <w:sz w:val="22"/>
          <w:shd w:val="clear" w:color="auto" w:fill="FFFFFF"/>
        </w:rPr>
        <w:t xml:space="preserve">organisation </w:t>
      </w:r>
      <w:r w:rsidRPr="005E3525">
        <w:rPr>
          <w:color w:val="242424"/>
          <w:sz w:val="22"/>
          <w:shd w:val="clear" w:color="auto" w:fill="FFFFFF"/>
        </w:rPr>
        <w:t xml:space="preserve">challenges can detract from </w:t>
      </w:r>
      <w:r w:rsidR="00367A5C">
        <w:rPr>
          <w:color w:val="242424"/>
          <w:sz w:val="22"/>
          <w:shd w:val="clear" w:color="auto" w:fill="FFFFFF"/>
        </w:rPr>
        <w:t>its</w:t>
      </w:r>
      <w:r w:rsidRPr="005E3525">
        <w:rPr>
          <w:color w:val="242424"/>
          <w:sz w:val="22"/>
          <w:shd w:val="clear" w:color="auto" w:fill="FFFFFF"/>
        </w:rPr>
        <w:t xml:space="preserve"> effectiveness of early intervention. To maximi</w:t>
      </w:r>
      <w:r w:rsidR="00367A5C">
        <w:rPr>
          <w:color w:val="242424"/>
          <w:sz w:val="22"/>
          <w:shd w:val="clear" w:color="auto" w:fill="FFFFFF"/>
        </w:rPr>
        <w:t>s</w:t>
      </w:r>
      <w:r w:rsidRPr="005E3525">
        <w:rPr>
          <w:color w:val="242424"/>
          <w:sz w:val="22"/>
          <w:shd w:val="clear" w:color="auto" w:fill="FFFFFF"/>
        </w:rPr>
        <w:t>e the</w:t>
      </w:r>
      <w:r w:rsidR="00367A5C">
        <w:rPr>
          <w:color w:val="242424"/>
          <w:sz w:val="22"/>
          <w:shd w:val="clear" w:color="auto" w:fill="FFFFFF"/>
        </w:rPr>
        <w:t xml:space="preserve"> possible</w:t>
      </w:r>
      <w:r w:rsidRPr="005E3525">
        <w:rPr>
          <w:color w:val="242424"/>
          <w:sz w:val="22"/>
          <w:shd w:val="clear" w:color="auto" w:fill="FFFFFF"/>
        </w:rPr>
        <w:t xml:space="preserve"> impact of early intervention in preventing youth offending, it is crucial to address these challenges and ensure that all young people have access to high-quality, coordinated </w:t>
      </w:r>
      <w:r w:rsidR="0086750E">
        <w:rPr>
          <w:color w:val="242424"/>
          <w:sz w:val="22"/>
          <w:shd w:val="clear" w:color="auto" w:fill="FFFFFF"/>
        </w:rPr>
        <w:t xml:space="preserve">funded </w:t>
      </w:r>
      <w:r w:rsidRPr="005E3525">
        <w:rPr>
          <w:color w:val="242424"/>
          <w:sz w:val="22"/>
          <w:shd w:val="clear" w:color="auto" w:fill="FFFFFF"/>
        </w:rPr>
        <w:t>support.</w:t>
      </w:r>
      <w:r w:rsidRPr="005E3525">
        <w:rPr>
          <w:color w:val="242424"/>
          <w:sz w:val="22"/>
        </w:rPr>
        <w:br/>
      </w:r>
      <w:r w:rsidRPr="005E3525">
        <w:rPr>
          <w:color w:val="242424"/>
          <w:sz w:val="22"/>
        </w:rPr>
        <w:br/>
      </w:r>
    </w:p>
    <w:p w14:paraId="4543C747" w14:textId="77777777" w:rsidR="00D519BF" w:rsidRDefault="00D519BF" w:rsidP="62844113">
      <w:pPr>
        <w:spacing w:after="16" w:line="259" w:lineRule="auto"/>
        <w:ind w:left="568" w:right="0" w:firstLine="0"/>
        <w:jc w:val="left"/>
        <w:rPr>
          <w:color w:val="242424"/>
          <w:sz w:val="22"/>
          <w:shd w:val="clear" w:color="auto" w:fill="FFFFFF"/>
        </w:rPr>
      </w:pPr>
    </w:p>
    <w:p w14:paraId="67684340" w14:textId="77777777" w:rsidR="00390840" w:rsidRDefault="00390840" w:rsidP="62844113">
      <w:pPr>
        <w:spacing w:after="16" w:line="259" w:lineRule="auto"/>
        <w:ind w:left="568" w:right="0" w:firstLine="0"/>
        <w:jc w:val="left"/>
        <w:rPr>
          <w:color w:val="242424"/>
          <w:sz w:val="22"/>
          <w:shd w:val="clear" w:color="auto" w:fill="FFFFFF"/>
        </w:rPr>
      </w:pPr>
    </w:p>
    <w:p w14:paraId="6EF1E4C8" w14:textId="77777777" w:rsidR="00390840" w:rsidRDefault="00390840" w:rsidP="62844113">
      <w:pPr>
        <w:spacing w:after="16" w:line="259" w:lineRule="auto"/>
        <w:ind w:left="568" w:right="0" w:firstLine="0"/>
        <w:jc w:val="left"/>
        <w:rPr>
          <w:color w:val="242424"/>
          <w:sz w:val="22"/>
          <w:shd w:val="clear" w:color="auto" w:fill="FFFFFF"/>
        </w:rPr>
      </w:pPr>
    </w:p>
    <w:p w14:paraId="27B1A77B" w14:textId="77777777" w:rsidR="00390840" w:rsidRDefault="00390840" w:rsidP="62844113">
      <w:pPr>
        <w:spacing w:after="16" w:line="259" w:lineRule="auto"/>
        <w:ind w:left="568" w:right="0" w:firstLine="0"/>
        <w:jc w:val="left"/>
        <w:rPr>
          <w:color w:val="242424"/>
          <w:sz w:val="22"/>
          <w:shd w:val="clear" w:color="auto" w:fill="FFFFFF"/>
        </w:rPr>
      </w:pPr>
    </w:p>
    <w:p w14:paraId="041522F4" w14:textId="77777777" w:rsidR="00390840" w:rsidRDefault="00390840" w:rsidP="62844113">
      <w:pPr>
        <w:spacing w:after="16" w:line="259" w:lineRule="auto"/>
        <w:ind w:left="568" w:right="0" w:firstLine="0"/>
        <w:jc w:val="left"/>
        <w:rPr>
          <w:color w:val="242424"/>
          <w:sz w:val="22"/>
          <w:shd w:val="clear" w:color="auto" w:fill="FFFFFF"/>
        </w:rPr>
      </w:pPr>
    </w:p>
    <w:p w14:paraId="78565B5A" w14:textId="77777777" w:rsidR="00390840" w:rsidRDefault="00390840" w:rsidP="62844113">
      <w:pPr>
        <w:spacing w:after="16" w:line="259" w:lineRule="auto"/>
        <w:ind w:left="568" w:right="0" w:firstLine="0"/>
        <w:jc w:val="left"/>
        <w:rPr>
          <w:color w:val="242424"/>
          <w:sz w:val="22"/>
          <w:shd w:val="clear" w:color="auto" w:fill="FFFFFF"/>
        </w:rPr>
      </w:pPr>
    </w:p>
    <w:p w14:paraId="03FC2AB0" w14:textId="77777777" w:rsidR="00390840" w:rsidRDefault="00390840" w:rsidP="62844113">
      <w:pPr>
        <w:spacing w:after="16" w:line="259" w:lineRule="auto"/>
        <w:ind w:left="568" w:right="0" w:firstLine="0"/>
        <w:jc w:val="left"/>
        <w:rPr>
          <w:color w:val="242424"/>
          <w:sz w:val="22"/>
          <w:shd w:val="clear" w:color="auto" w:fill="FFFFFF"/>
        </w:rPr>
      </w:pPr>
    </w:p>
    <w:p w14:paraId="674AB33D" w14:textId="77777777" w:rsidR="00390840" w:rsidRDefault="00390840" w:rsidP="62844113">
      <w:pPr>
        <w:spacing w:after="16" w:line="259" w:lineRule="auto"/>
        <w:ind w:left="568" w:right="0" w:firstLine="0"/>
        <w:jc w:val="left"/>
        <w:rPr>
          <w:color w:val="242424"/>
          <w:sz w:val="22"/>
          <w:shd w:val="clear" w:color="auto" w:fill="FFFFFF"/>
        </w:rPr>
      </w:pPr>
    </w:p>
    <w:p w14:paraId="04B94996" w14:textId="77777777" w:rsidR="00390840" w:rsidRDefault="00390840" w:rsidP="62844113">
      <w:pPr>
        <w:spacing w:after="16" w:line="259" w:lineRule="auto"/>
        <w:ind w:left="568" w:right="0" w:firstLine="0"/>
        <w:jc w:val="left"/>
        <w:rPr>
          <w:color w:val="242424"/>
          <w:sz w:val="22"/>
          <w:shd w:val="clear" w:color="auto" w:fill="FFFFFF"/>
        </w:rPr>
      </w:pPr>
    </w:p>
    <w:p w14:paraId="27E11BF0" w14:textId="77777777" w:rsidR="00390840" w:rsidRDefault="00390840" w:rsidP="62844113">
      <w:pPr>
        <w:spacing w:after="16" w:line="259" w:lineRule="auto"/>
        <w:ind w:left="568" w:right="0" w:firstLine="0"/>
        <w:jc w:val="left"/>
        <w:rPr>
          <w:color w:val="242424"/>
          <w:sz w:val="22"/>
          <w:shd w:val="clear" w:color="auto" w:fill="FFFFFF"/>
        </w:rPr>
      </w:pPr>
    </w:p>
    <w:p w14:paraId="5F7A49DA" w14:textId="77777777" w:rsidR="00390840" w:rsidRDefault="00390840" w:rsidP="62844113">
      <w:pPr>
        <w:spacing w:after="16" w:line="259" w:lineRule="auto"/>
        <w:ind w:left="568" w:right="0" w:firstLine="0"/>
        <w:jc w:val="left"/>
        <w:rPr>
          <w:color w:val="242424"/>
          <w:sz w:val="22"/>
          <w:shd w:val="clear" w:color="auto" w:fill="FFFFFF"/>
        </w:rPr>
      </w:pPr>
    </w:p>
    <w:p w14:paraId="7603B87D" w14:textId="77777777" w:rsidR="00390840" w:rsidRDefault="00390840" w:rsidP="62844113">
      <w:pPr>
        <w:spacing w:after="16" w:line="259" w:lineRule="auto"/>
        <w:ind w:left="568" w:right="0" w:firstLine="0"/>
        <w:jc w:val="left"/>
        <w:rPr>
          <w:color w:val="242424"/>
          <w:sz w:val="22"/>
          <w:shd w:val="clear" w:color="auto" w:fill="FFFFFF"/>
        </w:rPr>
      </w:pPr>
    </w:p>
    <w:p w14:paraId="593C9649" w14:textId="77777777" w:rsidR="00390840" w:rsidRDefault="00390840" w:rsidP="62844113">
      <w:pPr>
        <w:spacing w:after="16" w:line="259" w:lineRule="auto"/>
        <w:ind w:left="568" w:right="0" w:firstLine="0"/>
        <w:jc w:val="left"/>
        <w:rPr>
          <w:color w:val="242424"/>
          <w:sz w:val="22"/>
          <w:shd w:val="clear" w:color="auto" w:fill="FFFFFF"/>
        </w:rPr>
      </w:pPr>
    </w:p>
    <w:p w14:paraId="2F3EAC47" w14:textId="77777777" w:rsidR="00390840" w:rsidRDefault="00390840" w:rsidP="62844113">
      <w:pPr>
        <w:spacing w:after="16" w:line="259" w:lineRule="auto"/>
        <w:ind w:left="568" w:right="0" w:firstLine="0"/>
        <w:jc w:val="left"/>
        <w:rPr>
          <w:color w:val="242424"/>
          <w:sz w:val="22"/>
          <w:shd w:val="clear" w:color="auto" w:fill="FFFFFF"/>
        </w:rPr>
      </w:pPr>
    </w:p>
    <w:p w14:paraId="1E364701" w14:textId="77777777" w:rsidR="00390840" w:rsidRDefault="00390840" w:rsidP="62844113">
      <w:pPr>
        <w:spacing w:after="16" w:line="259" w:lineRule="auto"/>
        <w:ind w:left="568" w:right="0" w:firstLine="0"/>
        <w:jc w:val="left"/>
        <w:rPr>
          <w:color w:val="242424"/>
          <w:sz w:val="22"/>
          <w:shd w:val="clear" w:color="auto" w:fill="FFFFFF"/>
        </w:rPr>
      </w:pPr>
    </w:p>
    <w:p w14:paraId="1BF3F3D2" w14:textId="77777777" w:rsidR="00390840" w:rsidRDefault="00390840" w:rsidP="62844113">
      <w:pPr>
        <w:spacing w:after="16" w:line="259" w:lineRule="auto"/>
        <w:ind w:left="568" w:right="0" w:firstLine="0"/>
        <w:jc w:val="left"/>
        <w:rPr>
          <w:color w:val="242424"/>
          <w:sz w:val="22"/>
          <w:shd w:val="clear" w:color="auto" w:fill="FFFFFF"/>
        </w:rPr>
      </w:pPr>
    </w:p>
    <w:p w14:paraId="66A78B69" w14:textId="77777777" w:rsidR="00390840" w:rsidRDefault="00390840" w:rsidP="62844113">
      <w:pPr>
        <w:spacing w:after="16" w:line="259" w:lineRule="auto"/>
        <w:ind w:left="568" w:right="0" w:firstLine="0"/>
        <w:jc w:val="left"/>
        <w:rPr>
          <w:color w:val="242424"/>
          <w:sz w:val="22"/>
          <w:shd w:val="clear" w:color="auto" w:fill="FFFFFF"/>
        </w:rPr>
      </w:pPr>
    </w:p>
    <w:p w14:paraId="361F73B7" w14:textId="77777777" w:rsidR="00390840" w:rsidRDefault="00390840" w:rsidP="62844113">
      <w:pPr>
        <w:spacing w:after="16" w:line="259" w:lineRule="auto"/>
        <w:ind w:left="568" w:right="0" w:firstLine="0"/>
        <w:jc w:val="left"/>
        <w:rPr>
          <w:color w:val="242424"/>
          <w:sz w:val="22"/>
          <w:shd w:val="clear" w:color="auto" w:fill="FFFFFF"/>
        </w:rPr>
      </w:pPr>
    </w:p>
    <w:p w14:paraId="75C55F52" w14:textId="77777777" w:rsidR="00390840" w:rsidRDefault="00390840" w:rsidP="62844113">
      <w:pPr>
        <w:spacing w:after="16" w:line="259" w:lineRule="auto"/>
        <w:ind w:left="568" w:right="0" w:firstLine="0"/>
        <w:jc w:val="left"/>
        <w:rPr>
          <w:color w:val="242424"/>
          <w:sz w:val="22"/>
          <w:shd w:val="clear" w:color="auto" w:fill="FFFFFF"/>
        </w:rPr>
      </w:pPr>
    </w:p>
    <w:p w14:paraId="4469FCFC" w14:textId="77777777" w:rsidR="00390840" w:rsidRDefault="00390840" w:rsidP="62844113">
      <w:pPr>
        <w:spacing w:after="16" w:line="259" w:lineRule="auto"/>
        <w:ind w:left="568" w:right="0" w:firstLine="0"/>
        <w:jc w:val="left"/>
        <w:rPr>
          <w:color w:val="242424"/>
          <w:sz w:val="22"/>
          <w:shd w:val="clear" w:color="auto" w:fill="FFFFFF"/>
        </w:rPr>
      </w:pPr>
    </w:p>
    <w:p w14:paraId="7BD89812" w14:textId="77777777" w:rsidR="00390840" w:rsidRDefault="00390840" w:rsidP="62844113">
      <w:pPr>
        <w:spacing w:after="16" w:line="259" w:lineRule="auto"/>
        <w:ind w:left="568" w:right="0" w:firstLine="0"/>
        <w:jc w:val="left"/>
        <w:rPr>
          <w:color w:val="242424"/>
          <w:sz w:val="22"/>
          <w:shd w:val="clear" w:color="auto" w:fill="FFFFFF"/>
        </w:rPr>
      </w:pPr>
    </w:p>
    <w:p w14:paraId="510932C6" w14:textId="77777777" w:rsidR="00390840" w:rsidRPr="005E3525" w:rsidRDefault="00390840" w:rsidP="62844113">
      <w:pPr>
        <w:spacing w:after="16" w:line="259" w:lineRule="auto"/>
        <w:ind w:left="568" w:right="0" w:firstLine="0"/>
        <w:jc w:val="left"/>
        <w:rPr>
          <w:color w:val="242424"/>
          <w:sz w:val="22"/>
          <w:shd w:val="clear" w:color="auto" w:fill="FFFFFF"/>
        </w:rPr>
      </w:pPr>
    </w:p>
    <w:p w14:paraId="2AE756DD" w14:textId="3ABF4BD4" w:rsidR="006E59C8" w:rsidRPr="005E3525" w:rsidRDefault="00901DD1" w:rsidP="00DA0EE8">
      <w:pPr>
        <w:spacing w:after="16" w:line="259" w:lineRule="auto"/>
        <w:ind w:left="566" w:right="0" w:firstLine="0"/>
        <w:jc w:val="left"/>
        <w:rPr>
          <w:color w:val="242424"/>
          <w:sz w:val="22"/>
        </w:rPr>
      </w:pPr>
      <w:r w:rsidRPr="005E3525">
        <w:rPr>
          <w:color w:val="242424"/>
          <w:sz w:val="22"/>
          <w:shd w:val="clear" w:color="auto" w:fill="FFFFFF"/>
        </w:rPr>
        <w:t>References</w:t>
      </w:r>
      <w:r w:rsidR="007B3829">
        <w:rPr>
          <w:color w:val="242424"/>
          <w:sz w:val="22"/>
          <w:shd w:val="clear" w:color="auto" w:fill="FFFFFF"/>
        </w:rPr>
        <w:t xml:space="preserve">  </w:t>
      </w:r>
      <w:r w:rsidRPr="005E3525">
        <w:rPr>
          <w:color w:val="242424"/>
          <w:sz w:val="22"/>
        </w:rPr>
        <w:br/>
      </w:r>
    </w:p>
    <w:p w14:paraId="1E6BC55C" w14:textId="77777777" w:rsidR="00390840" w:rsidRDefault="00901DD1">
      <w:pPr>
        <w:spacing w:after="16" w:line="259" w:lineRule="auto"/>
        <w:ind w:left="568" w:right="0" w:firstLine="0"/>
        <w:jc w:val="left"/>
        <w:rPr>
          <w:color w:val="242424"/>
          <w:sz w:val="22"/>
        </w:rPr>
      </w:pPr>
      <w:r w:rsidRPr="005E3525">
        <w:rPr>
          <w:color w:val="242424"/>
          <w:sz w:val="22"/>
        </w:rPr>
        <w:br/>
      </w:r>
      <w:r w:rsidRPr="005E3525">
        <w:rPr>
          <w:color w:val="242424"/>
          <w:sz w:val="22"/>
          <w:shd w:val="clear" w:color="auto" w:fill="FFFFFF"/>
        </w:rPr>
        <w:t xml:space="preserve">Catalano, R. F., Fagan, A. A., Gavin, L. E., Greenberg, M. T., Irwin, C. E., Ross, D. A., &amp; Shek, D. T. </w:t>
      </w:r>
      <w:r w:rsidRPr="005E3525">
        <w:rPr>
          <w:color w:val="242424"/>
          <w:sz w:val="22"/>
          <w:shd w:val="clear" w:color="auto" w:fill="FFFFFF"/>
        </w:rPr>
        <w:lastRenderedPageBreak/>
        <w:t xml:space="preserve">(2012). Worldwide application of prevention science in adolescent health. The Lancet, 379(9826), </w:t>
      </w:r>
      <w:r w:rsidRPr="00390840">
        <w:rPr>
          <w:color w:val="242424"/>
          <w:sz w:val="22"/>
          <w:shd w:val="clear" w:color="auto" w:fill="FFFFFF"/>
        </w:rPr>
        <w:t>1653-1664.</w:t>
      </w:r>
      <w:r w:rsidRPr="00390840">
        <w:rPr>
          <w:color w:val="242424"/>
          <w:sz w:val="22"/>
        </w:rPr>
        <w:br/>
      </w:r>
    </w:p>
    <w:p w14:paraId="02DD38C7" w14:textId="124A1DED" w:rsidR="001E437B" w:rsidRPr="001E437B" w:rsidRDefault="001E437B">
      <w:pPr>
        <w:spacing w:after="16" w:line="259" w:lineRule="auto"/>
        <w:ind w:left="568" w:right="0" w:firstLine="0"/>
        <w:jc w:val="left"/>
        <w:rPr>
          <w:color w:val="222222"/>
          <w:sz w:val="22"/>
          <w:shd w:val="clear" w:color="auto" w:fill="FFFFFF"/>
        </w:rPr>
      </w:pPr>
      <w:r w:rsidRPr="001E437B">
        <w:rPr>
          <w:color w:val="222222"/>
          <w:sz w:val="22"/>
          <w:shd w:val="clear" w:color="auto" w:fill="FFFFFF"/>
        </w:rPr>
        <w:t>Dunbar, I. and Langdon, A., 1998. </w:t>
      </w:r>
      <w:r w:rsidRPr="001E437B">
        <w:rPr>
          <w:i/>
          <w:iCs/>
          <w:color w:val="222222"/>
          <w:sz w:val="22"/>
          <w:shd w:val="clear" w:color="auto" w:fill="FFFFFF"/>
        </w:rPr>
        <w:t>Tough justice: Sentencing and penal policies in the 1990s</w:t>
      </w:r>
      <w:r w:rsidRPr="001E437B">
        <w:rPr>
          <w:color w:val="222222"/>
          <w:sz w:val="22"/>
          <w:shd w:val="clear" w:color="auto" w:fill="FFFFFF"/>
        </w:rPr>
        <w:t>. Oxford University Press.</w:t>
      </w:r>
    </w:p>
    <w:p w14:paraId="38AA86B2" w14:textId="77777777" w:rsidR="001E437B" w:rsidRPr="00390840" w:rsidRDefault="001E437B">
      <w:pPr>
        <w:spacing w:after="16" w:line="259" w:lineRule="auto"/>
        <w:ind w:left="568" w:right="0" w:firstLine="0"/>
        <w:jc w:val="left"/>
        <w:rPr>
          <w:color w:val="242424"/>
          <w:sz w:val="22"/>
        </w:rPr>
      </w:pPr>
    </w:p>
    <w:p w14:paraId="0BF7EE45" w14:textId="77777777" w:rsidR="00390840" w:rsidRPr="00390840" w:rsidRDefault="00390840">
      <w:pPr>
        <w:spacing w:after="16" w:line="259" w:lineRule="auto"/>
        <w:ind w:left="568" w:right="0" w:firstLine="0"/>
        <w:jc w:val="left"/>
        <w:rPr>
          <w:color w:val="222222"/>
          <w:sz w:val="22"/>
          <w:shd w:val="clear" w:color="auto" w:fill="FFFFFF"/>
        </w:rPr>
      </w:pPr>
      <w:r w:rsidRPr="00390840">
        <w:rPr>
          <w:color w:val="222222"/>
          <w:sz w:val="22"/>
          <w:shd w:val="clear" w:color="auto" w:fill="FFFFFF"/>
        </w:rPr>
        <w:t>Farrington, David P., and Brandon C. Welsh. "Saving children from a life of crime: Early risk factors and effective interventions." (2008).</w:t>
      </w:r>
    </w:p>
    <w:p w14:paraId="6ABE5783" w14:textId="2E9457C5" w:rsidR="0094140E" w:rsidRDefault="00901DD1">
      <w:pPr>
        <w:spacing w:after="16" w:line="259" w:lineRule="auto"/>
        <w:ind w:left="568" w:right="0" w:firstLine="0"/>
        <w:jc w:val="left"/>
        <w:rPr>
          <w:color w:val="242424"/>
          <w:sz w:val="22"/>
          <w:shd w:val="clear" w:color="auto" w:fill="FFFFFF"/>
        </w:rPr>
      </w:pPr>
      <w:r w:rsidRPr="005E3525">
        <w:rPr>
          <w:color w:val="242424"/>
          <w:sz w:val="22"/>
        </w:rPr>
        <w:br/>
      </w:r>
      <w:r w:rsidRPr="0094140E">
        <w:rPr>
          <w:color w:val="242424"/>
          <w:sz w:val="22"/>
          <w:shd w:val="clear" w:color="auto" w:fill="FFFFFF"/>
        </w:rPr>
        <w:t>Farrington, D. P., &amp; Welsh, B. C. (2013). Saving children from a life of crime: Comparison of two randomized controlled trials of a parent-training program. Journal of Experimental Criminology, 9(1), 47-74.</w:t>
      </w:r>
    </w:p>
    <w:p w14:paraId="415CC641" w14:textId="77777777" w:rsidR="00D24976" w:rsidRDefault="00D24976">
      <w:pPr>
        <w:spacing w:after="16" w:line="259" w:lineRule="auto"/>
        <w:ind w:left="568" w:right="0" w:firstLine="0"/>
        <w:jc w:val="left"/>
        <w:rPr>
          <w:color w:val="242424"/>
          <w:sz w:val="22"/>
          <w:shd w:val="clear" w:color="auto" w:fill="FFFFFF"/>
        </w:rPr>
      </w:pPr>
    </w:p>
    <w:p w14:paraId="5785FC04" w14:textId="0219DAB2" w:rsidR="00D24976" w:rsidRDefault="00D24976">
      <w:pPr>
        <w:spacing w:after="16" w:line="259" w:lineRule="auto"/>
        <w:ind w:left="568" w:right="0" w:firstLine="0"/>
        <w:jc w:val="left"/>
        <w:rPr>
          <w:color w:val="222222"/>
          <w:sz w:val="22"/>
          <w:shd w:val="clear" w:color="auto" w:fill="FFFFFF"/>
        </w:rPr>
      </w:pPr>
      <w:r w:rsidRPr="00D24976">
        <w:rPr>
          <w:color w:val="222222"/>
          <w:sz w:val="22"/>
          <w:shd w:val="clear" w:color="auto" w:fill="FFFFFF"/>
        </w:rPr>
        <w:t>Farrington, David P., and Brandon C. Welsh. "Saving children from a life of crime: Early risk factors and effective interventions." (2008).</w:t>
      </w:r>
    </w:p>
    <w:p w14:paraId="7564C657" w14:textId="77777777" w:rsidR="005D015B" w:rsidRDefault="005D015B">
      <w:pPr>
        <w:spacing w:after="16" w:line="259" w:lineRule="auto"/>
        <w:ind w:left="568" w:right="0" w:firstLine="0"/>
        <w:jc w:val="left"/>
        <w:rPr>
          <w:color w:val="222222"/>
          <w:sz w:val="22"/>
          <w:shd w:val="clear" w:color="auto" w:fill="FFFFFF"/>
        </w:rPr>
      </w:pPr>
    </w:p>
    <w:p w14:paraId="1C8F7A05" w14:textId="632ED43B" w:rsidR="005D015B" w:rsidRPr="005D015B" w:rsidRDefault="005D015B">
      <w:pPr>
        <w:spacing w:after="16" w:line="259" w:lineRule="auto"/>
        <w:ind w:left="568" w:right="0" w:firstLine="0"/>
        <w:jc w:val="left"/>
        <w:rPr>
          <w:b/>
          <w:bCs/>
          <w:color w:val="242424"/>
          <w:sz w:val="28"/>
          <w:szCs w:val="28"/>
          <w:shd w:val="clear" w:color="auto" w:fill="FFFFFF"/>
        </w:rPr>
      </w:pPr>
      <w:r w:rsidRPr="005D015B">
        <w:rPr>
          <w:color w:val="222222"/>
          <w:sz w:val="22"/>
          <w:shd w:val="clear" w:color="auto" w:fill="FFFFFF"/>
        </w:rPr>
        <w:t>Greenwood, P., 2008. Prevention and intervention programs for juvenile offenders. </w:t>
      </w:r>
      <w:r w:rsidRPr="005D015B">
        <w:rPr>
          <w:i/>
          <w:iCs/>
          <w:color w:val="222222"/>
          <w:sz w:val="22"/>
          <w:shd w:val="clear" w:color="auto" w:fill="FFFFFF"/>
        </w:rPr>
        <w:t>The future of Children</w:t>
      </w:r>
      <w:r w:rsidRPr="005D015B">
        <w:rPr>
          <w:color w:val="222222"/>
          <w:sz w:val="22"/>
          <w:shd w:val="clear" w:color="auto" w:fill="FFFFFF"/>
        </w:rPr>
        <w:t>, pp.185-210.</w:t>
      </w:r>
    </w:p>
    <w:p w14:paraId="09B5EEA5" w14:textId="77777777" w:rsidR="0094140E" w:rsidRPr="0094140E" w:rsidRDefault="0094140E">
      <w:pPr>
        <w:spacing w:after="16" w:line="259" w:lineRule="auto"/>
        <w:ind w:left="568" w:right="0" w:firstLine="0"/>
        <w:jc w:val="left"/>
        <w:rPr>
          <w:color w:val="242424"/>
          <w:sz w:val="22"/>
          <w:shd w:val="clear" w:color="auto" w:fill="FFFFFF"/>
        </w:rPr>
      </w:pPr>
    </w:p>
    <w:p w14:paraId="6D14D595" w14:textId="45E17826" w:rsidR="00D81560" w:rsidRPr="005E3525" w:rsidRDefault="0094140E">
      <w:pPr>
        <w:spacing w:after="16" w:line="259" w:lineRule="auto"/>
        <w:ind w:left="568" w:right="0" w:firstLine="0"/>
        <w:jc w:val="left"/>
        <w:rPr>
          <w:sz w:val="22"/>
        </w:rPr>
      </w:pPr>
      <w:r w:rsidRPr="0094140E">
        <w:rPr>
          <w:color w:val="222222"/>
          <w:sz w:val="22"/>
          <w:shd w:val="clear" w:color="auto" w:fill="FFFFFF"/>
        </w:rPr>
        <w:t>Loeber, R. and Farrington, D.P., 2000. Young children who commit crime: Epidemiology, developmental origins, risk factors, early interventions, and policy implications. </w:t>
      </w:r>
      <w:r w:rsidRPr="0094140E">
        <w:rPr>
          <w:i/>
          <w:iCs/>
          <w:color w:val="222222"/>
          <w:sz w:val="22"/>
          <w:shd w:val="clear" w:color="auto" w:fill="FFFFFF"/>
        </w:rPr>
        <w:t>Development and psychopathology</w:t>
      </w:r>
      <w:r w:rsidRPr="0094140E">
        <w:rPr>
          <w:color w:val="222222"/>
          <w:sz w:val="22"/>
          <w:shd w:val="clear" w:color="auto" w:fill="FFFFFF"/>
        </w:rPr>
        <w:t>, </w:t>
      </w:r>
      <w:r w:rsidRPr="0094140E">
        <w:rPr>
          <w:i/>
          <w:iCs/>
          <w:color w:val="222222"/>
          <w:sz w:val="22"/>
          <w:shd w:val="clear" w:color="auto" w:fill="FFFFFF"/>
        </w:rPr>
        <w:t>12</w:t>
      </w:r>
      <w:r w:rsidRPr="0094140E">
        <w:rPr>
          <w:color w:val="222222"/>
          <w:sz w:val="22"/>
          <w:shd w:val="clear" w:color="auto" w:fill="FFFFFF"/>
        </w:rPr>
        <w:t>(4), pp.737-762.</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Loeber, R., &amp; Farrington, D. P. (2012). From juvenile delinquency to adult crime: Criminal careers, age, and substance use. New York, NY: Oxford University Press.</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Murray, J., &amp; Farrington, D. P. (2010). Risk factors for conduct disorder and delinquency: Key findings from longitudinal studies. Canadian Journal of Psychiatry, 55(10), 633-642.</w:t>
      </w:r>
      <w:r w:rsidR="00901DD1" w:rsidRPr="005E3525">
        <w:rPr>
          <w:color w:val="242424"/>
          <w:sz w:val="22"/>
        </w:rPr>
        <w:br/>
      </w:r>
      <w:r w:rsidR="00901DD1" w:rsidRPr="005E3525">
        <w:rPr>
          <w:color w:val="242424"/>
          <w:sz w:val="22"/>
        </w:rPr>
        <w:br/>
      </w:r>
      <w:r w:rsidR="00901DD1" w:rsidRPr="005E3525">
        <w:rPr>
          <w:color w:val="242424"/>
          <w:sz w:val="22"/>
          <w:shd w:val="clear" w:color="auto" w:fill="FFFFFF"/>
        </w:rPr>
        <w:t xml:space="preserve">Piquero, A. R., Jennings, W. G., Diamond, B., &amp; </w:t>
      </w:r>
      <w:bookmarkStart w:id="1" w:name="_Int_jtZaCzh1"/>
      <w:proofErr w:type="spellStart"/>
      <w:r w:rsidR="00901DD1" w:rsidRPr="005E3525">
        <w:rPr>
          <w:color w:val="242424"/>
          <w:sz w:val="22"/>
          <w:shd w:val="clear" w:color="auto" w:fill="FFFFFF"/>
        </w:rPr>
        <w:t>Reingle</w:t>
      </w:r>
      <w:bookmarkEnd w:id="1"/>
      <w:proofErr w:type="spellEnd"/>
      <w:r w:rsidR="00901DD1" w:rsidRPr="005E3525">
        <w:rPr>
          <w:color w:val="242424"/>
          <w:sz w:val="22"/>
          <w:shd w:val="clear" w:color="auto" w:fill="FFFFFF"/>
        </w:rPr>
        <w:t>, J. M. (2016). A systematic review of age, gender, race/ethnicity, and sentencing outcomes in the United States criminal justice system. Journal of Criminal Justice, 44(3), 127-141.</w:t>
      </w:r>
    </w:p>
    <w:p w14:paraId="7D071C21" w14:textId="77777777" w:rsidR="00097E92" w:rsidRDefault="00097E92">
      <w:pPr>
        <w:spacing w:after="16" w:line="259" w:lineRule="auto"/>
        <w:ind w:left="568" w:right="0" w:firstLine="0"/>
        <w:jc w:val="left"/>
        <w:rPr>
          <w:sz w:val="22"/>
        </w:rPr>
      </w:pPr>
    </w:p>
    <w:p w14:paraId="2EC8D070" w14:textId="598A4642" w:rsidR="001B437C" w:rsidRPr="005E3525" w:rsidRDefault="002C26ED">
      <w:pPr>
        <w:spacing w:after="16" w:line="259" w:lineRule="auto"/>
        <w:ind w:left="568" w:right="0" w:firstLine="0"/>
        <w:jc w:val="left"/>
        <w:rPr>
          <w:sz w:val="22"/>
        </w:rPr>
      </w:pPr>
      <w:proofErr w:type="spellStart"/>
      <w:r>
        <w:rPr>
          <w:sz w:val="22"/>
        </w:rPr>
        <w:t>Weistburd</w:t>
      </w:r>
      <w:proofErr w:type="spellEnd"/>
      <w:r>
        <w:rPr>
          <w:sz w:val="22"/>
        </w:rPr>
        <w:t xml:space="preserve">, D., Farrington, D.P., </w:t>
      </w:r>
      <w:r w:rsidR="003D29A7">
        <w:rPr>
          <w:sz w:val="22"/>
        </w:rPr>
        <w:t xml:space="preserve">7 Petrosino A. (2005) Systematic review </w:t>
      </w:r>
      <w:r w:rsidR="003C6FF1">
        <w:rPr>
          <w:sz w:val="22"/>
        </w:rPr>
        <w:t xml:space="preserve">of criminological interventions: the Campbell collaboration </w:t>
      </w:r>
      <w:r w:rsidR="001D750A">
        <w:rPr>
          <w:sz w:val="22"/>
        </w:rPr>
        <w:t>crime and justice group, The Annals of the American academy of political and social s</w:t>
      </w:r>
      <w:r w:rsidR="00A34728">
        <w:rPr>
          <w:sz w:val="22"/>
        </w:rPr>
        <w:t xml:space="preserve">cience, 587(1), 159-177 </w:t>
      </w:r>
    </w:p>
    <w:p w14:paraId="656A9624" w14:textId="77777777" w:rsidR="00097E92" w:rsidRPr="005E3525" w:rsidRDefault="00097E92">
      <w:pPr>
        <w:spacing w:after="16" w:line="259" w:lineRule="auto"/>
        <w:ind w:left="568" w:right="0" w:firstLine="0"/>
        <w:jc w:val="left"/>
        <w:rPr>
          <w:sz w:val="22"/>
        </w:rPr>
      </w:pPr>
    </w:p>
    <w:p w14:paraId="62106DEE" w14:textId="4E656130" w:rsidR="00097E92" w:rsidRDefault="00643C68">
      <w:pPr>
        <w:spacing w:after="16" w:line="259" w:lineRule="auto"/>
        <w:ind w:left="568" w:right="0" w:firstLine="0"/>
        <w:jc w:val="left"/>
        <w:rPr>
          <w:sz w:val="22"/>
        </w:rPr>
      </w:pPr>
      <w:r>
        <w:rPr>
          <w:sz w:val="22"/>
        </w:rPr>
        <w:t xml:space="preserve">Liddle, H.A., </w:t>
      </w:r>
      <w:r w:rsidR="0075607E">
        <w:rPr>
          <w:sz w:val="22"/>
        </w:rPr>
        <w:t xml:space="preserve">Rowe, </w:t>
      </w:r>
      <w:proofErr w:type="spellStart"/>
      <w:r w:rsidR="0075607E">
        <w:rPr>
          <w:sz w:val="22"/>
        </w:rPr>
        <w:t>C.l.</w:t>
      </w:r>
      <w:proofErr w:type="spellEnd"/>
      <w:r w:rsidR="0075607E">
        <w:rPr>
          <w:sz w:val="22"/>
        </w:rPr>
        <w:t>, Quille, T.J</w:t>
      </w:r>
      <w:r w:rsidR="004435A4">
        <w:rPr>
          <w:sz w:val="22"/>
        </w:rPr>
        <w:t xml:space="preserve">., </w:t>
      </w:r>
      <w:proofErr w:type="spellStart"/>
      <w:r w:rsidR="004435A4">
        <w:rPr>
          <w:sz w:val="22"/>
        </w:rPr>
        <w:t>Dakof</w:t>
      </w:r>
      <w:proofErr w:type="spellEnd"/>
      <w:r w:rsidR="004435A4">
        <w:rPr>
          <w:sz w:val="22"/>
        </w:rPr>
        <w:t xml:space="preserve"> G.A., Mills, D.S., </w:t>
      </w:r>
      <w:r w:rsidR="00B748E9">
        <w:rPr>
          <w:sz w:val="22"/>
        </w:rPr>
        <w:t xml:space="preserve">Sakran, E., Biaggi, H., &amp; </w:t>
      </w:r>
      <w:r w:rsidR="00C12864">
        <w:rPr>
          <w:sz w:val="22"/>
        </w:rPr>
        <w:t xml:space="preserve">Henderson, C.E. (2001) Transporting </w:t>
      </w:r>
      <w:r w:rsidR="00F36F20">
        <w:rPr>
          <w:sz w:val="22"/>
        </w:rPr>
        <w:t>research</w:t>
      </w:r>
      <w:r w:rsidR="00532E09">
        <w:rPr>
          <w:sz w:val="22"/>
        </w:rPr>
        <w:t xml:space="preserve"> – based </w:t>
      </w:r>
      <w:r w:rsidR="008A7800">
        <w:rPr>
          <w:sz w:val="22"/>
        </w:rPr>
        <w:t>adolescent drug</w:t>
      </w:r>
      <w:r w:rsidR="00532E09">
        <w:rPr>
          <w:sz w:val="22"/>
        </w:rPr>
        <w:t xml:space="preserve"> treatment </w:t>
      </w:r>
      <w:r w:rsidR="0067767C">
        <w:rPr>
          <w:sz w:val="22"/>
        </w:rPr>
        <w:t>into practice. Journal of substance Abuse Treatment</w:t>
      </w:r>
      <w:r w:rsidR="008A7800">
        <w:rPr>
          <w:sz w:val="22"/>
        </w:rPr>
        <w:t>, 21(2), 97-111.</w:t>
      </w:r>
    </w:p>
    <w:p w14:paraId="2224BF58" w14:textId="77777777" w:rsidR="00097E92" w:rsidRPr="005E3525" w:rsidRDefault="00097E92">
      <w:pPr>
        <w:spacing w:after="16" w:line="259" w:lineRule="auto"/>
        <w:ind w:left="568" w:right="0" w:firstLine="0"/>
        <w:jc w:val="left"/>
        <w:rPr>
          <w:sz w:val="22"/>
        </w:rPr>
      </w:pPr>
    </w:p>
    <w:p w14:paraId="3F6FCE6B" w14:textId="12B07A2C" w:rsidR="00097E92" w:rsidRPr="005E3525" w:rsidRDefault="009B1522">
      <w:pPr>
        <w:spacing w:after="16" w:line="259" w:lineRule="auto"/>
        <w:ind w:left="568" w:right="0" w:firstLine="0"/>
        <w:jc w:val="left"/>
        <w:rPr>
          <w:sz w:val="22"/>
        </w:rPr>
      </w:pPr>
      <w:r>
        <w:rPr>
          <w:sz w:val="22"/>
        </w:rPr>
        <w:t>Weil, T.M., Armour, S., Clark</w:t>
      </w:r>
      <w:r w:rsidR="007D78A5">
        <w:rPr>
          <w:sz w:val="22"/>
        </w:rPr>
        <w:t xml:space="preserve">, J.W., &amp; Knadler, L. (2000). </w:t>
      </w:r>
      <w:r w:rsidR="007550F8">
        <w:rPr>
          <w:sz w:val="22"/>
        </w:rPr>
        <w:t>J</w:t>
      </w:r>
      <w:r w:rsidR="007D78A5">
        <w:rPr>
          <w:sz w:val="22"/>
        </w:rPr>
        <w:t>u</w:t>
      </w:r>
      <w:r w:rsidR="007550F8">
        <w:rPr>
          <w:sz w:val="22"/>
        </w:rPr>
        <w:t xml:space="preserve">venile diversion: evaluating new approaches for </w:t>
      </w:r>
      <w:r w:rsidR="00E31D82">
        <w:rPr>
          <w:sz w:val="22"/>
        </w:rPr>
        <w:t>juvenile diversion offender new approaches for juvenile offenders. Washington</w:t>
      </w:r>
      <w:r w:rsidR="007A07BF">
        <w:rPr>
          <w:sz w:val="22"/>
        </w:rPr>
        <w:t xml:space="preserve">, DC: U.S department of justice, Office of </w:t>
      </w:r>
      <w:r w:rsidR="00F36F20">
        <w:rPr>
          <w:sz w:val="22"/>
        </w:rPr>
        <w:t>juveniles</w:t>
      </w:r>
      <w:r w:rsidR="007A07BF">
        <w:rPr>
          <w:sz w:val="22"/>
        </w:rPr>
        <w:t xml:space="preserve"> </w:t>
      </w:r>
      <w:r w:rsidR="00F36F20">
        <w:rPr>
          <w:sz w:val="22"/>
        </w:rPr>
        <w:t xml:space="preserve">Justice and Delinquency prevention </w:t>
      </w:r>
      <w:r w:rsidR="00E31D82">
        <w:rPr>
          <w:sz w:val="22"/>
        </w:rPr>
        <w:t xml:space="preserve"> </w:t>
      </w:r>
    </w:p>
    <w:p w14:paraId="49533853" w14:textId="77777777" w:rsidR="00097E92" w:rsidRPr="005E3525" w:rsidRDefault="00097E92">
      <w:pPr>
        <w:spacing w:after="16" w:line="259" w:lineRule="auto"/>
        <w:ind w:left="568" w:right="0" w:firstLine="0"/>
        <w:jc w:val="left"/>
        <w:rPr>
          <w:sz w:val="22"/>
        </w:rPr>
      </w:pPr>
    </w:p>
    <w:p w14:paraId="7F5A59C5" w14:textId="77777777" w:rsidR="00097E92" w:rsidRPr="005E3525" w:rsidRDefault="00097E92">
      <w:pPr>
        <w:spacing w:after="16" w:line="259" w:lineRule="auto"/>
        <w:ind w:left="568" w:right="0" w:firstLine="0"/>
        <w:jc w:val="left"/>
        <w:rPr>
          <w:sz w:val="22"/>
        </w:rPr>
      </w:pPr>
    </w:p>
    <w:p w14:paraId="60395DBF" w14:textId="77777777" w:rsidR="00097E92" w:rsidRPr="005E3525" w:rsidRDefault="00097E92">
      <w:pPr>
        <w:spacing w:after="16" w:line="259" w:lineRule="auto"/>
        <w:ind w:left="568" w:right="0" w:firstLine="0"/>
        <w:jc w:val="left"/>
        <w:rPr>
          <w:sz w:val="22"/>
        </w:rPr>
      </w:pPr>
    </w:p>
    <w:p w14:paraId="6BA1534D" w14:textId="77777777" w:rsidR="00097E92" w:rsidRDefault="00097E92">
      <w:pPr>
        <w:spacing w:after="16" w:line="259" w:lineRule="auto"/>
        <w:ind w:left="568" w:right="0" w:firstLine="0"/>
        <w:jc w:val="left"/>
        <w:rPr>
          <w:sz w:val="22"/>
        </w:rPr>
      </w:pPr>
    </w:p>
    <w:p w14:paraId="1AA3FC38" w14:textId="77777777" w:rsidR="00955320" w:rsidRDefault="00955320">
      <w:pPr>
        <w:spacing w:after="16" w:line="259" w:lineRule="auto"/>
        <w:ind w:left="568" w:right="0" w:firstLine="0"/>
        <w:jc w:val="left"/>
        <w:rPr>
          <w:sz w:val="22"/>
        </w:rPr>
      </w:pPr>
    </w:p>
    <w:p w14:paraId="172891A1" w14:textId="77777777" w:rsidR="00955320" w:rsidRPr="005E3525" w:rsidRDefault="00955320">
      <w:pPr>
        <w:spacing w:after="16" w:line="259" w:lineRule="auto"/>
        <w:ind w:left="568" w:right="0" w:firstLine="0"/>
        <w:jc w:val="left"/>
        <w:rPr>
          <w:sz w:val="22"/>
        </w:rPr>
      </w:pPr>
    </w:p>
    <w:p w14:paraId="1B82B5B0" w14:textId="77777777" w:rsidR="00097E92" w:rsidRPr="005E3525" w:rsidRDefault="00097E92">
      <w:pPr>
        <w:spacing w:after="16" w:line="259" w:lineRule="auto"/>
        <w:ind w:left="568" w:right="0" w:firstLine="0"/>
        <w:jc w:val="left"/>
        <w:rPr>
          <w:sz w:val="22"/>
        </w:rPr>
      </w:pPr>
    </w:p>
    <w:p w14:paraId="266256DF" w14:textId="77777777" w:rsidR="00D81560" w:rsidRPr="005E3525" w:rsidRDefault="00097E92">
      <w:pPr>
        <w:spacing w:after="16" w:line="259" w:lineRule="auto"/>
        <w:ind w:left="563" w:right="0"/>
        <w:jc w:val="left"/>
        <w:rPr>
          <w:sz w:val="22"/>
        </w:rPr>
      </w:pPr>
      <w:r w:rsidRPr="005E3525">
        <w:rPr>
          <w:b/>
          <w:sz w:val="22"/>
        </w:rPr>
        <w:t>Essay four – Valuing Difference &amp; Inclusion</w:t>
      </w:r>
      <w:r w:rsidRPr="005E3525">
        <w:rPr>
          <w:sz w:val="22"/>
        </w:rPr>
        <w:t xml:space="preserve"> </w:t>
      </w:r>
    </w:p>
    <w:p w14:paraId="25AB639C" w14:textId="77777777" w:rsidR="00D81560" w:rsidRPr="005E3525" w:rsidRDefault="00097E92">
      <w:pPr>
        <w:spacing w:after="8" w:line="268" w:lineRule="auto"/>
        <w:ind w:left="563" w:right="507"/>
        <w:jc w:val="left"/>
        <w:rPr>
          <w:sz w:val="22"/>
        </w:rPr>
      </w:pPr>
      <w:r w:rsidRPr="005E3525">
        <w:rPr>
          <w:sz w:val="22"/>
        </w:rPr>
        <w:lastRenderedPageBreak/>
        <w:t xml:space="preserve">How effectively has policing adapted to accommodate diversity within the UK? </w:t>
      </w:r>
    </w:p>
    <w:p w14:paraId="3B190CCC" w14:textId="2CA417A1" w:rsidR="00D81560" w:rsidRPr="005E3525" w:rsidRDefault="00097E92" w:rsidP="00E009FA">
      <w:pPr>
        <w:spacing w:after="8" w:line="268" w:lineRule="auto"/>
        <w:ind w:left="563" w:right="1426"/>
        <w:jc w:val="left"/>
        <w:rPr>
          <w:sz w:val="22"/>
        </w:rPr>
      </w:pPr>
      <w:r w:rsidRPr="005E3525">
        <w:rPr>
          <w:sz w:val="22"/>
        </w:rPr>
        <w:t xml:space="preserve">Consider the police force itself and/or the way police engage with diverse communities. Support your answer with relevant evidence drawn from academic sources. </w:t>
      </w:r>
      <w:r w:rsidRPr="005E3525">
        <w:rPr>
          <w:b/>
          <w:sz w:val="22"/>
        </w:rPr>
        <w:t xml:space="preserve">Word limit: </w:t>
      </w:r>
      <w:r w:rsidRPr="005E3525">
        <w:rPr>
          <w:sz w:val="22"/>
        </w:rPr>
        <w:t>1000 words.</w:t>
      </w:r>
    </w:p>
    <w:p w14:paraId="4B0CBFA2" w14:textId="2E2B4944" w:rsidR="00D81560" w:rsidRPr="005E3525" w:rsidRDefault="00D81560" w:rsidP="00E009FA">
      <w:pPr>
        <w:spacing w:after="16" w:line="259" w:lineRule="auto"/>
        <w:ind w:left="568" w:right="0" w:firstLine="0"/>
        <w:jc w:val="left"/>
        <w:rPr>
          <w:sz w:val="22"/>
        </w:rPr>
      </w:pPr>
    </w:p>
    <w:p w14:paraId="4320754E" w14:textId="4DA67E02" w:rsidR="00D81560" w:rsidRPr="005E3525" w:rsidRDefault="00D81560" w:rsidP="00E009FA">
      <w:pPr>
        <w:spacing w:after="19" w:line="259" w:lineRule="auto"/>
        <w:ind w:left="568" w:right="0" w:firstLine="0"/>
        <w:jc w:val="left"/>
        <w:rPr>
          <w:sz w:val="22"/>
        </w:rPr>
      </w:pPr>
    </w:p>
    <w:p w14:paraId="0E1A93C8" w14:textId="1D9EB2F1" w:rsidR="00E009FA" w:rsidRDefault="00BA32E7" w:rsidP="000C56C1">
      <w:pPr>
        <w:spacing w:before="240" w:after="19" w:line="259" w:lineRule="auto"/>
        <w:ind w:left="568" w:right="0" w:firstLine="0"/>
        <w:jc w:val="left"/>
        <w:rPr>
          <w:color w:val="242424"/>
          <w:sz w:val="22"/>
        </w:rPr>
      </w:pPr>
      <w:r w:rsidRPr="005E3525">
        <w:rPr>
          <w:color w:val="242424"/>
          <w:sz w:val="22"/>
          <w:shd w:val="clear" w:color="auto" w:fill="FFFFFF"/>
        </w:rPr>
        <w:t>Policing in the United Kingdom has undergone significant changes over the years to accommodate the diverse and multicultural society that exists within the country</w:t>
      </w:r>
      <w:r w:rsidR="00D06308">
        <w:rPr>
          <w:color w:val="242424"/>
          <w:sz w:val="22"/>
          <w:shd w:val="clear" w:color="auto" w:fill="FFFFFF"/>
        </w:rPr>
        <w:t xml:space="preserve"> </w:t>
      </w:r>
      <w:r w:rsidR="00A240D9">
        <w:rPr>
          <w:color w:val="242424"/>
          <w:sz w:val="22"/>
          <w:shd w:val="clear" w:color="auto" w:fill="FFFFFF"/>
        </w:rPr>
        <w:t>(</w:t>
      </w:r>
      <w:r w:rsidR="004959EF">
        <w:rPr>
          <w:color w:val="242424"/>
          <w:sz w:val="22"/>
          <w:shd w:val="clear" w:color="auto" w:fill="FFFFFF"/>
        </w:rPr>
        <w:t>Lo</w:t>
      </w:r>
      <w:r w:rsidR="00687A05">
        <w:rPr>
          <w:color w:val="242424"/>
          <w:sz w:val="22"/>
          <w:shd w:val="clear" w:color="auto" w:fill="FFFFFF"/>
        </w:rPr>
        <w:t>ftus 2009</w:t>
      </w:r>
      <w:r w:rsidR="00A240D9">
        <w:rPr>
          <w:color w:val="242424"/>
          <w:sz w:val="22"/>
          <w:shd w:val="clear" w:color="auto" w:fill="FFFFFF"/>
        </w:rPr>
        <w:t>)</w:t>
      </w:r>
      <w:r w:rsidRPr="005E3525">
        <w:rPr>
          <w:color w:val="242424"/>
          <w:sz w:val="22"/>
          <w:shd w:val="clear" w:color="auto" w:fill="FFFFFF"/>
        </w:rPr>
        <w:t xml:space="preserve">. The need for these changes has </w:t>
      </w:r>
      <w:r w:rsidR="0029695C" w:rsidRPr="005E3525">
        <w:rPr>
          <w:color w:val="242424"/>
          <w:sz w:val="22"/>
          <w:shd w:val="clear" w:color="auto" w:fill="FFFFFF"/>
        </w:rPr>
        <w:t>arisen</w:t>
      </w:r>
      <w:r w:rsidRPr="005E3525">
        <w:rPr>
          <w:color w:val="242424"/>
          <w:sz w:val="22"/>
          <w:shd w:val="clear" w:color="auto" w:fill="FFFFFF"/>
        </w:rPr>
        <w:t xml:space="preserve"> due to the increasing diversity </w:t>
      </w:r>
      <w:r w:rsidRPr="00DD490E">
        <w:rPr>
          <w:color w:val="242424"/>
          <w:sz w:val="22"/>
          <w:shd w:val="clear" w:color="auto" w:fill="FFFFFF"/>
        </w:rPr>
        <w:t>of the population, as well as the recognition of the importance of policing that is representative of and responsive to the needs of the community</w:t>
      </w:r>
      <w:r w:rsidR="00D06308" w:rsidRPr="00DD490E">
        <w:rPr>
          <w:color w:val="242424"/>
          <w:sz w:val="22"/>
          <w:shd w:val="clear" w:color="auto" w:fill="FFFFFF"/>
        </w:rPr>
        <w:t xml:space="preserve"> </w:t>
      </w:r>
      <w:r w:rsidR="000C56C1">
        <w:rPr>
          <w:color w:val="242424"/>
          <w:sz w:val="22"/>
          <w:shd w:val="clear" w:color="auto" w:fill="FFFFFF"/>
        </w:rPr>
        <w:t>(</w:t>
      </w:r>
      <w:r w:rsidR="009B0A94" w:rsidRPr="00DD490E">
        <w:rPr>
          <w:color w:val="242424"/>
          <w:sz w:val="22"/>
          <w:shd w:val="clear" w:color="auto" w:fill="FFFFFF"/>
        </w:rPr>
        <w:t>Loftus 2009</w:t>
      </w:r>
      <w:r w:rsidR="000C56C1">
        <w:rPr>
          <w:color w:val="242424"/>
          <w:sz w:val="22"/>
          <w:shd w:val="clear" w:color="auto" w:fill="FFFFFF"/>
        </w:rPr>
        <w:t>)</w:t>
      </w:r>
      <w:r w:rsidR="009B0A94" w:rsidRPr="00DD490E">
        <w:rPr>
          <w:color w:val="242424"/>
          <w:sz w:val="22"/>
          <w:shd w:val="clear" w:color="auto" w:fill="FFFFFF"/>
        </w:rPr>
        <w:t>.</w:t>
      </w:r>
      <w:r w:rsidR="00D06308" w:rsidRPr="00DD490E">
        <w:rPr>
          <w:color w:val="242424"/>
          <w:sz w:val="22"/>
          <w:shd w:val="clear" w:color="auto" w:fill="FFFFFF"/>
        </w:rPr>
        <w:t xml:space="preserve"> </w:t>
      </w:r>
      <w:r w:rsidR="006F6170" w:rsidRPr="00DD490E">
        <w:rPr>
          <w:color w:val="242424"/>
          <w:sz w:val="22"/>
          <w:shd w:val="clear" w:color="auto" w:fill="FFFFFF"/>
        </w:rPr>
        <w:t xml:space="preserve">Diversity and inclusion is defined as </w:t>
      </w:r>
      <w:r w:rsidR="00DD490E" w:rsidRPr="00DD490E">
        <w:rPr>
          <w:color w:val="242424"/>
          <w:sz w:val="22"/>
          <w:shd w:val="clear" w:color="auto" w:fill="FFFFFF"/>
        </w:rPr>
        <w:t>t</w:t>
      </w:r>
      <w:r w:rsidR="00DD490E">
        <w:rPr>
          <w:color w:val="242424"/>
          <w:sz w:val="22"/>
          <w:shd w:val="clear" w:color="auto" w:fill="FFFFFF"/>
        </w:rPr>
        <w:t xml:space="preserve">he practice or quality </w:t>
      </w:r>
      <w:r w:rsidR="00A96069">
        <w:rPr>
          <w:color w:val="242424"/>
          <w:sz w:val="22"/>
          <w:shd w:val="clear" w:color="auto" w:fill="FFFFFF"/>
        </w:rPr>
        <w:t xml:space="preserve">of including or involving people from a range of different </w:t>
      </w:r>
      <w:r w:rsidR="00A407F9">
        <w:rPr>
          <w:color w:val="242424"/>
          <w:sz w:val="22"/>
          <w:shd w:val="clear" w:color="auto" w:fill="FFFFFF"/>
        </w:rPr>
        <w:t>social and ethnic backgrounds</w:t>
      </w:r>
      <w:r w:rsidR="00C14593">
        <w:rPr>
          <w:color w:val="242424"/>
          <w:sz w:val="22"/>
          <w:shd w:val="clear" w:color="auto" w:fill="FFFFFF"/>
        </w:rPr>
        <w:t xml:space="preserve"> </w:t>
      </w:r>
      <w:r w:rsidR="00A407F9">
        <w:rPr>
          <w:color w:val="242424"/>
          <w:sz w:val="22"/>
          <w:shd w:val="clear" w:color="auto" w:fill="FFFFFF"/>
        </w:rPr>
        <w:t xml:space="preserve">and </w:t>
      </w:r>
      <w:r w:rsidR="0047478D">
        <w:rPr>
          <w:color w:val="242424"/>
          <w:sz w:val="22"/>
          <w:shd w:val="clear" w:color="auto" w:fill="FFFFFF"/>
        </w:rPr>
        <w:t>of different genders</w:t>
      </w:r>
      <w:r w:rsidR="00947DC2">
        <w:rPr>
          <w:color w:val="242424"/>
          <w:sz w:val="22"/>
          <w:shd w:val="clear" w:color="auto" w:fill="FFFFFF"/>
        </w:rPr>
        <w:t xml:space="preserve"> or sexual orientations</w:t>
      </w:r>
      <w:r w:rsidR="000C56C1" w:rsidRPr="000C56C1">
        <w:rPr>
          <w:color w:val="242424"/>
          <w:sz w:val="22"/>
          <w:shd w:val="clear" w:color="auto" w:fill="FFFFFF"/>
        </w:rPr>
        <w:t xml:space="preserve"> </w:t>
      </w:r>
      <w:r w:rsidR="000C56C1">
        <w:rPr>
          <w:color w:val="242424"/>
          <w:sz w:val="22"/>
          <w:shd w:val="clear" w:color="auto" w:fill="FFFFFF"/>
        </w:rPr>
        <w:t>(</w:t>
      </w:r>
      <w:proofErr w:type="spellStart"/>
      <w:r w:rsidR="000C56C1">
        <w:rPr>
          <w:color w:val="242424"/>
          <w:sz w:val="22"/>
          <w:shd w:val="clear" w:color="auto" w:fill="FFFFFF"/>
        </w:rPr>
        <w:t>Eagly</w:t>
      </w:r>
      <w:proofErr w:type="spellEnd"/>
      <w:r w:rsidR="000C56C1">
        <w:rPr>
          <w:color w:val="242424"/>
          <w:sz w:val="22"/>
          <w:shd w:val="clear" w:color="auto" w:fill="FFFFFF"/>
        </w:rPr>
        <w:t xml:space="preserve"> et al 2012</w:t>
      </w:r>
      <w:r w:rsidR="000C56C1">
        <w:rPr>
          <w:color w:val="242424"/>
          <w:sz w:val="22"/>
          <w:shd w:val="clear" w:color="auto" w:fill="FFFFFF"/>
        </w:rPr>
        <w:t>)</w:t>
      </w:r>
      <w:r w:rsidR="00440C51">
        <w:rPr>
          <w:color w:val="242424"/>
          <w:sz w:val="22"/>
          <w:shd w:val="clear" w:color="auto" w:fill="FFFFFF"/>
        </w:rPr>
        <w:t xml:space="preserve">. </w:t>
      </w:r>
      <w:r w:rsidRPr="00DD490E">
        <w:rPr>
          <w:color w:val="242424"/>
          <w:sz w:val="22"/>
          <w:shd w:val="clear" w:color="auto" w:fill="FFFFFF"/>
        </w:rPr>
        <w:t>This essay will explore how policing</w:t>
      </w:r>
      <w:r w:rsidRPr="005E3525">
        <w:rPr>
          <w:color w:val="242424"/>
          <w:sz w:val="22"/>
          <w:shd w:val="clear" w:color="auto" w:fill="FFFFFF"/>
        </w:rPr>
        <w:t xml:space="preserve"> has effectively adapted to accommodate diversity within the UK, focusing on the strategies, policies, and practices that have been implemented.</w:t>
      </w:r>
      <w:r w:rsidRPr="005E3525">
        <w:rPr>
          <w:color w:val="242424"/>
          <w:sz w:val="22"/>
        </w:rPr>
        <w:br/>
      </w:r>
      <w:r w:rsidRPr="005E3525">
        <w:rPr>
          <w:color w:val="242424"/>
          <w:sz w:val="22"/>
        </w:rPr>
        <w:br/>
      </w:r>
      <w:r w:rsidRPr="005E3525">
        <w:rPr>
          <w:color w:val="242424"/>
          <w:sz w:val="22"/>
          <w:shd w:val="clear" w:color="auto" w:fill="FFFFFF"/>
        </w:rPr>
        <w:t>One of the ways in which policing has adapted to accommodate diversity is through the implementation of diverse recruitment strategies</w:t>
      </w:r>
      <w:r w:rsidR="00D06308">
        <w:rPr>
          <w:color w:val="242424"/>
          <w:sz w:val="22"/>
          <w:shd w:val="clear" w:color="auto" w:fill="FFFFFF"/>
        </w:rPr>
        <w:t xml:space="preserve"> </w:t>
      </w:r>
      <w:r w:rsidR="00107D23">
        <w:rPr>
          <w:color w:val="242424"/>
          <w:sz w:val="22"/>
          <w:shd w:val="clear" w:color="auto" w:fill="FFFFFF"/>
        </w:rPr>
        <w:t>(</w:t>
      </w:r>
      <w:r w:rsidR="00CC16B9">
        <w:rPr>
          <w:color w:val="242424"/>
          <w:sz w:val="22"/>
          <w:shd w:val="clear" w:color="auto" w:fill="FFFFFF"/>
        </w:rPr>
        <w:t>Ha</w:t>
      </w:r>
      <w:r w:rsidR="00960D6E">
        <w:rPr>
          <w:color w:val="242424"/>
          <w:sz w:val="22"/>
          <w:shd w:val="clear" w:color="auto" w:fill="FFFFFF"/>
        </w:rPr>
        <w:t>ryanto 2022</w:t>
      </w:r>
      <w:r w:rsidR="00107D23">
        <w:rPr>
          <w:color w:val="242424"/>
          <w:sz w:val="22"/>
          <w:shd w:val="clear" w:color="auto" w:fill="FFFFFF"/>
        </w:rPr>
        <w:t>)</w:t>
      </w:r>
      <w:r w:rsidRPr="005E3525">
        <w:rPr>
          <w:color w:val="242424"/>
          <w:sz w:val="22"/>
          <w:shd w:val="clear" w:color="auto" w:fill="FFFFFF"/>
        </w:rPr>
        <w:t>. The recruitment and retention of a diverse workforce has been a priority for police forces across the UK. This is evident through initiatives such as positive action, targeted recruitment campaigns, and diversity training for recruitment staff (Smith, 2017). These strategies have been successful in increasing the representation of minority ethnic groups and women within the police force, leading to a more diverse and inclusive workforce.</w:t>
      </w:r>
      <w:r w:rsidRPr="005E3525">
        <w:rPr>
          <w:color w:val="242424"/>
          <w:sz w:val="22"/>
        </w:rPr>
        <w:br/>
      </w:r>
      <w:r w:rsidRPr="005E3525">
        <w:rPr>
          <w:color w:val="242424"/>
          <w:sz w:val="22"/>
        </w:rPr>
        <w:br/>
      </w:r>
      <w:r w:rsidRPr="005E3525">
        <w:rPr>
          <w:color w:val="242424"/>
          <w:sz w:val="22"/>
          <w:shd w:val="clear" w:color="auto" w:fill="FFFFFF"/>
        </w:rPr>
        <w:t xml:space="preserve">Furthermore, policing has also adapted to accommodate diversity through the development of policies and practices that promote inclusive and respectful interactions with diverse communities. For example, the use of community engagement strategies, such as the introduction of community policing and </w:t>
      </w:r>
      <w:r w:rsidR="00D06308" w:rsidRPr="005E3525">
        <w:rPr>
          <w:color w:val="242424"/>
          <w:sz w:val="22"/>
          <w:shd w:val="clear" w:color="auto" w:fill="FFFFFF"/>
        </w:rPr>
        <w:t>neighbourhood</w:t>
      </w:r>
      <w:r w:rsidRPr="005E3525">
        <w:rPr>
          <w:color w:val="242424"/>
          <w:sz w:val="22"/>
          <w:shd w:val="clear" w:color="auto" w:fill="FFFFFF"/>
        </w:rPr>
        <w:t xml:space="preserve"> policing teams, has been effective in building trust and positive relationships with minority communities (MacDonald, 2016). Additionally, the implementation of cultural awareness and diversity training for police officers has played a crucial role in enhancing their understanding of different cultures and communities, ultimately leading to more effective policing.</w:t>
      </w:r>
      <w:r w:rsidRPr="005E3525">
        <w:rPr>
          <w:color w:val="242424"/>
          <w:sz w:val="22"/>
        </w:rPr>
        <w:br/>
      </w:r>
      <w:r w:rsidRPr="005E3525">
        <w:rPr>
          <w:color w:val="242424"/>
          <w:sz w:val="22"/>
        </w:rPr>
        <w:br/>
      </w:r>
      <w:r w:rsidRPr="005E3525">
        <w:rPr>
          <w:color w:val="242424"/>
          <w:sz w:val="22"/>
          <w:shd w:val="clear" w:color="auto" w:fill="FFFFFF"/>
        </w:rPr>
        <w:t>Moreover, the UK police forces have also developed initiatives to address issues of discrimination and inequality within policing. This has been achieved through the introduction of policies and procedures aimed at combating racial profiling, discrimination, and bias within the criminal justice system. For example, the implementation of fairness and transparency in policing (HMICFRS, 2017) led to the introduction of body-worn cameras for police officers which have been effective in promoting accountability and transparency in police interactions, particularly with minority communities.</w:t>
      </w:r>
      <w:r w:rsidRPr="005E3525">
        <w:rPr>
          <w:color w:val="242424"/>
          <w:sz w:val="22"/>
        </w:rPr>
        <w:br/>
      </w:r>
      <w:r w:rsidRPr="005E3525">
        <w:rPr>
          <w:color w:val="242424"/>
          <w:sz w:val="22"/>
        </w:rPr>
        <w:br/>
      </w:r>
      <w:r w:rsidRPr="005E3525">
        <w:rPr>
          <w:color w:val="242424"/>
          <w:sz w:val="22"/>
          <w:shd w:val="clear" w:color="auto" w:fill="FFFFFF"/>
        </w:rPr>
        <w:t>In addition, the development of specialized units and support services within the police force has also been crucial in accommodating diversity. For example, the establishment of hate crime units and dedicated support services for victims of hate crimes has been effective in providing support and protection for those who are most vulnerable to discrimination and hate crimes (All-Party Parliamentary Group (2019).</w:t>
      </w:r>
      <w:r w:rsidRPr="005E3525">
        <w:rPr>
          <w:color w:val="242424"/>
          <w:sz w:val="22"/>
        </w:rPr>
        <w:br/>
      </w:r>
      <w:r w:rsidRPr="005E3525">
        <w:rPr>
          <w:color w:val="242424"/>
          <w:sz w:val="22"/>
        </w:rPr>
        <w:br/>
      </w:r>
      <w:r w:rsidRPr="005E3525">
        <w:rPr>
          <w:color w:val="242424"/>
          <w:sz w:val="22"/>
          <w:shd w:val="clear" w:color="auto" w:fill="FFFFFF"/>
        </w:rPr>
        <w:t>Furthermore, the recognition of the importance of language and cultural competence within policing has led to the development of initiatives aimed at addressing language barriers and ensuring effective communication with diverse communities. For example, the introduction of multilingual services and interpreters within police stations and the use of Language Line services have been successful in ensuring that language is not a barrier to accessing police services (McIvor, 2018).</w:t>
      </w:r>
      <w:r w:rsidRPr="005E3525">
        <w:rPr>
          <w:color w:val="242424"/>
          <w:sz w:val="22"/>
        </w:rPr>
        <w:br/>
      </w:r>
    </w:p>
    <w:p w14:paraId="53AD7FF0" w14:textId="77777777" w:rsidR="00C17681" w:rsidRDefault="00081FD9" w:rsidP="00AD17BE">
      <w:pPr>
        <w:spacing w:after="19" w:line="259" w:lineRule="auto"/>
        <w:ind w:left="568" w:right="0" w:firstLine="0"/>
        <w:jc w:val="left"/>
        <w:rPr>
          <w:color w:val="242424"/>
          <w:sz w:val="22"/>
          <w:shd w:val="clear" w:color="auto" w:fill="FFFFFF"/>
        </w:rPr>
      </w:pPr>
      <w:r w:rsidRPr="00081FD9">
        <w:rPr>
          <w:rFonts w:eastAsia="Times New Roman"/>
          <w:color w:val="auto"/>
          <w:kern w:val="0"/>
          <w:sz w:val="22"/>
          <w:bdr w:val="none" w:sz="0" w:space="0" w:color="auto" w:frame="1"/>
          <w14:ligatures w14:val="none"/>
        </w:rPr>
        <w:lastRenderedPageBreak/>
        <w:t>One of the positives of police engagement with diverse communities is the potential for building trust and cooperation. Research has shown that when police officers actively engage with diverse communities, they are more likely to be seen as legitimate and trustworthy by those communities (Bradford et al., 2019). This can lead to increased cooperation with law enforcement, as well as improved communication and information sharing, which can help to prevent and solve crime (Hales &amp; Silverman, 2015).</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Another positive aspect of police engagement with diverse communities is the potential for improved understanding and cultural competence. When police officers actively engage with diverse communities, the</w:t>
      </w:r>
      <w:r w:rsidR="006B14A8">
        <w:rPr>
          <w:rFonts w:eastAsia="Times New Roman"/>
          <w:color w:val="auto"/>
          <w:kern w:val="0"/>
          <w:sz w:val="22"/>
          <w:bdr w:val="none" w:sz="0" w:space="0" w:color="auto" w:frame="1"/>
          <w14:ligatures w14:val="none"/>
        </w:rPr>
        <w:t>y</w:t>
      </w:r>
      <w:r w:rsidR="00072B90">
        <w:rPr>
          <w:rFonts w:eastAsia="Times New Roman"/>
          <w:color w:val="auto"/>
          <w:kern w:val="0"/>
          <w:sz w:val="22"/>
          <w:bdr w:val="none" w:sz="0" w:space="0" w:color="auto" w:frame="1"/>
          <w14:ligatures w14:val="none"/>
        </w:rPr>
        <w:t xml:space="preserve"> </w:t>
      </w:r>
      <w:r w:rsidRPr="00081FD9">
        <w:rPr>
          <w:rFonts w:eastAsia="Times New Roman"/>
          <w:color w:val="auto"/>
          <w:kern w:val="0"/>
          <w:sz w:val="22"/>
          <w:bdr w:val="none" w:sz="0" w:space="0" w:color="auto" w:frame="1"/>
          <w14:ligatures w14:val="none"/>
        </w:rPr>
        <w:t>learn about the cultural norms and values of those communities, which can help them to better understand and respond to the needs and concerns of diverse populations (Barrett, 2018). This can lead to more effective policing and a reduction in discriminatory practices, as well as a greater sense of inclusion and representation for diverse communities within law enforcement agencies (Chakraborti &amp; Garland, 2016).</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However, there are also several negatives associated with the way police engage with diverse communities in the UK. One of the main negatives is the potential for negative stereotypes and biases to influence policing practices. Research has shown that police officers often hold negative stereotypes about certain minority groups, which can lead to discriminatory treatment and disproportionate policing of these communities (Lum &amp; Koper, 2017). This can lead to a breakdown in trust and cooperation between police and diverse communities, as well as an increase in tensions and conflicts.</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Another negative aspect of police engagement with diverse communities is the potential for unequal treatment and experiences. Studies have found that people from diverse communities are more likely to experience negative interactions with the police, including racial profiling, harassment, and excessive use of force (Pickett &amp; Pickett, 2016). This can lead to a sense of alienation and mistrust within diverse communities, as well as a reluctance to engage with law enforcement.</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 xml:space="preserve">In conclusion, the engagement between police and diverse communities in the UK has both positive and negative aspects. While there is the potential for building trust and cooperation, as well as improved understanding and cultural competence, there is also the risk of negative stereotypes, biases, unequal treatment, and experiences. </w:t>
      </w:r>
      <w:r w:rsidR="0043309C" w:rsidRPr="00081FD9">
        <w:rPr>
          <w:rFonts w:eastAsia="Times New Roman"/>
          <w:color w:val="auto"/>
          <w:kern w:val="0"/>
          <w:sz w:val="22"/>
          <w:bdr w:val="none" w:sz="0" w:space="0" w:color="auto" w:frame="1"/>
          <w14:ligatures w14:val="none"/>
        </w:rPr>
        <w:t>There</w:t>
      </w:r>
      <w:r w:rsidRPr="00081FD9">
        <w:rPr>
          <w:rFonts w:eastAsia="Times New Roman"/>
          <w:color w:val="auto"/>
          <w:kern w:val="0"/>
          <w:sz w:val="22"/>
          <w:bdr w:val="none" w:sz="0" w:space="0" w:color="auto" w:frame="1"/>
          <w14:ligatures w14:val="none"/>
        </w:rPr>
        <w:t xml:space="preserve"> is a need for ongoing efforts to improve the way police engage with diverse communities in the UK, including addressing discriminatory practices and building more inclusive and representative law enforcement agencies.</w:t>
      </w:r>
      <w:r w:rsidR="00C901E5">
        <w:rPr>
          <w:rFonts w:eastAsia="Times New Roman"/>
          <w:color w:val="auto"/>
          <w:kern w:val="0"/>
          <w:sz w:val="22"/>
          <w:bdr w:val="none" w:sz="0" w:space="0" w:color="auto" w:frame="1"/>
          <w14:ligatures w14:val="none"/>
        </w:rPr>
        <w:t xml:space="preserve"> </w:t>
      </w:r>
      <w:r w:rsidR="00C901E5" w:rsidRPr="005E3525">
        <w:rPr>
          <w:color w:val="242424"/>
          <w:sz w:val="22"/>
          <w:shd w:val="clear" w:color="auto" w:fill="FFFFFF"/>
        </w:rPr>
        <w:t>The recruitment and retention of a diverse workforce, the development of inclusive policies and practices, the addressing of discrimination and bias, the creation of speciali</w:t>
      </w:r>
      <w:r w:rsidR="00C901E5">
        <w:rPr>
          <w:color w:val="242424"/>
          <w:sz w:val="22"/>
          <w:shd w:val="clear" w:color="auto" w:fill="FFFFFF"/>
        </w:rPr>
        <w:t>s</w:t>
      </w:r>
      <w:r w:rsidR="00C901E5" w:rsidRPr="005E3525">
        <w:rPr>
          <w:color w:val="242424"/>
          <w:sz w:val="22"/>
          <w:shd w:val="clear" w:color="auto" w:fill="FFFFFF"/>
        </w:rPr>
        <w:t xml:space="preserve">ed units, and the recognition of the importance of language and cultural competence have all played a crucial role in effectively accommodating diversity within the UK. </w:t>
      </w:r>
      <w:r w:rsidR="00C901E5">
        <w:rPr>
          <w:color w:val="242424"/>
          <w:sz w:val="22"/>
          <w:shd w:val="clear" w:color="auto" w:fill="FFFFFF"/>
        </w:rPr>
        <w:t>I</w:t>
      </w:r>
      <w:r w:rsidR="00C901E5" w:rsidRPr="005E3525">
        <w:rPr>
          <w:color w:val="242424"/>
          <w:sz w:val="22"/>
          <w:shd w:val="clear" w:color="auto" w:fill="FFFFFF"/>
        </w:rPr>
        <w:t>t is essential for police forces to continue to prioritize diversity and inclusion within their practices to ensure that they are truly representative and responsive to the needs of the diverse communities they serve.</w:t>
      </w:r>
      <w:r w:rsidRPr="00081FD9">
        <w:rPr>
          <w:rFonts w:eastAsia="Times New Roman"/>
          <w:color w:val="auto"/>
          <w:kern w:val="0"/>
          <w:sz w:val="22"/>
          <w:bdr w:val="none" w:sz="0" w:space="0" w:color="auto" w:frame="1"/>
          <w14:ligatures w14:val="none"/>
        </w:rPr>
        <w:t xml:space="preserve"> By doing so, it is possible to foster more positive and constructive relationships between police and diverse communities, which can ultimately lead to safer and more cohesive communities.</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r>
    </w:p>
    <w:p w14:paraId="484F653F" w14:textId="77777777" w:rsidR="00C17681" w:rsidRDefault="00C17681" w:rsidP="00AD17BE">
      <w:pPr>
        <w:spacing w:after="19" w:line="259" w:lineRule="auto"/>
        <w:ind w:left="568" w:right="0" w:firstLine="0"/>
        <w:jc w:val="left"/>
        <w:rPr>
          <w:color w:val="242424"/>
          <w:sz w:val="22"/>
          <w:shd w:val="clear" w:color="auto" w:fill="FFFFFF"/>
        </w:rPr>
      </w:pPr>
    </w:p>
    <w:p w14:paraId="7FB7A527" w14:textId="77777777" w:rsidR="00C17681" w:rsidRDefault="00C17681" w:rsidP="00AD17BE">
      <w:pPr>
        <w:spacing w:after="19" w:line="259" w:lineRule="auto"/>
        <w:ind w:left="568" w:right="0" w:firstLine="0"/>
        <w:jc w:val="left"/>
        <w:rPr>
          <w:color w:val="242424"/>
          <w:sz w:val="22"/>
          <w:shd w:val="clear" w:color="auto" w:fill="FFFFFF"/>
        </w:rPr>
      </w:pPr>
    </w:p>
    <w:p w14:paraId="346C8E9B" w14:textId="77777777" w:rsidR="00C17681" w:rsidRDefault="00C17681" w:rsidP="00AD17BE">
      <w:pPr>
        <w:spacing w:after="19" w:line="259" w:lineRule="auto"/>
        <w:ind w:left="568" w:right="0" w:firstLine="0"/>
        <w:jc w:val="left"/>
        <w:rPr>
          <w:color w:val="242424"/>
          <w:sz w:val="22"/>
          <w:shd w:val="clear" w:color="auto" w:fill="FFFFFF"/>
        </w:rPr>
      </w:pPr>
    </w:p>
    <w:p w14:paraId="0E3513A6" w14:textId="77777777" w:rsidR="00C17681" w:rsidRDefault="00C17681" w:rsidP="00AD17BE">
      <w:pPr>
        <w:spacing w:after="19" w:line="259" w:lineRule="auto"/>
        <w:ind w:left="568" w:right="0" w:firstLine="0"/>
        <w:jc w:val="left"/>
        <w:rPr>
          <w:color w:val="242424"/>
          <w:sz w:val="22"/>
          <w:shd w:val="clear" w:color="auto" w:fill="FFFFFF"/>
        </w:rPr>
      </w:pPr>
    </w:p>
    <w:p w14:paraId="114765F5" w14:textId="77777777" w:rsidR="00C17681" w:rsidRDefault="00C17681" w:rsidP="00AD17BE">
      <w:pPr>
        <w:spacing w:after="19" w:line="259" w:lineRule="auto"/>
        <w:ind w:left="568" w:right="0" w:firstLine="0"/>
        <w:jc w:val="left"/>
        <w:rPr>
          <w:color w:val="242424"/>
          <w:sz w:val="22"/>
          <w:shd w:val="clear" w:color="auto" w:fill="FFFFFF"/>
        </w:rPr>
      </w:pPr>
    </w:p>
    <w:p w14:paraId="0477D2D6" w14:textId="253F87BF" w:rsidR="00081FD9" w:rsidRPr="00081FD9" w:rsidRDefault="009061EB" w:rsidP="00AD17BE">
      <w:pPr>
        <w:spacing w:after="19" w:line="259" w:lineRule="auto"/>
        <w:ind w:left="568" w:right="0" w:firstLine="0"/>
        <w:jc w:val="left"/>
        <w:rPr>
          <w:rFonts w:eastAsia="Times New Roman"/>
          <w:color w:val="auto"/>
          <w:kern w:val="0"/>
          <w:sz w:val="22"/>
          <w:bdr w:val="none" w:sz="0" w:space="0" w:color="auto" w:frame="1"/>
          <w14:ligatures w14:val="none"/>
        </w:rPr>
      </w:pP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r>
    </w:p>
    <w:p w14:paraId="5AB55312" w14:textId="6B36DC50" w:rsidR="00AD17BE" w:rsidRDefault="00390840" w:rsidP="00E009FA">
      <w:pPr>
        <w:spacing w:after="19" w:line="259" w:lineRule="auto"/>
        <w:ind w:left="255" w:right="0" w:firstLine="0"/>
        <w:jc w:val="left"/>
        <w:rPr>
          <w:color w:val="242424"/>
          <w:sz w:val="22"/>
          <w:shd w:val="clear" w:color="auto" w:fill="FFFFFF"/>
        </w:rPr>
      </w:pPr>
      <w:r w:rsidRPr="005E3525">
        <w:rPr>
          <w:color w:val="242424"/>
          <w:sz w:val="22"/>
          <w:shd w:val="clear" w:color="auto" w:fill="FFFFFF"/>
        </w:rPr>
        <w:lastRenderedPageBreak/>
        <w:t>References:</w:t>
      </w:r>
    </w:p>
    <w:p w14:paraId="67D142E5" w14:textId="77777777" w:rsidR="00390840" w:rsidRPr="005E3525" w:rsidRDefault="00390840" w:rsidP="00E009FA">
      <w:pPr>
        <w:spacing w:after="19" w:line="259" w:lineRule="auto"/>
        <w:ind w:left="2" w:right="0" w:firstLine="0"/>
        <w:jc w:val="left"/>
        <w:rPr>
          <w:sz w:val="22"/>
        </w:rPr>
      </w:pPr>
    </w:p>
    <w:p w14:paraId="14A5CB33" w14:textId="77777777" w:rsidR="002007DE" w:rsidRDefault="00390840" w:rsidP="00E009FA">
      <w:pPr>
        <w:spacing w:line="240" w:lineRule="auto"/>
        <w:ind w:left="255" w:right="30" w:firstLine="0"/>
        <w:jc w:val="left"/>
        <w:textAlignment w:val="baseline"/>
        <w:rPr>
          <w:rFonts w:eastAsia="Times New Roman"/>
          <w:color w:val="auto"/>
          <w:kern w:val="0"/>
          <w:sz w:val="22"/>
          <w:bdr w:val="none" w:sz="0" w:space="0" w:color="auto" w:frame="1"/>
          <w14:ligatures w14:val="none"/>
        </w:rPr>
      </w:pPr>
      <w:r w:rsidRPr="00081FD9">
        <w:rPr>
          <w:rFonts w:eastAsia="Times New Roman"/>
          <w:color w:val="auto"/>
          <w:kern w:val="0"/>
          <w:sz w:val="22"/>
          <w:bdr w:val="none" w:sz="0" w:space="0" w:color="auto" w:frame="1"/>
          <w14:ligatures w14:val="none"/>
        </w:rPr>
        <w:t>Barrett, M. (2018). Policing diversity: social identity and the organization of policing. Oxford University Press.</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Bradford, B., Hohl, K., Stanko, E. A., &amp; Hales, L. (2016). Not only the task, but the team: Understanding the multi</w:t>
      </w:r>
      <w:r w:rsidRPr="00081FD9">
        <w:rPr>
          <w:rFonts w:ascii="Cambria Math" w:eastAsia="Times New Roman" w:hAnsi="Cambria Math" w:cs="Cambria Math"/>
          <w:color w:val="auto"/>
          <w:kern w:val="0"/>
          <w:sz w:val="22"/>
          <w:bdr w:val="none" w:sz="0" w:space="0" w:color="auto" w:frame="1"/>
          <w14:ligatures w14:val="none"/>
        </w:rPr>
        <w:t>‐</w:t>
      </w:r>
      <w:r w:rsidRPr="00081FD9">
        <w:rPr>
          <w:rFonts w:eastAsia="Times New Roman"/>
          <w:color w:val="auto"/>
          <w:kern w:val="0"/>
          <w:sz w:val="22"/>
          <w:bdr w:val="none" w:sz="0" w:space="0" w:color="auto" w:frame="1"/>
          <w14:ligatures w14:val="none"/>
        </w:rPr>
        <w:t>dimensional character of police work satisfaction. Policing: A Journal of Policy and Practice, 12(1), 83-94.</w:t>
      </w:r>
      <w:r w:rsidRPr="00081FD9">
        <w:rPr>
          <w:rFonts w:eastAsia="Times New Roman"/>
          <w:color w:val="auto"/>
          <w:kern w:val="0"/>
          <w:sz w:val="22"/>
          <w:bdr w:val="none" w:sz="0" w:space="0" w:color="auto" w:frame="1"/>
          <w14:ligatures w14:val="none"/>
        </w:rPr>
        <w:br/>
      </w:r>
      <w:r w:rsidRPr="00081FD9">
        <w:rPr>
          <w:rFonts w:eastAsia="Times New Roman"/>
          <w:color w:val="auto"/>
          <w:kern w:val="0"/>
          <w:sz w:val="22"/>
          <w:bdr w:val="none" w:sz="0" w:space="0" w:color="auto" w:frame="1"/>
          <w14:ligatures w14:val="none"/>
        </w:rPr>
        <w:br/>
        <w:t>Chakraborti, N., &amp; Garland, J. (2016). Responding to hate crime: The case for connecting up policy and academic agendas. Critical Social Policy, 36(2), 241-260.</w:t>
      </w:r>
    </w:p>
    <w:p w14:paraId="0BAB6F16" w14:textId="77777777" w:rsidR="002007DE" w:rsidRPr="002007DE" w:rsidRDefault="002007DE" w:rsidP="00E009FA">
      <w:pPr>
        <w:spacing w:line="240" w:lineRule="auto"/>
        <w:ind w:left="255" w:right="30" w:firstLine="0"/>
        <w:jc w:val="left"/>
        <w:textAlignment w:val="baseline"/>
        <w:rPr>
          <w:rFonts w:eastAsia="Times New Roman"/>
          <w:color w:val="auto"/>
          <w:kern w:val="0"/>
          <w:szCs w:val="24"/>
          <w:bdr w:val="none" w:sz="0" w:space="0" w:color="auto" w:frame="1"/>
          <w14:ligatures w14:val="none"/>
        </w:rPr>
      </w:pPr>
    </w:p>
    <w:p w14:paraId="64221550" w14:textId="78D6281C" w:rsidR="00C706F5" w:rsidRDefault="002007DE" w:rsidP="00E009FA">
      <w:pPr>
        <w:spacing w:line="240" w:lineRule="auto"/>
        <w:ind w:left="255" w:right="30" w:firstLine="0"/>
        <w:jc w:val="left"/>
        <w:textAlignment w:val="baseline"/>
        <w:rPr>
          <w:rFonts w:eastAsia="Times New Roman"/>
          <w:color w:val="auto"/>
          <w:kern w:val="0"/>
          <w:sz w:val="22"/>
          <w:bdr w:val="none" w:sz="0" w:space="0" w:color="auto" w:frame="1"/>
          <w14:ligatures w14:val="none"/>
        </w:rPr>
      </w:pPr>
      <w:proofErr w:type="spellStart"/>
      <w:r w:rsidRPr="002007DE">
        <w:rPr>
          <w:color w:val="222222"/>
          <w:sz w:val="22"/>
          <w:shd w:val="clear" w:color="auto" w:fill="FFFFFF"/>
        </w:rPr>
        <w:t>Eagly</w:t>
      </w:r>
      <w:proofErr w:type="spellEnd"/>
      <w:r w:rsidRPr="002007DE">
        <w:rPr>
          <w:color w:val="222222"/>
          <w:sz w:val="22"/>
          <w:shd w:val="clear" w:color="auto" w:fill="FFFFFF"/>
        </w:rPr>
        <w:t>, A.H. and Wood, W., 2012. Social role theory. </w:t>
      </w:r>
      <w:r w:rsidRPr="002007DE">
        <w:rPr>
          <w:i/>
          <w:iCs/>
          <w:color w:val="222222"/>
          <w:sz w:val="22"/>
          <w:shd w:val="clear" w:color="auto" w:fill="FFFFFF"/>
        </w:rPr>
        <w:t>Handbook of theories of social psychology</w:t>
      </w:r>
      <w:r w:rsidRPr="002007DE">
        <w:rPr>
          <w:color w:val="222222"/>
          <w:sz w:val="22"/>
          <w:shd w:val="clear" w:color="auto" w:fill="FFFFFF"/>
        </w:rPr>
        <w:t>, </w:t>
      </w:r>
      <w:r w:rsidRPr="002007DE">
        <w:rPr>
          <w:i/>
          <w:iCs/>
          <w:color w:val="222222"/>
          <w:sz w:val="22"/>
          <w:shd w:val="clear" w:color="auto" w:fill="FFFFFF"/>
        </w:rPr>
        <w:t>2</w:t>
      </w:r>
      <w:r w:rsidRPr="002007DE">
        <w:rPr>
          <w:color w:val="222222"/>
          <w:sz w:val="22"/>
          <w:shd w:val="clear" w:color="auto" w:fill="FFFFFF"/>
        </w:rPr>
        <w:t>, pp.458-476.</w:t>
      </w:r>
      <w:r w:rsidR="00390840" w:rsidRPr="00081FD9">
        <w:rPr>
          <w:rFonts w:eastAsia="Times New Roman"/>
          <w:color w:val="auto"/>
          <w:kern w:val="0"/>
          <w:sz w:val="22"/>
          <w:bdr w:val="none" w:sz="0" w:space="0" w:color="auto" w:frame="1"/>
          <w14:ligatures w14:val="none"/>
        </w:rPr>
        <w:br/>
      </w:r>
      <w:r w:rsidR="00390840" w:rsidRPr="00081FD9">
        <w:rPr>
          <w:rFonts w:eastAsia="Times New Roman"/>
          <w:color w:val="auto"/>
          <w:kern w:val="0"/>
          <w:sz w:val="22"/>
          <w:bdr w:val="none" w:sz="0" w:space="0" w:color="auto" w:frame="1"/>
          <w14:ligatures w14:val="none"/>
        </w:rPr>
        <w:br/>
        <w:t>Hales, L., &amp; Silverman, E. B. (2015). Police communication in the United Kingdom. In S. Reddington &amp; J. P. A. M. van Oudenhoven (Eds.), Police Use of Technology: Reshaping the Policing Landscape (pp. 159-177). Routledge.</w:t>
      </w:r>
    </w:p>
    <w:p w14:paraId="19C901BA" w14:textId="77777777" w:rsidR="00C706F5" w:rsidRDefault="00C706F5" w:rsidP="00E009FA">
      <w:pPr>
        <w:spacing w:line="240" w:lineRule="auto"/>
        <w:ind w:left="255" w:right="30" w:firstLine="0"/>
        <w:jc w:val="left"/>
        <w:textAlignment w:val="baseline"/>
        <w:rPr>
          <w:rFonts w:eastAsia="Times New Roman"/>
          <w:color w:val="auto"/>
          <w:kern w:val="0"/>
          <w:sz w:val="22"/>
          <w:bdr w:val="none" w:sz="0" w:space="0" w:color="auto" w:frame="1"/>
          <w14:ligatures w14:val="none"/>
        </w:rPr>
      </w:pPr>
    </w:p>
    <w:p w14:paraId="1AF23088" w14:textId="30C1D791" w:rsidR="004015AA" w:rsidRPr="004015AA" w:rsidRDefault="004015AA" w:rsidP="00E009FA">
      <w:pPr>
        <w:spacing w:line="240" w:lineRule="auto"/>
        <w:ind w:left="255" w:right="30" w:firstLine="0"/>
        <w:jc w:val="left"/>
        <w:textAlignment w:val="baseline"/>
        <w:rPr>
          <w:color w:val="222222"/>
          <w:sz w:val="22"/>
          <w:shd w:val="clear" w:color="auto" w:fill="FFFFFF"/>
        </w:rPr>
      </w:pPr>
      <w:r w:rsidRPr="004015AA">
        <w:rPr>
          <w:color w:val="222222"/>
          <w:sz w:val="22"/>
          <w:shd w:val="clear" w:color="auto" w:fill="FFFFFF"/>
        </w:rPr>
        <w:t xml:space="preserve">Haryanto, H. and Juwono, V., 2022. CONCEPTUAL FRAMEWORK FOR APPLICATION OF AFFIRMATIVE ACTION ON RECRUITMENT AND SELECTION IN POLICE AGENCIES.  </w:t>
      </w:r>
    </w:p>
    <w:p w14:paraId="6A0DDC1B" w14:textId="77777777" w:rsidR="004015AA" w:rsidRDefault="004015AA" w:rsidP="00E009FA">
      <w:pPr>
        <w:spacing w:line="240" w:lineRule="auto"/>
        <w:ind w:left="255" w:right="30" w:firstLine="0"/>
        <w:jc w:val="left"/>
        <w:textAlignment w:val="baseline"/>
        <w:rPr>
          <w:rFonts w:eastAsia="Times New Roman"/>
          <w:color w:val="auto"/>
          <w:kern w:val="0"/>
          <w:sz w:val="22"/>
          <w:bdr w:val="none" w:sz="0" w:space="0" w:color="auto" w:frame="1"/>
          <w14:ligatures w14:val="none"/>
        </w:rPr>
      </w:pPr>
    </w:p>
    <w:p w14:paraId="62004420" w14:textId="4E1EC3DC" w:rsidR="00390840" w:rsidRPr="00081FD9" w:rsidRDefault="00C706F5" w:rsidP="00E009FA">
      <w:pPr>
        <w:spacing w:line="240" w:lineRule="auto"/>
        <w:ind w:left="255" w:right="30" w:firstLine="0"/>
        <w:jc w:val="left"/>
        <w:textAlignment w:val="baseline"/>
        <w:rPr>
          <w:rFonts w:eastAsia="Times New Roman"/>
          <w:color w:val="auto"/>
          <w:kern w:val="0"/>
          <w:sz w:val="22"/>
          <w:bdr w:val="none" w:sz="0" w:space="0" w:color="auto" w:frame="1"/>
          <w14:ligatures w14:val="none"/>
        </w:rPr>
      </w:pPr>
      <w:r w:rsidRPr="00C706F5">
        <w:rPr>
          <w:color w:val="222222"/>
          <w:sz w:val="22"/>
          <w:shd w:val="clear" w:color="auto" w:fill="FFFFFF"/>
        </w:rPr>
        <w:t>Loftus, B., 2009. </w:t>
      </w:r>
      <w:r w:rsidRPr="00C706F5">
        <w:rPr>
          <w:i/>
          <w:iCs/>
          <w:color w:val="222222"/>
          <w:sz w:val="22"/>
          <w:shd w:val="clear" w:color="auto" w:fill="FFFFFF"/>
        </w:rPr>
        <w:t>Police culture in a changing world</w:t>
      </w:r>
      <w:r w:rsidRPr="00C706F5">
        <w:rPr>
          <w:color w:val="222222"/>
          <w:sz w:val="22"/>
          <w:shd w:val="clear" w:color="auto" w:fill="FFFFFF"/>
        </w:rPr>
        <w:t xml:space="preserve">. Clarendon Studies in </w:t>
      </w:r>
      <w:r w:rsidR="004015AA" w:rsidRPr="00C706F5">
        <w:rPr>
          <w:color w:val="222222"/>
          <w:sz w:val="22"/>
          <w:shd w:val="clear" w:color="auto" w:fill="FFFFFF"/>
        </w:rPr>
        <w:t>Criminology</w:t>
      </w:r>
      <w:r w:rsidRPr="00C706F5">
        <w:rPr>
          <w:color w:val="222222"/>
          <w:sz w:val="22"/>
          <w:shd w:val="clear" w:color="auto" w:fill="FFFFFF"/>
        </w:rPr>
        <w:t>.</w:t>
      </w:r>
      <w:r w:rsidR="00390840" w:rsidRPr="00081FD9">
        <w:rPr>
          <w:rFonts w:eastAsia="Times New Roman"/>
          <w:color w:val="auto"/>
          <w:kern w:val="0"/>
          <w:sz w:val="22"/>
          <w:bdr w:val="none" w:sz="0" w:space="0" w:color="auto" w:frame="1"/>
          <w14:ligatures w14:val="none"/>
        </w:rPr>
        <w:br/>
      </w:r>
      <w:r w:rsidR="00390840" w:rsidRPr="00081FD9">
        <w:rPr>
          <w:rFonts w:eastAsia="Times New Roman"/>
          <w:color w:val="auto"/>
          <w:kern w:val="0"/>
          <w:sz w:val="22"/>
          <w:bdr w:val="none" w:sz="0" w:space="0" w:color="auto" w:frame="1"/>
          <w14:ligatures w14:val="none"/>
        </w:rPr>
        <w:br/>
        <w:t>Lum, C., &amp; Koper, C. (2017). Evidence-based policing. Criminology &amp; Public Policy, 16(1), 103-123.</w:t>
      </w:r>
      <w:r w:rsidR="00390840" w:rsidRPr="00081FD9">
        <w:rPr>
          <w:rFonts w:eastAsia="Times New Roman"/>
          <w:color w:val="auto"/>
          <w:kern w:val="0"/>
          <w:sz w:val="22"/>
          <w:bdr w:val="none" w:sz="0" w:space="0" w:color="auto" w:frame="1"/>
          <w14:ligatures w14:val="none"/>
        </w:rPr>
        <w:br/>
      </w:r>
      <w:r w:rsidR="00390840" w:rsidRPr="00081FD9">
        <w:rPr>
          <w:rFonts w:eastAsia="Times New Roman"/>
          <w:color w:val="auto"/>
          <w:kern w:val="0"/>
          <w:sz w:val="22"/>
          <w:bdr w:val="none" w:sz="0" w:space="0" w:color="auto" w:frame="1"/>
          <w14:ligatures w14:val="none"/>
        </w:rPr>
        <w:br/>
        <w:t xml:space="preserve">Pickett, J. T., &amp; Pickett, K. M. (2016). Is police misconduct a </w:t>
      </w:r>
      <w:r w:rsidR="00390840" w:rsidRPr="005E3525">
        <w:rPr>
          <w:rFonts w:eastAsia="Times New Roman"/>
          <w:color w:val="auto"/>
          <w:kern w:val="0"/>
          <w:sz w:val="22"/>
          <w:bdr w:val="none" w:sz="0" w:space="0" w:color="auto" w:frame="1"/>
          <w14:ligatures w14:val="none"/>
        </w:rPr>
        <w:t>misdemeanour</w:t>
      </w:r>
      <w:r w:rsidR="00390840" w:rsidRPr="00081FD9">
        <w:rPr>
          <w:rFonts w:eastAsia="Times New Roman"/>
          <w:color w:val="auto"/>
          <w:kern w:val="0"/>
          <w:sz w:val="22"/>
          <w:bdr w:val="none" w:sz="0" w:space="0" w:color="auto" w:frame="1"/>
          <w14:ligatures w14:val="none"/>
        </w:rPr>
        <w:t xml:space="preserve"> or felony?: The application of criminal law categories to violent and nonviolent police misconduct. Criminal Justice Review, 41(3), 311-333.</w:t>
      </w:r>
    </w:p>
    <w:p w14:paraId="3F425FE9" w14:textId="32AEC84C" w:rsidR="00390840" w:rsidRPr="005E3525" w:rsidRDefault="00390840" w:rsidP="00E009FA">
      <w:pPr>
        <w:spacing w:after="19" w:line="259" w:lineRule="auto"/>
        <w:ind w:left="255" w:right="0" w:firstLine="0"/>
        <w:jc w:val="left"/>
        <w:rPr>
          <w:sz w:val="22"/>
        </w:rPr>
      </w:pPr>
      <w:r w:rsidRPr="005E3525">
        <w:rPr>
          <w:color w:val="242424"/>
          <w:sz w:val="22"/>
        </w:rPr>
        <w:br/>
      </w:r>
      <w:r w:rsidRPr="005E3525">
        <w:rPr>
          <w:color w:val="242424"/>
          <w:sz w:val="22"/>
          <w:shd w:val="clear" w:color="auto" w:fill="FFFFFF"/>
        </w:rPr>
        <w:t xml:space="preserve">All-Party Parliamentary Group (2019). Policing and the Prevalence of Hate Crime: The UK Home Office Response to the All-Party Parliamentary Group on Policing and Hate Crime. </w:t>
      </w:r>
      <w:r w:rsidRPr="005E3525">
        <w:rPr>
          <w:color w:val="242424"/>
          <w:sz w:val="22"/>
        </w:rPr>
        <w:br/>
      </w:r>
      <w:r w:rsidRPr="005E3525">
        <w:rPr>
          <w:color w:val="242424"/>
          <w:sz w:val="22"/>
        </w:rPr>
        <w:br/>
      </w:r>
      <w:r w:rsidRPr="005E3525">
        <w:rPr>
          <w:color w:val="242424"/>
          <w:sz w:val="22"/>
          <w:shd w:val="clear" w:color="auto" w:fill="FFFFFF"/>
        </w:rPr>
        <w:t xml:space="preserve">HM Inspectorate of Constabulary and Fire &amp; Rescue Services (HMICFRS). (2017). Integrated legitimacy inspection. </w:t>
      </w:r>
      <w:r w:rsidRPr="005E3525">
        <w:rPr>
          <w:color w:val="242424"/>
          <w:sz w:val="22"/>
        </w:rPr>
        <w:br/>
      </w:r>
      <w:r w:rsidRPr="005E3525">
        <w:rPr>
          <w:color w:val="242424"/>
          <w:sz w:val="22"/>
        </w:rPr>
        <w:br/>
      </w:r>
      <w:r w:rsidRPr="005E3525">
        <w:rPr>
          <w:color w:val="242424"/>
          <w:sz w:val="22"/>
          <w:shd w:val="clear" w:color="auto" w:fill="FFFFFF"/>
        </w:rPr>
        <w:t>MacDonald, D. (2016). Reconsidering community policing: The Cambridge review of community policing. London: Palgrave Macmillan.</w:t>
      </w:r>
      <w:r w:rsidRPr="005E3525">
        <w:rPr>
          <w:color w:val="242424"/>
          <w:sz w:val="22"/>
        </w:rPr>
        <w:br/>
      </w:r>
      <w:r w:rsidRPr="005E3525">
        <w:rPr>
          <w:color w:val="242424"/>
          <w:sz w:val="22"/>
        </w:rPr>
        <w:br/>
      </w:r>
      <w:r w:rsidRPr="005E3525">
        <w:rPr>
          <w:color w:val="242424"/>
          <w:sz w:val="22"/>
          <w:shd w:val="clear" w:color="auto" w:fill="FFFFFF"/>
        </w:rPr>
        <w:t>McIvor, D. (2018). Policing and society: A global approach. Thousand Oaks, California: SAGE Publications.</w:t>
      </w:r>
      <w:r w:rsidRPr="005E3525">
        <w:rPr>
          <w:color w:val="242424"/>
          <w:sz w:val="22"/>
        </w:rPr>
        <w:br/>
      </w:r>
      <w:r w:rsidRPr="005E3525">
        <w:rPr>
          <w:color w:val="242424"/>
          <w:sz w:val="22"/>
        </w:rPr>
        <w:br/>
      </w:r>
      <w:r w:rsidRPr="005E3525">
        <w:rPr>
          <w:color w:val="242424"/>
          <w:sz w:val="22"/>
          <w:shd w:val="clear" w:color="auto" w:fill="FFFFFF"/>
        </w:rPr>
        <w:t>Smith, R. C. (2017). Representing Women in Policing: Inertia and Change. Basingstoke: Palgrave Macmillan.</w:t>
      </w:r>
    </w:p>
    <w:p w14:paraId="6ABC7C42" w14:textId="77777777" w:rsidR="00081FD9" w:rsidRDefault="00081FD9" w:rsidP="00E009FA">
      <w:pPr>
        <w:spacing w:after="19" w:line="259" w:lineRule="auto"/>
        <w:ind w:left="257" w:right="0" w:firstLine="0"/>
        <w:jc w:val="left"/>
        <w:rPr>
          <w:sz w:val="22"/>
        </w:rPr>
      </w:pPr>
    </w:p>
    <w:p w14:paraId="7B00A397" w14:textId="77777777" w:rsidR="00952267" w:rsidRDefault="00952267" w:rsidP="00E009FA">
      <w:pPr>
        <w:spacing w:after="19" w:line="259" w:lineRule="auto"/>
        <w:ind w:left="257" w:right="0" w:firstLine="0"/>
        <w:jc w:val="left"/>
        <w:rPr>
          <w:sz w:val="22"/>
        </w:rPr>
      </w:pPr>
    </w:p>
    <w:p w14:paraId="660EB39D" w14:textId="77777777" w:rsidR="00952267" w:rsidRDefault="00952267" w:rsidP="00E009FA">
      <w:pPr>
        <w:spacing w:after="19" w:line="259" w:lineRule="auto"/>
        <w:ind w:left="257" w:right="0" w:firstLine="0"/>
        <w:jc w:val="left"/>
        <w:rPr>
          <w:sz w:val="22"/>
        </w:rPr>
      </w:pPr>
    </w:p>
    <w:p w14:paraId="68A9D346" w14:textId="77777777" w:rsidR="00952267" w:rsidRDefault="00952267" w:rsidP="00E009FA">
      <w:pPr>
        <w:spacing w:after="19" w:line="259" w:lineRule="auto"/>
        <w:ind w:left="257" w:right="0" w:firstLine="0"/>
        <w:jc w:val="left"/>
        <w:rPr>
          <w:sz w:val="22"/>
        </w:rPr>
      </w:pPr>
    </w:p>
    <w:p w14:paraId="68EC1CF2" w14:textId="77777777" w:rsidR="00952267" w:rsidRDefault="00952267" w:rsidP="00E009FA">
      <w:pPr>
        <w:spacing w:after="19" w:line="259" w:lineRule="auto"/>
        <w:ind w:left="257" w:right="0" w:firstLine="0"/>
        <w:jc w:val="left"/>
        <w:rPr>
          <w:sz w:val="22"/>
        </w:rPr>
      </w:pPr>
    </w:p>
    <w:p w14:paraId="1819C73F" w14:textId="77777777" w:rsidR="00390840" w:rsidRDefault="00390840" w:rsidP="00E009FA">
      <w:pPr>
        <w:spacing w:after="19" w:line="259" w:lineRule="auto"/>
        <w:ind w:left="257" w:right="0" w:firstLine="0"/>
        <w:jc w:val="left"/>
        <w:rPr>
          <w:sz w:val="22"/>
        </w:rPr>
      </w:pPr>
    </w:p>
    <w:p w14:paraId="2A5B00CD" w14:textId="77777777" w:rsidR="00390840" w:rsidRDefault="00390840" w:rsidP="00E009FA">
      <w:pPr>
        <w:spacing w:after="19" w:line="259" w:lineRule="auto"/>
        <w:ind w:left="257" w:right="0" w:firstLine="0"/>
        <w:jc w:val="left"/>
        <w:rPr>
          <w:sz w:val="22"/>
        </w:rPr>
      </w:pPr>
    </w:p>
    <w:p w14:paraId="6017AF3C" w14:textId="77777777" w:rsidR="00390840" w:rsidRDefault="00390840" w:rsidP="00E009FA">
      <w:pPr>
        <w:spacing w:after="19" w:line="259" w:lineRule="auto"/>
        <w:ind w:left="257" w:right="0" w:firstLine="0"/>
        <w:jc w:val="left"/>
        <w:rPr>
          <w:sz w:val="22"/>
        </w:rPr>
      </w:pPr>
    </w:p>
    <w:p w14:paraId="33B22245" w14:textId="77777777" w:rsidR="00390840" w:rsidRDefault="00390840" w:rsidP="00E009FA">
      <w:pPr>
        <w:spacing w:after="19" w:line="259" w:lineRule="auto"/>
        <w:ind w:left="257" w:right="0" w:firstLine="0"/>
        <w:jc w:val="left"/>
        <w:rPr>
          <w:sz w:val="22"/>
        </w:rPr>
      </w:pPr>
    </w:p>
    <w:p w14:paraId="58B61A5A" w14:textId="77777777" w:rsidR="00390840" w:rsidRDefault="00390840" w:rsidP="00E009FA">
      <w:pPr>
        <w:spacing w:after="19" w:line="259" w:lineRule="auto"/>
        <w:ind w:left="257" w:right="0" w:firstLine="0"/>
        <w:jc w:val="left"/>
        <w:rPr>
          <w:sz w:val="22"/>
        </w:rPr>
      </w:pPr>
    </w:p>
    <w:p w14:paraId="5DDEDC32" w14:textId="77777777" w:rsidR="00390840" w:rsidRDefault="00390840" w:rsidP="00E009FA">
      <w:pPr>
        <w:spacing w:after="19" w:line="259" w:lineRule="auto"/>
        <w:ind w:left="257" w:right="0" w:firstLine="0"/>
        <w:jc w:val="left"/>
        <w:rPr>
          <w:sz w:val="22"/>
        </w:rPr>
      </w:pPr>
    </w:p>
    <w:p w14:paraId="63046956" w14:textId="77777777" w:rsidR="00D81560" w:rsidRDefault="00097E92" w:rsidP="00AD17BE">
      <w:pPr>
        <w:pStyle w:val="Heading1"/>
        <w:pBdr>
          <w:bottom w:val="single" w:sz="4" w:space="3" w:color="000000"/>
        </w:pBdr>
        <w:shd w:val="clear" w:color="auto" w:fill="D9D9D9"/>
        <w:ind w:left="551" w:right="22" w:firstLine="0"/>
        <w:jc w:val="left"/>
      </w:pPr>
      <w:r>
        <w:lastRenderedPageBreak/>
        <w:t xml:space="preserve">GUIDANCE FOR STUDENTS IN THE COMPLETION OF TASKS </w:t>
      </w:r>
    </w:p>
    <w:p w14:paraId="3B49FF3B" w14:textId="77777777" w:rsidR="00D81560" w:rsidRDefault="00097E92">
      <w:pPr>
        <w:spacing w:after="0" w:line="259" w:lineRule="auto"/>
        <w:ind w:left="566" w:right="0" w:firstLine="0"/>
        <w:jc w:val="left"/>
      </w:pPr>
      <w:r>
        <w:rPr>
          <w:sz w:val="22"/>
        </w:rPr>
        <w:t xml:space="preserve"> </w:t>
      </w:r>
    </w:p>
    <w:p w14:paraId="20D13EFF" w14:textId="77777777" w:rsidR="00D81560" w:rsidRDefault="00097E92">
      <w:pPr>
        <w:spacing w:after="16" w:line="267" w:lineRule="auto"/>
        <w:ind w:left="561" w:right="0"/>
        <w:jc w:val="left"/>
      </w:pPr>
      <w:r>
        <w:rPr>
          <w:b/>
        </w:rPr>
        <w:t xml:space="preserve">NOTE: The guidance offered below is linked to the five generic assessment criteria overleaf. </w:t>
      </w:r>
    </w:p>
    <w:p w14:paraId="166A77D5" w14:textId="77777777" w:rsidR="00D81560" w:rsidRDefault="00097E92">
      <w:pPr>
        <w:spacing w:after="40" w:line="259" w:lineRule="auto"/>
        <w:ind w:left="566" w:right="0" w:firstLine="0"/>
        <w:jc w:val="left"/>
      </w:pPr>
      <w:r>
        <w:rPr>
          <w:b/>
        </w:rPr>
        <w:t xml:space="preserve"> </w:t>
      </w:r>
    </w:p>
    <w:p w14:paraId="0D83ECE4" w14:textId="196DEF26" w:rsidR="00D81560" w:rsidRDefault="00AD17BE" w:rsidP="00AD17BE">
      <w:pPr>
        <w:pStyle w:val="Heading2"/>
        <w:numPr>
          <w:ilvl w:val="0"/>
          <w:numId w:val="6"/>
        </w:numPr>
        <w:tabs>
          <w:tab w:val="center" w:pos="667"/>
          <w:tab w:val="center" w:pos="3368"/>
        </w:tabs>
      </w:pPr>
      <w:r>
        <w:t xml:space="preserve">      </w:t>
      </w:r>
      <w:r w:rsidR="00097E92">
        <w:t xml:space="preserve">Engagement with Literature Skills </w:t>
      </w:r>
    </w:p>
    <w:p w14:paraId="19239762" w14:textId="0DF17E53" w:rsidR="00D81560" w:rsidRDefault="00D81560" w:rsidP="0062400C">
      <w:pPr>
        <w:spacing w:after="19" w:line="259" w:lineRule="auto"/>
        <w:ind w:left="636" w:right="0" w:firstLine="0"/>
        <w:jc w:val="left"/>
      </w:pPr>
    </w:p>
    <w:p w14:paraId="0573590E" w14:textId="6602C2E9" w:rsidR="00D81560" w:rsidRDefault="00097E92">
      <w:pPr>
        <w:ind w:left="561" w:right="516"/>
      </w:pPr>
      <w:r>
        <w:t xml:space="preserve">Your work must be informed and supported by scholarly material that is </w:t>
      </w:r>
      <w:r w:rsidRPr="62844113">
        <w:rPr>
          <w:u w:val="single"/>
        </w:rPr>
        <w:t>relevant to</w:t>
      </w:r>
      <w:r>
        <w:t xml:space="preserve"> and </w:t>
      </w:r>
      <w:r w:rsidRPr="62844113">
        <w:rPr>
          <w:u w:val="single"/>
        </w:rPr>
        <w:t>focused on</w:t>
      </w:r>
      <w:r>
        <w:t xml:space="preserve"> the task(s) set. You should provide evidence that you have accessed an appropriate range of sources, which may be academic, </w:t>
      </w:r>
      <w:r w:rsidR="50A7D3D0">
        <w:t>governmental,</w:t>
      </w:r>
      <w:r>
        <w:t xml:space="preserve"> and industrial; these sources may include academic journal articles, textbooks, current news articles, organisational documents, and websites. You should </w:t>
      </w:r>
      <w:r w:rsidRPr="62844113">
        <w:rPr>
          <w:u w:val="single"/>
        </w:rPr>
        <w:t>consider the credibility of your</w:t>
      </w:r>
      <w:r>
        <w:t xml:space="preserve"> </w:t>
      </w:r>
      <w:r w:rsidRPr="62844113">
        <w:rPr>
          <w:u w:val="single"/>
        </w:rPr>
        <w:t>sources</w:t>
      </w:r>
      <w:r>
        <w:t xml:space="preserve">;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w:t>
      </w:r>
      <w:r w:rsidRPr="62844113">
        <w:rPr>
          <w:u w:val="single"/>
        </w:rPr>
        <w:t>You must provide evidence of your</w:t>
      </w:r>
      <w:r>
        <w:t xml:space="preserve"> </w:t>
      </w:r>
      <w:r w:rsidRPr="62844113">
        <w:rPr>
          <w:u w:val="single"/>
        </w:rPr>
        <w:t>research/own reading throughout your work</w:t>
      </w:r>
      <w:r>
        <w:t xml:space="preserve">, using Harvard referencing conventions; this includes in-text citations and a reference list at the end of your work. </w:t>
      </w:r>
    </w:p>
    <w:p w14:paraId="352C2862" w14:textId="11DD9E3A" w:rsidR="00D81560" w:rsidRDefault="00D81560">
      <w:pPr>
        <w:spacing w:after="19" w:line="259" w:lineRule="auto"/>
        <w:ind w:left="566" w:right="0" w:firstLine="0"/>
        <w:jc w:val="left"/>
      </w:pPr>
    </w:p>
    <w:p w14:paraId="7A15F736" w14:textId="77777777" w:rsidR="00D81560" w:rsidRDefault="00097E92">
      <w:pPr>
        <w:ind w:left="561" w:right="516"/>
      </w:pPr>
      <w:r>
        <w:rPr>
          <w:b/>
        </w:rPr>
        <w:t>Guidance specific to this assessment:</w:t>
      </w:r>
      <w:r>
        <w:t xml:space="preserve"> Refer to the </w:t>
      </w:r>
      <w:hyperlink r:id="rId8">
        <w:r>
          <w:rPr>
            <w:color w:val="0563C1"/>
            <w:u w:val="single" w:color="0563C1"/>
          </w:rPr>
          <w:t>reading list</w:t>
        </w:r>
      </w:hyperlink>
      <w:hyperlink r:id="rId9">
        <w:r>
          <w:t xml:space="preserve"> </w:t>
        </w:r>
      </w:hyperlink>
      <w:r>
        <w:t xml:space="preserve">to help you find relevant sources. Do not use Wikipedia or ‘red top’ newspapers; these sources are not reliable. Try to use reliable journal articles and books, or governmental sources. You must not use or refer to ‘model answers’ produced by essay mills. If in doubt, seek advice from a lecturer or an academic librarian. </w:t>
      </w:r>
    </w:p>
    <w:p w14:paraId="37B9DAFD" w14:textId="77777777" w:rsidR="00D81560" w:rsidRDefault="00097E92">
      <w:pPr>
        <w:spacing w:after="21" w:line="259" w:lineRule="auto"/>
        <w:ind w:left="566" w:right="0" w:firstLine="0"/>
        <w:jc w:val="left"/>
      </w:pPr>
      <w:r>
        <w:t xml:space="preserve"> </w:t>
      </w:r>
    </w:p>
    <w:p w14:paraId="7012E5DD" w14:textId="77777777" w:rsidR="00D81560" w:rsidRDefault="00097E92">
      <w:pPr>
        <w:spacing w:after="40" w:line="259" w:lineRule="auto"/>
        <w:ind w:left="566" w:right="0" w:firstLine="0"/>
        <w:jc w:val="left"/>
      </w:pPr>
      <w:r>
        <w:t xml:space="preserve"> </w:t>
      </w:r>
    </w:p>
    <w:p w14:paraId="200933D7" w14:textId="77777777" w:rsidR="00D81560" w:rsidRDefault="00097E92">
      <w:pPr>
        <w:pStyle w:val="Heading2"/>
        <w:tabs>
          <w:tab w:val="center" w:pos="667"/>
          <w:tab w:val="center" w:pos="3555"/>
        </w:tabs>
        <w:ind w:left="0" w:firstLine="0"/>
      </w:pPr>
      <w:r>
        <w:rPr>
          <w:rFonts w:ascii="Calibri" w:eastAsia="Calibri" w:hAnsi="Calibri" w:cs="Calibri"/>
          <w:b w:val="0"/>
          <w:sz w:val="22"/>
        </w:rPr>
        <w:tab/>
      </w:r>
      <w:r>
        <w:t xml:space="preserve">2. </w:t>
      </w:r>
      <w:r>
        <w:tab/>
        <w:t xml:space="preserve">Knowledge and Understanding Skills </w:t>
      </w:r>
    </w:p>
    <w:p w14:paraId="1C168FF5" w14:textId="77777777" w:rsidR="00D81560" w:rsidRDefault="00097E92">
      <w:pPr>
        <w:spacing w:after="19" w:line="259" w:lineRule="auto"/>
        <w:ind w:left="566" w:right="0" w:firstLine="0"/>
        <w:jc w:val="left"/>
      </w:pPr>
      <w:r>
        <w:rPr>
          <w:b/>
        </w:rPr>
        <w:t xml:space="preserve"> </w:t>
      </w:r>
    </w:p>
    <w:p w14:paraId="289D5D1B" w14:textId="458E3334" w:rsidR="00D81560" w:rsidRDefault="00097E92">
      <w:pPr>
        <w:ind w:left="561" w:right="516"/>
      </w:pPr>
      <w:r>
        <w:t xml:space="preserve">At level 5, you should be able to </w:t>
      </w:r>
      <w:r w:rsidRPr="62844113">
        <w:rPr>
          <w:u w:val="single"/>
        </w:rPr>
        <w:t>demonstrate a sound knowledge and critical</w:t>
      </w:r>
      <w:r>
        <w:t xml:space="preserve"> </w:t>
      </w:r>
      <w:r w:rsidRPr="62844113">
        <w:rPr>
          <w:u w:val="single"/>
        </w:rPr>
        <w:t>understanding</w:t>
      </w:r>
      <w:r>
        <w:t xml:space="preserve"> of the well-established concepts and principles of the subject area, and the way in which those principles have developed; knowledge of the main methods of enquiry in the discipline</w:t>
      </w:r>
      <w:r w:rsidR="3C421309">
        <w:t xml:space="preserve">. </w:t>
      </w:r>
      <w:r>
        <w:t xml:space="preserve">Knowledge relates to the facts, </w:t>
      </w:r>
      <w:r w:rsidR="3C421309">
        <w:t>information,</w:t>
      </w:r>
      <w:r>
        <w:t xml:space="preserve"> and skills you have acquired through your learning</w:t>
      </w:r>
      <w:r w:rsidR="0D3EC562">
        <w:t xml:space="preserve">. </w:t>
      </w:r>
      <w:r>
        <w:t xml:space="preserve">Demonstrate your understanding by </w:t>
      </w:r>
      <w:r w:rsidRPr="62844113">
        <w:rPr>
          <w:u w:val="single"/>
        </w:rPr>
        <w:t>interpreting the</w:t>
      </w:r>
      <w:r>
        <w:t xml:space="preserve"> </w:t>
      </w:r>
      <w:r w:rsidRPr="62844113">
        <w:rPr>
          <w:u w:val="single"/>
        </w:rPr>
        <w:t>meaning of the facts and information</w:t>
      </w:r>
      <w:r>
        <w:t xml:space="preserve"> (knowledge). This means that you need to select and include in your work the concepts, techniques, models, theories etc. appropriate to the task(s) set. You should be able to </w:t>
      </w:r>
      <w:r w:rsidRPr="62844113">
        <w:rPr>
          <w:u w:val="single"/>
        </w:rPr>
        <w:t>explain the theories, concepts etc. in your own</w:t>
      </w:r>
      <w:r>
        <w:t xml:space="preserve"> </w:t>
      </w:r>
      <w:r w:rsidRPr="62844113">
        <w:rPr>
          <w:u w:val="single"/>
        </w:rPr>
        <w:t>words to show your understanding</w:t>
      </w:r>
      <w:r>
        <w:t>. Your mark will also depend upon the extent to which you demonstrate your knowledge and understanding</w:t>
      </w:r>
      <w:r w:rsidR="6C861C73">
        <w:t xml:space="preserve">. </w:t>
      </w:r>
    </w:p>
    <w:p w14:paraId="3809AA01" w14:textId="77777777" w:rsidR="00D81560" w:rsidRDefault="00097E92">
      <w:pPr>
        <w:spacing w:after="19" w:line="259" w:lineRule="auto"/>
        <w:ind w:left="566" w:right="0" w:firstLine="0"/>
        <w:jc w:val="left"/>
      </w:pPr>
      <w:r>
        <w:rPr>
          <w:b/>
          <w:i/>
        </w:rPr>
        <w:t xml:space="preserve"> </w:t>
      </w:r>
    </w:p>
    <w:p w14:paraId="65CBAFFE" w14:textId="77777777" w:rsidR="00D81560" w:rsidRDefault="00097E92">
      <w:pPr>
        <w:ind w:left="561" w:right="516"/>
      </w:pPr>
      <w:r>
        <w:rPr>
          <w:b/>
        </w:rPr>
        <w:t>Guidance specific to this assessment:</w:t>
      </w:r>
      <w:r>
        <w:rPr>
          <w:i/>
        </w:rPr>
        <w:t xml:space="preserve"> </w:t>
      </w:r>
      <w:r>
        <w:t xml:space="preserve">While you should demonstrate that you have </w:t>
      </w:r>
      <w:r>
        <w:rPr>
          <w:u w:val="single" w:color="000000"/>
        </w:rPr>
        <w:t>understood</w:t>
      </w:r>
      <w:r>
        <w:t xml:space="preserve"> the lecture material, do not simply reproduce information from the lectures; you must show your understanding, and expand your knowledge through wider reading. </w:t>
      </w:r>
      <w:r>
        <w:rPr>
          <w:u w:val="single" w:color="000000"/>
        </w:rPr>
        <w:t>Summarising and paraphrasing</w:t>
      </w:r>
      <w:r>
        <w:t xml:space="preserve"> what you have read will demonstrate your knowledge more effectively than simply quoting the work of others word for word. </w:t>
      </w:r>
    </w:p>
    <w:p w14:paraId="522B95FD" w14:textId="77777777" w:rsidR="00D81560" w:rsidRDefault="00097E92">
      <w:pPr>
        <w:spacing w:after="19" w:line="259" w:lineRule="auto"/>
        <w:ind w:left="566" w:right="0" w:firstLine="0"/>
        <w:jc w:val="left"/>
      </w:pPr>
      <w:r>
        <w:lastRenderedPageBreak/>
        <w:t xml:space="preserve">  </w:t>
      </w:r>
    </w:p>
    <w:p w14:paraId="6D25E845" w14:textId="77777777" w:rsidR="00D81560" w:rsidRDefault="00097E92">
      <w:pPr>
        <w:spacing w:after="40" w:line="259" w:lineRule="auto"/>
        <w:ind w:left="566" w:right="0" w:firstLine="0"/>
        <w:jc w:val="left"/>
      </w:pPr>
      <w:r>
        <w:t xml:space="preserve"> </w:t>
      </w:r>
    </w:p>
    <w:p w14:paraId="624C8557" w14:textId="77777777" w:rsidR="00D81560" w:rsidRDefault="00097E92">
      <w:pPr>
        <w:pStyle w:val="Heading2"/>
        <w:tabs>
          <w:tab w:val="center" w:pos="667"/>
          <w:tab w:val="center" w:pos="3242"/>
        </w:tabs>
        <w:ind w:left="0" w:firstLine="0"/>
      </w:pPr>
      <w:r>
        <w:rPr>
          <w:rFonts w:ascii="Calibri" w:eastAsia="Calibri" w:hAnsi="Calibri" w:cs="Calibri"/>
          <w:b w:val="0"/>
          <w:sz w:val="22"/>
        </w:rPr>
        <w:tab/>
      </w:r>
      <w:r>
        <w:t xml:space="preserve">3. </w:t>
      </w:r>
      <w:r>
        <w:tab/>
        <w:t xml:space="preserve">Cognitive and Intellectual Skills </w:t>
      </w:r>
    </w:p>
    <w:p w14:paraId="2CA45890" w14:textId="77777777" w:rsidR="00D81560" w:rsidRDefault="00097E92">
      <w:pPr>
        <w:spacing w:after="19" w:line="259" w:lineRule="auto"/>
        <w:ind w:left="566" w:right="0" w:firstLine="0"/>
        <w:jc w:val="left"/>
      </w:pPr>
      <w:r>
        <w:rPr>
          <w:b/>
        </w:rPr>
        <w:t xml:space="preserve"> </w:t>
      </w:r>
    </w:p>
    <w:p w14:paraId="37E64CC0" w14:textId="0A001BD1" w:rsidR="00D81560" w:rsidRDefault="00097E92">
      <w:pPr>
        <w:ind w:left="561" w:right="516"/>
      </w:pPr>
      <w:r>
        <w:t xml:space="preserve">You should be able to </w:t>
      </w:r>
      <w:r w:rsidRPr="62844113">
        <w:rPr>
          <w:u w:val="single"/>
        </w:rPr>
        <w:t>critically analyse information</w:t>
      </w:r>
      <w:r>
        <w:t xml:space="preserve">, and propose solutions to problems arising from that analysis, including the critical evaluation of the appropriateness of different approaches to solving problems. Your work must contain evidence of logical, analytical thinking, </w:t>
      </w:r>
      <w:r w:rsidR="72C40267">
        <w:t>evaluation,</w:t>
      </w:r>
      <w:r>
        <w:t xml:space="preserve"> and synthesis. For example, you should examine and break information down into parts, make inferences, compile, </w:t>
      </w:r>
      <w:bookmarkStart w:id="2" w:name="_Int_Q0bkswok"/>
      <w:r>
        <w:t>compare and contrast</w:t>
      </w:r>
      <w:bookmarkEnd w:id="2"/>
      <w:r>
        <w:t xml:space="preserve"> information</w:t>
      </w:r>
      <w:r w:rsidR="72C40267">
        <w:t xml:space="preserve">. </w:t>
      </w:r>
    </w:p>
    <w:p w14:paraId="191B43AF" w14:textId="77777777" w:rsidR="00D81560" w:rsidRDefault="00097E92">
      <w:pPr>
        <w:spacing w:after="0" w:line="279" w:lineRule="auto"/>
        <w:ind w:left="566" w:right="198" w:firstLine="0"/>
        <w:jc w:val="left"/>
      </w:pPr>
      <w:r w:rsidRPr="62844113">
        <w:rPr>
          <w:u w:val="single"/>
        </w:rPr>
        <w:t>This means not just describing What but also justifying: Why? How? When? Who?</w:t>
      </w:r>
      <w:r>
        <w:t xml:space="preserve"> </w:t>
      </w:r>
      <w:r w:rsidRPr="62844113">
        <w:rPr>
          <w:u w:val="single"/>
        </w:rPr>
        <w:t xml:space="preserve">Where? </w:t>
      </w:r>
      <w:r>
        <w:tab/>
      </w:r>
      <w:r w:rsidRPr="62844113">
        <w:rPr>
          <w:u w:val="single"/>
        </w:rPr>
        <w:t xml:space="preserve">At </w:t>
      </w:r>
      <w:r>
        <w:tab/>
      </w:r>
      <w:r w:rsidRPr="62844113">
        <w:rPr>
          <w:u w:val="single"/>
        </w:rPr>
        <w:t xml:space="preserve">what </w:t>
      </w:r>
      <w:r>
        <w:tab/>
      </w:r>
      <w:r w:rsidRPr="62844113">
        <w:rPr>
          <w:u w:val="single"/>
        </w:rPr>
        <w:t>cost?</w:t>
      </w:r>
      <w:r>
        <w:t xml:space="preserve"> </w:t>
      </w:r>
      <w:r>
        <w:tab/>
        <w:t xml:space="preserve">Throughout </w:t>
      </w:r>
      <w:r>
        <w:tab/>
        <w:t xml:space="preserve">your </w:t>
      </w:r>
      <w:r>
        <w:tab/>
        <w:t xml:space="preserve">assignment, </w:t>
      </w:r>
      <w:r>
        <w:tab/>
        <w:t xml:space="preserve">you </w:t>
      </w:r>
      <w:r>
        <w:tab/>
        <w:t xml:space="preserve">must </w:t>
      </w:r>
      <w:r>
        <w:tab/>
      </w:r>
      <w:r w:rsidRPr="62844113">
        <w:rPr>
          <w:u w:val="single"/>
        </w:rPr>
        <w:t>provide</w:t>
      </w:r>
      <w:r>
        <w:t xml:space="preserve"> </w:t>
      </w:r>
      <w:r w:rsidRPr="62844113">
        <w:rPr>
          <w:u w:val="single"/>
        </w:rPr>
        <w:t>justification/evidence for your arguments and judgements</w:t>
      </w:r>
      <w:r>
        <w:t xml:space="preserve">. </w:t>
      </w:r>
      <w:bookmarkStart w:id="3" w:name="_Int_pQ3jT5fW"/>
      <w:r>
        <w:t>In order to</w:t>
      </w:r>
      <w:bookmarkEnd w:id="3"/>
      <w:r>
        <w:t xml:space="preserve"> provide a reasoned and informed debate, you must show evidence that you have reflected upon the ideas of others within the subject area. Furthermore, you should provide evidence that you are able to </w:t>
      </w:r>
      <w:r w:rsidRPr="62844113">
        <w:rPr>
          <w:u w:val="single"/>
        </w:rPr>
        <w:t>make sound judgements and convincing arguments using data and concepts</w:t>
      </w:r>
      <w:r>
        <w:t xml:space="preserve">,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4600538F" w14:textId="77777777" w:rsidR="00D81560" w:rsidRDefault="00097E92">
      <w:pPr>
        <w:spacing w:after="19" w:line="259" w:lineRule="auto"/>
        <w:ind w:left="566" w:right="0" w:firstLine="0"/>
        <w:jc w:val="left"/>
      </w:pPr>
      <w:r>
        <w:t xml:space="preserve"> </w:t>
      </w:r>
    </w:p>
    <w:p w14:paraId="15927DA1" w14:textId="77777777" w:rsidR="00D81560" w:rsidRDefault="00097E92">
      <w:pPr>
        <w:ind w:left="561" w:right="516"/>
      </w:pPr>
      <w:r>
        <w:rPr>
          <w:b/>
        </w:rPr>
        <w:t>Guidance specific to this assessment:</w:t>
      </w:r>
      <w:r>
        <w:rPr>
          <w:i/>
        </w:rPr>
        <w:t xml:space="preserve"> </w:t>
      </w:r>
      <w:r>
        <w:t xml:space="preserve">You should present a balanced, unbiased argument, and put forward different perspectives on the topic. </w:t>
      </w:r>
      <w:r>
        <w:rPr>
          <w:u w:val="single" w:color="000000"/>
        </w:rPr>
        <w:t>This can be achieved by</w:t>
      </w:r>
      <w:r>
        <w:t xml:space="preserve"> </w:t>
      </w:r>
      <w:r>
        <w:rPr>
          <w:u w:val="single" w:color="000000"/>
        </w:rPr>
        <w:t>writing your answer in the third person</w:t>
      </w:r>
      <w:r>
        <w:t xml:space="preserve">, </w:t>
      </w:r>
      <w:r>
        <w:rPr>
          <w:i/>
        </w:rPr>
        <w:t>not</w:t>
      </w:r>
      <w:r>
        <w:t xml:space="preserve"> the first person as you would in a reflective person. Academic writing should be objective and impersonal.</w:t>
      </w:r>
      <w:r>
        <w:rPr>
          <w:i/>
        </w:rPr>
        <w:t xml:space="preserve"> </w:t>
      </w:r>
    </w:p>
    <w:p w14:paraId="2FEA3373" w14:textId="77777777" w:rsidR="00D81560" w:rsidRDefault="00097E92">
      <w:pPr>
        <w:spacing w:after="19" w:line="259" w:lineRule="auto"/>
        <w:ind w:left="566" w:right="0" w:firstLine="0"/>
        <w:jc w:val="left"/>
      </w:pPr>
      <w:r>
        <w:rPr>
          <w:b/>
        </w:rPr>
        <w:t xml:space="preserve"> </w:t>
      </w:r>
    </w:p>
    <w:p w14:paraId="46C491D4" w14:textId="77777777" w:rsidR="00D81560" w:rsidRDefault="00097E92">
      <w:pPr>
        <w:spacing w:after="40" w:line="259" w:lineRule="auto"/>
        <w:ind w:left="566" w:right="0" w:firstLine="0"/>
        <w:jc w:val="left"/>
      </w:pPr>
      <w:r>
        <w:rPr>
          <w:b/>
        </w:rPr>
        <w:t xml:space="preserve"> </w:t>
      </w:r>
    </w:p>
    <w:p w14:paraId="7E1B3DB1" w14:textId="77777777" w:rsidR="00D81560" w:rsidRDefault="00097E92">
      <w:pPr>
        <w:pStyle w:val="Heading2"/>
        <w:tabs>
          <w:tab w:val="center" w:pos="667"/>
          <w:tab w:val="center" w:pos="2288"/>
        </w:tabs>
        <w:ind w:left="0" w:firstLine="0"/>
      </w:pPr>
      <w:r>
        <w:rPr>
          <w:rFonts w:ascii="Calibri" w:eastAsia="Calibri" w:hAnsi="Calibri" w:cs="Calibri"/>
          <w:b w:val="0"/>
          <w:sz w:val="22"/>
        </w:rPr>
        <w:tab/>
      </w:r>
      <w:r>
        <w:t xml:space="preserve">4. </w:t>
      </w:r>
      <w:r>
        <w:tab/>
        <w:t xml:space="preserve">Practical Skills </w:t>
      </w:r>
    </w:p>
    <w:p w14:paraId="761A9AAC" w14:textId="77777777" w:rsidR="00D81560" w:rsidRDefault="00097E92">
      <w:pPr>
        <w:spacing w:after="21" w:line="259" w:lineRule="auto"/>
        <w:ind w:left="566" w:right="0" w:firstLine="0"/>
        <w:jc w:val="left"/>
      </w:pPr>
      <w:r>
        <w:rPr>
          <w:b/>
        </w:rPr>
        <w:t xml:space="preserve"> </w:t>
      </w:r>
    </w:p>
    <w:p w14:paraId="75AC9D8F" w14:textId="6E7D10CB" w:rsidR="00D81560" w:rsidRDefault="00097E92">
      <w:pPr>
        <w:ind w:left="561" w:right="516"/>
      </w:pPr>
      <w:r>
        <w:t xml:space="preserve">At level 5, you should be able to use/deploy a range of established techniques within the </w:t>
      </w:r>
      <w:r w:rsidR="3561636B">
        <w:t>discipline and</w:t>
      </w:r>
      <w: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w:t>
      </w:r>
      <w:bookmarkStart w:id="4" w:name="_Int_DkGVPjDc"/>
      <w:r>
        <w:t>perhaps to</w:t>
      </w:r>
      <w:bookmarkEnd w:id="4"/>
      <w:r>
        <w:t xml:space="preserve"> formulate plans or solutions to solve problems, or to create artefacts, some of which may be creative. This is likely to involve, for instance, the use of </w:t>
      </w:r>
      <w:r w:rsidR="179D6A49">
        <w:t>real-world</w:t>
      </w:r>
      <w: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7A25787F" w14:textId="77777777" w:rsidR="00D81560" w:rsidRDefault="00097E92">
      <w:pPr>
        <w:spacing w:after="19" w:line="259" w:lineRule="auto"/>
        <w:ind w:left="566" w:right="0" w:firstLine="0"/>
        <w:jc w:val="left"/>
      </w:pPr>
      <w:r>
        <w:t xml:space="preserve"> </w:t>
      </w:r>
    </w:p>
    <w:p w14:paraId="0A8CA297" w14:textId="77777777" w:rsidR="00D81560" w:rsidRDefault="00097E92">
      <w:pPr>
        <w:ind w:left="561" w:right="516"/>
      </w:pPr>
      <w:r>
        <w:rPr>
          <w:b/>
        </w:rPr>
        <w:t>Guidance specific to this assessment:</w:t>
      </w:r>
      <w:r>
        <w:t xml:space="preserve"> You may use ‘real world’ examples to highlight your arguments, but you need to base your answers on your wider reading rather than relying on your personal knowledge and experience.</w:t>
      </w:r>
      <w:r>
        <w:rPr>
          <w:i/>
        </w:rPr>
        <w:t xml:space="preserve"> </w:t>
      </w:r>
    </w:p>
    <w:p w14:paraId="50463779" w14:textId="77777777" w:rsidR="00D81560" w:rsidRDefault="00097E92">
      <w:pPr>
        <w:spacing w:after="19" w:line="259" w:lineRule="auto"/>
        <w:ind w:left="566" w:right="0" w:firstLine="0"/>
        <w:jc w:val="left"/>
      </w:pPr>
      <w:r>
        <w:t xml:space="preserve"> </w:t>
      </w:r>
    </w:p>
    <w:p w14:paraId="30CAF4C6" w14:textId="77777777" w:rsidR="00D81560" w:rsidRDefault="00097E92">
      <w:pPr>
        <w:spacing w:after="19" w:line="259" w:lineRule="auto"/>
        <w:ind w:left="566" w:right="0" w:firstLine="0"/>
        <w:jc w:val="left"/>
      </w:pPr>
      <w:r>
        <w:lastRenderedPageBreak/>
        <w:t xml:space="preserve"> </w:t>
      </w:r>
    </w:p>
    <w:p w14:paraId="751D2545" w14:textId="77777777" w:rsidR="00D81560" w:rsidRDefault="00097E92">
      <w:pPr>
        <w:spacing w:after="0" w:line="259" w:lineRule="auto"/>
        <w:ind w:left="566" w:right="0" w:firstLine="0"/>
        <w:jc w:val="left"/>
      </w:pPr>
      <w:r>
        <w:t xml:space="preserve"> </w:t>
      </w:r>
    </w:p>
    <w:p w14:paraId="7A2BC3FF" w14:textId="77777777" w:rsidR="00D81560" w:rsidRDefault="00097E92">
      <w:pPr>
        <w:pStyle w:val="Heading2"/>
        <w:tabs>
          <w:tab w:val="center" w:pos="667"/>
          <w:tab w:val="center" w:pos="4449"/>
        </w:tabs>
        <w:ind w:left="0" w:firstLine="0"/>
      </w:pPr>
      <w:r>
        <w:rPr>
          <w:rFonts w:ascii="Calibri" w:eastAsia="Calibri" w:hAnsi="Calibri" w:cs="Calibri"/>
          <w:b w:val="0"/>
          <w:sz w:val="22"/>
        </w:rPr>
        <w:tab/>
      </w:r>
      <w:r>
        <w:t xml:space="preserve">5. </w:t>
      </w:r>
      <w:r>
        <w:tab/>
        <w:t xml:space="preserve">Transferable Skills for Life and Professional Practice  </w:t>
      </w:r>
    </w:p>
    <w:p w14:paraId="7C0AF842" w14:textId="77777777" w:rsidR="00D81560" w:rsidRDefault="00097E92">
      <w:pPr>
        <w:spacing w:after="19" w:line="259" w:lineRule="auto"/>
        <w:ind w:left="566" w:right="0" w:firstLine="0"/>
        <w:jc w:val="left"/>
      </w:pPr>
      <w:r>
        <w:rPr>
          <w:b/>
        </w:rPr>
        <w:t xml:space="preserve"> </w:t>
      </w:r>
    </w:p>
    <w:p w14:paraId="4BE2E819" w14:textId="77777777" w:rsidR="00D81560" w:rsidRDefault="00097E92">
      <w:pPr>
        <w:ind w:left="561" w:right="516"/>
      </w:pPr>
      <w: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5AEEE51E" w14:textId="77777777" w:rsidR="00D81560" w:rsidRDefault="00097E92">
      <w:pPr>
        <w:spacing w:after="19" w:line="259" w:lineRule="auto"/>
        <w:ind w:left="566" w:right="0" w:firstLine="0"/>
        <w:jc w:val="left"/>
      </w:pPr>
      <w:r>
        <w:t xml:space="preserve"> </w:t>
      </w:r>
    </w:p>
    <w:p w14:paraId="19D8882B" w14:textId="77777777" w:rsidR="00D81560" w:rsidRDefault="00097E92">
      <w:pPr>
        <w:ind w:left="561" w:right="516"/>
      </w:pPr>
      <w:r>
        <w:rPr>
          <w:b/>
        </w:rPr>
        <w:t>Guidance specific to this assessment:</w:t>
      </w:r>
      <w:r>
        <w:rPr>
          <w:i/>
        </w:rPr>
        <w:t xml:space="preserve"> </w:t>
      </w:r>
      <w:r>
        <w:t>Put into practice what you have learned in academic skills to structure your work so that it flows from one logical argument to the next using ‘linking’ words and sentences. Demonstrate effective referencing skills.</w:t>
      </w:r>
      <w:r>
        <w:rPr>
          <w:i/>
        </w:rPr>
        <w:t xml:space="preserve"> </w:t>
      </w:r>
      <w:r>
        <w:t xml:space="preserve">Proofread your work to prevent errors such as typos and unfinished sentences. </w:t>
      </w:r>
    </w:p>
    <w:p w14:paraId="22EC8C0D" w14:textId="77777777" w:rsidR="00D81560" w:rsidRDefault="00097E92">
      <w:pPr>
        <w:spacing w:after="0" w:line="259" w:lineRule="auto"/>
        <w:ind w:left="566" w:right="0" w:firstLine="0"/>
        <w:jc w:val="left"/>
      </w:pPr>
      <w:r>
        <w:rPr>
          <w:i/>
        </w:rPr>
        <w:t xml:space="preserve"> </w:t>
      </w:r>
    </w:p>
    <w:p w14:paraId="67C58B90" w14:textId="77777777" w:rsidR="00D81560" w:rsidRDefault="00D81560">
      <w:pPr>
        <w:sectPr w:rsidR="00D81560" w:rsidSect="004323EE">
          <w:footerReference w:type="even" r:id="rId10"/>
          <w:footerReference w:type="default" r:id="rId11"/>
          <w:footerReference w:type="first" r:id="rId12"/>
          <w:pgSz w:w="11894" w:h="16834"/>
          <w:pgMar w:top="720" w:right="718" w:bottom="1238" w:left="720" w:header="720" w:footer="706" w:gutter="0"/>
          <w:cols w:space="720"/>
        </w:sectPr>
      </w:pPr>
    </w:p>
    <w:p w14:paraId="20880009" w14:textId="77777777" w:rsidR="00D81560" w:rsidRDefault="00097E92">
      <w:pPr>
        <w:spacing w:after="170" w:line="259" w:lineRule="auto"/>
        <w:ind w:left="0" w:right="0" w:firstLine="0"/>
        <w:jc w:val="left"/>
      </w:pPr>
      <w:r>
        <w:rPr>
          <w:color w:val="303B44"/>
          <w:sz w:val="22"/>
        </w:rPr>
        <w:lastRenderedPageBreak/>
        <w:t xml:space="preserve"> </w:t>
      </w:r>
    </w:p>
    <w:p w14:paraId="1C762241" w14:textId="77777777" w:rsidR="00D81560" w:rsidRDefault="00097E92">
      <w:pPr>
        <w:pBdr>
          <w:top w:val="single" w:sz="4" w:space="0" w:color="000000"/>
          <w:left w:val="single" w:sz="4" w:space="0" w:color="000000"/>
          <w:bottom w:val="single" w:sz="4" w:space="0" w:color="000000"/>
          <w:right w:val="single" w:sz="4" w:space="0" w:color="000000"/>
        </w:pBdr>
        <w:shd w:val="clear" w:color="auto" w:fill="FF99FF"/>
        <w:spacing w:after="211" w:line="259" w:lineRule="auto"/>
        <w:ind w:left="113" w:right="0" w:firstLine="0"/>
        <w:jc w:val="left"/>
      </w:pPr>
      <w:r>
        <w:rPr>
          <w:b/>
          <w:color w:val="303B44"/>
          <w:sz w:val="20"/>
        </w:rPr>
        <w:t xml:space="preserve">GENERIC ASSESSMENT CRITERIA </w:t>
      </w:r>
    </w:p>
    <w:p w14:paraId="7B0CC7F0" w14:textId="77777777" w:rsidR="00D81560" w:rsidRDefault="00097E92">
      <w:pPr>
        <w:spacing w:after="0" w:line="259" w:lineRule="auto"/>
        <w:ind w:left="0" w:right="0" w:firstLine="0"/>
        <w:jc w:val="left"/>
      </w:pPr>
      <w:r>
        <w:rPr>
          <w:color w:val="303B44"/>
          <w:sz w:val="22"/>
        </w:rPr>
        <w:t xml:space="preserve"> </w:t>
      </w:r>
    </w:p>
    <w:tbl>
      <w:tblPr>
        <w:tblStyle w:val="TableGrid1"/>
        <w:tblW w:w="13946" w:type="dxa"/>
        <w:tblInd w:w="6" w:type="dxa"/>
        <w:tblCellMar>
          <w:top w:w="46" w:type="dxa"/>
          <w:left w:w="107" w:type="dxa"/>
          <w:right w:w="115" w:type="dxa"/>
        </w:tblCellMar>
        <w:tblLook w:val="04A0" w:firstRow="1" w:lastRow="0" w:firstColumn="1" w:lastColumn="0" w:noHBand="0" w:noVBand="1"/>
      </w:tblPr>
      <w:tblGrid>
        <w:gridCol w:w="13946"/>
      </w:tblGrid>
      <w:tr w:rsidR="00D81560" w14:paraId="466B9D86" w14:textId="77777777" w:rsidTr="62844113">
        <w:trPr>
          <w:trHeight w:val="239"/>
        </w:trPr>
        <w:tc>
          <w:tcPr>
            <w:tcW w:w="13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45F4876" w14:textId="77777777" w:rsidR="00D81560" w:rsidRDefault="00097E92">
            <w:pPr>
              <w:spacing w:after="0" w:line="259" w:lineRule="auto"/>
              <w:ind w:left="0" w:right="0" w:firstLine="0"/>
              <w:jc w:val="left"/>
            </w:pPr>
            <w:r>
              <w:rPr>
                <w:b/>
                <w:sz w:val="20"/>
              </w:rPr>
              <w:t xml:space="preserve">Level 5 </w:t>
            </w:r>
          </w:p>
        </w:tc>
      </w:tr>
      <w:tr w:rsidR="00D81560" w14:paraId="3B7907FA" w14:textId="77777777" w:rsidTr="62844113">
        <w:trPr>
          <w:trHeight w:val="2309"/>
        </w:trPr>
        <w:tc>
          <w:tcPr>
            <w:tcW w:w="13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CFF"/>
          </w:tcPr>
          <w:p w14:paraId="29870289" w14:textId="3FBEA804" w:rsidR="00D81560" w:rsidRDefault="00097E92">
            <w:pPr>
              <w:spacing w:after="0" w:line="259" w:lineRule="auto"/>
              <w:ind w:left="0" w:right="0" w:firstLine="0"/>
              <w:jc w:val="left"/>
            </w:pPr>
            <w:r w:rsidRPr="62844113">
              <w:rPr>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w:t>
            </w:r>
            <w:bookmarkStart w:id="5" w:name="_Int_T1Qd0UVg"/>
            <w:r w:rsidRPr="62844113">
              <w:rPr>
                <w:sz w:val="20"/>
                <w:szCs w:val="20"/>
              </w:rPr>
              <w:t xml:space="preserve">.  </w:t>
            </w:r>
            <w:bookmarkEnd w:id="5"/>
            <w:r w:rsidRPr="62844113">
              <w:rPr>
                <w:sz w:val="20"/>
                <w:szCs w:val="20"/>
              </w:rPr>
              <w:t>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w:t>
            </w:r>
            <w:r w:rsidR="52D085FB" w:rsidRPr="62844113">
              <w:rPr>
                <w:sz w:val="20"/>
                <w:szCs w:val="20"/>
              </w:rPr>
              <w:t xml:space="preserve">. </w:t>
            </w:r>
            <w:r w:rsidRPr="62844113">
              <w:rPr>
                <w:sz w:val="20"/>
                <w:szCs w:val="20"/>
              </w:rPr>
              <w:t xml:space="preserve">They will be able to use a range of established techniques to initiate and undertake critical analysis of information, and to propose solutions to problems arising from that analysis. They will be able to effectively communicate information, </w:t>
            </w:r>
            <w:r w:rsidR="5A94EBDF" w:rsidRPr="62844113">
              <w:rPr>
                <w:sz w:val="20"/>
                <w:szCs w:val="20"/>
              </w:rPr>
              <w:t>arguments,</w:t>
            </w:r>
            <w:r w:rsidRPr="62844113">
              <w:rPr>
                <w:sz w:val="20"/>
                <w:szCs w:val="20"/>
              </w:rPr>
              <w:t xml:space="preserve"> and analysis in a variety of forms to specialist and non-specialist </w:t>
            </w:r>
            <w:r w:rsidR="734C813F" w:rsidRPr="62844113">
              <w:rPr>
                <w:sz w:val="20"/>
                <w:szCs w:val="20"/>
              </w:rPr>
              <w:t>audiences and</w:t>
            </w:r>
            <w:r w:rsidRPr="62844113">
              <w:rPr>
                <w:sz w:val="20"/>
                <w:szCs w:val="20"/>
              </w:rPr>
              <w:t xml:space="preserve"> deploy key techniques of the discipline effectively. They will be able to undertake further training, develop existing skills and acquire new competences that will enable them to assume significant responsibility within organisations</w:t>
            </w:r>
            <w:r w:rsidR="516C38E8" w:rsidRPr="62844113">
              <w:rPr>
                <w:sz w:val="20"/>
                <w:szCs w:val="20"/>
              </w:rPr>
              <w:t xml:space="preserve">. </w:t>
            </w:r>
            <w:r w:rsidRPr="62844113">
              <w:rPr>
                <w:sz w:val="20"/>
                <w:szCs w:val="20"/>
              </w:rPr>
              <w:t xml:space="preserve">They will have the qualities and transferable skills necessary for employment requiring the exercise of personal responsibility and decision-making. </w:t>
            </w:r>
          </w:p>
        </w:tc>
      </w:tr>
    </w:tbl>
    <w:p w14:paraId="2D33E33B" w14:textId="77777777" w:rsidR="00D81560" w:rsidRDefault="00097E92">
      <w:pPr>
        <w:spacing w:after="0" w:line="259" w:lineRule="auto"/>
        <w:ind w:left="0" w:right="0" w:firstLine="0"/>
        <w:jc w:val="left"/>
      </w:pPr>
      <w:r>
        <w:rPr>
          <w:sz w:val="20"/>
        </w:rPr>
        <w:t xml:space="preserve"> </w:t>
      </w:r>
    </w:p>
    <w:tbl>
      <w:tblPr>
        <w:tblStyle w:val="TableGrid1"/>
        <w:tblW w:w="13884" w:type="dxa"/>
        <w:tblInd w:w="6" w:type="dxa"/>
        <w:tblCellMar>
          <w:top w:w="42"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D81560" w14:paraId="51F01831" w14:textId="77777777" w:rsidTr="62844113">
        <w:trPr>
          <w:trHeight w:val="422"/>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AA10701" w14:textId="77777777" w:rsidR="00D81560" w:rsidRDefault="00097E92">
            <w:pPr>
              <w:spacing w:after="0" w:line="259" w:lineRule="auto"/>
              <w:ind w:left="0" w:right="0" w:firstLine="0"/>
              <w:jc w:val="left"/>
            </w:pPr>
            <w:r>
              <w:rPr>
                <w:b/>
                <w:sz w:val="18"/>
              </w:rPr>
              <w:t xml:space="preserve">Level 5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vAlign w:val="center"/>
          </w:tcPr>
          <w:p w14:paraId="4E969086" w14:textId="77777777" w:rsidR="00D81560" w:rsidRDefault="00097E92">
            <w:pPr>
              <w:spacing w:after="0" w:line="259" w:lineRule="auto"/>
              <w:ind w:left="0" w:right="97"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vAlign w:val="center"/>
          </w:tcPr>
          <w:p w14:paraId="01333262" w14:textId="77777777" w:rsidR="00D81560" w:rsidRDefault="00097E92">
            <w:pPr>
              <w:spacing w:after="0" w:line="259" w:lineRule="auto"/>
              <w:ind w:left="49" w:right="0" w:firstLine="0"/>
              <w:jc w:val="left"/>
            </w:pPr>
            <w:r>
              <w:rPr>
                <w:b/>
                <w:sz w:val="18"/>
              </w:rPr>
              <w:t xml:space="preserve">MARGINAL FAIL </w:t>
            </w:r>
          </w:p>
        </w:tc>
        <w:tc>
          <w:tcPr>
            <w:tcW w:w="1734"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24209AF1" w14:textId="77777777" w:rsidR="00D81560" w:rsidRDefault="00097E92">
            <w:pPr>
              <w:spacing w:after="0" w:line="259" w:lineRule="auto"/>
              <w:ind w:left="60" w:right="0" w:firstLine="0"/>
              <w:jc w:val="left"/>
            </w:pPr>
            <w:r>
              <w:rPr>
                <w:b/>
                <w:sz w:val="18"/>
              </w:rPr>
              <w:t xml:space="preserve">SATISFACTORY </w:t>
            </w:r>
          </w:p>
          <w:p w14:paraId="11E4D204" w14:textId="77777777" w:rsidR="00D81560" w:rsidRDefault="00097E92">
            <w:pPr>
              <w:spacing w:after="0" w:line="259" w:lineRule="auto"/>
              <w:ind w:left="0" w:right="96"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1259A6DB" w14:textId="77777777" w:rsidR="00D81560" w:rsidRDefault="00097E92">
            <w:pPr>
              <w:spacing w:after="0" w:line="259" w:lineRule="auto"/>
              <w:ind w:left="0" w:right="99" w:firstLine="0"/>
              <w:jc w:val="center"/>
            </w:pPr>
            <w:r>
              <w:rPr>
                <w:b/>
                <w:sz w:val="18"/>
              </w:rPr>
              <w:t xml:space="preserve">GOOD </w:t>
            </w:r>
          </w:p>
          <w:p w14:paraId="1462CEA7" w14:textId="77777777" w:rsidR="00D81560" w:rsidRDefault="00097E92">
            <w:pPr>
              <w:spacing w:after="0" w:line="259" w:lineRule="auto"/>
              <w:ind w:left="0" w:right="97" w:firstLine="0"/>
              <w:jc w:val="center"/>
            </w:pPr>
            <w:r>
              <w:rPr>
                <w:b/>
                <w:sz w:val="18"/>
              </w:rPr>
              <w:t xml:space="preserve">(2.2 / Pass)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2D9EA982" w14:textId="77777777" w:rsidR="00D81560" w:rsidRDefault="00097E92">
            <w:pPr>
              <w:spacing w:after="0" w:line="259" w:lineRule="auto"/>
              <w:ind w:left="0" w:right="104" w:firstLine="0"/>
              <w:jc w:val="center"/>
            </w:pPr>
            <w:r>
              <w:rPr>
                <w:b/>
                <w:sz w:val="18"/>
              </w:rPr>
              <w:t xml:space="preserve">VERY GOOD </w:t>
            </w:r>
          </w:p>
          <w:p w14:paraId="3AD9B156" w14:textId="77777777" w:rsidR="00D81560" w:rsidRDefault="00097E92">
            <w:pPr>
              <w:spacing w:after="0" w:line="259" w:lineRule="auto"/>
              <w:ind w:left="0" w:right="99"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C750EEA" w14:textId="77777777" w:rsidR="00D81560" w:rsidRDefault="00097E92">
            <w:pPr>
              <w:spacing w:after="0" w:line="259" w:lineRule="auto"/>
              <w:ind w:left="0" w:right="100" w:firstLine="0"/>
              <w:jc w:val="center"/>
            </w:pPr>
            <w:r>
              <w:rPr>
                <w:b/>
                <w:sz w:val="18"/>
              </w:rPr>
              <w:t xml:space="preserve">EXCELLENT </w:t>
            </w:r>
          </w:p>
          <w:p w14:paraId="41CA00EC" w14:textId="77777777" w:rsidR="00D81560" w:rsidRDefault="00097E92">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D92365F" w14:textId="77777777" w:rsidR="00D81560" w:rsidRDefault="00097E92">
            <w:pPr>
              <w:spacing w:after="0" w:line="259" w:lineRule="auto"/>
              <w:ind w:left="0" w:right="96" w:firstLine="0"/>
              <w:jc w:val="center"/>
            </w:pPr>
            <w:r>
              <w:rPr>
                <w:b/>
                <w:sz w:val="18"/>
              </w:rPr>
              <w:t xml:space="preserve">EXCEPTIONAL </w:t>
            </w:r>
          </w:p>
          <w:p w14:paraId="6D3CD624" w14:textId="77777777" w:rsidR="00D81560" w:rsidRDefault="00097E92">
            <w:pPr>
              <w:spacing w:after="0" w:line="259" w:lineRule="auto"/>
              <w:ind w:left="0" w:right="96" w:firstLine="0"/>
              <w:jc w:val="center"/>
            </w:pPr>
            <w:r>
              <w:rPr>
                <w:b/>
                <w:sz w:val="18"/>
              </w:rPr>
              <w:t>(1</w:t>
            </w:r>
            <w:r>
              <w:rPr>
                <w:b/>
                <w:sz w:val="18"/>
                <w:vertAlign w:val="superscript"/>
              </w:rPr>
              <w:t>st</w:t>
            </w:r>
            <w:r>
              <w:rPr>
                <w:b/>
                <w:sz w:val="18"/>
              </w:rPr>
              <w:t xml:space="preserve"> / Distinction) </w:t>
            </w:r>
          </w:p>
        </w:tc>
      </w:tr>
      <w:tr w:rsidR="00D81560" w14:paraId="77573A8B" w14:textId="77777777" w:rsidTr="62844113">
        <w:trPr>
          <w:trHeight w:val="240"/>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2DCE60C" w14:textId="77777777" w:rsidR="00D81560" w:rsidRDefault="00097E92">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F721074" w14:textId="77777777" w:rsidR="00D81560" w:rsidRDefault="00097E92">
            <w:pPr>
              <w:spacing w:after="0" w:line="259" w:lineRule="auto"/>
              <w:ind w:left="0" w:right="95"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tcPr>
          <w:p w14:paraId="05EE37E5" w14:textId="77777777" w:rsidR="00D81560" w:rsidRDefault="00097E92">
            <w:pPr>
              <w:spacing w:after="0" w:line="259" w:lineRule="auto"/>
              <w:ind w:left="0" w:right="99" w:firstLine="0"/>
              <w:jc w:val="center"/>
            </w:pPr>
            <w:r>
              <w:rPr>
                <w:b/>
                <w:sz w:val="18"/>
              </w:rPr>
              <w:t xml:space="preserve">30-39% </w:t>
            </w:r>
          </w:p>
        </w:tc>
        <w:tc>
          <w:tcPr>
            <w:tcW w:w="1734"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1EE2F913" w14:textId="77777777" w:rsidR="00D81560" w:rsidRDefault="00097E92">
            <w:pPr>
              <w:spacing w:after="0" w:line="259" w:lineRule="auto"/>
              <w:ind w:left="0" w:right="97"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47A202D" w14:textId="77777777" w:rsidR="00D81560" w:rsidRDefault="00097E92">
            <w:pPr>
              <w:spacing w:after="0" w:line="259" w:lineRule="auto"/>
              <w:ind w:left="0" w:right="95" w:firstLine="0"/>
              <w:jc w:val="center"/>
            </w:pPr>
            <w:r>
              <w:rPr>
                <w:b/>
                <w:sz w:val="18"/>
              </w:rPr>
              <w:t xml:space="preserve">50-59%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C3122C1" w14:textId="77777777" w:rsidR="00D81560" w:rsidRDefault="00097E92">
            <w:pPr>
              <w:spacing w:after="0" w:line="259" w:lineRule="auto"/>
              <w:ind w:left="0" w:right="98"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40F4018" w14:textId="77777777" w:rsidR="00D81560" w:rsidRDefault="00097E92">
            <w:pPr>
              <w:spacing w:after="0" w:line="259" w:lineRule="auto"/>
              <w:ind w:left="0" w:right="95" w:firstLine="0"/>
              <w:jc w:val="center"/>
            </w:pPr>
            <w:r>
              <w:rPr>
                <w:b/>
                <w:sz w:val="18"/>
              </w:rPr>
              <w:t xml:space="preserve">70-84%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81ACDD5" w14:textId="77777777" w:rsidR="00D81560" w:rsidRDefault="00097E92">
            <w:pPr>
              <w:spacing w:after="0" w:line="259" w:lineRule="auto"/>
              <w:ind w:left="0" w:right="94" w:firstLine="0"/>
              <w:jc w:val="center"/>
            </w:pPr>
            <w:r>
              <w:rPr>
                <w:b/>
                <w:sz w:val="18"/>
              </w:rPr>
              <w:t xml:space="preserve">85-100% </w:t>
            </w:r>
          </w:p>
        </w:tc>
      </w:tr>
      <w:tr w:rsidR="00D81560" w14:paraId="7F519E3F" w14:textId="77777777" w:rsidTr="62844113">
        <w:trPr>
          <w:trHeight w:val="4150"/>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86DE25A" w14:textId="77777777" w:rsidR="00D81560" w:rsidRDefault="00097E92">
            <w:pPr>
              <w:spacing w:after="0" w:line="259" w:lineRule="auto"/>
              <w:ind w:left="108" w:right="0" w:firstLine="0"/>
              <w:jc w:val="left"/>
            </w:pPr>
            <w:r>
              <w:rPr>
                <w:b/>
                <w:sz w:val="20"/>
              </w:rPr>
              <w:lastRenderedPageBreak/>
              <w:t xml:space="preserve">Engagement </w:t>
            </w:r>
          </w:p>
          <w:p w14:paraId="5A917A46" w14:textId="77777777" w:rsidR="00D81560" w:rsidRDefault="00097E92">
            <w:pPr>
              <w:spacing w:after="0" w:line="259" w:lineRule="auto"/>
              <w:ind w:left="0" w:right="93" w:firstLine="0"/>
              <w:jc w:val="center"/>
            </w:pPr>
            <w:r>
              <w:rPr>
                <w:b/>
                <w:sz w:val="20"/>
              </w:rPr>
              <w:t xml:space="preserve">with literature </w:t>
            </w:r>
          </w:p>
          <w:p w14:paraId="1A0CB8A2" w14:textId="77777777" w:rsidR="00D81560" w:rsidRDefault="00097E92">
            <w:pPr>
              <w:spacing w:after="0" w:line="259" w:lineRule="auto"/>
              <w:ind w:left="108" w:right="34" w:firstLine="0"/>
              <w:jc w:val="left"/>
            </w:pPr>
            <w:r>
              <w:rPr>
                <w:sz w:val="18"/>
              </w:rPr>
              <w:t>(including reading, referencing, academic conventions and academic honesty)</w:t>
            </w:r>
            <w:r>
              <w:rPr>
                <w:b/>
                <w:sz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3D339" w14:textId="77777777" w:rsidR="00D81560" w:rsidRDefault="00097E92">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149B30A3" w14:textId="77777777" w:rsidR="00D81560" w:rsidRDefault="00097E92">
            <w:pPr>
              <w:spacing w:after="0" w:line="241" w:lineRule="auto"/>
              <w:ind w:left="1" w:right="37" w:firstLine="0"/>
              <w:jc w:val="left"/>
            </w:pPr>
            <w:r>
              <w:rPr>
                <w:sz w:val="20"/>
              </w:rPr>
              <w:t xml:space="preserve">Poor engagement </w:t>
            </w:r>
          </w:p>
          <w:p w14:paraId="20A5ABAB" w14:textId="77777777" w:rsidR="00D81560" w:rsidRDefault="00097E92">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EB7796B" w14:textId="77777777" w:rsidR="00D81560" w:rsidRDefault="00097E92">
            <w:pPr>
              <w:spacing w:after="0" w:line="241" w:lineRule="auto"/>
              <w:ind w:left="0" w:right="96" w:firstLine="0"/>
              <w:jc w:val="left"/>
            </w:pPr>
            <w:r>
              <w:rPr>
                <w:sz w:val="20"/>
              </w:rPr>
              <w:t xml:space="preserve">Engagement with a limited range of mostly relevant and credible sources. Some omissions and minor errors. </w:t>
            </w:r>
          </w:p>
          <w:p w14:paraId="2FB9BD7D" w14:textId="77777777" w:rsidR="00D81560" w:rsidRDefault="00097E92">
            <w:pPr>
              <w:spacing w:after="0" w:line="259" w:lineRule="auto"/>
              <w:ind w:left="0" w:right="11" w:firstLine="0"/>
              <w:jc w:val="left"/>
            </w:pPr>
            <w:r>
              <w:rPr>
                <w:sz w:val="20"/>
              </w:rPr>
              <w:t xml:space="preserve">Referencing conventions evident though not always applied accurately or consistently.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7200F" w14:textId="77777777" w:rsidR="00D81560" w:rsidRDefault="00097E92">
            <w:pPr>
              <w:spacing w:after="1" w:line="241" w:lineRule="auto"/>
              <w:ind w:left="1" w:right="86" w:firstLine="0"/>
              <w:jc w:val="left"/>
            </w:pPr>
            <w:r>
              <w:rPr>
                <w:sz w:val="20"/>
              </w:rPr>
              <w:t>Engagement with an appropriate range of literature, including sources retrieved independently. Some over-</w:t>
            </w:r>
          </w:p>
          <w:p w14:paraId="3D85830A" w14:textId="77777777" w:rsidR="00D81560" w:rsidRDefault="00097E92">
            <w:pPr>
              <w:spacing w:after="0" w:line="259" w:lineRule="auto"/>
              <w:ind w:left="1" w:right="0" w:firstLine="0"/>
              <w:jc w:val="left"/>
            </w:pPr>
            <w:r>
              <w:rPr>
                <w:sz w:val="20"/>
              </w:rPr>
              <w:t xml:space="preserve">reliance on texts. Referencing may show minor inaccuracies or inconsistencies.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0FB30" w14:textId="52D80A7D" w:rsidR="00D81560" w:rsidRDefault="00097E92">
            <w:pPr>
              <w:spacing w:after="0" w:line="259" w:lineRule="auto"/>
              <w:ind w:left="1" w:right="88" w:firstLine="0"/>
              <w:jc w:val="left"/>
            </w:pPr>
            <w:r w:rsidRPr="62844113">
              <w:rPr>
                <w:sz w:val="20"/>
                <w:szCs w:val="20"/>
              </w:rPr>
              <w:t>Engagement with a wide range of literature, including sources retrieved independently. Selection of relevant and credible sources</w:t>
            </w:r>
            <w:r w:rsidR="736DF85C" w:rsidRPr="62844113">
              <w:rPr>
                <w:sz w:val="20"/>
                <w:szCs w:val="20"/>
              </w:rPr>
              <w:t xml:space="preserve">. </w:t>
            </w:r>
            <w:r w:rsidR="4666AE2E" w:rsidRPr="62844113">
              <w:rPr>
                <w:sz w:val="20"/>
                <w:szCs w:val="20"/>
              </w:rPr>
              <w:t xml:space="preserve">Exceptionally </w:t>
            </w:r>
            <w:r w:rsidR="5A98BC20" w:rsidRPr="62844113">
              <w:rPr>
                <w:sz w:val="20"/>
                <w:szCs w:val="20"/>
              </w:rPr>
              <w:t>beneficial use</w:t>
            </w:r>
            <w:r w:rsidRPr="62844113">
              <w:rPr>
                <w:sz w:val="20"/>
                <w:szCs w:val="20"/>
              </w:rPr>
              <w:t xml:space="preserve"> of referencing, with no/very few inaccuracies or inconsistencies.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13123" w14:textId="77777777" w:rsidR="00D81560" w:rsidRDefault="00097E92">
            <w:pPr>
              <w:spacing w:after="0" w:line="241" w:lineRule="auto"/>
              <w:ind w:left="1" w:right="88" w:firstLine="0"/>
              <w:jc w:val="left"/>
            </w:pPr>
            <w:r>
              <w:rPr>
                <w:sz w:val="20"/>
              </w:rPr>
              <w:t xml:space="preserve">Engagement with an extensive range of relevant and credible literature. </w:t>
            </w:r>
          </w:p>
          <w:p w14:paraId="5EB6D73E" w14:textId="029CCB15" w:rsidR="00D81560" w:rsidRDefault="00097E92" w:rsidP="62844113">
            <w:pPr>
              <w:spacing w:after="0" w:line="259" w:lineRule="auto"/>
              <w:ind w:left="1" w:right="0" w:firstLine="0"/>
              <w:jc w:val="left"/>
              <w:rPr>
                <w:sz w:val="20"/>
                <w:szCs w:val="20"/>
              </w:rPr>
            </w:pPr>
            <w:r w:rsidRPr="62844113">
              <w:rPr>
                <w:sz w:val="20"/>
                <w:szCs w:val="20"/>
              </w:rPr>
              <w:t>Consistently accurate application of referencing</w:t>
            </w:r>
            <w:r w:rsidR="110F7E84" w:rsidRPr="62844113">
              <w:rPr>
                <w:sz w:val="20"/>
                <w:szCs w:val="20"/>
              </w:rPr>
              <w:t xml:space="preserv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C42F6" w14:textId="5F33FD5F" w:rsidR="00D81560" w:rsidRDefault="00097E92">
            <w:pPr>
              <w:spacing w:after="0" w:line="259" w:lineRule="auto"/>
              <w:ind w:left="1" w:right="97" w:firstLine="0"/>
              <w:jc w:val="left"/>
            </w:pPr>
            <w:r w:rsidRPr="62844113">
              <w:rPr>
                <w:sz w:val="20"/>
                <w:szCs w:val="20"/>
              </w:rPr>
              <w:t xml:space="preserve">Exceptional engagement with an extensive range of relevant and credible literature. </w:t>
            </w:r>
            <w:r w:rsidR="57EEA5C1" w:rsidRPr="62844113">
              <w:rPr>
                <w:sz w:val="20"/>
                <w:szCs w:val="20"/>
              </w:rPr>
              <w:t>High level</w:t>
            </w:r>
            <w:r w:rsidRPr="62844113">
              <w:rPr>
                <w:sz w:val="20"/>
                <w:szCs w:val="20"/>
              </w:rPr>
              <w:t xml:space="preserve"> referencing skills consistently applied. </w:t>
            </w:r>
          </w:p>
        </w:tc>
      </w:tr>
      <w:tr w:rsidR="00D81560" w14:paraId="4D21BAA5" w14:textId="77777777" w:rsidTr="62844113">
        <w:trPr>
          <w:trHeight w:val="964"/>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930D0A4" w14:textId="77777777" w:rsidR="00D81560" w:rsidRDefault="00097E92">
            <w:pPr>
              <w:spacing w:after="13" w:line="241" w:lineRule="auto"/>
              <w:ind w:left="108" w:right="34" w:firstLine="0"/>
              <w:jc w:val="left"/>
            </w:pPr>
            <w:r>
              <w:rPr>
                <w:b/>
                <w:sz w:val="20"/>
              </w:rPr>
              <w:t xml:space="preserve">Knowledge and understanding </w:t>
            </w:r>
          </w:p>
          <w:p w14:paraId="60C12A39" w14:textId="77777777" w:rsidR="00D81560" w:rsidRDefault="00097E92">
            <w:pPr>
              <w:spacing w:after="0" w:line="259" w:lineRule="auto"/>
              <w:ind w:left="108" w:right="0" w:firstLine="0"/>
              <w:jc w:val="left"/>
            </w:pPr>
            <w:r>
              <w:rPr>
                <w:sz w:val="20"/>
              </w:rPr>
              <w:t>(</w:t>
            </w:r>
            <w:r>
              <w:rPr>
                <w:sz w:val="18"/>
              </w:rPr>
              <w:t xml:space="preserve">Sound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DB647" w14:textId="77777777" w:rsidR="00D81560" w:rsidRDefault="00097E92">
            <w:pPr>
              <w:spacing w:after="0" w:line="259" w:lineRule="auto"/>
              <w:ind w:left="1" w:right="0" w:firstLine="0"/>
              <w:jc w:val="left"/>
            </w:pPr>
            <w:r>
              <w:rPr>
                <w:sz w:val="20"/>
              </w:rPr>
              <w:t xml:space="preserve">Major gaps in knowledge with unsatisfactory, uncritical </w:t>
            </w:r>
          </w:p>
        </w:tc>
        <w:tc>
          <w:tcPr>
            <w:tcW w:w="1739"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AC6BF60" w14:textId="77777777" w:rsidR="00D81560" w:rsidRDefault="00097E92">
            <w:pPr>
              <w:spacing w:after="0" w:line="241" w:lineRule="auto"/>
              <w:ind w:left="1" w:right="0" w:firstLine="0"/>
              <w:jc w:val="left"/>
            </w:pPr>
            <w:r>
              <w:rPr>
                <w:sz w:val="20"/>
              </w:rPr>
              <w:t xml:space="preserve">Fragmentary knowledge, with only superficial </w:t>
            </w:r>
          </w:p>
          <w:p w14:paraId="05A889D7" w14:textId="77777777" w:rsidR="00D81560" w:rsidRDefault="00097E92">
            <w:pPr>
              <w:spacing w:after="0" w:line="259" w:lineRule="auto"/>
              <w:ind w:left="1" w:right="0" w:firstLine="0"/>
              <w:jc w:val="left"/>
            </w:pPr>
            <w:r>
              <w:rPr>
                <w:sz w:val="20"/>
              </w:rPr>
              <w:t xml:space="preserve">critical </w:t>
            </w:r>
          </w:p>
        </w:tc>
        <w:tc>
          <w:tcPr>
            <w:tcW w:w="1734"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DBCA6EB" w14:textId="77777777" w:rsidR="00D81560" w:rsidRDefault="00097E92">
            <w:pPr>
              <w:spacing w:after="0" w:line="241" w:lineRule="auto"/>
              <w:ind w:left="0" w:right="0" w:firstLine="0"/>
              <w:jc w:val="left"/>
            </w:pPr>
            <w:r>
              <w:rPr>
                <w:sz w:val="20"/>
              </w:rPr>
              <w:t xml:space="preserve">Limited but adequate knowledge and </w:t>
            </w:r>
          </w:p>
          <w:p w14:paraId="395C467C" w14:textId="77777777" w:rsidR="00D81560" w:rsidRDefault="00097E92">
            <w:pPr>
              <w:spacing w:after="0" w:line="259" w:lineRule="auto"/>
              <w:ind w:left="0" w:right="0" w:firstLine="0"/>
              <w:jc w:val="left"/>
            </w:pPr>
            <w:r>
              <w:rPr>
                <w:sz w:val="20"/>
              </w:rPr>
              <w:t xml:space="preserve">critical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8D6F8" w14:textId="593FB11F" w:rsidR="00D81560" w:rsidRDefault="00097E92">
            <w:pPr>
              <w:spacing w:after="0" w:line="259" w:lineRule="auto"/>
              <w:ind w:left="1" w:right="0" w:firstLine="0"/>
              <w:jc w:val="left"/>
            </w:pPr>
            <w:r w:rsidRPr="62844113">
              <w:rPr>
                <w:sz w:val="20"/>
                <w:szCs w:val="20"/>
              </w:rPr>
              <w:t xml:space="preserve">Knowledge is </w:t>
            </w:r>
            <w:r w:rsidR="644420AF" w:rsidRPr="62844113">
              <w:rPr>
                <w:sz w:val="20"/>
                <w:szCs w:val="20"/>
              </w:rPr>
              <w:t>detailed</w:t>
            </w:r>
            <w:r w:rsidRPr="62844113">
              <w:rPr>
                <w:sz w:val="20"/>
                <w:szCs w:val="20"/>
              </w:rPr>
              <w:t xml:space="preserve"> and accurate. A good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BAC5C" w14:textId="0CE1A209" w:rsidR="00D81560" w:rsidRDefault="00097E92">
            <w:pPr>
              <w:spacing w:after="0" w:line="259" w:lineRule="auto"/>
              <w:ind w:left="1" w:right="0" w:firstLine="0"/>
              <w:jc w:val="left"/>
            </w:pPr>
            <w:r w:rsidRPr="62844113">
              <w:rPr>
                <w:sz w:val="20"/>
                <w:szCs w:val="20"/>
              </w:rPr>
              <w:t xml:space="preserve">Knowledge is </w:t>
            </w:r>
            <w:r w:rsidR="3303FD4B" w:rsidRPr="62844113">
              <w:rPr>
                <w:sz w:val="20"/>
                <w:szCs w:val="20"/>
              </w:rPr>
              <w:t>extensive</w:t>
            </w:r>
            <w:r w:rsidR="60A979C1" w:rsidRPr="62844113">
              <w:rPr>
                <w:sz w:val="20"/>
                <w:szCs w:val="20"/>
              </w:rPr>
              <w:t xml:space="preserve">. </w:t>
            </w:r>
            <w:r w:rsidRPr="62844113">
              <w:rPr>
                <w:sz w:val="20"/>
                <w:szCs w:val="20"/>
              </w:rPr>
              <w:t xml:space="preserve">Exhibits very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FE4BE" w14:textId="77777777" w:rsidR="00D81560" w:rsidRDefault="00097E92">
            <w:pPr>
              <w:spacing w:after="0" w:line="259" w:lineRule="auto"/>
              <w:ind w:left="1" w:right="0" w:firstLine="0"/>
              <w:jc w:val="left"/>
            </w:pPr>
            <w:r>
              <w:rPr>
                <w:sz w:val="20"/>
              </w:rPr>
              <w:t xml:space="preserve">Excellent, </w:t>
            </w:r>
          </w:p>
          <w:p w14:paraId="25772405" w14:textId="77777777" w:rsidR="00D81560" w:rsidRDefault="00097E92">
            <w:pPr>
              <w:spacing w:after="0" w:line="241" w:lineRule="auto"/>
              <w:ind w:left="1" w:right="0" w:firstLine="0"/>
              <w:jc w:val="left"/>
            </w:pPr>
            <w:r>
              <w:rPr>
                <w:sz w:val="20"/>
              </w:rPr>
              <w:t xml:space="preserve">detailed knowledge and </w:t>
            </w:r>
          </w:p>
          <w:p w14:paraId="66AD99DF" w14:textId="1B5F5BE4" w:rsidR="00D81560" w:rsidRDefault="543C7A40">
            <w:pPr>
              <w:spacing w:after="0" w:line="259" w:lineRule="auto"/>
              <w:ind w:left="1" w:right="0" w:firstLine="0"/>
              <w:jc w:val="left"/>
            </w:pPr>
            <w:r w:rsidRPr="62844113">
              <w:rPr>
                <w:sz w:val="20"/>
                <w:szCs w:val="20"/>
              </w:rPr>
              <w:t>extremely critical</w:t>
            </w:r>
            <w:r w:rsidR="00097E92" w:rsidRPr="62844113">
              <w:rPr>
                <w:sz w:val="20"/>
                <w:szCs w:val="20"/>
              </w:rPr>
              <w:t xml:space="preserv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4F9D9" w14:textId="77777777" w:rsidR="00D81560" w:rsidRDefault="00097E92">
            <w:pPr>
              <w:spacing w:after="0" w:line="259" w:lineRule="auto"/>
              <w:ind w:left="1" w:right="0" w:firstLine="0"/>
              <w:jc w:val="left"/>
            </w:pPr>
            <w:r>
              <w:rPr>
                <w:sz w:val="20"/>
              </w:rPr>
              <w:t xml:space="preserve">Exceptionally detailed knowledge and outstanding </w:t>
            </w:r>
          </w:p>
        </w:tc>
      </w:tr>
    </w:tbl>
    <w:p w14:paraId="22022A5A" w14:textId="77777777" w:rsidR="00D81560" w:rsidRDefault="00D81560">
      <w:pPr>
        <w:spacing w:after="0" w:line="259" w:lineRule="auto"/>
        <w:ind w:left="-720" w:right="4176" w:firstLine="0"/>
        <w:jc w:val="left"/>
      </w:pPr>
    </w:p>
    <w:tbl>
      <w:tblPr>
        <w:tblStyle w:val="TableGrid1"/>
        <w:tblW w:w="13884" w:type="dxa"/>
        <w:tblInd w:w="6" w:type="dxa"/>
        <w:tblCellMar>
          <w:top w:w="41" w:type="dxa"/>
          <w:left w:w="107" w:type="dxa"/>
          <w:right w:w="63" w:type="dxa"/>
        </w:tblCellMar>
        <w:tblLook w:val="04A0" w:firstRow="1" w:lastRow="0" w:firstColumn="1" w:lastColumn="0" w:noHBand="0" w:noVBand="1"/>
      </w:tblPr>
      <w:tblGrid>
        <w:gridCol w:w="1734"/>
        <w:gridCol w:w="1735"/>
        <w:gridCol w:w="1739"/>
        <w:gridCol w:w="1734"/>
        <w:gridCol w:w="1735"/>
        <w:gridCol w:w="1738"/>
        <w:gridCol w:w="1735"/>
        <w:gridCol w:w="1734"/>
      </w:tblGrid>
      <w:tr w:rsidR="00D81560" w14:paraId="5CDE6C22" w14:textId="77777777" w:rsidTr="62844113">
        <w:trPr>
          <w:trHeight w:val="424"/>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81F9370" w14:textId="77777777" w:rsidR="00D81560" w:rsidRDefault="00097E92">
            <w:pPr>
              <w:spacing w:after="0" w:line="259" w:lineRule="auto"/>
              <w:ind w:left="0" w:right="0" w:firstLine="0"/>
              <w:jc w:val="left"/>
            </w:pPr>
            <w:r>
              <w:rPr>
                <w:b/>
                <w:sz w:val="18"/>
              </w:rPr>
              <w:t xml:space="preserve">Level 5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vAlign w:val="center"/>
          </w:tcPr>
          <w:p w14:paraId="7E681A3B" w14:textId="77777777" w:rsidR="00D81560" w:rsidRDefault="00097E92">
            <w:pPr>
              <w:spacing w:after="0" w:line="259" w:lineRule="auto"/>
              <w:ind w:left="0" w:right="45"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vAlign w:val="center"/>
          </w:tcPr>
          <w:p w14:paraId="7AC354DF" w14:textId="77777777" w:rsidR="00D81560" w:rsidRDefault="00097E92">
            <w:pPr>
              <w:spacing w:after="0" w:line="259" w:lineRule="auto"/>
              <w:ind w:left="49" w:right="0" w:firstLine="0"/>
              <w:jc w:val="left"/>
            </w:pPr>
            <w:r>
              <w:rPr>
                <w:b/>
                <w:sz w:val="18"/>
              </w:rPr>
              <w:t xml:space="preserve">MARGINAL FAIL </w:t>
            </w:r>
          </w:p>
        </w:tc>
        <w:tc>
          <w:tcPr>
            <w:tcW w:w="1734"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329BF090" w14:textId="77777777" w:rsidR="00D81560" w:rsidRDefault="00097E92">
            <w:pPr>
              <w:spacing w:after="0" w:line="259" w:lineRule="auto"/>
              <w:ind w:left="60" w:right="0" w:firstLine="0"/>
              <w:jc w:val="left"/>
            </w:pPr>
            <w:r>
              <w:rPr>
                <w:b/>
                <w:sz w:val="18"/>
              </w:rPr>
              <w:t xml:space="preserve">SATISFACTORY </w:t>
            </w:r>
          </w:p>
          <w:p w14:paraId="2368A067" w14:textId="77777777" w:rsidR="00D81560" w:rsidRDefault="00097E92">
            <w:pPr>
              <w:spacing w:after="0" w:line="259" w:lineRule="auto"/>
              <w:ind w:left="0" w:right="43"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FDE4BF5" w14:textId="77777777" w:rsidR="00D81560" w:rsidRDefault="00097E92">
            <w:pPr>
              <w:spacing w:after="0" w:line="259" w:lineRule="auto"/>
              <w:ind w:left="0" w:right="46" w:firstLine="0"/>
              <w:jc w:val="center"/>
            </w:pPr>
            <w:r>
              <w:rPr>
                <w:b/>
                <w:sz w:val="18"/>
              </w:rPr>
              <w:t xml:space="preserve">GOOD </w:t>
            </w:r>
          </w:p>
          <w:p w14:paraId="0E14ED38" w14:textId="77777777" w:rsidR="00D81560" w:rsidRDefault="00097E92">
            <w:pPr>
              <w:spacing w:after="0" w:line="259" w:lineRule="auto"/>
              <w:ind w:left="0" w:right="44" w:firstLine="0"/>
              <w:jc w:val="center"/>
            </w:pPr>
            <w:r>
              <w:rPr>
                <w:b/>
                <w:sz w:val="18"/>
              </w:rPr>
              <w:t xml:space="preserve">(2.2 / Pass)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3DD3085" w14:textId="77777777" w:rsidR="00D81560" w:rsidRDefault="00097E92">
            <w:pPr>
              <w:spacing w:after="0" w:line="259" w:lineRule="auto"/>
              <w:ind w:left="0" w:right="51" w:firstLine="0"/>
              <w:jc w:val="center"/>
            </w:pPr>
            <w:r>
              <w:rPr>
                <w:b/>
                <w:sz w:val="18"/>
              </w:rPr>
              <w:t xml:space="preserve">VERY GOOD </w:t>
            </w:r>
          </w:p>
          <w:p w14:paraId="679B3A7A" w14:textId="77777777" w:rsidR="00D81560" w:rsidRDefault="00097E92">
            <w:pPr>
              <w:spacing w:after="0" w:line="259" w:lineRule="auto"/>
              <w:ind w:left="0" w:right="47"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91F4432" w14:textId="77777777" w:rsidR="00D81560" w:rsidRDefault="00097E92">
            <w:pPr>
              <w:spacing w:after="0" w:line="259" w:lineRule="auto"/>
              <w:ind w:left="0" w:right="47" w:firstLine="0"/>
              <w:jc w:val="center"/>
            </w:pPr>
            <w:r>
              <w:rPr>
                <w:b/>
                <w:sz w:val="18"/>
              </w:rPr>
              <w:t xml:space="preserve">EXCELLENT </w:t>
            </w:r>
          </w:p>
          <w:p w14:paraId="4F87FEE4" w14:textId="77777777" w:rsidR="00D81560" w:rsidRDefault="00097E92">
            <w:pPr>
              <w:spacing w:after="0" w:line="259" w:lineRule="auto"/>
              <w:ind w:left="0" w:right="44"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2F4A4AAB" w14:textId="77777777" w:rsidR="00D81560" w:rsidRDefault="00097E92">
            <w:pPr>
              <w:spacing w:after="0" w:line="259" w:lineRule="auto"/>
              <w:ind w:left="0" w:right="43" w:firstLine="0"/>
              <w:jc w:val="center"/>
            </w:pPr>
            <w:r>
              <w:rPr>
                <w:b/>
                <w:sz w:val="18"/>
              </w:rPr>
              <w:t xml:space="preserve">EXCEPTIONAL </w:t>
            </w:r>
          </w:p>
          <w:p w14:paraId="501F53CB" w14:textId="77777777" w:rsidR="00D81560" w:rsidRDefault="00097E92">
            <w:pPr>
              <w:spacing w:after="0" w:line="259" w:lineRule="auto"/>
              <w:ind w:left="0" w:right="43" w:firstLine="0"/>
              <w:jc w:val="center"/>
            </w:pPr>
            <w:r>
              <w:rPr>
                <w:b/>
                <w:sz w:val="18"/>
              </w:rPr>
              <w:t>(1</w:t>
            </w:r>
            <w:r>
              <w:rPr>
                <w:b/>
                <w:sz w:val="18"/>
                <w:vertAlign w:val="superscript"/>
              </w:rPr>
              <w:t>st</w:t>
            </w:r>
            <w:r>
              <w:rPr>
                <w:b/>
                <w:sz w:val="18"/>
              </w:rPr>
              <w:t xml:space="preserve"> / Distinction) </w:t>
            </w:r>
          </w:p>
        </w:tc>
      </w:tr>
      <w:tr w:rsidR="00D81560" w14:paraId="40FD9F11" w14:textId="77777777" w:rsidTr="62844113">
        <w:trPr>
          <w:trHeight w:val="240"/>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BE748F0" w14:textId="77777777" w:rsidR="00D81560" w:rsidRDefault="00097E92">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2E6114D" w14:textId="77777777" w:rsidR="00D81560" w:rsidRDefault="00097E92">
            <w:pPr>
              <w:spacing w:after="0" w:line="259" w:lineRule="auto"/>
              <w:ind w:left="0" w:right="43"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tcPr>
          <w:p w14:paraId="5F32A950" w14:textId="77777777" w:rsidR="00D81560" w:rsidRDefault="00097E92">
            <w:pPr>
              <w:spacing w:after="0" w:line="259" w:lineRule="auto"/>
              <w:ind w:left="0" w:right="46" w:firstLine="0"/>
              <w:jc w:val="center"/>
            </w:pPr>
            <w:r>
              <w:rPr>
                <w:b/>
                <w:sz w:val="18"/>
              </w:rPr>
              <w:t xml:space="preserve">30-39% </w:t>
            </w:r>
          </w:p>
        </w:tc>
        <w:tc>
          <w:tcPr>
            <w:tcW w:w="1734"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359642F2" w14:textId="77777777" w:rsidR="00D81560" w:rsidRDefault="00097E92">
            <w:pPr>
              <w:spacing w:after="0" w:line="259" w:lineRule="auto"/>
              <w:ind w:left="0" w:right="44"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093126E" w14:textId="77777777" w:rsidR="00D81560" w:rsidRDefault="00097E92">
            <w:pPr>
              <w:spacing w:after="0" w:line="259" w:lineRule="auto"/>
              <w:ind w:left="0" w:right="43" w:firstLine="0"/>
              <w:jc w:val="center"/>
            </w:pPr>
            <w:r>
              <w:rPr>
                <w:b/>
                <w:sz w:val="18"/>
              </w:rPr>
              <w:t xml:space="preserve">50-59%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53701F9" w14:textId="77777777" w:rsidR="00D81560" w:rsidRDefault="00097E92">
            <w:pPr>
              <w:spacing w:after="0" w:line="259" w:lineRule="auto"/>
              <w:ind w:left="0" w:right="45"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2A53522C" w14:textId="77777777" w:rsidR="00D81560" w:rsidRDefault="00097E92">
            <w:pPr>
              <w:spacing w:after="0" w:line="259" w:lineRule="auto"/>
              <w:ind w:left="0" w:right="43" w:firstLine="0"/>
              <w:jc w:val="center"/>
            </w:pPr>
            <w:r>
              <w:rPr>
                <w:b/>
                <w:sz w:val="18"/>
              </w:rPr>
              <w:t xml:space="preserve">70-84%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9843BF9" w14:textId="77777777" w:rsidR="00D81560" w:rsidRDefault="00097E92">
            <w:pPr>
              <w:spacing w:after="0" w:line="259" w:lineRule="auto"/>
              <w:ind w:left="0" w:right="41" w:firstLine="0"/>
              <w:jc w:val="center"/>
            </w:pPr>
            <w:r>
              <w:rPr>
                <w:b/>
                <w:sz w:val="18"/>
              </w:rPr>
              <w:t xml:space="preserve">85-100% </w:t>
            </w:r>
          </w:p>
        </w:tc>
      </w:tr>
      <w:tr w:rsidR="00D81560" w14:paraId="69AAA71B" w14:textId="77777777" w:rsidTr="62844113">
        <w:trPr>
          <w:trHeight w:val="3349"/>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CCC2052" w14:textId="77777777" w:rsidR="00D81560" w:rsidRDefault="00097E92">
            <w:pPr>
              <w:spacing w:after="0" w:line="239" w:lineRule="auto"/>
              <w:ind w:left="108" w:right="0" w:firstLine="0"/>
              <w:jc w:val="left"/>
            </w:pPr>
            <w:r>
              <w:rPr>
                <w:sz w:val="18"/>
              </w:rPr>
              <w:lastRenderedPageBreak/>
              <w:t xml:space="preserve">knowledge and critical </w:t>
            </w:r>
          </w:p>
          <w:p w14:paraId="1E00DF21" w14:textId="77777777" w:rsidR="00D81560" w:rsidRDefault="00097E92">
            <w:pPr>
              <w:spacing w:after="0" w:line="259" w:lineRule="auto"/>
              <w:ind w:left="108" w:right="0" w:firstLine="0"/>
              <w:jc w:val="left"/>
            </w:pPr>
            <w:r>
              <w:rPr>
                <w:sz w:val="18"/>
              </w:rPr>
              <w:t xml:space="preserve">understanding of </w:t>
            </w:r>
          </w:p>
          <w:p w14:paraId="227CB9B3" w14:textId="207F166E" w:rsidR="00D81560" w:rsidRDefault="00097E92">
            <w:pPr>
              <w:spacing w:after="0" w:line="239" w:lineRule="auto"/>
              <w:ind w:left="108" w:right="0" w:firstLine="0"/>
              <w:jc w:val="left"/>
            </w:pPr>
            <w:r w:rsidRPr="62844113">
              <w:rPr>
                <w:sz w:val="18"/>
                <w:szCs w:val="18"/>
              </w:rPr>
              <w:t xml:space="preserve">the </w:t>
            </w:r>
            <w:r w:rsidR="1B810613" w:rsidRPr="62844113">
              <w:rPr>
                <w:sz w:val="18"/>
                <w:szCs w:val="18"/>
              </w:rPr>
              <w:t>well-established</w:t>
            </w:r>
            <w:r w:rsidRPr="62844113">
              <w:rPr>
                <w:sz w:val="18"/>
                <w:szCs w:val="18"/>
              </w:rPr>
              <w:t xml:space="preserve"> </w:t>
            </w:r>
          </w:p>
          <w:p w14:paraId="25ECD129" w14:textId="77777777" w:rsidR="00D81560" w:rsidRDefault="00097E92">
            <w:pPr>
              <w:spacing w:after="0" w:line="259" w:lineRule="auto"/>
              <w:ind w:left="108" w:right="0" w:firstLine="0"/>
              <w:jc w:val="left"/>
            </w:pPr>
            <w:r>
              <w:rPr>
                <w:sz w:val="18"/>
              </w:rPr>
              <w:t xml:space="preserve">concepts and </w:t>
            </w:r>
          </w:p>
          <w:p w14:paraId="0920D02A" w14:textId="77777777" w:rsidR="00D81560" w:rsidRDefault="00097E92">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E8C8F" w14:textId="60189FDF" w:rsidR="00D81560" w:rsidRDefault="00097E92">
            <w:pPr>
              <w:spacing w:after="0" w:line="259" w:lineRule="auto"/>
              <w:ind w:left="1" w:right="0" w:firstLine="0"/>
              <w:jc w:val="left"/>
            </w:pPr>
            <w:r w:rsidRPr="62844113">
              <w:rPr>
                <w:sz w:val="20"/>
                <w:szCs w:val="20"/>
              </w:rPr>
              <w:t>understanding of the subject matter. Much irrelevant material</w:t>
            </w:r>
            <w:r w:rsidR="4F10819D" w:rsidRPr="62844113">
              <w:rPr>
                <w:sz w:val="20"/>
                <w:szCs w:val="20"/>
              </w:rPr>
              <w:t xml:space="preserve">. </w:t>
            </w:r>
            <w:r w:rsidRPr="62844113">
              <w:rPr>
                <w:sz w:val="20"/>
                <w:szCs w:val="20"/>
              </w:rPr>
              <w:t xml:space="preserve">Substantial inaccuracies. Significantly flawed understanding of the main methods of enquiry in the discipline. </w:t>
            </w:r>
          </w:p>
        </w:tc>
        <w:tc>
          <w:tcPr>
            <w:tcW w:w="1739"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6C337B8" w14:textId="343BFC6C" w:rsidR="00D81560" w:rsidRDefault="00097E92">
            <w:pPr>
              <w:spacing w:after="0" w:line="259" w:lineRule="auto"/>
              <w:ind w:left="1" w:right="0" w:firstLine="0"/>
              <w:jc w:val="left"/>
            </w:pPr>
            <w:r w:rsidRPr="62844113">
              <w:rPr>
                <w:sz w:val="20"/>
                <w:szCs w:val="20"/>
              </w:rPr>
              <w:t>understanding. Some significant inaccuracies and/or irrelevant material</w:t>
            </w:r>
            <w:r w:rsidR="4F10819D" w:rsidRPr="62844113">
              <w:rPr>
                <w:sz w:val="20"/>
                <w:szCs w:val="20"/>
              </w:rPr>
              <w:t xml:space="preserve">. </w:t>
            </w:r>
            <w:r w:rsidRPr="62844113">
              <w:rPr>
                <w:sz w:val="20"/>
                <w:szCs w:val="20"/>
              </w:rPr>
              <w:t xml:space="preserve">Incomplete or partially flawed understanding of the main methods of enquiry in the discipline. </w:t>
            </w:r>
          </w:p>
        </w:tc>
        <w:tc>
          <w:tcPr>
            <w:tcW w:w="1734"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1A3D6BA8" w14:textId="77777777" w:rsidR="00D81560" w:rsidRDefault="00097E92">
            <w:pPr>
              <w:spacing w:after="0" w:line="259" w:lineRule="auto"/>
              <w:ind w:left="0" w:right="0" w:firstLine="0"/>
              <w:jc w:val="left"/>
            </w:pPr>
            <w:r>
              <w:rPr>
                <w:sz w:val="20"/>
              </w:rPr>
              <w:t xml:space="preserve">understanding of </w:t>
            </w:r>
          </w:p>
          <w:p w14:paraId="4157CF64" w14:textId="28E6E126" w:rsidR="00D81560" w:rsidRDefault="00097E92" w:rsidP="62844113">
            <w:pPr>
              <w:spacing w:after="0" w:line="259" w:lineRule="auto"/>
              <w:ind w:left="0" w:right="12" w:firstLine="0"/>
              <w:jc w:val="left"/>
              <w:rPr>
                <w:sz w:val="20"/>
                <w:szCs w:val="20"/>
              </w:rPr>
            </w:pPr>
            <w:r w:rsidRPr="62844113">
              <w:rPr>
                <w:sz w:val="20"/>
                <w:szCs w:val="20"/>
              </w:rPr>
              <w:t xml:space="preserve">the </w:t>
            </w:r>
            <w:r w:rsidR="26B6BE9D" w:rsidRPr="62844113">
              <w:rPr>
                <w:sz w:val="20"/>
                <w:szCs w:val="20"/>
              </w:rPr>
              <w:t>well-established</w:t>
            </w:r>
            <w:r w:rsidRPr="62844113">
              <w:rPr>
                <w:sz w:val="20"/>
                <w:szCs w:val="20"/>
              </w:rPr>
              <w:t xml:space="preserve"> concepts and principles within the subject area, with a few gaps in the selection of material. A narrow critical understanding of the main methods of enquiry</w:t>
            </w:r>
            <w:r w:rsidR="2BB72F31" w:rsidRPr="62844113">
              <w:rPr>
                <w:sz w:val="20"/>
                <w:szCs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C147B" w14:textId="77777777" w:rsidR="00D81560" w:rsidRDefault="00097E92">
            <w:pPr>
              <w:spacing w:after="0" w:line="259" w:lineRule="auto"/>
              <w:ind w:left="1" w:right="0" w:firstLine="0"/>
              <w:jc w:val="left"/>
            </w:pPr>
            <w:r>
              <w:rPr>
                <w:sz w:val="20"/>
              </w:rPr>
              <w:t xml:space="preserve">critical </w:t>
            </w:r>
          </w:p>
          <w:p w14:paraId="2A6A94C4" w14:textId="77777777" w:rsidR="00D81560" w:rsidRDefault="00097E92">
            <w:pPr>
              <w:spacing w:after="0" w:line="259" w:lineRule="auto"/>
              <w:ind w:left="1" w:right="0" w:firstLine="0"/>
              <w:jc w:val="left"/>
            </w:pPr>
            <w:r>
              <w:rPr>
                <w:sz w:val="20"/>
              </w:rPr>
              <w:t xml:space="preserve">understanding of </w:t>
            </w:r>
          </w:p>
          <w:p w14:paraId="55D9F420" w14:textId="3010A02A" w:rsidR="00D81560" w:rsidRDefault="00097E92">
            <w:pPr>
              <w:spacing w:after="0" w:line="259" w:lineRule="auto"/>
              <w:ind w:left="1" w:right="36" w:firstLine="0"/>
              <w:jc w:val="left"/>
            </w:pPr>
            <w:r w:rsidRPr="62844113">
              <w:rPr>
                <w:sz w:val="20"/>
                <w:szCs w:val="20"/>
              </w:rPr>
              <w:t xml:space="preserve">the </w:t>
            </w:r>
            <w:r w:rsidR="43B3AC39" w:rsidRPr="62844113">
              <w:rPr>
                <w:sz w:val="20"/>
                <w:szCs w:val="20"/>
              </w:rPr>
              <w:t>well-established</w:t>
            </w:r>
            <w:r w:rsidRPr="62844113">
              <w:rPr>
                <w:sz w:val="20"/>
                <w:szCs w:val="20"/>
              </w:rPr>
              <w:t xml:space="preserve"> concepts and principles and the main methods of enquiry, with minor gaps in the selection of material.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7500F" w14:textId="77777777" w:rsidR="00D81560" w:rsidRDefault="00097E92">
            <w:pPr>
              <w:spacing w:after="0" w:line="259" w:lineRule="auto"/>
              <w:ind w:left="1" w:right="0" w:firstLine="0"/>
              <w:jc w:val="left"/>
            </w:pPr>
            <w:r>
              <w:rPr>
                <w:sz w:val="20"/>
              </w:rPr>
              <w:t xml:space="preserve">competent </w:t>
            </w:r>
          </w:p>
          <w:p w14:paraId="6D472085" w14:textId="77777777" w:rsidR="00D81560" w:rsidRDefault="00097E92">
            <w:pPr>
              <w:spacing w:after="0" w:line="259" w:lineRule="auto"/>
              <w:ind w:left="1" w:right="0" w:firstLine="0"/>
              <w:jc w:val="left"/>
            </w:pPr>
            <w:r>
              <w:rPr>
                <w:sz w:val="20"/>
              </w:rPr>
              <w:t xml:space="preserve">critical </w:t>
            </w:r>
          </w:p>
          <w:p w14:paraId="5CB77CAF" w14:textId="77777777" w:rsidR="00D81560" w:rsidRDefault="00097E92">
            <w:pPr>
              <w:spacing w:after="0" w:line="259" w:lineRule="auto"/>
              <w:ind w:left="1" w:right="0" w:firstLine="0"/>
              <w:jc w:val="left"/>
            </w:pPr>
            <w:r>
              <w:rPr>
                <w:sz w:val="20"/>
              </w:rPr>
              <w:t xml:space="preserve">understanding of </w:t>
            </w:r>
          </w:p>
          <w:p w14:paraId="063734D9" w14:textId="63FAABCC" w:rsidR="00D81560" w:rsidRDefault="00097E92" w:rsidP="62844113">
            <w:pPr>
              <w:spacing w:after="0" w:line="241" w:lineRule="auto"/>
              <w:ind w:left="1" w:right="0" w:firstLine="0"/>
              <w:jc w:val="left"/>
              <w:rPr>
                <w:sz w:val="20"/>
                <w:szCs w:val="20"/>
              </w:rPr>
            </w:pPr>
            <w:r w:rsidRPr="62844113">
              <w:rPr>
                <w:sz w:val="20"/>
                <w:szCs w:val="20"/>
              </w:rPr>
              <w:t xml:space="preserve">the </w:t>
            </w:r>
            <w:r w:rsidR="3818854F" w:rsidRPr="62844113">
              <w:rPr>
                <w:sz w:val="20"/>
                <w:szCs w:val="20"/>
              </w:rPr>
              <w:t>well-established</w:t>
            </w:r>
            <w:r w:rsidRPr="62844113">
              <w:rPr>
                <w:sz w:val="20"/>
                <w:szCs w:val="20"/>
              </w:rPr>
              <w:t xml:space="preserve"> concepts and principles of the subject and the main methods of enquiry</w:t>
            </w:r>
            <w:r w:rsidR="1C912C7B" w:rsidRPr="62844113">
              <w:rPr>
                <w:sz w:val="20"/>
                <w:szCs w:val="20"/>
              </w:rPr>
              <w:t xml:space="preserve">. </w:t>
            </w:r>
          </w:p>
          <w:p w14:paraId="0EF31232" w14:textId="77777777" w:rsidR="00D81560" w:rsidRDefault="00097E92">
            <w:pPr>
              <w:spacing w:after="0" w:line="259" w:lineRule="auto"/>
              <w:ind w:left="1" w:right="0" w:firstLine="0"/>
              <w:jc w:val="left"/>
            </w:pPr>
            <w:r>
              <w:rPr>
                <w:sz w:val="20"/>
              </w:rPr>
              <w:t xml:space="preserve">Breadth and depth of knowledge.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DC5D5" w14:textId="77777777" w:rsidR="00D81560" w:rsidRDefault="00097E92">
            <w:pPr>
              <w:spacing w:after="0" w:line="259" w:lineRule="auto"/>
              <w:ind w:left="1" w:right="0" w:firstLine="0"/>
              <w:jc w:val="left"/>
            </w:pPr>
            <w:r>
              <w:rPr>
                <w:sz w:val="20"/>
              </w:rPr>
              <w:t xml:space="preserve">understanding of </w:t>
            </w:r>
          </w:p>
          <w:p w14:paraId="116B42AA" w14:textId="43282301" w:rsidR="00D81560" w:rsidRDefault="00097E92" w:rsidP="62844113">
            <w:pPr>
              <w:spacing w:after="0" w:line="259" w:lineRule="auto"/>
              <w:ind w:left="1" w:right="0" w:firstLine="0"/>
              <w:jc w:val="left"/>
              <w:rPr>
                <w:sz w:val="20"/>
                <w:szCs w:val="20"/>
              </w:rPr>
            </w:pPr>
            <w:r w:rsidRPr="62844113">
              <w:rPr>
                <w:sz w:val="20"/>
                <w:szCs w:val="20"/>
              </w:rPr>
              <w:t xml:space="preserve">the </w:t>
            </w:r>
            <w:r w:rsidR="6C4488E5" w:rsidRPr="62844113">
              <w:rPr>
                <w:sz w:val="20"/>
                <w:szCs w:val="20"/>
              </w:rPr>
              <w:t>well-established</w:t>
            </w:r>
            <w:r w:rsidRPr="62844113">
              <w:rPr>
                <w:sz w:val="20"/>
                <w:szCs w:val="20"/>
              </w:rPr>
              <w:t xml:space="preserve"> concepts and principles of the subject and the main methods of enquiry</w:t>
            </w:r>
            <w:r w:rsidR="1C912C7B" w:rsidRPr="62844113">
              <w:rPr>
                <w:sz w:val="20"/>
                <w:szCs w:val="20"/>
              </w:rPr>
              <w:t xml:space="preserv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935C5" w14:textId="77777777" w:rsidR="00D81560" w:rsidRDefault="00097E92">
            <w:pPr>
              <w:spacing w:after="0" w:line="259" w:lineRule="auto"/>
              <w:ind w:left="1" w:right="0" w:firstLine="0"/>
              <w:jc w:val="left"/>
            </w:pPr>
            <w:r>
              <w:rPr>
                <w:sz w:val="20"/>
              </w:rPr>
              <w:t xml:space="preserve">critical </w:t>
            </w:r>
          </w:p>
          <w:p w14:paraId="3FC0A161" w14:textId="77777777" w:rsidR="00D81560" w:rsidRDefault="00097E92">
            <w:pPr>
              <w:spacing w:after="0" w:line="259" w:lineRule="auto"/>
              <w:ind w:left="1" w:right="0" w:firstLine="0"/>
              <w:jc w:val="left"/>
            </w:pPr>
            <w:r>
              <w:rPr>
                <w:sz w:val="20"/>
              </w:rPr>
              <w:t xml:space="preserve">understanding of </w:t>
            </w:r>
          </w:p>
          <w:p w14:paraId="5BFBE5C5" w14:textId="54EF48BD" w:rsidR="00D81560" w:rsidRDefault="00097E92">
            <w:pPr>
              <w:spacing w:after="0" w:line="259" w:lineRule="auto"/>
              <w:ind w:left="1" w:right="0" w:firstLine="0"/>
              <w:jc w:val="left"/>
            </w:pPr>
            <w:r w:rsidRPr="62844113">
              <w:rPr>
                <w:sz w:val="20"/>
                <w:szCs w:val="20"/>
              </w:rPr>
              <w:t xml:space="preserve">the </w:t>
            </w:r>
            <w:r w:rsidR="763D68F7" w:rsidRPr="62844113">
              <w:rPr>
                <w:sz w:val="20"/>
                <w:szCs w:val="20"/>
              </w:rPr>
              <w:t>well-established</w:t>
            </w:r>
            <w:r w:rsidRPr="62844113">
              <w:rPr>
                <w:sz w:val="20"/>
                <w:szCs w:val="20"/>
              </w:rPr>
              <w:t xml:space="preserve"> concepts and principles of the subject and the main methods of enquiry. May go beyond established theories. </w:t>
            </w:r>
          </w:p>
        </w:tc>
      </w:tr>
      <w:tr w:rsidR="00D81560" w14:paraId="14FCA0AB" w14:textId="77777777" w:rsidTr="62844113">
        <w:trPr>
          <w:trHeight w:val="5758"/>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52D9B044" w14:textId="77777777" w:rsidR="00D81560" w:rsidRDefault="00097E92">
            <w:pPr>
              <w:spacing w:after="12" w:line="241" w:lineRule="auto"/>
              <w:ind w:left="108" w:right="0" w:firstLine="0"/>
              <w:jc w:val="left"/>
            </w:pPr>
            <w:r>
              <w:rPr>
                <w:b/>
                <w:sz w:val="20"/>
              </w:rPr>
              <w:t xml:space="preserve">Cognitive and intellectual skills  </w:t>
            </w:r>
          </w:p>
          <w:p w14:paraId="044C0B68" w14:textId="77777777" w:rsidR="00D81560" w:rsidRDefault="00097E92">
            <w:pPr>
              <w:spacing w:after="0" w:line="239" w:lineRule="auto"/>
              <w:ind w:left="108" w:right="0" w:firstLine="0"/>
              <w:jc w:val="left"/>
            </w:pPr>
            <w:r>
              <w:rPr>
                <w:sz w:val="18"/>
              </w:rPr>
              <w:t xml:space="preserve">(Critical evaluation and analysis of concepts and </w:t>
            </w:r>
          </w:p>
          <w:p w14:paraId="745E3B11" w14:textId="77777777" w:rsidR="00D81560" w:rsidRDefault="00097E92">
            <w:pPr>
              <w:spacing w:after="34" w:line="237" w:lineRule="auto"/>
              <w:ind w:left="108" w:right="0" w:firstLine="0"/>
              <w:jc w:val="left"/>
            </w:pPr>
            <w:r>
              <w:rPr>
                <w:sz w:val="18"/>
              </w:rPr>
              <w:t xml:space="preserve">principles; argument and </w:t>
            </w:r>
          </w:p>
          <w:p w14:paraId="5E0CF469" w14:textId="77777777" w:rsidR="00D81560" w:rsidRDefault="00097E92">
            <w:pPr>
              <w:spacing w:after="0" w:line="259" w:lineRule="auto"/>
              <w:ind w:left="108" w:right="0" w:firstLine="0"/>
              <w:jc w:val="left"/>
            </w:pPr>
            <w:r>
              <w:rPr>
                <w:sz w:val="18"/>
              </w:rPr>
              <w:t>judgement</w:t>
            </w:r>
            <w:r>
              <w:rPr>
                <w:b/>
                <w:sz w:val="20"/>
              </w:rPr>
              <w:t xml:space="preserve">; </w:t>
            </w:r>
            <w:r>
              <w:rPr>
                <w:sz w:val="18"/>
              </w:rPr>
              <w:t xml:space="preserve">the </w:t>
            </w:r>
          </w:p>
          <w:p w14:paraId="32093617" w14:textId="5A46EBC3" w:rsidR="00D81560" w:rsidRDefault="00097E92">
            <w:pPr>
              <w:spacing w:after="0" w:line="259" w:lineRule="auto"/>
              <w:ind w:left="108" w:right="0" w:firstLine="0"/>
              <w:jc w:val="left"/>
            </w:pPr>
            <w:r w:rsidRPr="62844113">
              <w:rPr>
                <w:sz w:val="18"/>
                <w:szCs w:val="18"/>
              </w:rPr>
              <w:t xml:space="preserve">limits of </w:t>
            </w:r>
            <w:r w:rsidR="42ACBBE8" w:rsidRPr="62844113">
              <w:rPr>
                <w:sz w:val="18"/>
                <w:szCs w:val="18"/>
              </w:rPr>
              <w:t>them</w:t>
            </w:r>
            <w:r w:rsidRPr="62844113">
              <w:rPr>
                <w:sz w:val="18"/>
                <w:szCs w:val="18"/>
              </w:rPr>
              <w:t xml:space="preserve"> </w:t>
            </w:r>
          </w:p>
          <w:p w14:paraId="266CD0F2" w14:textId="77777777" w:rsidR="00D81560" w:rsidRDefault="00097E92">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89D6B" w14:textId="77777777" w:rsidR="00D81560" w:rsidRDefault="00097E92">
            <w:pPr>
              <w:spacing w:after="0" w:line="241" w:lineRule="auto"/>
              <w:ind w:left="1" w:right="2" w:firstLine="0"/>
              <w:jc w:val="left"/>
            </w:pPr>
            <w:r>
              <w:rPr>
                <w:sz w:val="20"/>
              </w:rPr>
              <w:t xml:space="preserve">Wholly or almost wholly descriptive work. Little or no </w:t>
            </w:r>
          </w:p>
          <w:p w14:paraId="74DBF2FA" w14:textId="77777777" w:rsidR="00D81560" w:rsidRDefault="00097E92">
            <w:pPr>
              <w:spacing w:after="0" w:line="259" w:lineRule="auto"/>
              <w:ind w:left="1" w:right="0" w:firstLine="0"/>
              <w:jc w:val="left"/>
            </w:pPr>
            <w:r>
              <w:rPr>
                <w:sz w:val="20"/>
              </w:rPr>
              <w:t xml:space="preserve">critical </w:t>
            </w:r>
          </w:p>
          <w:p w14:paraId="35054A3F" w14:textId="77777777" w:rsidR="00D81560" w:rsidRDefault="00097E92">
            <w:pPr>
              <w:spacing w:after="0" w:line="241" w:lineRule="auto"/>
              <w:ind w:left="1" w:right="0"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26FE1C3E" w14:textId="77777777" w:rsidR="00D81560" w:rsidRDefault="00097E92">
            <w:pPr>
              <w:spacing w:after="0" w:line="259" w:lineRule="auto"/>
              <w:ind w:left="1" w:right="0" w:firstLine="0"/>
              <w:jc w:val="left"/>
            </w:pPr>
            <w:r>
              <w:rPr>
                <w:sz w:val="20"/>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8" w:space="0" w:color="000000" w:themeColor="text1"/>
            </w:tcBorders>
          </w:tcPr>
          <w:p w14:paraId="7D8E49B1" w14:textId="77F4AB17" w:rsidR="00D81560" w:rsidRDefault="0ADF2E1A">
            <w:pPr>
              <w:spacing w:after="0" w:line="241" w:lineRule="auto"/>
              <w:ind w:left="1" w:right="39" w:firstLine="0"/>
              <w:jc w:val="left"/>
            </w:pPr>
            <w:r w:rsidRPr="62844113">
              <w:rPr>
                <w:sz w:val="20"/>
                <w:szCs w:val="20"/>
              </w:rPr>
              <w:t>Descriptive</w:t>
            </w:r>
            <w:r w:rsidR="00097E92" w:rsidRPr="62844113">
              <w:rPr>
                <w:sz w:val="20"/>
                <w:szCs w:val="20"/>
              </w:rPr>
              <w:t xml:space="preserve"> work, with superficial use of critical evaluation and analysis of concepts and principles. Weak development of arguments and judgements. Information accepted uncritically, uses generalised statements made with scant evidence and unsubstantiated </w:t>
            </w:r>
          </w:p>
          <w:p w14:paraId="56ADFCF7" w14:textId="77777777" w:rsidR="00D81560" w:rsidRDefault="00097E92">
            <w:pPr>
              <w:spacing w:after="0" w:line="241" w:lineRule="auto"/>
              <w:ind w:left="1" w:right="0" w:firstLine="0"/>
              <w:jc w:val="left"/>
            </w:pPr>
            <w:r>
              <w:rPr>
                <w:sz w:val="20"/>
              </w:rPr>
              <w:t xml:space="preserve">opinions. Ideas sometimes </w:t>
            </w:r>
          </w:p>
          <w:p w14:paraId="6BCE7EB2" w14:textId="77777777" w:rsidR="00D81560" w:rsidRDefault="00097E92">
            <w:pPr>
              <w:spacing w:after="0" w:line="259" w:lineRule="auto"/>
              <w:ind w:left="1" w:right="0" w:firstLine="0"/>
              <w:jc w:val="left"/>
            </w:pPr>
            <w:r>
              <w:rPr>
                <w:sz w:val="20"/>
              </w:rPr>
              <w:t xml:space="preserve">illogical and contradictory. </w:t>
            </w:r>
          </w:p>
        </w:tc>
        <w:tc>
          <w:tcPr>
            <w:tcW w:w="1734" w:type="dxa"/>
            <w:tcBorders>
              <w:top w:val="single" w:sz="4" w:space="0" w:color="000000" w:themeColor="text1"/>
              <w:left w:val="single" w:sz="8" w:space="0" w:color="000000" w:themeColor="text1"/>
              <w:bottom w:val="single" w:sz="4" w:space="0" w:color="000000" w:themeColor="text1"/>
              <w:right w:val="single" w:sz="4" w:space="0" w:color="000000" w:themeColor="text1"/>
            </w:tcBorders>
          </w:tcPr>
          <w:p w14:paraId="6BDF733D" w14:textId="77777777" w:rsidR="00D81560" w:rsidRDefault="00097E92">
            <w:pPr>
              <w:spacing w:after="0" w:line="259" w:lineRule="auto"/>
              <w:ind w:left="0" w:right="0" w:firstLine="0"/>
              <w:jc w:val="left"/>
            </w:pPr>
            <w:r>
              <w:rPr>
                <w:sz w:val="20"/>
              </w:rPr>
              <w:t xml:space="preserve">Limited attempt </w:t>
            </w:r>
          </w:p>
          <w:p w14:paraId="7654DFAC" w14:textId="77777777" w:rsidR="00D81560" w:rsidRDefault="00097E92">
            <w:pPr>
              <w:spacing w:after="0" w:line="259" w:lineRule="auto"/>
              <w:ind w:left="0" w:right="0" w:firstLine="0"/>
              <w:jc w:val="left"/>
            </w:pPr>
            <w:r>
              <w:rPr>
                <w:sz w:val="20"/>
              </w:rPr>
              <w:t xml:space="preserve">at critical </w:t>
            </w:r>
          </w:p>
          <w:p w14:paraId="3115B4B5" w14:textId="77777777" w:rsidR="00D81560" w:rsidRDefault="00097E92">
            <w:pPr>
              <w:spacing w:after="0" w:line="241" w:lineRule="auto"/>
              <w:ind w:left="0" w:right="0" w:firstLine="0"/>
              <w:jc w:val="left"/>
            </w:pPr>
            <w:r>
              <w:rPr>
                <w:sz w:val="20"/>
              </w:rPr>
              <w:t xml:space="preserve">evaluation and analysis of </w:t>
            </w:r>
          </w:p>
          <w:p w14:paraId="28C25AE6" w14:textId="77777777" w:rsidR="00D81560" w:rsidRDefault="00097E92">
            <w:pPr>
              <w:spacing w:after="0" w:line="241" w:lineRule="auto"/>
              <w:ind w:left="0" w:right="0" w:firstLine="0"/>
              <w:jc w:val="left"/>
            </w:pPr>
            <w:r>
              <w:rPr>
                <w:sz w:val="20"/>
              </w:rPr>
              <w:t xml:space="preserve">concepts and principles, tending towards description. </w:t>
            </w:r>
          </w:p>
          <w:p w14:paraId="4325E68C" w14:textId="77777777" w:rsidR="00D81560" w:rsidRDefault="00097E92">
            <w:pPr>
              <w:spacing w:after="0" w:line="241" w:lineRule="auto"/>
              <w:ind w:left="0" w:right="0" w:firstLine="0"/>
              <w:jc w:val="left"/>
            </w:pPr>
            <w:r>
              <w:rPr>
                <w:sz w:val="20"/>
              </w:rPr>
              <w:t xml:space="preserve">Some evidence to support arguments and judgements but these may be underdeveloped, </w:t>
            </w:r>
          </w:p>
          <w:p w14:paraId="200A5D28" w14:textId="77777777" w:rsidR="00D81560" w:rsidRDefault="00097E92">
            <w:pPr>
              <w:spacing w:after="0" w:line="241" w:lineRule="auto"/>
              <w:ind w:left="0" w:right="0" w:firstLine="0"/>
              <w:jc w:val="left"/>
            </w:pPr>
            <w:r>
              <w:rPr>
                <w:sz w:val="20"/>
              </w:rPr>
              <w:t>with a little inconsistency / mis-</w:t>
            </w:r>
          </w:p>
          <w:p w14:paraId="48A48845" w14:textId="77777777" w:rsidR="00D81560" w:rsidRDefault="00097E92">
            <w:pPr>
              <w:spacing w:after="0" w:line="241" w:lineRule="auto"/>
              <w:ind w:left="0" w:right="0" w:firstLine="0"/>
              <w:jc w:val="left"/>
            </w:pPr>
            <w:r>
              <w:rPr>
                <w:sz w:val="20"/>
              </w:rPr>
              <w:t xml:space="preserve">interpretation or failure to fully recognise limits of knowledge. </w:t>
            </w:r>
          </w:p>
          <w:p w14:paraId="6B0C9681" w14:textId="77777777" w:rsidR="00D81560" w:rsidRDefault="00097E92">
            <w:pPr>
              <w:spacing w:after="0" w:line="259" w:lineRule="auto"/>
              <w:ind w:left="0" w:right="0" w:firstLine="0"/>
              <w:jc w:val="left"/>
            </w:pPr>
            <w:r>
              <w:rPr>
                <w:sz w:val="20"/>
              </w:rPr>
              <w:t xml:space="preserve"> </w:t>
            </w:r>
          </w:p>
          <w:p w14:paraId="5CF6D217" w14:textId="77777777" w:rsidR="00D81560" w:rsidRDefault="00097E92">
            <w:pPr>
              <w:spacing w:after="0" w:line="259" w:lineRule="auto"/>
              <w:ind w:left="0" w:right="0" w:firstLine="0"/>
              <w:jc w:val="left"/>
            </w:pPr>
            <w:r>
              <w:rPr>
                <w:sz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6A6AF" w14:textId="77777777" w:rsidR="00D81560" w:rsidRDefault="00097E92">
            <w:pPr>
              <w:spacing w:after="0" w:line="241" w:lineRule="auto"/>
              <w:ind w:left="1" w:right="0" w:firstLine="0"/>
              <w:jc w:val="left"/>
            </w:pPr>
            <w:r>
              <w:rPr>
                <w:sz w:val="20"/>
              </w:rPr>
              <w:t xml:space="preserve">Some critical evaluation and analysis of concepts and </w:t>
            </w:r>
          </w:p>
          <w:p w14:paraId="42953162" w14:textId="7E56386A" w:rsidR="00D81560" w:rsidRDefault="00097E92" w:rsidP="62844113">
            <w:pPr>
              <w:spacing w:after="0" w:line="241" w:lineRule="auto"/>
              <w:ind w:left="1" w:right="2" w:firstLine="0"/>
              <w:jc w:val="left"/>
              <w:rPr>
                <w:sz w:val="20"/>
                <w:szCs w:val="20"/>
              </w:rPr>
            </w:pPr>
            <w:r w:rsidRPr="62844113">
              <w:rPr>
                <w:sz w:val="20"/>
                <w:szCs w:val="20"/>
              </w:rPr>
              <w:t>principles, though descriptive in parts</w:t>
            </w:r>
            <w:r w:rsidR="0C4067CE" w:rsidRPr="62844113">
              <w:rPr>
                <w:sz w:val="20"/>
                <w:szCs w:val="20"/>
              </w:rPr>
              <w:t xml:space="preserve">. </w:t>
            </w:r>
          </w:p>
          <w:p w14:paraId="70946413" w14:textId="77777777" w:rsidR="00D81560" w:rsidRDefault="00097E92">
            <w:pPr>
              <w:spacing w:after="0" w:line="241" w:lineRule="auto"/>
              <w:ind w:left="1" w:right="0" w:firstLine="0"/>
              <w:jc w:val="left"/>
            </w:pPr>
            <w:r>
              <w:rPr>
                <w:sz w:val="20"/>
              </w:rPr>
              <w:t xml:space="preserve">An emerging awareness the </w:t>
            </w:r>
          </w:p>
          <w:p w14:paraId="07D02730" w14:textId="5FFEA343" w:rsidR="00D81560" w:rsidRDefault="00097E92">
            <w:pPr>
              <w:spacing w:after="0" w:line="259" w:lineRule="auto"/>
              <w:ind w:left="1" w:right="0" w:firstLine="0"/>
              <w:jc w:val="left"/>
            </w:pPr>
            <w:r w:rsidRPr="62844113">
              <w:rPr>
                <w:sz w:val="20"/>
                <w:szCs w:val="20"/>
              </w:rPr>
              <w:t xml:space="preserve">limits of </w:t>
            </w:r>
            <w:r w:rsidR="0C252F42" w:rsidRPr="62844113">
              <w:rPr>
                <w:sz w:val="20"/>
                <w:szCs w:val="20"/>
              </w:rPr>
              <w:t>them</w:t>
            </w:r>
            <w:r w:rsidRPr="62844113">
              <w:rPr>
                <w:sz w:val="20"/>
                <w:szCs w:val="20"/>
              </w:rPr>
              <w:t xml:space="preserve"> </w:t>
            </w:r>
          </w:p>
          <w:p w14:paraId="577C20B2" w14:textId="77777777" w:rsidR="00D81560" w:rsidRDefault="00097E92">
            <w:pPr>
              <w:spacing w:after="0" w:line="259" w:lineRule="auto"/>
              <w:ind w:left="1" w:right="0" w:firstLine="0"/>
              <w:jc w:val="left"/>
            </w:pPr>
            <w:r>
              <w:rPr>
                <w:sz w:val="20"/>
              </w:rPr>
              <w:t xml:space="preserve">knowledge and </w:t>
            </w:r>
          </w:p>
          <w:p w14:paraId="4FFF38B6" w14:textId="06838D71" w:rsidR="00D81560" w:rsidRDefault="00097E92">
            <w:pPr>
              <w:spacing w:after="0" w:line="259" w:lineRule="auto"/>
              <w:ind w:left="1" w:right="0" w:firstLine="0"/>
              <w:jc w:val="left"/>
            </w:pPr>
            <w:r w:rsidRPr="62844113">
              <w:rPr>
                <w:sz w:val="20"/>
                <w:szCs w:val="20"/>
              </w:rPr>
              <w:t xml:space="preserve">ability to use evidence to support the argument though with some tendency to assert/state opinion rather than argue </w:t>
            </w:r>
            <w:r w:rsidR="52E60BC3" w:rsidRPr="62844113">
              <w:rPr>
                <w:sz w:val="20"/>
                <w:szCs w:val="20"/>
              </w:rPr>
              <w:t>based on</w:t>
            </w:r>
            <w:r w:rsidRPr="62844113">
              <w:rPr>
                <w:sz w:val="20"/>
                <w:szCs w:val="20"/>
              </w:rPr>
              <w:t xml:space="preserve"> reason and evidence.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F751D" w14:textId="77777777" w:rsidR="00D81560" w:rsidRDefault="00097E92">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show awareness </w:t>
            </w:r>
          </w:p>
          <w:p w14:paraId="70AC8896" w14:textId="5F9622F1" w:rsidR="00D81560" w:rsidRDefault="00097E92" w:rsidP="62844113">
            <w:pPr>
              <w:spacing w:after="0" w:line="259" w:lineRule="auto"/>
              <w:ind w:left="1" w:right="14" w:firstLine="0"/>
              <w:jc w:val="left"/>
              <w:rPr>
                <w:sz w:val="20"/>
                <w:szCs w:val="20"/>
              </w:rPr>
            </w:pPr>
            <w:r w:rsidRPr="62844113">
              <w:rPr>
                <w:sz w:val="20"/>
                <w:szCs w:val="20"/>
              </w:rPr>
              <w:t>of different stances, and use evidence convincingly, to support appropriate and valid judgements</w:t>
            </w:r>
            <w:r w:rsidR="0C4067CE" w:rsidRPr="62844113">
              <w:rPr>
                <w:sz w:val="20"/>
                <w:szCs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0E565" w14:textId="77777777" w:rsidR="00D81560" w:rsidRDefault="00097E92">
            <w:pPr>
              <w:spacing w:after="0" w:line="241" w:lineRule="auto"/>
              <w:ind w:left="1" w:right="24" w:firstLine="0"/>
              <w:jc w:val="left"/>
            </w:pPr>
            <w:r>
              <w:rPr>
                <w:sz w:val="20"/>
              </w:rPr>
              <w:t xml:space="preserve">Excellent critical evaluation and analysis of concepts and principles leading to </w:t>
            </w:r>
          </w:p>
          <w:p w14:paraId="0B6D13C2" w14:textId="77777777" w:rsidR="00D81560" w:rsidRDefault="00097E92">
            <w:pPr>
              <w:spacing w:after="0" w:line="259" w:lineRule="auto"/>
              <w:ind w:left="1" w:right="0" w:firstLine="0"/>
              <w:jc w:val="left"/>
            </w:pPr>
            <w:r>
              <w:rPr>
                <w:sz w:val="20"/>
              </w:rPr>
              <w:t xml:space="preserve">logical, </w:t>
            </w:r>
          </w:p>
          <w:p w14:paraId="729BB890" w14:textId="77777777" w:rsidR="00D81560" w:rsidRDefault="00097E92">
            <w:pPr>
              <w:spacing w:after="0" w:line="241" w:lineRule="auto"/>
              <w:ind w:left="1" w:right="0" w:firstLine="0"/>
              <w:jc w:val="left"/>
            </w:pPr>
            <w:r>
              <w:rPr>
                <w:sz w:val="20"/>
              </w:rPr>
              <w:t xml:space="preserve">evidence-based, reasoned arguments and judgements. </w:t>
            </w:r>
          </w:p>
          <w:p w14:paraId="5B046A44" w14:textId="77777777" w:rsidR="00D81560" w:rsidRDefault="00097E92">
            <w:pPr>
              <w:spacing w:after="0" w:line="241" w:lineRule="auto"/>
              <w:ind w:left="1" w:right="0" w:firstLine="0"/>
              <w:jc w:val="left"/>
            </w:pPr>
            <w:r>
              <w:rPr>
                <w:sz w:val="20"/>
              </w:rPr>
              <w:t xml:space="preserve">Explicit recognition of other stances and a strong awareness of </w:t>
            </w:r>
          </w:p>
          <w:p w14:paraId="536D9994" w14:textId="77777777" w:rsidR="00D81560" w:rsidRDefault="00097E92">
            <w:pPr>
              <w:spacing w:after="1" w:line="239" w:lineRule="auto"/>
              <w:ind w:left="1" w:right="0" w:firstLine="0"/>
              <w:jc w:val="left"/>
            </w:pPr>
            <w:r>
              <w:rPr>
                <w:sz w:val="20"/>
              </w:rPr>
              <w:t xml:space="preserve">the limits of their knowledge. </w:t>
            </w:r>
          </w:p>
          <w:p w14:paraId="2EA9ABAB" w14:textId="77777777" w:rsidR="00D81560" w:rsidRDefault="00097E92">
            <w:pPr>
              <w:spacing w:after="0" w:line="241" w:lineRule="auto"/>
              <w:ind w:left="1" w:right="0" w:firstLine="0"/>
              <w:jc w:val="left"/>
            </w:pPr>
            <w:r>
              <w:rPr>
                <w:sz w:val="20"/>
              </w:rPr>
              <w:t xml:space="preserve">A capacity for independent thought and </w:t>
            </w:r>
          </w:p>
          <w:p w14:paraId="3E2B7DFD" w14:textId="77777777" w:rsidR="00D81560" w:rsidRDefault="00097E92">
            <w:pPr>
              <w:spacing w:after="0" w:line="241" w:lineRule="auto"/>
              <w:ind w:left="1" w:right="0" w:firstLine="0"/>
              <w:jc w:val="left"/>
            </w:pPr>
            <w:r>
              <w:rPr>
                <w:sz w:val="20"/>
              </w:rPr>
              <w:t xml:space="preserve">ability to ‘see beyond the </w:t>
            </w:r>
          </w:p>
          <w:p w14:paraId="258D1599" w14:textId="7DCE105E" w:rsidR="00D81560" w:rsidRDefault="00097E92">
            <w:pPr>
              <w:spacing w:after="0" w:line="259" w:lineRule="auto"/>
              <w:ind w:left="1" w:right="0" w:firstLine="0"/>
              <w:jc w:val="left"/>
            </w:pPr>
            <w:r w:rsidRPr="62844113">
              <w:rPr>
                <w:sz w:val="20"/>
                <w:szCs w:val="20"/>
              </w:rPr>
              <w:t>question</w:t>
            </w:r>
            <w:r w:rsidR="285B72E8" w:rsidRPr="62844113">
              <w:rPr>
                <w:sz w:val="20"/>
                <w:szCs w:val="20"/>
              </w:rPr>
              <w:t>,’</w:t>
            </w:r>
            <w:r w:rsidRPr="62844113">
              <w:rPr>
                <w:sz w:val="20"/>
                <w:szCs w:val="20"/>
              </w:rPr>
              <w:t xml:space="preserve"> suggesting some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25B63" w14:textId="77777777" w:rsidR="00D81560" w:rsidRDefault="00097E92">
            <w:pPr>
              <w:spacing w:after="0" w:line="259" w:lineRule="auto"/>
              <w:ind w:left="1" w:right="0" w:firstLine="0"/>
              <w:jc w:val="left"/>
            </w:pPr>
            <w:r>
              <w:rPr>
                <w:sz w:val="20"/>
              </w:rPr>
              <w:t xml:space="preserve">Outstanding </w:t>
            </w:r>
          </w:p>
          <w:p w14:paraId="13F89F69" w14:textId="77777777" w:rsidR="00D81560" w:rsidRDefault="00097E92">
            <w:pPr>
              <w:spacing w:after="0" w:line="259" w:lineRule="auto"/>
              <w:ind w:left="1" w:right="0" w:firstLine="0"/>
              <w:jc w:val="left"/>
            </w:pPr>
            <w:r>
              <w:rPr>
                <w:sz w:val="20"/>
              </w:rPr>
              <w:t xml:space="preserve">critical </w:t>
            </w:r>
          </w:p>
          <w:p w14:paraId="44084CB2" w14:textId="737A2D5B" w:rsidR="00D81560" w:rsidRDefault="00097E92">
            <w:pPr>
              <w:spacing w:after="1" w:line="241" w:lineRule="auto"/>
              <w:ind w:left="1" w:right="99" w:firstLine="0"/>
            </w:pPr>
            <w:r w:rsidRPr="62844113">
              <w:rPr>
                <w:sz w:val="20"/>
                <w:szCs w:val="20"/>
              </w:rPr>
              <w:t>evaluation and analysis of concepts and principles</w:t>
            </w:r>
            <w:r w:rsidR="285B72E8" w:rsidRPr="62844113">
              <w:rPr>
                <w:sz w:val="20"/>
                <w:szCs w:val="20"/>
              </w:rPr>
              <w:t xml:space="preserve">. </w:t>
            </w:r>
            <w:r w:rsidRPr="62844113">
              <w:rPr>
                <w:sz w:val="20"/>
                <w:szCs w:val="20"/>
              </w:rPr>
              <w:t xml:space="preserve">Uses evidence exceptionally well to connect ideas, and support highly logical and persuasive, </w:t>
            </w:r>
            <w:r w:rsidR="0385A70D" w:rsidRPr="62844113">
              <w:rPr>
                <w:sz w:val="20"/>
                <w:szCs w:val="20"/>
              </w:rPr>
              <w:t>arguments,</w:t>
            </w:r>
            <w:r w:rsidRPr="62844113">
              <w:rPr>
                <w:sz w:val="20"/>
                <w:szCs w:val="20"/>
              </w:rPr>
              <w:t xml:space="preserve"> and judgements.</w:t>
            </w:r>
            <w:r w:rsidRPr="62844113">
              <w:rPr>
                <w:rFonts w:ascii="Times New Roman" w:eastAsia="Times New Roman" w:hAnsi="Times New Roman" w:cs="Times New Roman"/>
                <w:sz w:val="20"/>
                <w:szCs w:val="20"/>
              </w:rPr>
              <w:t xml:space="preserve"> </w:t>
            </w:r>
            <w:r w:rsidRPr="62844113">
              <w:rPr>
                <w:sz w:val="20"/>
                <w:szCs w:val="20"/>
              </w:rPr>
              <w:t xml:space="preserve">Evidence of independent thought and </w:t>
            </w:r>
          </w:p>
          <w:p w14:paraId="0D73226E" w14:textId="5EE8D106" w:rsidR="00D81560" w:rsidRDefault="00097E92">
            <w:pPr>
              <w:spacing w:after="0" w:line="259" w:lineRule="auto"/>
              <w:ind w:left="1" w:right="23" w:firstLine="0"/>
              <w:jc w:val="left"/>
            </w:pPr>
            <w:r w:rsidRPr="62844113">
              <w:rPr>
                <w:sz w:val="20"/>
                <w:szCs w:val="20"/>
              </w:rPr>
              <w:t>ability to ‘see beyond the question</w:t>
            </w:r>
            <w:r w:rsidR="0385A70D" w:rsidRPr="62844113">
              <w:rPr>
                <w:sz w:val="20"/>
                <w:szCs w:val="20"/>
              </w:rPr>
              <w:t>,’</w:t>
            </w:r>
            <w:r w:rsidRPr="62844113">
              <w:rPr>
                <w:sz w:val="20"/>
                <w:szCs w:val="20"/>
              </w:rPr>
              <w:t xml:space="preserve"> suggesting a clear grasp of the broader field and wider </w:t>
            </w:r>
          </w:p>
        </w:tc>
      </w:tr>
    </w:tbl>
    <w:p w14:paraId="3AAC7745" w14:textId="77777777" w:rsidR="00D81560" w:rsidRDefault="00D81560">
      <w:pPr>
        <w:spacing w:after="0" w:line="259" w:lineRule="auto"/>
        <w:ind w:left="-720" w:right="4176" w:firstLine="0"/>
        <w:jc w:val="left"/>
      </w:pPr>
    </w:p>
    <w:tbl>
      <w:tblPr>
        <w:tblStyle w:val="TableGrid1"/>
        <w:tblW w:w="13884" w:type="dxa"/>
        <w:tblInd w:w="6" w:type="dxa"/>
        <w:tblCellMar>
          <w:top w:w="41" w:type="dxa"/>
          <w:left w:w="107" w:type="dxa"/>
          <w:right w:w="17" w:type="dxa"/>
        </w:tblCellMar>
        <w:tblLook w:val="04A0" w:firstRow="1" w:lastRow="0" w:firstColumn="1" w:lastColumn="0" w:noHBand="0" w:noVBand="1"/>
      </w:tblPr>
      <w:tblGrid>
        <w:gridCol w:w="1734"/>
        <w:gridCol w:w="1735"/>
        <w:gridCol w:w="1738"/>
        <w:gridCol w:w="1735"/>
        <w:gridCol w:w="1735"/>
        <w:gridCol w:w="1738"/>
        <w:gridCol w:w="1735"/>
        <w:gridCol w:w="1734"/>
      </w:tblGrid>
      <w:tr w:rsidR="00D81560" w14:paraId="0B7C16E4" w14:textId="77777777" w:rsidTr="62844113">
        <w:trPr>
          <w:trHeight w:val="424"/>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5685FEC" w14:textId="77777777" w:rsidR="00D81560" w:rsidRDefault="00097E92">
            <w:pPr>
              <w:spacing w:after="0" w:line="259" w:lineRule="auto"/>
              <w:ind w:left="0" w:right="0" w:firstLine="0"/>
              <w:jc w:val="left"/>
            </w:pPr>
            <w:r>
              <w:rPr>
                <w:b/>
                <w:sz w:val="18"/>
              </w:rPr>
              <w:t xml:space="preserve">Level 5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vAlign w:val="center"/>
          </w:tcPr>
          <w:p w14:paraId="103489A6" w14:textId="77777777" w:rsidR="00D81560" w:rsidRDefault="00097E92">
            <w:pPr>
              <w:spacing w:after="0" w:line="259" w:lineRule="auto"/>
              <w:ind w:left="0" w:right="71" w:firstLine="0"/>
              <w:jc w:val="center"/>
            </w:pPr>
            <w:r>
              <w:rPr>
                <w:b/>
                <w:sz w:val="18"/>
              </w:rPr>
              <w:t xml:space="preserve">FAIL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vAlign w:val="center"/>
          </w:tcPr>
          <w:p w14:paraId="4A915F86" w14:textId="77777777" w:rsidR="00D81560" w:rsidRDefault="00097E92">
            <w:pPr>
              <w:spacing w:after="0" w:line="259" w:lineRule="auto"/>
              <w:ind w:left="49" w:right="0" w:firstLine="0"/>
              <w:jc w:val="left"/>
            </w:pPr>
            <w:r>
              <w:rPr>
                <w:b/>
                <w:sz w:val="18"/>
              </w:rPr>
              <w:t xml:space="preserve">MARGINAL FAIL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60A76B0" w14:textId="77777777" w:rsidR="00D81560" w:rsidRDefault="00097E92">
            <w:pPr>
              <w:spacing w:after="0" w:line="259" w:lineRule="auto"/>
              <w:ind w:left="61" w:right="0" w:firstLine="0"/>
              <w:jc w:val="left"/>
            </w:pPr>
            <w:r>
              <w:rPr>
                <w:b/>
                <w:sz w:val="18"/>
              </w:rPr>
              <w:t xml:space="preserve">SATISFACTORY </w:t>
            </w:r>
          </w:p>
          <w:p w14:paraId="1A782411" w14:textId="77777777" w:rsidR="00D81560" w:rsidRDefault="00097E92">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E0C69C2" w14:textId="77777777" w:rsidR="00D81560" w:rsidRDefault="00097E92">
            <w:pPr>
              <w:spacing w:after="0" w:line="259" w:lineRule="auto"/>
              <w:ind w:left="0" w:right="72" w:firstLine="0"/>
              <w:jc w:val="center"/>
            </w:pPr>
            <w:r>
              <w:rPr>
                <w:b/>
                <w:sz w:val="18"/>
              </w:rPr>
              <w:t xml:space="preserve">GOOD </w:t>
            </w:r>
          </w:p>
          <w:p w14:paraId="0D41F931" w14:textId="77777777" w:rsidR="00D81560" w:rsidRDefault="00097E92">
            <w:pPr>
              <w:spacing w:after="0" w:line="259" w:lineRule="auto"/>
              <w:ind w:left="0" w:right="70" w:firstLine="0"/>
              <w:jc w:val="center"/>
            </w:pPr>
            <w:r>
              <w:rPr>
                <w:b/>
                <w:sz w:val="18"/>
              </w:rPr>
              <w:t xml:space="preserve">(2.2 / Pass)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7018BBE" w14:textId="77777777" w:rsidR="00D81560" w:rsidRDefault="00097E92">
            <w:pPr>
              <w:spacing w:after="0" w:line="259" w:lineRule="auto"/>
              <w:ind w:left="0" w:right="77" w:firstLine="0"/>
              <w:jc w:val="center"/>
            </w:pPr>
            <w:r>
              <w:rPr>
                <w:b/>
                <w:sz w:val="18"/>
              </w:rPr>
              <w:t xml:space="preserve">VERY GOOD </w:t>
            </w:r>
          </w:p>
          <w:p w14:paraId="515AC1AD" w14:textId="77777777" w:rsidR="00D81560" w:rsidRDefault="00097E92">
            <w:pPr>
              <w:spacing w:after="0" w:line="259" w:lineRule="auto"/>
              <w:ind w:left="0" w:right="73"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21C4F8E5" w14:textId="77777777" w:rsidR="00D81560" w:rsidRDefault="00097E92">
            <w:pPr>
              <w:spacing w:after="0" w:line="259" w:lineRule="auto"/>
              <w:ind w:left="0" w:right="73" w:firstLine="0"/>
              <w:jc w:val="center"/>
            </w:pPr>
            <w:r>
              <w:rPr>
                <w:b/>
                <w:sz w:val="18"/>
              </w:rPr>
              <w:t xml:space="preserve">EXCELLENT </w:t>
            </w:r>
          </w:p>
          <w:p w14:paraId="1C8D2403" w14:textId="77777777" w:rsidR="00D81560" w:rsidRDefault="00097E92">
            <w:pPr>
              <w:spacing w:after="0" w:line="259" w:lineRule="auto"/>
              <w:ind w:left="0" w:right="7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DAB511E" w14:textId="77777777" w:rsidR="00D81560" w:rsidRDefault="00097E92">
            <w:pPr>
              <w:spacing w:after="0" w:line="259" w:lineRule="auto"/>
              <w:ind w:left="0" w:right="69" w:firstLine="0"/>
              <w:jc w:val="center"/>
            </w:pPr>
            <w:r>
              <w:rPr>
                <w:b/>
                <w:sz w:val="18"/>
              </w:rPr>
              <w:t xml:space="preserve">EXCEPTIONAL </w:t>
            </w:r>
          </w:p>
          <w:p w14:paraId="6053D76B" w14:textId="77777777" w:rsidR="00D81560" w:rsidRDefault="00097E92">
            <w:pPr>
              <w:spacing w:after="0" w:line="259" w:lineRule="auto"/>
              <w:ind w:left="0" w:right="69" w:firstLine="0"/>
              <w:jc w:val="center"/>
            </w:pPr>
            <w:r>
              <w:rPr>
                <w:b/>
                <w:sz w:val="18"/>
              </w:rPr>
              <w:t>(1</w:t>
            </w:r>
            <w:r>
              <w:rPr>
                <w:b/>
                <w:sz w:val="18"/>
                <w:vertAlign w:val="superscript"/>
              </w:rPr>
              <w:t>st</w:t>
            </w:r>
            <w:r>
              <w:rPr>
                <w:b/>
                <w:sz w:val="18"/>
              </w:rPr>
              <w:t xml:space="preserve"> / Distinction) </w:t>
            </w:r>
          </w:p>
        </w:tc>
      </w:tr>
      <w:tr w:rsidR="00D81560" w14:paraId="2E1BA648" w14:textId="77777777" w:rsidTr="62844113">
        <w:trPr>
          <w:trHeight w:val="240"/>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286D556" w14:textId="77777777" w:rsidR="00D81560" w:rsidRDefault="00097E92">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9B31A08" w14:textId="77777777" w:rsidR="00D81560" w:rsidRDefault="00097E92">
            <w:pPr>
              <w:spacing w:after="0" w:line="259" w:lineRule="auto"/>
              <w:ind w:left="0" w:right="69" w:firstLine="0"/>
              <w:jc w:val="center"/>
            </w:pPr>
            <w:r>
              <w:rPr>
                <w:b/>
                <w:sz w:val="18"/>
              </w:rPr>
              <w:t xml:space="preserve">0-29%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6FAA448" w14:textId="77777777" w:rsidR="00D81560" w:rsidRDefault="00097E92">
            <w:pPr>
              <w:spacing w:after="0" w:line="259" w:lineRule="auto"/>
              <w:ind w:left="0" w:right="71" w:firstLine="0"/>
              <w:jc w:val="center"/>
            </w:pPr>
            <w:r>
              <w:rPr>
                <w:b/>
                <w:sz w:val="18"/>
              </w:rPr>
              <w:t xml:space="preserve">30-39%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87D5644" w14:textId="77777777" w:rsidR="00D81560" w:rsidRDefault="00097E92">
            <w:pPr>
              <w:spacing w:after="0" w:line="259" w:lineRule="auto"/>
              <w:ind w:left="0" w:right="69"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B634F10" w14:textId="77777777" w:rsidR="00D81560" w:rsidRDefault="00097E92">
            <w:pPr>
              <w:spacing w:after="0" w:line="259" w:lineRule="auto"/>
              <w:ind w:left="0" w:right="69" w:firstLine="0"/>
              <w:jc w:val="center"/>
            </w:pPr>
            <w:r>
              <w:rPr>
                <w:b/>
                <w:sz w:val="18"/>
              </w:rPr>
              <w:t xml:space="preserve">50-59%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BDCE2EA" w14:textId="77777777" w:rsidR="00D81560" w:rsidRDefault="00097E92">
            <w:pPr>
              <w:spacing w:after="0" w:line="259" w:lineRule="auto"/>
              <w:ind w:left="0" w:right="71"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13FA1D80" w14:textId="77777777" w:rsidR="00D81560" w:rsidRDefault="00097E92">
            <w:pPr>
              <w:spacing w:after="0" w:line="259" w:lineRule="auto"/>
              <w:ind w:left="0" w:right="69" w:firstLine="0"/>
              <w:jc w:val="center"/>
            </w:pPr>
            <w:r>
              <w:rPr>
                <w:b/>
                <w:sz w:val="18"/>
              </w:rPr>
              <w:t xml:space="preserve">70-84%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D4A7FF4" w14:textId="77777777" w:rsidR="00D81560" w:rsidRDefault="00097E92">
            <w:pPr>
              <w:spacing w:after="0" w:line="259" w:lineRule="auto"/>
              <w:ind w:left="0" w:right="68" w:firstLine="0"/>
              <w:jc w:val="center"/>
            </w:pPr>
            <w:r>
              <w:rPr>
                <w:b/>
                <w:sz w:val="18"/>
              </w:rPr>
              <w:t xml:space="preserve">85-100% </w:t>
            </w:r>
          </w:p>
        </w:tc>
      </w:tr>
      <w:tr w:rsidR="00D81560" w14:paraId="6393DB6B" w14:textId="77777777" w:rsidTr="62844113">
        <w:trPr>
          <w:trHeight w:val="2078"/>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5C6EEB2"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01AFF" w14:textId="77777777" w:rsidR="00D81560" w:rsidRDefault="00D81560">
            <w:pPr>
              <w:spacing w:after="160" w:line="259" w:lineRule="auto"/>
              <w:ind w:left="0" w:right="0" w:firstLine="0"/>
              <w:jc w:val="left"/>
            </w:pP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89E0D"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42479"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8284C" w14:textId="77777777" w:rsidR="00D81560" w:rsidRDefault="00097E92">
            <w:pPr>
              <w:spacing w:after="2" w:line="239" w:lineRule="auto"/>
              <w:ind w:left="1" w:right="0" w:firstLine="0"/>
              <w:jc w:val="left"/>
            </w:pPr>
            <w:r>
              <w:rPr>
                <w:sz w:val="20"/>
              </w:rPr>
              <w:t xml:space="preserve">Mostly valid arguments and </w:t>
            </w:r>
          </w:p>
          <w:p w14:paraId="3DDECC7E" w14:textId="70CE91DA" w:rsidR="00D81560" w:rsidRDefault="00097E92" w:rsidP="62844113">
            <w:pPr>
              <w:spacing w:after="0" w:line="259" w:lineRule="auto"/>
              <w:ind w:left="1" w:right="0" w:firstLine="0"/>
              <w:jc w:val="left"/>
              <w:rPr>
                <w:sz w:val="20"/>
                <w:szCs w:val="20"/>
              </w:rPr>
            </w:pPr>
            <w:r w:rsidRPr="62844113">
              <w:rPr>
                <w:sz w:val="20"/>
                <w:szCs w:val="20"/>
              </w:rPr>
              <w:t>logical judgements</w:t>
            </w:r>
            <w:r w:rsidR="7CBE289C" w:rsidRPr="62844113">
              <w:rPr>
                <w:sz w:val="20"/>
                <w:szCs w:val="20"/>
              </w:rPr>
              <w:t xml:space="preserve">.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7D24B"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B5CE3" w14:textId="77777777" w:rsidR="00D81560" w:rsidRDefault="00097E92">
            <w:pPr>
              <w:spacing w:after="0" w:line="259" w:lineRule="auto"/>
              <w:ind w:left="1" w:right="0" w:firstLine="0"/>
              <w:jc w:val="left"/>
            </w:pPr>
            <w:r>
              <w:rPr>
                <w:sz w:val="20"/>
              </w:rPr>
              <w:t xml:space="preserve">grasp of the broader field and wider concepts.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761E7" w14:textId="77777777" w:rsidR="00D81560" w:rsidRDefault="00097E92">
            <w:pPr>
              <w:spacing w:after="0" w:line="259" w:lineRule="auto"/>
              <w:ind w:left="1" w:right="58" w:firstLine="0"/>
              <w:jc w:val="left"/>
            </w:pPr>
            <w:r>
              <w:rPr>
                <w:sz w:val="20"/>
              </w:rPr>
              <w:t xml:space="preserve">concepts. Perceptive recognition of the limits of their knowledge, and how this influences their analyses and interpretations. </w:t>
            </w:r>
          </w:p>
        </w:tc>
      </w:tr>
      <w:tr w:rsidR="00D81560" w14:paraId="5BDACE49" w14:textId="77777777" w:rsidTr="62844113">
        <w:trPr>
          <w:trHeight w:val="7139"/>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A55857E" w14:textId="77777777" w:rsidR="00D81560" w:rsidRDefault="00097E92">
            <w:pPr>
              <w:spacing w:after="0" w:line="259" w:lineRule="auto"/>
              <w:ind w:left="0" w:right="96" w:firstLine="0"/>
              <w:jc w:val="right"/>
            </w:pPr>
            <w:r>
              <w:rPr>
                <w:b/>
                <w:sz w:val="20"/>
              </w:rPr>
              <w:lastRenderedPageBreak/>
              <w:t xml:space="preserve">Practical skills </w:t>
            </w:r>
          </w:p>
          <w:p w14:paraId="7DEF02A5" w14:textId="77777777" w:rsidR="00D81560" w:rsidRDefault="00097E92">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565E8" w14:textId="77777777" w:rsidR="00D81560" w:rsidRDefault="00097E92">
            <w:pPr>
              <w:spacing w:after="0" w:line="241" w:lineRule="auto"/>
              <w:ind w:left="1" w:right="81" w:firstLine="0"/>
              <w:jc w:val="left"/>
            </w:pPr>
            <w:r>
              <w:rPr>
                <w:sz w:val="20"/>
              </w:rPr>
              <w:t xml:space="preserve">Limited or no use of established methods, materials, tools and/or techniques. Little or no appreciation of the context of the application. Limited understanding of the application of theory to </w:t>
            </w:r>
          </w:p>
          <w:p w14:paraId="626359C2" w14:textId="210CBBB6" w:rsidR="00D81560" w:rsidRDefault="00097E92" w:rsidP="62844113">
            <w:pPr>
              <w:spacing w:after="0" w:line="259" w:lineRule="auto"/>
              <w:ind w:left="1" w:right="0" w:firstLine="0"/>
              <w:jc w:val="left"/>
              <w:rPr>
                <w:sz w:val="20"/>
                <w:szCs w:val="20"/>
              </w:rPr>
            </w:pPr>
            <w:r w:rsidRPr="62844113">
              <w:rPr>
                <w:sz w:val="20"/>
                <w:szCs w:val="20"/>
              </w:rPr>
              <w:t>practice or making appropriate links between the two. Very weak problem-solving skills</w:t>
            </w:r>
            <w:r w:rsidRPr="62844113">
              <w:rPr>
                <w:rFonts w:ascii="Times New Roman" w:eastAsia="Times New Roman" w:hAnsi="Times New Roman" w:cs="Times New Roman"/>
                <w:sz w:val="20"/>
                <w:szCs w:val="20"/>
              </w:rPr>
              <w:t xml:space="preserve"> </w:t>
            </w:r>
            <w:r w:rsidRPr="62844113">
              <w:rPr>
                <w:sz w:val="20"/>
                <w:szCs w:val="20"/>
              </w:rPr>
              <w:t>outside the context in which they were first studied</w:t>
            </w:r>
            <w:r w:rsidR="7C8D581A" w:rsidRPr="62844113">
              <w:rPr>
                <w:sz w:val="20"/>
                <w:szCs w:val="20"/>
              </w:rPr>
              <w:t xml:space="preserve">.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75792" w14:textId="77777777" w:rsidR="00D81560" w:rsidRDefault="00097E92">
            <w:pPr>
              <w:spacing w:after="0" w:line="241" w:lineRule="auto"/>
              <w:ind w:left="1" w:right="65" w:firstLine="0"/>
              <w:jc w:val="left"/>
            </w:pPr>
            <w:r>
              <w:rPr>
                <w:sz w:val="20"/>
              </w:rPr>
              <w:t xml:space="preserve">Rudimentary application of established methods, materials, tools and/or techniques but without consideration and competence. Flawed appreciation of the context of the application. </w:t>
            </w:r>
          </w:p>
          <w:p w14:paraId="35674BB0" w14:textId="77777777" w:rsidR="00D81560" w:rsidRDefault="00097E92">
            <w:pPr>
              <w:spacing w:after="0" w:line="259" w:lineRule="auto"/>
              <w:ind w:left="1" w:right="0" w:firstLine="0"/>
              <w:jc w:val="left"/>
            </w:pPr>
            <w:r>
              <w:rPr>
                <w:sz w:val="20"/>
              </w:rPr>
              <w:t xml:space="preserve">Weak </w:t>
            </w:r>
          </w:p>
          <w:p w14:paraId="56CF7BFF" w14:textId="77777777" w:rsidR="00D81560" w:rsidRDefault="00097E92">
            <w:pPr>
              <w:spacing w:after="0" w:line="241" w:lineRule="auto"/>
              <w:ind w:left="1" w:right="11" w:firstLine="0"/>
              <w:jc w:val="left"/>
            </w:pPr>
            <w:r>
              <w:rPr>
                <w:sz w:val="20"/>
              </w:rPr>
              <w:t>understanding of the application of theory to practice, with only occasional evidence of making appropriate links between the two. Weak problem-</w:t>
            </w:r>
          </w:p>
          <w:p w14:paraId="70D4D667" w14:textId="527FC605" w:rsidR="00D81560" w:rsidRDefault="00097E92" w:rsidP="62844113">
            <w:pPr>
              <w:spacing w:after="0" w:line="259" w:lineRule="auto"/>
              <w:ind w:left="1" w:right="0" w:firstLine="0"/>
              <w:jc w:val="left"/>
              <w:rPr>
                <w:sz w:val="20"/>
                <w:szCs w:val="20"/>
              </w:rPr>
            </w:pPr>
            <w:r w:rsidRPr="62844113">
              <w:rPr>
                <w:sz w:val="20"/>
                <w:szCs w:val="20"/>
              </w:rPr>
              <w:t>solving skills outside the context in which they were first studied</w:t>
            </w:r>
            <w:r w:rsidR="7C8D581A" w:rsidRPr="62844113">
              <w:rPr>
                <w:sz w:val="20"/>
                <w:szCs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2156B" w14:textId="77777777" w:rsidR="00D81560" w:rsidRDefault="00097E92">
            <w:pPr>
              <w:spacing w:after="0" w:line="241" w:lineRule="auto"/>
              <w:ind w:left="1" w:right="59"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always making </w:t>
            </w:r>
          </w:p>
          <w:p w14:paraId="0C6C8836" w14:textId="68BCBC76" w:rsidR="00D81560" w:rsidRDefault="00097E92" w:rsidP="62844113">
            <w:pPr>
              <w:spacing w:after="0" w:line="259" w:lineRule="auto"/>
              <w:ind w:left="1" w:right="0" w:firstLine="0"/>
              <w:jc w:val="left"/>
              <w:rPr>
                <w:sz w:val="20"/>
                <w:szCs w:val="20"/>
              </w:rPr>
            </w:pPr>
            <w:r w:rsidRPr="62844113">
              <w:rPr>
                <w:sz w:val="20"/>
                <w:szCs w:val="20"/>
              </w:rPr>
              <w:t>logical links between the two. Can identify problems and propose basic solutions outside the context in which they were first studied</w:t>
            </w:r>
            <w:r w:rsidR="3FB2BDEB" w:rsidRPr="62844113">
              <w:rPr>
                <w:sz w:val="20"/>
                <w:szCs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B22708" w14:textId="6B692892" w:rsidR="00D81560" w:rsidRDefault="00097E92">
            <w:pPr>
              <w:spacing w:after="0" w:line="259" w:lineRule="auto"/>
              <w:ind w:left="1" w:right="59" w:firstLine="0"/>
              <w:jc w:val="left"/>
            </w:pPr>
            <w:r w:rsidRPr="62844113">
              <w:rPr>
                <w:sz w:val="20"/>
                <w:szCs w:val="20"/>
              </w:rPr>
              <w:t xml:space="preserve">A good and appropriate application of established methods, materials, tools and/or techniques. Clear appreciation of the context of the application. </w:t>
            </w:r>
            <w:r w:rsidR="30F48071" w:rsidRPr="62844113">
              <w:rPr>
                <w:sz w:val="20"/>
                <w:szCs w:val="20"/>
              </w:rPr>
              <w:t>Consistent</w:t>
            </w:r>
            <w:r w:rsidRPr="62844113">
              <w:rPr>
                <w:sz w:val="20"/>
                <w:szCs w:val="20"/>
              </w:rPr>
              <w:t xml:space="preserve">,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02636" w14:textId="6237B232" w:rsidR="00D81560" w:rsidRDefault="590320C6">
            <w:pPr>
              <w:spacing w:after="0" w:line="259" w:lineRule="auto"/>
              <w:ind w:left="1" w:right="84" w:firstLine="0"/>
              <w:jc w:val="left"/>
            </w:pPr>
            <w:r w:rsidRPr="62844113">
              <w:rPr>
                <w:sz w:val="20"/>
                <w:szCs w:val="20"/>
              </w:rPr>
              <w:t>An exceptionally good</w:t>
            </w:r>
            <w:r w:rsidR="00097E92" w:rsidRPr="62844113">
              <w:rPr>
                <w:sz w:val="20"/>
                <w:szCs w:val="20"/>
              </w:rPr>
              <w:t xml:space="preserve"> application of a range of established methods, materials, tools and/or techniques. </w:t>
            </w:r>
            <w:r w:rsidR="6B3AF0F8" w:rsidRPr="62844113">
              <w:rPr>
                <w:sz w:val="20"/>
                <w:szCs w:val="20"/>
              </w:rPr>
              <w:t>Exceptionally good</w:t>
            </w:r>
            <w:r w:rsidR="00097E92" w:rsidRPr="62844113">
              <w:rPr>
                <w:sz w:val="20"/>
                <w:szCs w:val="20"/>
              </w:rPr>
              <w:t xml:space="preserve"> consideration of the context of the application, with perceptive insights. Consistent, accurate and logical application of theory to practice, making appropriate links between the two. Can identify problems and propose appropriate solutions</w:t>
            </w:r>
            <w:r w:rsidR="00097E92" w:rsidRPr="62844113">
              <w:rPr>
                <w:rFonts w:ascii="Times New Roman" w:eastAsia="Times New Roman" w:hAnsi="Times New Roman" w:cs="Times New Roman"/>
                <w:sz w:val="20"/>
                <w:szCs w:val="20"/>
              </w:rPr>
              <w:t xml:space="preserve"> </w:t>
            </w:r>
            <w:r w:rsidR="00097E92" w:rsidRPr="62844113">
              <w:rPr>
                <w:sz w:val="20"/>
                <w:szCs w:val="20"/>
              </w:rPr>
              <w:t xml:space="preserve">outside the context in which they were first studied.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6CA52" w14:textId="77777777" w:rsidR="00D81560" w:rsidRDefault="00097E92">
            <w:pPr>
              <w:spacing w:after="0" w:line="259" w:lineRule="auto"/>
              <w:ind w:left="1" w:right="0" w:firstLine="0"/>
              <w:jc w:val="left"/>
            </w:pPr>
            <w:r>
              <w:rPr>
                <w:sz w:val="20"/>
              </w:rPr>
              <w:t xml:space="preserve">An advanced </w:t>
            </w:r>
          </w:p>
          <w:p w14:paraId="5D5C8A6C" w14:textId="13C72E66" w:rsidR="00D81560" w:rsidRDefault="00097E92" w:rsidP="62844113">
            <w:pPr>
              <w:spacing w:after="0" w:line="259" w:lineRule="auto"/>
              <w:ind w:left="1" w:right="83" w:firstLine="0"/>
              <w:jc w:val="left"/>
              <w:rPr>
                <w:sz w:val="20"/>
                <w:szCs w:val="20"/>
              </w:rPr>
            </w:pPr>
            <w:r w:rsidRPr="62844113">
              <w:rPr>
                <w:sz w:val="20"/>
                <w:szCs w:val="20"/>
              </w:rPr>
              <w:t>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w:t>
            </w:r>
            <w:r w:rsidR="3FB2BDEB" w:rsidRPr="62844113">
              <w:rPr>
                <w:sz w:val="20"/>
                <w:szCs w:val="20"/>
              </w:rPr>
              <w:t xml:space="preserv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73AE2" w14:textId="0D30D07F" w:rsidR="00D81560" w:rsidRDefault="00097E92" w:rsidP="62844113">
            <w:pPr>
              <w:spacing w:after="0" w:line="259" w:lineRule="auto"/>
              <w:ind w:left="1" w:right="72" w:firstLine="0"/>
              <w:jc w:val="left"/>
              <w:rPr>
                <w:sz w:val="20"/>
                <w:szCs w:val="20"/>
              </w:rPr>
            </w:pPr>
            <w:r w:rsidRPr="62844113">
              <w:rPr>
                <w:sz w:val="20"/>
                <w:szCs w:val="20"/>
              </w:rPr>
              <w:t>Exceptional levels of application and deployment skills using established methods, materials, tools and/or techniques</w:t>
            </w:r>
            <w:r w:rsidR="14FB55E1" w:rsidRPr="62844113">
              <w:rPr>
                <w:sz w:val="20"/>
                <w:szCs w:val="20"/>
              </w:rPr>
              <w:t xml:space="preserve">. </w:t>
            </w:r>
            <w:r w:rsidRPr="62844113">
              <w:rPr>
                <w:sz w:val="20"/>
                <w:szCs w:val="20"/>
              </w:rPr>
              <w:t>Consistent, accurate and logical application of theory to practice, making highly developed links between the two. Can identify routine and non-routine problems and propose quite sophisticated, creative solutions outside the context in which they were first studied</w:t>
            </w:r>
            <w:r w:rsidR="14FB55E1" w:rsidRPr="62844113">
              <w:rPr>
                <w:sz w:val="20"/>
                <w:szCs w:val="20"/>
              </w:rPr>
              <w:t xml:space="preserve">. </w:t>
            </w:r>
          </w:p>
        </w:tc>
      </w:tr>
      <w:tr w:rsidR="00D81560" w14:paraId="47052863" w14:textId="77777777" w:rsidTr="62844113">
        <w:trPr>
          <w:trHeight w:val="424"/>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428ACB8" w14:textId="77777777" w:rsidR="00D81560" w:rsidRDefault="00097E92">
            <w:pPr>
              <w:spacing w:after="0" w:line="259" w:lineRule="auto"/>
              <w:ind w:left="0" w:right="0" w:firstLine="0"/>
              <w:jc w:val="left"/>
            </w:pPr>
            <w:r>
              <w:rPr>
                <w:b/>
                <w:sz w:val="18"/>
              </w:rPr>
              <w:t xml:space="preserve">Level 5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vAlign w:val="center"/>
          </w:tcPr>
          <w:p w14:paraId="577705C1" w14:textId="77777777" w:rsidR="00D81560" w:rsidRDefault="00097E92">
            <w:pPr>
              <w:spacing w:after="0" w:line="259" w:lineRule="auto"/>
              <w:ind w:left="0" w:right="91" w:firstLine="0"/>
              <w:jc w:val="center"/>
            </w:pPr>
            <w:r>
              <w:rPr>
                <w:b/>
                <w:sz w:val="18"/>
              </w:rPr>
              <w:t xml:space="preserve">FAIL </w:t>
            </w:r>
          </w:p>
        </w:tc>
        <w:tc>
          <w:tcPr>
            <w:tcW w:w="1738"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vAlign w:val="center"/>
          </w:tcPr>
          <w:p w14:paraId="0C24A125" w14:textId="77777777" w:rsidR="00D81560" w:rsidRDefault="00097E92">
            <w:pPr>
              <w:spacing w:after="0" w:line="259" w:lineRule="auto"/>
              <w:ind w:left="49" w:right="0" w:firstLine="0"/>
              <w:jc w:val="left"/>
            </w:pPr>
            <w:r>
              <w:rPr>
                <w:b/>
                <w:sz w:val="18"/>
              </w:rPr>
              <w:t xml:space="preserve">MARGINAL FAIL </w:t>
            </w:r>
          </w:p>
        </w:tc>
        <w:tc>
          <w:tcPr>
            <w:tcW w:w="173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7446CEB9" w14:textId="77777777" w:rsidR="00D81560" w:rsidRDefault="00097E92">
            <w:pPr>
              <w:spacing w:after="0" w:line="259" w:lineRule="auto"/>
              <w:ind w:left="60" w:right="0" w:firstLine="0"/>
              <w:jc w:val="left"/>
            </w:pPr>
            <w:r>
              <w:rPr>
                <w:b/>
                <w:sz w:val="18"/>
              </w:rPr>
              <w:t xml:space="preserve">SATISFACTORY </w:t>
            </w:r>
          </w:p>
          <w:p w14:paraId="5B757795" w14:textId="77777777" w:rsidR="00D81560" w:rsidRDefault="00097E92">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4796A04" w14:textId="77777777" w:rsidR="00D81560" w:rsidRDefault="00097E92">
            <w:pPr>
              <w:spacing w:after="0" w:line="259" w:lineRule="auto"/>
              <w:ind w:left="0" w:right="92" w:firstLine="0"/>
              <w:jc w:val="center"/>
            </w:pPr>
            <w:r>
              <w:rPr>
                <w:b/>
                <w:sz w:val="18"/>
              </w:rPr>
              <w:t xml:space="preserve">GOOD </w:t>
            </w:r>
          </w:p>
          <w:p w14:paraId="00E501F6" w14:textId="77777777" w:rsidR="00D81560" w:rsidRDefault="00097E92">
            <w:pPr>
              <w:spacing w:after="0" w:line="259" w:lineRule="auto"/>
              <w:ind w:left="0" w:right="90" w:firstLine="0"/>
              <w:jc w:val="center"/>
            </w:pPr>
            <w:r>
              <w:rPr>
                <w:b/>
                <w:sz w:val="18"/>
              </w:rPr>
              <w:t xml:space="preserve">(2.2 / Pass)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6C88DA0F" w14:textId="77777777" w:rsidR="00D81560" w:rsidRDefault="00097E92">
            <w:pPr>
              <w:spacing w:after="0" w:line="259" w:lineRule="auto"/>
              <w:ind w:left="0" w:right="97" w:firstLine="0"/>
              <w:jc w:val="center"/>
            </w:pPr>
            <w:r>
              <w:rPr>
                <w:b/>
                <w:sz w:val="18"/>
              </w:rPr>
              <w:t xml:space="preserve">VERY GOOD </w:t>
            </w:r>
          </w:p>
          <w:p w14:paraId="59226B48" w14:textId="77777777" w:rsidR="00D81560" w:rsidRDefault="00097E92">
            <w:pPr>
              <w:spacing w:after="0" w:line="259" w:lineRule="auto"/>
              <w:ind w:left="0" w:right="93"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187A9BE0" w14:textId="77777777" w:rsidR="00D81560" w:rsidRDefault="00097E92">
            <w:pPr>
              <w:spacing w:after="0" w:line="259" w:lineRule="auto"/>
              <w:ind w:left="0" w:right="93" w:firstLine="0"/>
              <w:jc w:val="center"/>
            </w:pPr>
            <w:r>
              <w:rPr>
                <w:b/>
                <w:sz w:val="18"/>
              </w:rPr>
              <w:t xml:space="preserve">EXCELLENT </w:t>
            </w:r>
          </w:p>
          <w:p w14:paraId="32BA9760" w14:textId="77777777" w:rsidR="00D81560" w:rsidRDefault="00097E92">
            <w:pPr>
              <w:spacing w:after="0" w:line="259" w:lineRule="auto"/>
              <w:ind w:left="0" w:right="9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B4DFDCA" w14:textId="77777777" w:rsidR="00D81560" w:rsidRDefault="00097E92">
            <w:pPr>
              <w:spacing w:after="0" w:line="259" w:lineRule="auto"/>
              <w:ind w:left="0" w:right="89" w:firstLine="0"/>
              <w:jc w:val="center"/>
            </w:pPr>
            <w:r>
              <w:rPr>
                <w:b/>
                <w:sz w:val="18"/>
              </w:rPr>
              <w:t xml:space="preserve">EXCEPTIONAL </w:t>
            </w:r>
          </w:p>
          <w:p w14:paraId="3A0E05E6" w14:textId="77777777" w:rsidR="00D81560" w:rsidRDefault="00097E92">
            <w:pPr>
              <w:spacing w:after="0" w:line="259" w:lineRule="auto"/>
              <w:ind w:left="0" w:right="89" w:firstLine="0"/>
              <w:jc w:val="center"/>
            </w:pPr>
            <w:r>
              <w:rPr>
                <w:b/>
                <w:sz w:val="18"/>
              </w:rPr>
              <w:t>(1</w:t>
            </w:r>
            <w:r>
              <w:rPr>
                <w:b/>
                <w:sz w:val="18"/>
                <w:vertAlign w:val="superscript"/>
              </w:rPr>
              <w:t>st</w:t>
            </w:r>
            <w:r>
              <w:rPr>
                <w:b/>
                <w:sz w:val="18"/>
              </w:rPr>
              <w:t xml:space="preserve"> / Distinction) </w:t>
            </w:r>
          </w:p>
        </w:tc>
      </w:tr>
      <w:tr w:rsidR="00D81560" w14:paraId="5FD2FE06" w14:textId="77777777" w:rsidTr="62844113">
        <w:trPr>
          <w:trHeight w:val="240"/>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2BEB4405" w14:textId="77777777" w:rsidR="00D81560" w:rsidRDefault="00097E92">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7B9D366D" w14:textId="77777777" w:rsidR="00D81560" w:rsidRDefault="00097E92">
            <w:pPr>
              <w:spacing w:after="0" w:line="259" w:lineRule="auto"/>
              <w:ind w:left="0" w:right="89" w:firstLine="0"/>
              <w:jc w:val="center"/>
            </w:pPr>
            <w:r>
              <w:rPr>
                <w:b/>
                <w:sz w:val="18"/>
              </w:rPr>
              <w:t xml:space="preserve">0-29% </w:t>
            </w:r>
          </w:p>
        </w:tc>
        <w:tc>
          <w:tcPr>
            <w:tcW w:w="1738" w:type="dxa"/>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F99FF"/>
          </w:tcPr>
          <w:p w14:paraId="593DDFCB" w14:textId="77777777" w:rsidR="00D81560" w:rsidRDefault="00097E92">
            <w:pPr>
              <w:spacing w:after="0" w:line="259" w:lineRule="auto"/>
              <w:ind w:left="0" w:right="92" w:firstLine="0"/>
              <w:jc w:val="center"/>
            </w:pPr>
            <w:r>
              <w:rPr>
                <w:b/>
                <w:sz w:val="18"/>
              </w:rPr>
              <w:t xml:space="preserve">30-39% </w:t>
            </w:r>
          </w:p>
        </w:tc>
        <w:tc>
          <w:tcPr>
            <w:tcW w:w="1735" w:type="dxa"/>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F99FF"/>
          </w:tcPr>
          <w:p w14:paraId="35BF53AD" w14:textId="77777777" w:rsidR="00D81560" w:rsidRDefault="00097E92">
            <w:pPr>
              <w:spacing w:after="0" w:line="259" w:lineRule="auto"/>
              <w:ind w:left="0" w:right="90"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07F9E107" w14:textId="77777777" w:rsidR="00D81560" w:rsidRDefault="00097E92">
            <w:pPr>
              <w:spacing w:after="0" w:line="259" w:lineRule="auto"/>
              <w:ind w:left="0" w:right="89" w:firstLine="0"/>
              <w:jc w:val="center"/>
            </w:pPr>
            <w:r>
              <w:rPr>
                <w:b/>
                <w:sz w:val="18"/>
              </w:rPr>
              <w:t xml:space="preserve">50-59%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183A8078" w14:textId="77777777" w:rsidR="00D81560" w:rsidRDefault="00097E92">
            <w:pPr>
              <w:spacing w:after="0" w:line="259" w:lineRule="auto"/>
              <w:ind w:left="0" w:right="91"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175F348B" w14:textId="77777777" w:rsidR="00D81560" w:rsidRDefault="00097E92">
            <w:pPr>
              <w:spacing w:after="0" w:line="259" w:lineRule="auto"/>
              <w:ind w:left="0" w:right="89" w:firstLine="0"/>
              <w:jc w:val="center"/>
            </w:pPr>
            <w:r>
              <w:rPr>
                <w:b/>
                <w:sz w:val="18"/>
              </w:rPr>
              <w:t xml:space="preserve">70-84%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A6F6DC5" w14:textId="77777777" w:rsidR="00D81560" w:rsidRDefault="00097E92">
            <w:pPr>
              <w:spacing w:after="0" w:line="259" w:lineRule="auto"/>
              <w:ind w:left="0" w:right="87" w:firstLine="0"/>
              <w:jc w:val="center"/>
            </w:pPr>
            <w:r>
              <w:rPr>
                <w:b/>
                <w:sz w:val="18"/>
              </w:rPr>
              <w:t xml:space="preserve">85-100% </w:t>
            </w:r>
          </w:p>
        </w:tc>
      </w:tr>
      <w:tr w:rsidR="00D81560" w14:paraId="2B539439" w14:textId="77777777" w:rsidTr="62844113">
        <w:trPr>
          <w:trHeight w:val="469"/>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3C6815C1"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76456" w14:textId="77777777" w:rsidR="00D81560" w:rsidRDefault="00D81560">
            <w:pPr>
              <w:spacing w:after="160" w:line="259" w:lineRule="auto"/>
              <w:ind w:left="0" w:right="0" w:firstLine="0"/>
              <w:jc w:val="left"/>
            </w:pPr>
          </w:p>
        </w:tc>
        <w:tc>
          <w:tcPr>
            <w:tcW w:w="1738" w:type="dxa"/>
            <w:tcBorders>
              <w:top w:val="single" w:sz="4" w:space="0" w:color="000000" w:themeColor="text1"/>
              <w:left w:val="single" w:sz="4" w:space="0" w:color="000000" w:themeColor="text1"/>
              <w:bottom w:val="single" w:sz="4" w:space="0" w:color="000000" w:themeColor="text1"/>
              <w:right w:val="single" w:sz="8" w:space="0" w:color="000000" w:themeColor="text1"/>
            </w:tcBorders>
          </w:tcPr>
          <w:p w14:paraId="1C70D4D7" w14:textId="77777777" w:rsidR="00D81560" w:rsidRDefault="00097E92">
            <w:pPr>
              <w:spacing w:after="0" w:line="259" w:lineRule="auto"/>
              <w:ind w:left="1" w:right="0" w:firstLine="0"/>
              <w:jc w:val="left"/>
            </w:pPr>
            <w:r>
              <w:rPr>
                <w:sz w:val="20"/>
              </w:rPr>
              <w:t xml:space="preserve"> </w:t>
            </w:r>
          </w:p>
          <w:p w14:paraId="2FA20C48" w14:textId="77777777" w:rsidR="00D81560" w:rsidRDefault="00097E92">
            <w:pPr>
              <w:spacing w:after="0" w:line="259" w:lineRule="auto"/>
              <w:ind w:left="1" w:right="0" w:firstLine="0"/>
              <w:jc w:val="left"/>
            </w:pPr>
            <w:r>
              <w:rPr>
                <w:sz w:val="20"/>
              </w:rPr>
              <w:t xml:space="preserve"> </w:t>
            </w:r>
          </w:p>
        </w:tc>
        <w:tc>
          <w:tcPr>
            <w:tcW w:w="1735" w:type="dxa"/>
            <w:tcBorders>
              <w:top w:val="single" w:sz="4" w:space="0" w:color="000000" w:themeColor="text1"/>
              <w:left w:val="single" w:sz="8" w:space="0" w:color="000000" w:themeColor="text1"/>
              <w:bottom w:val="single" w:sz="4" w:space="0" w:color="000000" w:themeColor="text1"/>
              <w:right w:val="single" w:sz="4" w:space="0" w:color="000000" w:themeColor="text1"/>
            </w:tcBorders>
          </w:tcPr>
          <w:p w14:paraId="76BDF4E7" w14:textId="77777777" w:rsidR="00D81560" w:rsidRDefault="00D81560">
            <w:pPr>
              <w:spacing w:after="160" w:line="259" w:lineRule="auto"/>
              <w:ind w:left="0" w:right="0" w:firstLine="0"/>
              <w:jc w:val="left"/>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93E72" w14:textId="77777777" w:rsidR="00D81560" w:rsidRDefault="00D81560">
            <w:pPr>
              <w:spacing w:after="160" w:line="259" w:lineRule="auto"/>
              <w:ind w:left="0" w:right="0" w:firstLine="0"/>
              <w:jc w:val="left"/>
            </w:pP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D976C" w14:textId="7FDB0760" w:rsidR="00D81560" w:rsidRDefault="00097E92" w:rsidP="62844113">
            <w:pPr>
              <w:spacing w:after="0" w:line="259" w:lineRule="auto"/>
              <w:ind w:left="1" w:right="26" w:firstLine="0"/>
              <w:jc w:val="left"/>
              <w:rPr>
                <w:sz w:val="20"/>
                <w:szCs w:val="20"/>
              </w:rPr>
            </w:pPr>
            <w:r w:rsidRPr="62844113">
              <w:rPr>
                <w:sz w:val="20"/>
                <w:szCs w:val="20"/>
              </w:rPr>
              <w:t>Evidence of some creativity</w:t>
            </w:r>
            <w:r w:rsidR="2A589CB7" w:rsidRPr="62844113">
              <w:rPr>
                <w:sz w:val="20"/>
                <w:szCs w:val="20"/>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6D564" w14:textId="77777777" w:rsidR="00D81560" w:rsidRDefault="00D81560">
            <w:pPr>
              <w:spacing w:after="160" w:line="259" w:lineRule="auto"/>
              <w:ind w:left="0" w:right="0" w:firstLine="0"/>
              <w:jc w:val="left"/>
            </w:pP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517EB" w14:textId="77777777" w:rsidR="00D81560" w:rsidRDefault="00D81560">
            <w:pPr>
              <w:spacing w:after="160" w:line="259" w:lineRule="auto"/>
              <w:ind w:left="0" w:right="0" w:firstLine="0"/>
              <w:jc w:val="left"/>
            </w:pPr>
          </w:p>
        </w:tc>
      </w:tr>
      <w:tr w:rsidR="00D81560" w14:paraId="2FD230E6" w14:textId="77777777" w:rsidTr="62844113">
        <w:trPr>
          <w:trHeight w:val="8518"/>
        </w:trPr>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FF"/>
          </w:tcPr>
          <w:p w14:paraId="406A204E" w14:textId="77777777" w:rsidR="00D81560" w:rsidRDefault="00097E92">
            <w:pPr>
              <w:spacing w:after="0" w:line="259" w:lineRule="auto"/>
              <w:ind w:left="0" w:right="197" w:firstLine="0"/>
              <w:jc w:val="center"/>
            </w:pPr>
            <w:r>
              <w:rPr>
                <w:b/>
                <w:sz w:val="20"/>
              </w:rPr>
              <w:lastRenderedPageBreak/>
              <w:t xml:space="preserve">Transferable </w:t>
            </w:r>
          </w:p>
          <w:p w14:paraId="426622C2" w14:textId="77777777" w:rsidR="00D81560" w:rsidRDefault="00097E92">
            <w:pPr>
              <w:spacing w:after="16" w:line="240" w:lineRule="auto"/>
              <w:ind w:left="108" w:right="0" w:firstLine="0"/>
              <w:jc w:val="left"/>
            </w:pPr>
            <w:r>
              <w:rPr>
                <w:b/>
                <w:sz w:val="20"/>
              </w:rPr>
              <w:t xml:space="preserve">skills for life and professional practice </w:t>
            </w:r>
          </w:p>
          <w:p w14:paraId="63503ED2" w14:textId="3040FFE9" w:rsidR="00D81560" w:rsidRDefault="00097E92">
            <w:pPr>
              <w:spacing w:after="0" w:line="259" w:lineRule="auto"/>
              <w:ind w:left="108" w:right="89" w:firstLine="0"/>
            </w:pPr>
            <w:r w:rsidRPr="62844113">
              <w:rPr>
                <w:sz w:val="18"/>
                <w:szCs w:val="18"/>
              </w:rPr>
              <w:t xml:space="preserve">(Effectively communicate in a variety of forms to specialist and non-specialist </w:t>
            </w:r>
            <w:r w:rsidR="63C3E8BE" w:rsidRPr="62844113">
              <w:rPr>
                <w:sz w:val="18"/>
                <w:szCs w:val="18"/>
              </w:rPr>
              <w:t>audiences; the</w:t>
            </w:r>
            <w:r w:rsidRPr="62844113">
              <w:rPr>
                <w:sz w:val="18"/>
                <w:szCs w:val="18"/>
              </w:rPr>
              <w:t xml:space="preserve"> qualities and transferable skills necessary for employment requiring the exercise of personal responsibility and decision-making.)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6F008" w14:textId="77777777" w:rsidR="00D81560" w:rsidRDefault="00097E92">
            <w:pPr>
              <w:spacing w:after="0" w:line="241" w:lineRule="auto"/>
              <w:ind w:left="1" w:right="78" w:firstLine="0"/>
              <w:jc w:val="left"/>
            </w:pPr>
            <w:r>
              <w:rPr>
                <w:sz w:val="20"/>
              </w:rPr>
              <w:t>Communication medium is 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0BB33269" w14:textId="1BBAAABB" w:rsidR="00D81560" w:rsidRDefault="00097E92">
            <w:pPr>
              <w:spacing w:after="0" w:line="241" w:lineRule="auto"/>
              <w:ind w:left="1" w:right="69" w:firstLine="0"/>
              <w:jc w:val="left"/>
            </w:pPr>
            <w:r w:rsidRPr="62844113">
              <w:rPr>
                <w:sz w:val="20"/>
                <w:szCs w:val="20"/>
              </w:rPr>
              <w:t xml:space="preserve">requiring the exercise of personal responsibility and </w:t>
            </w:r>
            <w:r w:rsidR="2FD9AEC0" w:rsidRPr="62844113">
              <w:rPr>
                <w:sz w:val="20"/>
                <w:szCs w:val="20"/>
              </w:rPr>
              <w:t>decision-making</w:t>
            </w:r>
            <w:r w:rsidRPr="62844113">
              <w:rPr>
                <w:sz w:val="20"/>
                <w:szCs w:val="20"/>
              </w:rPr>
              <w:t xml:space="preserve">. </w:t>
            </w:r>
          </w:p>
          <w:p w14:paraId="74A18EE7" w14:textId="77777777" w:rsidR="00D81560" w:rsidRDefault="00097E92">
            <w:pPr>
              <w:spacing w:after="0" w:line="259" w:lineRule="auto"/>
              <w:ind w:left="1" w:right="0" w:firstLine="0"/>
              <w:jc w:val="left"/>
            </w:pPr>
            <w:r>
              <w:rPr>
                <w:sz w:val="20"/>
              </w:rPr>
              <w:t xml:space="preserve"> </w:t>
            </w:r>
          </w:p>
          <w:p w14:paraId="74F42CED" w14:textId="77777777" w:rsidR="00D81560" w:rsidRDefault="00097E92">
            <w:pPr>
              <w:spacing w:after="0" w:line="259" w:lineRule="auto"/>
              <w:ind w:left="1" w:right="0" w:firstLine="0"/>
              <w:jc w:val="left"/>
            </w:pPr>
            <w:r>
              <w:rPr>
                <w:sz w:val="20"/>
              </w:rPr>
              <w:t xml:space="preserve"> </w:t>
            </w:r>
          </w:p>
        </w:tc>
        <w:tc>
          <w:tcPr>
            <w:tcW w:w="1738" w:type="dxa"/>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566C676C" w14:textId="1A02EE44" w:rsidR="00D81560" w:rsidRDefault="00097E92">
            <w:pPr>
              <w:spacing w:after="0" w:line="241" w:lineRule="auto"/>
              <w:ind w:left="1" w:right="75" w:firstLine="0"/>
              <w:jc w:val="left"/>
            </w:pPr>
            <w:r w:rsidRPr="62844113">
              <w:rPr>
                <w:sz w:val="20"/>
                <w:szCs w:val="20"/>
              </w:rPr>
              <w:t>Communication medium is poorly designed and/or not suitable for the audience</w:t>
            </w:r>
            <w:r w:rsidR="2A589CB7" w:rsidRPr="62844113">
              <w:rPr>
                <w:sz w:val="20"/>
                <w:szCs w:val="20"/>
              </w:rPr>
              <w:t xml:space="preserve">. </w:t>
            </w:r>
            <w:r w:rsidRPr="62844113">
              <w:rPr>
                <w:sz w:val="20"/>
                <w:szCs w:val="20"/>
              </w:rPr>
              <w:t xml:space="preserve">Work is poorly presented in a disjointed manner. It is loosely, and at times incoherently, structured, with information and ideas often poorly expressed. Weak use of language and/or inappropriate style. Flawed approach to group work, </w:t>
            </w:r>
          </w:p>
          <w:p w14:paraId="17C886A9" w14:textId="77777777" w:rsidR="00D81560" w:rsidRDefault="00097E92">
            <w:pPr>
              <w:spacing w:after="0" w:line="241" w:lineRule="auto"/>
              <w:ind w:left="1" w:right="62" w:firstLine="0"/>
              <w:jc w:val="left"/>
            </w:pPr>
            <w:r>
              <w:rPr>
                <w:sz w:val="20"/>
              </w:rPr>
              <w:t xml:space="preserve">meeting only partial obligations to others. Limited </w:t>
            </w:r>
          </w:p>
          <w:p w14:paraId="02E2AE81" w14:textId="77777777" w:rsidR="00D81560" w:rsidRDefault="00097E92">
            <w:pPr>
              <w:spacing w:after="0" w:line="241" w:lineRule="auto"/>
              <w:ind w:left="1" w:right="0" w:firstLine="0"/>
              <w:jc w:val="left"/>
            </w:pPr>
            <w:r>
              <w:rPr>
                <w:sz w:val="20"/>
              </w:rPr>
              <w:t xml:space="preserve">evidence of the skills for </w:t>
            </w:r>
          </w:p>
          <w:p w14:paraId="4D4D4BAD" w14:textId="303C4431" w:rsidR="00D81560" w:rsidRDefault="00097E92">
            <w:pPr>
              <w:spacing w:after="0" w:line="259" w:lineRule="auto"/>
              <w:ind w:left="1" w:right="73" w:firstLine="0"/>
              <w:jc w:val="left"/>
            </w:pPr>
            <w:r w:rsidRPr="62844113">
              <w:rPr>
                <w:sz w:val="20"/>
                <w:szCs w:val="20"/>
              </w:rPr>
              <w:t xml:space="preserve">employment requiring the exercise of personal responsibility and </w:t>
            </w:r>
            <w:r w:rsidR="164BC642" w:rsidRPr="62844113">
              <w:rPr>
                <w:sz w:val="20"/>
                <w:szCs w:val="20"/>
              </w:rPr>
              <w:t>decision-making</w:t>
            </w:r>
            <w:r w:rsidRPr="62844113">
              <w:rPr>
                <w:sz w:val="20"/>
                <w:szCs w:val="20"/>
              </w:rPr>
              <w:t xml:space="preserve">. </w:t>
            </w:r>
          </w:p>
        </w:tc>
        <w:tc>
          <w:tcPr>
            <w:tcW w:w="1735" w:type="dxa"/>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295D0A43" w14:textId="360074CC" w:rsidR="00D81560" w:rsidRDefault="00097E92">
            <w:pPr>
              <w:spacing w:after="0" w:line="241" w:lineRule="auto"/>
              <w:ind w:left="0" w:right="81" w:firstLine="0"/>
              <w:jc w:val="left"/>
            </w:pPr>
            <w:r w:rsidRPr="62844113">
              <w:rPr>
                <w:sz w:val="20"/>
                <w:szCs w:val="20"/>
              </w:rPr>
              <w:t>Can communicate in a suitable medium for the audience but with some room for improvement</w:t>
            </w:r>
            <w:r w:rsidR="095B2EA6" w:rsidRPr="62844113">
              <w:rPr>
                <w:sz w:val="20"/>
                <w:szCs w:val="20"/>
              </w:rPr>
              <w:t xml:space="preserve">. </w:t>
            </w:r>
            <w:r w:rsidRPr="62844113">
              <w:rPr>
                <w:sz w:val="20"/>
                <w:szCs w:val="20"/>
              </w:rPr>
              <w:t xml:space="preserve">Mostly ordered presentation and structure in which relevant ideas / concepts are </w:t>
            </w:r>
            <w:r w:rsidR="7143430E" w:rsidRPr="62844113">
              <w:rPr>
                <w:sz w:val="20"/>
                <w:szCs w:val="20"/>
              </w:rPr>
              <w:t>expressed</w:t>
            </w:r>
            <w:r w:rsidRPr="62844113">
              <w:rPr>
                <w:sz w:val="20"/>
                <w:szCs w:val="20"/>
              </w:rPr>
              <w:t xml:space="preserve">. Work may lack coherence in places. Can work as part of a group, meeting most obligations to others but </w:t>
            </w:r>
            <w:r w:rsidR="7143430E" w:rsidRPr="62844113">
              <w:rPr>
                <w:sz w:val="20"/>
                <w:szCs w:val="20"/>
              </w:rPr>
              <w:t>with</w:t>
            </w:r>
            <w:r w:rsidRPr="62844113">
              <w:rPr>
                <w:sz w:val="20"/>
                <w:szCs w:val="20"/>
              </w:rPr>
              <w:t xml:space="preserve"> limited involvement in group activities. Demonstrates </w:t>
            </w:r>
          </w:p>
          <w:p w14:paraId="715F71B9" w14:textId="742D3DAD" w:rsidR="00D81560" w:rsidRDefault="00097E92">
            <w:pPr>
              <w:spacing w:after="0" w:line="259" w:lineRule="auto"/>
              <w:ind w:left="0" w:right="69" w:firstLine="0"/>
              <w:jc w:val="left"/>
            </w:pPr>
            <w:r w:rsidRPr="62844113">
              <w:rPr>
                <w:sz w:val="20"/>
                <w:szCs w:val="20"/>
              </w:rPr>
              <w:t xml:space="preserve">the basic skills for employment requiring the exercise of personal responsibility and </w:t>
            </w:r>
            <w:r w:rsidR="164BC642" w:rsidRPr="62844113">
              <w:rPr>
                <w:sz w:val="20"/>
                <w:szCs w:val="20"/>
              </w:rPr>
              <w:t>decision-making</w:t>
            </w:r>
            <w:r w:rsidRPr="62844113">
              <w:rPr>
                <w:sz w:val="20"/>
                <w:szCs w:val="20"/>
              </w:rPr>
              <w:t xml:space="preserve">, with some areas of minor weakness.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AA7B0" w14:textId="77777777" w:rsidR="00D81560" w:rsidRDefault="00097E92">
            <w:pPr>
              <w:spacing w:after="0" w:line="241" w:lineRule="auto"/>
              <w:ind w:left="1" w:right="2" w:firstLine="0"/>
              <w:jc w:val="left"/>
            </w:pPr>
            <w:r>
              <w:rPr>
                <w:sz w:val="20"/>
              </w:rPr>
              <w:t xml:space="preserve">Can communicate </w:t>
            </w:r>
          </w:p>
          <w:p w14:paraId="491FF0EA" w14:textId="3A1A47AC" w:rsidR="00D81560" w:rsidRDefault="00097E92">
            <w:pPr>
              <w:spacing w:after="0" w:line="241" w:lineRule="auto"/>
              <w:ind w:left="1" w:right="91" w:firstLine="0"/>
              <w:jc w:val="left"/>
            </w:pPr>
            <w:r w:rsidRPr="62844113">
              <w:rPr>
                <w:sz w:val="20"/>
                <w:szCs w:val="20"/>
              </w:rPr>
              <w:t xml:space="preserve">effectively in a suitable medium for the </w:t>
            </w:r>
            <w:r w:rsidR="22D45F5C" w:rsidRPr="62844113">
              <w:rPr>
                <w:sz w:val="20"/>
                <w:szCs w:val="20"/>
              </w:rPr>
              <w:t>audience but</w:t>
            </w:r>
            <w:r w:rsidRPr="62844113">
              <w:rPr>
                <w:sz w:val="20"/>
                <w:szCs w:val="20"/>
              </w:rPr>
              <w:t xml:space="preserve"> may have minor errors. Mostly coherent, organised work, in a suitable structure and is </w:t>
            </w:r>
            <w:r w:rsidR="7F06AABD" w:rsidRPr="62844113">
              <w:rPr>
                <w:sz w:val="20"/>
                <w:szCs w:val="20"/>
              </w:rPr>
              <w:t>clearly</w:t>
            </w:r>
            <w:r w:rsidRPr="62844113">
              <w:rPr>
                <w:sz w:val="20"/>
                <w:szCs w:val="20"/>
              </w:rPr>
              <w:t xml:space="preserve"> expressed. Can work effectively independently and/or as part of a team, with clear contribution to group activities</w:t>
            </w:r>
            <w:r w:rsidR="095B2EA6" w:rsidRPr="62844113">
              <w:rPr>
                <w:sz w:val="20"/>
                <w:szCs w:val="20"/>
              </w:rPr>
              <w:t xml:space="preserve">. </w:t>
            </w:r>
            <w:r w:rsidRPr="62844113">
              <w:rPr>
                <w:sz w:val="20"/>
                <w:szCs w:val="20"/>
              </w:rPr>
              <w:t xml:space="preserve">Demonstrates </w:t>
            </w:r>
          </w:p>
          <w:p w14:paraId="696A2316" w14:textId="77777777" w:rsidR="00D81560" w:rsidRDefault="00097E92">
            <w:pPr>
              <w:spacing w:after="0" w:line="259" w:lineRule="auto"/>
              <w:ind w:left="1" w:right="0" w:firstLine="0"/>
              <w:jc w:val="left"/>
            </w:pPr>
            <w:r>
              <w:rPr>
                <w:sz w:val="20"/>
              </w:rPr>
              <w:t xml:space="preserve">the skills for </w:t>
            </w:r>
          </w:p>
          <w:p w14:paraId="27D0FA48" w14:textId="7B57512C" w:rsidR="00D81560" w:rsidRDefault="00097E92">
            <w:pPr>
              <w:spacing w:after="0" w:line="259" w:lineRule="auto"/>
              <w:ind w:left="1" w:right="69" w:firstLine="0"/>
              <w:jc w:val="left"/>
            </w:pPr>
            <w:r w:rsidRPr="62844113">
              <w:rPr>
                <w:sz w:val="20"/>
                <w:szCs w:val="20"/>
              </w:rPr>
              <w:t xml:space="preserve">employment requiring the exercise of personal responsibility and </w:t>
            </w:r>
            <w:r w:rsidR="421B6D9B" w:rsidRPr="62844113">
              <w:rPr>
                <w:sz w:val="20"/>
                <w:szCs w:val="20"/>
              </w:rPr>
              <w:t>decision-making</w:t>
            </w:r>
            <w:r w:rsidRPr="62844113">
              <w:rPr>
                <w:sz w:val="20"/>
                <w:szCs w:val="20"/>
              </w:rPr>
              <w:t xml:space="preserve">, with some areas of strength and some of minor weakness. </w:t>
            </w:r>
          </w:p>
        </w:tc>
        <w:tc>
          <w:tcPr>
            <w:tcW w:w="1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563A" w14:textId="77777777" w:rsidR="00D81560" w:rsidRDefault="00097E92">
            <w:pPr>
              <w:spacing w:after="0" w:line="241" w:lineRule="auto"/>
              <w:ind w:left="1" w:right="5" w:firstLine="0"/>
              <w:jc w:val="left"/>
            </w:pPr>
            <w:r>
              <w:rPr>
                <w:sz w:val="20"/>
              </w:rPr>
              <w:t xml:space="preserve">Can communicate </w:t>
            </w:r>
          </w:p>
          <w:p w14:paraId="01DEC026" w14:textId="08EAAFE2" w:rsidR="00D81560" w:rsidRDefault="00097E92">
            <w:pPr>
              <w:spacing w:after="0" w:line="241" w:lineRule="auto"/>
              <w:ind w:left="1" w:right="105" w:firstLine="0"/>
              <w:jc w:val="left"/>
            </w:pPr>
            <w:r w:rsidRPr="62844113">
              <w:rPr>
                <w:sz w:val="20"/>
                <w:szCs w:val="20"/>
              </w:rPr>
              <w:t xml:space="preserve">well, confidently and consistently in a suitable medium for the audience. Work is coherent, fluent, </w:t>
            </w:r>
            <w:r w:rsidR="25E66777" w:rsidRPr="62844113">
              <w:rPr>
                <w:sz w:val="20"/>
                <w:szCs w:val="20"/>
              </w:rPr>
              <w:t>well-structured,</w:t>
            </w:r>
            <w:r w:rsidRPr="62844113">
              <w:rPr>
                <w:sz w:val="20"/>
                <w:szCs w:val="20"/>
              </w:rPr>
              <w:t xml:space="preserve"> and organised. Can work very well autonomously and/or as part of a team, with </w:t>
            </w:r>
            <w:r w:rsidR="7E7D0A02" w:rsidRPr="62844113">
              <w:rPr>
                <w:sz w:val="20"/>
                <w:szCs w:val="20"/>
              </w:rPr>
              <w:t>exceptionally good</w:t>
            </w:r>
            <w:r w:rsidRPr="62844113">
              <w:rPr>
                <w:sz w:val="20"/>
                <w:szCs w:val="20"/>
              </w:rPr>
              <w:t xml:space="preserve"> </w:t>
            </w:r>
          </w:p>
          <w:p w14:paraId="597E1372" w14:textId="1D9B777E" w:rsidR="00D81560" w:rsidRDefault="00097E92" w:rsidP="62844113">
            <w:pPr>
              <w:spacing w:after="0" w:line="241" w:lineRule="auto"/>
              <w:ind w:left="1" w:right="0" w:firstLine="0"/>
              <w:rPr>
                <w:sz w:val="20"/>
                <w:szCs w:val="20"/>
              </w:rPr>
            </w:pPr>
            <w:r w:rsidRPr="62844113">
              <w:rPr>
                <w:sz w:val="20"/>
                <w:szCs w:val="20"/>
              </w:rPr>
              <w:t>contribution to group activities</w:t>
            </w:r>
            <w:r w:rsidR="25E66777" w:rsidRPr="62844113">
              <w:rPr>
                <w:sz w:val="20"/>
                <w:szCs w:val="20"/>
              </w:rPr>
              <w:t xml:space="preserve">. </w:t>
            </w:r>
          </w:p>
          <w:p w14:paraId="54BCEB9C" w14:textId="61BD4A3B" w:rsidR="00D81560" w:rsidRDefault="00097E92">
            <w:pPr>
              <w:spacing w:after="0" w:line="259" w:lineRule="auto"/>
              <w:ind w:left="1" w:right="72" w:firstLine="0"/>
              <w:jc w:val="left"/>
            </w:pPr>
            <w:r w:rsidRPr="62844113">
              <w:rPr>
                <w:sz w:val="20"/>
                <w:szCs w:val="20"/>
              </w:rPr>
              <w:t xml:space="preserve">Demonstrates </w:t>
            </w:r>
            <w:r w:rsidR="7E7D0A02" w:rsidRPr="62844113">
              <w:rPr>
                <w:sz w:val="20"/>
                <w:szCs w:val="20"/>
              </w:rPr>
              <w:t>exceptionally good</w:t>
            </w:r>
            <w:r w:rsidRPr="62844113">
              <w:rPr>
                <w:sz w:val="20"/>
                <w:szCs w:val="20"/>
              </w:rPr>
              <w:t xml:space="preserve"> skills for employment requiring the exercise of personal responsibility and </w:t>
            </w:r>
            <w:r w:rsidR="421B6D9B" w:rsidRPr="62844113">
              <w:rPr>
                <w:sz w:val="20"/>
                <w:szCs w:val="20"/>
              </w:rPr>
              <w:t>decision-making</w:t>
            </w:r>
            <w:r w:rsidRPr="62844113">
              <w:rPr>
                <w:sz w:val="20"/>
                <w:szCs w:val="20"/>
              </w:rPr>
              <w:t xml:space="preserve">, with just occasional minor weakness.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79F6D" w14:textId="77777777" w:rsidR="00D81560" w:rsidRDefault="00097E92">
            <w:pPr>
              <w:spacing w:after="0" w:line="241" w:lineRule="auto"/>
              <w:ind w:left="1" w:right="2" w:firstLine="0"/>
              <w:jc w:val="left"/>
            </w:pPr>
            <w:r>
              <w:rPr>
                <w:sz w:val="20"/>
              </w:rPr>
              <w:t xml:space="preserve">Can communicate </w:t>
            </w:r>
          </w:p>
          <w:p w14:paraId="2F9C1E0C" w14:textId="77777777" w:rsidR="00D81560" w:rsidRDefault="00097E92">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showing </w:t>
            </w:r>
          </w:p>
          <w:p w14:paraId="1339792B" w14:textId="77777777" w:rsidR="00D81560" w:rsidRDefault="00097E92">
            <w:pPr>
              <w:spacing w:after="1" w:line="241" w:lineRule="auto"/>
              <w:ind w:left="1" w:right="0" w:firstLine="0"/>
              <w:jc w:val="left"/>
            </w:pPr>
            <w:r>
              <w:rPr>
                <w:sz w:val="20"/>
              </w:rPr>
              <w:t xml:space="preserve">leadership skills as appropriate, and meeting obligations. </w:t>
            </w:r>
          </w:p>
          <w:p w14:paraId="1EEA330D" w14:textId="77777777" w:rsidR="00D81560" w:rsidRDefault="00097E92">
            <w:pPr>
              <w:spacing w:after="0" w:line="259" w:lineRule="auto"/>
              <w:ind w:left="1" w:right="0" w:firstLine="0"/>
              <w:jc w:val="left"/>
            </w:pPr>
            <w:r>
              <w:rPr>
                <w:sz w:val="20"/>
              </w:rPr>
              <w:t xml:space="preserve">Demonstrates </w:t>
            </w:r>
          </w:p>
          <w:p w14:paraId="19B537B1" w14:textId="7EB39ED0" w:rsidR="00D81560" w:rsidRDefault="00097E92">
            <w:pPr>
              <w:spacing w:after="0" w:line="241" w:lineRule="auto"/>
              <w:ind w:left="1" w:right="69" w:firstLine="0"/>
              <w:jc w:val="left"/>
            </w:pPr>
            <w:r w:rsidRPr="62844113">
              <w:rPr>
                <w:sz w:val="20"/>
                <w:szCs w:val="20"/>
              </w:rPr>
              <w:t xml:space="preserve">excellent skills for employment requiring the exercise of personal responsibility and </w:t>
            </w:r>
            <w:r w:rsidR="397A6190" w:rsidRPr="62844113">
              <w:rPr>
                <w:sz w:val="20"/>
                <w:szCs w:val="20"/>
              </w:rPr>
              <w:t>decision making</w:t>
            </w:r>
            <w:r w:rsidRPr="62844113">
              <w:rPr>
                <w:sz w:val="20"/>
                <w:szCs w:val="20"/>
              </w:rPr>
              <w:t xml:space="preserve"> and an appetite for further development. </w:t>
            </w:r>
          </w:p>
          <w:p w14:paraId="58263D18" w14:textId="77777777" w:rsidR="00D81560" w:rsidRDefault="00097E92">
            <w:pPr>
              <w:spacing w:after="0" w:line="259" w:lineRule="auto"/>
              <w:ind w:left="1" w:right="0" w:firstLine="0"/>
              <w:jc w:val="left"/>
            </w:pPr>
            <w:r>
              <w:rPr>
                <w:sz w:val="20"/>
              </w:rPr>
              <w:t xml:space="preserve"> </w:t>
            </w:r>
          </w:p>
        </w:tc>
        <w:tc>
          <w:tcPr>
            <w:tcW w:w="1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2999C" w14:textId="09B35044" w:rsidR="00D81560" w:rsidRDefault="00097E92">
            <w:pPr>
              <w:spacing w:after="0" w:line="241" w:lineRule="auto"/>
              <w:ind w:left="1" w:right="58" w:firstLine="0"/>
              <w:jc w:val="left"/>
            </w:pPr>
            <w:r w:rsidRPr="62844113">
              <w:rPr>
                <w:sz w:val="20"/>
                <w:szCs w:val="20"/>
              </w:rPr>
              <w:t xml:space="preserve">Can communicate with an exceptionally </w:t>
            </w:r>
            <w:r w:rsidR="71372F83" w:rsidRPr="62844113">
              <w:rPr>
                <w:sz w:val="20"/>
                <w:szCs w:val="20"/>
              </w:rPr>
              <w:t>important level</w:t>
            </w:r>
            <w:r w:rsidRPr="62844113">
              <w:rPr>
                <w:sz w:val="20"/>
                <w:szCs w:val="20"/>
              </w:rPr>
              <w:t xml:space="preserve"> of professionalism, highly suitable for the audience</w:t>
            </w:r>
            <w:r w:rsidR="5978B235" w:rsidRPr="62844113">
              <w:rPr>
                <w:sz w:val="20"/>
                <w:szCs w:val="20"/>
              </w:rPr>
              <w:t xml:space="preserve">. </w:t>
            </w:r>
            <w:r w:rsidRPr="62844113">
              <w:rPr>
                <w:sz w:val="20"/>
                <w:szCs w:val="20"/>
              </w:rPr>
              <w:t xml:space="preserve">Work is exceptionally coherent, very </w:t>
            </w:r>
          </w:p>
          <w:p w14:paraId="54CBD1FC" w14:textId="77777777" w:rsidR="00D81560" w:rsidRDefault="00097E92">
            <w:pPr>
              <w:spacing w:after="1" w:line="241" w:lineRule="auto"/>
              <w:ind w:left="1" w:right="0" w:firstLine="0"/>
              <w:jc w:val="left"/>
            </w:pPr>
            <w:r>
              <w:rPr>
                <w:sz w:val="20"/>
              </w:rPr>
              <w:t xml:space="preserve">fluent and is presented professionally. Can work exceptionally </w:t>
            </w:r>
          </w:p>
          <w:p w14:paraId="2A4381FF" w14:textId="77777777" w:rsidR="00D81560" w:rsidRDefault="00097E92">
            <w:pPr>
              <w:spacing w:after="1" w:line="239" w:lineRule="auto"/>
              <w:ind w:left="1" w:right="0" w:firstLine="0"/>
              <w:jc w:val="left"/>
            </w:pPr>
            <w:r>
              <w:rPr>
                <w:sz w:val="20"/>
              </w:rPr>
              <w:t>well within a team, showing leadership skills.</w:t>
            </w:r>
            <w:r>
              <w:rPr>
                <w:rFonts w:ascii="Times New Roman" w:eastAsia="Times New Roman" w:hAnsi="Times New Roman" w:cs="Times New Roman"/>
                <w:sz w:val="20"/>
              </w:rPr>
              <w:t xml:space="preserve"> </w:t>
            </w:r>
          </w:p>
          <w:p w14:paraId="7ADED81E" w14:textId="77777777" w:rsidR="00D81560" w:rsidRDefault="00097E92">
            <w:pPr>
              <w:spacing w:after="0" w:line="259" w:lineRule="auto"/>
              <w:ind w:left="1" w:right="0" w:firstLine="0"/>
              <w:jc w:val="left"/>
            </w:pPr>
            <w:r>
              <w:rPr>
                <w:sz w:val="20"/>
              </w:rPr>
              <w:t xml:space="preserve">Demonstrates </w:t>
            </w:r>
          </w:p>
          <w:p w14:paraId="5215F7D9" w14:textId="77F052F8" w:rsidR="00D81560" w:rsidRDefault="00097E92">
            <w:pPr>
              <w:spacing w:after="0" w:line="259" w:lineRule="auto"/>
              <w:ind w:left="1" w:right="68" w:firstLine="0"/>
              <w:jc w:val="left"/>
            </w:pPr>
            <w:r w:rsidRPr="62844113">
              <w:rPr>
                <w:sz w:val="20"/>
                <w:szCs w:val="20"/>
              </w:rPr>
              <w:t xml:space="preserve">exceptional skills for employment requiring the exercise of personal responsibility and </w:t>
            </w:r>
            <w:r w:rsidR="7336B7E6" w:rsidRPr="62844113">
              <w:rPr>
                <w:sz w:val="20"/>
                <w:szCs w:val="20"/>
              </w:rPr>
              <w:t>decision-making</w:t>
            </w:r>
            <w:r w:rsidRPr="62844113">
              <w:rPr>
                <w:sz w:val="20"/>
                <w:szCs w:val="20"/>
              </w:rPr>
              <w:t xml:space="preserve"> and an appetite for further development. </w:t>
            </w:r>
          </w:p>
        </w:tc>
      </w:tr>
    </w:tbl>
    <w:p w14:paraId="2DAAC511" w14:textId="77777777" w:rsidR="00D81560" w:rsidRDefault="00097E92">
      <w:pPr>
        <w:spacing w:after="0" w:line="259" w:lineRule="auto"/>
        <w:ind w:left="0" w:right="0" w:firstLine="0"/>
      </w:pPr>
      <w:r>
        <w:rPr>
          <w:sz w:val="20"/>
        </w:rPr>
        <w:t xml:space="preserve"> </w:t>
      </w:r>
    </w:p>
    <w:sectPr w:rsidR="00D81560">
      <w:footerReference w:type="even" r:id="rId13"/>
      <w:footerReference w:type="default" r:id="rId14"/>
      <w:footerReference w:type="first" r:id="rId15"/>
      <w:pgSz w:w="16834" w:h="11894" w:orient="landscape"/>
      <w:pgMar w:top="726" w:right="12657" w:bottom="1247" w:left="720"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77F2B" w14:textId="77777777" w:rsidR="004323EE" w:rsidRDefault="004323EE">
      <w:pPr>
        <w:spacing w:after="0" w:line="240" w:lineRule="auto"/>
      </w:pPr>
      <w:r>
        <w:separator/>
      </w:r>
    </w:p>
  </w:endnote>
  <w:endnote w:type="continuationSeparator" w:id="0">
    <w:p w14:paraId="6695C66E" w14:textId="77777777" w:rsidR="004323EE" w:rsidRDefault="00432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B45FC" w14:textId="77777777" w:rsidR="00D81560" w:rsidRDefault="00097E92">
    <w:pPr>
      <w:spacing w:after="0" w:line="259" w:lineRule="auto"/>
      <w:ind w:left="0" w:right="0"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56887716" w14:textId="77777777" w:rsidR="00D81560" w:rsidRDefault="00097E92">
    <w:pPr>
      <w:spacing w:after="0" w:line="259" w:lineRule="auto"/>
      <w:ind w:left="0" w:right="-35" w:firstLine="0"/>
      <w:jc w:val="right"/>
    </w:pPr>
    <w:r>
      <w:rPr>
        <w:rFonts w:ascii="Calibri" w:eastAsia="Calibri" w:hAnsi="Calibri" w:cs="Calibri"/>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4C4B" w14:textId="77777777" w:rsidR="00D81560" w:rsidRDefault="00097E92">
    <w:pPr>
      <w:spacing w:after="0" w:line="259" w:lineRule="auto"/>
      <w:ind w:left="0" w:right="0"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2CAFC5E5" w14:textId="77777777" w:rsidR="00D81560" w:rsidRDefault="00097E92">
    <w:pPr>
      <w:spacing w:after="0" w:line="259" w:lineRule="auto"/>
      <w:ind w:left="0" w:right="-35" w:firstLine="0"/>
      <w:jc w:val="right"/>
    </w:pPr>
    <w:r>
      <w:rPr>
        <w:rFonts w:ascii="Calibri" w:eastAsia="Calibri" w:hAnsi="Calibri" w:cs="Calibri"/>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339B4" w14:textId="77777777" w:rsidR="00D81560" w:rsidRDefault="00097E92">
    <w:pPr>
      <w:spacing w:after="0" w:line="259" w:lineRule="auto"/>
      <w:ind w:left="0" w:right="0"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58798DEC" w14:textId="77777777" w:rsidR="00D81560" w:rsidRDefault="00097E92">
    <w:pPr>
      <w:spacing w:after="0" w:line="259" w:lineRule="auto"/>
      <w:ind w:left="0" w:right="-35" w:firstLine="0"/>
      <w:jc w:val="right"/>
    </w:pPr>
    <w:r>
      <w:rPr>
        <w:rFonts w:ascii="Calibri" w:eastAsia="Calibri" w:hAnsi="Calibri" w:cs="Calibri"/>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081E4" w14:textId="77777777" w:rsidR="00D81560" w:rsidRDefault="00097E92">
    <w:pPr>
      <w:spacing w:after="0" w:line="259" w:lineRule="auto"/>
      <w:ind w:left="7147" w:right="-4792"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7</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0A43CC2B" w14:textId="77777777" w:rsidR="00D81560" w:rsidRDefault="00097E92">
    <w:pPr>
      <w:spacing w:after="0" w:line="259" w:lineRule="auto"/>
      <w:ind w:left="0" w:right="-11974" w:firstLine="0"/>
      <w:jc w:val="right"/>
    </w:pPr>
    <w:r>
      <w:rPr>
        <w:rFonts w:ascii="Calibri" w:eastAsia="Calibri" w:hAnsi="Calibri" w:cs="Calibri"/>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4485" w14:textId="77777777" w:rsidR="00D81560" w:rsidRDefault="00097E92">
    <w:pPr>
      <w:spacing w:after="0" w:line="259" w:lineRule="auto"/>
      <w:ind w:left="7147" w:right="-4792"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7</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633151BF" w14:textId="77777777" w:rsidR="00D81560" w:rsidRDefault="00097E92">
    <w:pPr>
      <w:spacing w:after="0" w:line="259" w:lineRule="auto"/>
      <w:ind w:left="0" w:right="-11974" w:firstLine="0"/>
      <w:jc w:val="right"/>
    </w:pPr>
    <w:r>
      <w:rPr>
        <w:rFonts w:ascii="Calibri" w:eastAsia="Calibri" w:hAnsi="Calibri" w:cs="Calibri"/>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2722A" w14:textId="77777777" w:rsidR="00D81560" w:rsidRDefault="00097E92">
    <w:pPr>
      <w:spacing w:after="0" w:line="259" w:lineRule="auto"/>
      <w:ind w:left="7147" w:right="-4792"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7</w:t>
    </w:r>
    <w:r>
      <w:rPr>
        <w:rFonts w:ascii="Calibri" w:eastAsia="Calibri" w:hAnsi="Calibri" w:cs="Calibri"/>
        <w:b/>
        <w:sz w:val="22"/>
      </w:rPr>
      <w:fldChar w:fldCharType="end"/>
    </w:r>
    <w:r>
      <w:rPr>
        <w:rFonts w:ascii="Calibri" w:eastAsia="Calibri" w:hAnsi="Calibri" w:cs="Calibri"/>
        <w:sz w:val="22"/>
      </w:rPr>
      <w:t xml:space="preserve"> of </w:t>
    </w:r>
    <w:fldSimple w:instr="NUMPAGES   \* MERGEFORMAT">
      <w:r>
        <w:rPr>
          <w:rFonts w:ascii="Calibri" w:eastAsia="Calibri" w:hAnsi="Calibri" w:cs="Calibri"/>
          <w:b/>
          <w:sz w:val="22"/>
        </w:rPr>
        <w:t>10</w:t>
      </w:r>
    </w:fldSimple>
    <w:r>
      <w:rPr>
        <w:rFonts w:ascii="Calibri" w:eastAsia="Calibri" w:hAnsi="Calibri" w:cs="Calibri"/>
        <w:sz w:val="22"/>
      </w:rPr>
      <w:t xml:space="preserve"> </w:t>
    </w:r>
  </w:p>
  <w:p w14:paraId="596295B0" w14:textId="77777777" w:rsidR="00D81560" w:rsidRDefault="00097E92">
    <w:pPr>
      <w:spacing w:after="0" w:line="259" w:lineRule="auto"/>
      <w:ind w:left="0" w:right="-11974" w:firstLine="0"/>
      <w:jc w:val="right"/>
    </w:pPr>
    <w:r>
      <w:rPr>
        <w:rFonts w:ascii="Calibri" w:eastAsia="Calibri" w:hAnsi="Calibri" w:cs="Calibr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45ACC" w14:textId="77777777" w:rsidR="004323EE" w:rsidRDefault="004323EE">
      <w:pPr>
        <w:spacing w:after="0" w:line="240" w:lineRule="auto"/>
      </w:pPr>
      <w:r>
        <w:separator/>
      </w:r>
    </w:p>
  </w:footnote>
  <w:footnote w:type="continuationSeparator" w:id="0">
    <w:p w14:paraId="237FDFDA" w14:textId="77777777" w:rsidR="004323EE" w:rsidRDefault="004323E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1Qd0UVg" int2:invalidationBookmarkName="" int2:hashCode="RoHRJMxsS3O6q/" int2:id="082I2bWo">
      <int2:state int2:value="Rejected" int2:type="AugLoop_Text_Critique"/>
    </int2:bookmark>
    <int2:bookmark int2:bookmarkName="_Int_DkGVPjDc" int2:invalidationBookmarkName="" int2:hashCode="JatfRgH8wr2SXq" int2:id="STqUmgpa">
      <int2:state int2:value="Rejected" int2:type="AugLoop_Text_Critique"/>
    </int2:bookmark>
    <int2:bookmark int2:bookmarkName="_Int_pQ3jT5fW" int2:invalidationBookmarkName="" int2:hashCode="3KKjJeR/dxf+gy" int2:id="wxJ45V0I">
      <int2:state int2:value="Rejected" int2:type="AugLoop_Text_Critique"/>
    </int2:bookmark>
    <int2:bookmark int2:bookmarkName="_Int_Q0bkswok" int2:invalidationBookmarkName="" int2:hashCode="MpqnFO4K6lfpZ9" int2:id="YKtpGCM1">
      <int2:state int2:value="Rejected" int2:type="AugLoop_Text_Critique"/>
    </int2:bookmark>
    <int2:bookmark int2:bookmarkName="_Int_jtZaCzh1" int2:invalidationBookmarkName="" int2:hashCode="Ad1mtiz+9AwaP8" int2:id="j3L0aKdB">
      <int2:state int2:value="Rejected" int2:type="AugLoop_Text_Critique"/>
    </int2:bookmark>
    <int2:bookmark int2:bookmarkName="_Int_R2H0i1mv" int2:invalidationBookmarkName="" int2:hashCode="U75B4GL0ocgX/y" int2:id="1ui1YmFY">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536"/>
    <w:multiLevelType w:val="hybridMultilevel"/>
    <w:tmpl w:val="D474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627BC"/>
    <w:multiLevelType w:val="hybridMultilevel"/>
    <w:tmpl w:val="79C62C90"/>
    <w:lvl w:ilvl="0" w:tplc="6EE83D2E">
      <w:start w:val="1"/>
      <w:numFmt w:val="decimal"/>
      <w:lvlText w:val="%1."/>
      <w:lvlJc w:val="left"/>
      <w:pPr>
        <w:ind w:left="1440" w:hanging="8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15:restartNumberingAfterBreak="0">
    <w:nsid w:val="3AB03DFF"/>
    <w:multiLevelType w:val="hybridMultilevel"/>
    <w:tmpl w:val="52FA985E"/>
    <w:lvl w:ilvl="0" w:tplc="0809000F">
      <w:start w:val="1"/>
      <w:numFmt w:val="decimal"/>
      <w:lvlText w:val="%1."/>
      <w:lvlJc w:val="left"/>
      <w:pPr>
        <w:ind w:left="1027" w:hanging="360"/>
      </w:pPr>
      <w:rPr>
        <w:rFonts w:hint="default"/>
      </w:rPr>
    </w:lvl>
    <w:lvl w:ilvl="1" w:tplc="08090019" w:tentative="1">
      <w:start w:val="1"/>
      <w:numFmt w:val="lowerLetter"/>
      <w:lvlText w:val="%2."/>
      <w:lvlJc w:val="left"/>
      <w:pPr>
        <w:ind w:left="1747" w:hanging="360"/>
      </w:pPr>
    </w:lvl>
    <w:lvl w:ilvl="2" w:tplc="0809001B" w:tentative="1">
      <w:start w:val="1"/>
      <w:numFmt w:val="lowerRoman"/>
      <w:lvlText w:val="%3."/>
      <w:lvlJc w:val="right"/>
      <w:pPr>
        <w:ind w:left="2467" w:hanging="180"/>
      </w:pPr>
    </w:lvl>
    <w:lvl w:ilvl="3" w:tplc="0809000F" w:tentative="1">
      <w:start w:val="1"/>
      <w:numFmt w:val="decimal"/>
      <w:lvlText w:val="%4."/>
      <w:lvlJc w:val="left"/>
      <w:pPr>
        <w:ind w:left="3187" w:hanging="360"/>
      </w:pPr>
    </w:lvl>
    <w:lvl w:ilvl="4" w:tplc="08090019" w:tentative="1">
      <w:start w:val="1"/>
      <w:numFmt w:val="lowerLetter"/>
      <w:lvlText w:val="%5."/>
      <w:lvlJc w:val="left"/>
      <w:pPr>
        <w:ind w:left="3907" w:hanging="360"/>
      </w:pPr>
    </w:lvl>
    <w:lvl w:ilvl="5" w:tplc="0809001B" w:tentative="1">
      <w:start w:val="1"/>
      <w:numFmt w:val="lowerRoman"/>
      <w:lvlText w:val="%6."/>
      <w:lvlJc w:val="right"/>
      <w:pPr>
        <w:ind w:left="4627" w:hanging="180"/>
      </w:pPr>
    </w:lvl>
    <w:lvl w:ilvl="6" w:tplc="0809000F" w:tentative="1">
      <w:start w:val="1"/>
      <w:numFmt w:val="decimal"/>
      <w:lvlText w:val="%7."/>
      <w:lvlJc w:val="left"/>
      <w:pPr>
        <w:ind w:left="5347" w:hanging="360"/>
      </w:pPr>
    </w:lvl>
    <w:lvl w:ilvl="7" w:tplc="08090019" w:tentative="1">
      <w:start w:val="1"/>
      <w:numFmt w:val="lowerLetter"/>
      <w:lvlText w:val="%8."/>
      <w:lvlJc w:val="left"/>
      <w:pPr>
        <w:ind w:left="6067" w:hanging="360"/>
      </w:pPr>
    </w:lvl>
    <w:lvl w:ilvl="8" w:tplc="0809001B" w:tentative="1">
      <w:start w:val="1"/>
      <w:numFmt w:val="lowerRoman"/>
      <w:lvlText w:val="%9."/>
      <w:lvlJc w:val="right"/>
      <w:pPr>
        <w:ind w:left="6787" w:hanging="180"/>
      </w:pPr>
    </w:lvl>
  </w:abstractNum>
  <w:abstractNum w:abstractNumId="3" w15:restartNumberingAfterBreak="0">
    <w:nsid w:val="44390E76"/>
    <w:multiLevelType w:val="hybridMultilevel"/>
    <w:tmpl w:val="0C403DB0"/>
    <w:lvl w:ilvl="0" w:tplc="D7988E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D68D4A">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D8A678">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1A3E4E">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989C56">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6EE94A">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7A6EE4">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0027D6">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A2E594">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F9610C6"/>
    <w:multiLevelType w:val="hybridMultilevel"/>
    <w:tmpl w:val="416C176C"/>
    <w:lvl w:ilvl="0" w:tplc="F4D08018">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10212C">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923C72">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6E17F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E08A2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5E4D5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0C22F9C">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A83C5C">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8802B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B2286F"/>
    <w:multiLevelType w:val="hybridMultilevel"/>
    <w:tmpl w:val="CE6EE722"/>
    <w:lvl w:ilvl="0" w:tplc="0809000B">
      <w:start w:val="1"/>
      <w:numFmt w:val="bullet"/>
      <w:lvlText w:val=""/>
      <w:lvlJc w:val="left"/>
      <w:pPr>
        <w:ind w:left="1288" w:hanging="360"/>
      </w:pPr>
      <w:rPr>
        <w:rFonts w:ascii="Wingdings" w:hAnsi="Wingdings" w:hint="default"/>
      </w:rPr>
    </w:lvl>
    <w:lvl w:ilvl="1" w:tplc="08090003">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num w:numId="1" w16cid:durableId="1133252822">
    <w:abstractNumId w:val="3"/>
  </w:num>
  <w:num w:numId="2" w16cid:durableId="1083836138">
    <w:abstractNumId w:val="4"/>
  </w:num>
  <w:num w:numId="3" w16cid:durableId="2031444104">
    <w:abstractNumId w:val="5"/>
  </w:num>
  <w:num w:numId="4" w16cid:durableId="1453406461">
    <w:abstractNumId w:val="0"/>
  </w:num>
  <w:num w:numId="5" w16cid:durableId="762915697">
    <w:abstractNumId w:val="1"/>
  </w:num>
  <w:num w:numId="6" w16cid:durableId="1409497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5186129-3ED7-43BE-BD6D-779DAACCA5F6}"/>
    <w:docVar w:name="dgnword-eventsink" w:val="721483368"/>
  </w:docVars>
  <w:rsids>
    <w:rsidRoot w:val="00D81560"/>
    <w:rsid w:val="000058BC"/>
    <w:rsid w:val="00014534"/>
    <w:rsid w:val="00020A2A"/>
    <w:rsid w:val="00033747"/>
    <w:rsid w:val="000343C6"/>
    <w:rsid w:val="00035AAA"/>
    <w:rsid w:val="00041B75"/>
    <w:rsid w:val="000420AC"/>
    <w:rsid w:val="00042315"/>
    <w:rsid w:val="000561AF"/>
    <w:rsid w:val="000605EB"/>
    <w:rsid w:val="00067076"/>
    <w:rsid w:val="00072B90"/>
    <w:rsid w:val="00081FD9"/>
    <w:rsid w:val="00083F52"/>
    <w:rsid w:val="00085119"/>
    <w:rsid w:val="000918AF"/>
    <w:rsid w:val="00091CA0"/>
    <w:rsid w:val="00093013"/>
    <w:rsid w:val="000978C1"/>
    <w:rsid w:val="00097E92"/>
    <w:rsid w:val="000A4F27"/>
    <w:rsid w:val="000B1976"/>
    <w:rsid w:val="000B7D02"/>
    <w:rsid w:val="000C56C1"/>
    <w:rsid w:val="000D1BD4"/>
    <w:rsid w:val="000D63F4"/>
    <w:rsid w:val="000D758D"/>
    <w:rsid w:val="000E43DE"/>
    <w:rsid w:val="000F0C2D"/>
    <w:rsid w:val="000F15D6"/>
    <w:rsid w:val="00104248"/>
    <w:rsid w:val="00107D23"/>
    <w:rsid w:val="00107DC9"/>
    <w:rsid w:val="0012322A"/>
    <w:rsid w:val="001367AF"/>
    <w:rsid w:val="0014721A"/>
    <w:rsid w:val="001557ED"/>
    <w:rsid w:val="001573CF"/>
    <w:rsid w:val="001651B4"/>
    <w:rsid w:val="00180EE8"/>
    <w:rsid w:val="00181166"/>
    <w:rsid w:val="00184F19"/>
    <w:rsid w:val="00186C69"/>
    <w:rsid w:val="00186CD9"/>
    <w:rsid w:val="0019015A"/>
    <w:rsid w:val="00191245"/>
    <w:rsid w:val="00192E50"/>
    <w:rsid w:val="00195B9B"/>
    <w:rsid w:val="00197AC3"/>
    <w:rsid w:val="001A6A1D"/>
    <w:rsid w:val="001A6DD0"/>
    <w:rsid w:val="001A7847"/>
    <w:rsid w:val="001B0978"/>
    <w:rsid w:val="001B437C"/>
    <w:rsid w:val="001B62CA"/>
    <w:rsid w:val="001B79B4"/>
    <w:rsid w:val="001C2F69"/>
    <w:rsid w:val="001C3E88"/>
    <w:rsid w:val="001D25DF"/>
    <w:rsid w:val="001D29B3"/>
    <w:rsid w:val="001D461E"/>
    <w:rsid w:val="001D750A"/>
    <w:rsid w:val="001E437B"/>
    <w:rsid w:val="001E4D93"/>
    <w:rsid w:val="001F6B44"/>
    <w:rsid w:val="002007DE"/>
    <w:rsid w:val="00201DD2"/>
    <w:rsid w:val="0020626F"/>
    <w:rsid w:val="0021316A"/>
    <w:rsid w:val="002137A1"/>
    <w:rsid w:val="002159DB"/>
    <w:rsid w:val="00215D70"/>
    <w:rsid w:val="002215AE"/>
    <w:rsid w:val="002525BF"/>
    <w:rsid w:val="0025549F"/>
    <w:rsid w:val="00262FF0"/>
    <w:rsid w:val="00266D3C"/>
    <w:rsid w:val="00282015"/>
    <w:rsid w:val="00293A04"/>
    <w:rsid w:val="00294392"/>
    <w:rsid w:val="00294BFE"/>
    <w:rsid w:val="0029695C"/>
    <w:rsid w:val="002A4C54"/>
    <w:rsid w:val="002B3127"/>
    <w:rsid w:val="002B49A2"/>
    <w:rsid w:val="002C26ED"/>
    <w:rsid w:val="002C7FD6"/>
    <w:rsid w:val="002D134D"/>
    <w:rsid w:val="002D2D2F"/>
    <w:rsid w:val="002D4B3D"/>
    <w:rsid w:val="002E2CF4"/>
    <w:rsid w:val="002E5D67"/>
    <w:rsid w:val="002F010B"/>
    <w:rsid w:val="00313481"/>
    <w:rsid w:val="00313C11"/>
    <w:rsid w:val="00317CE2"/>
    <w:rsid w:val="00320E99"/>
    <w:rsid w:val="0032442A"/>
    <w:rsid w:val="00327BC7"/>
    <w:rsid w:val="003323E7"/>
    <w:rsid w:val="00335D89"/>
    <w:rsid w:val="003405AE"/>
    <w:rsid w:val="00345469"/>
    <w:rsid w:val="00345EC9"/>
    <w:rsid w:val="00346F18"/>
    <w:rsid w:val="00351C2A"/>
    <w:rsid w:val="003601C1"/>
    <w:rsid w:val="00361F15"/>
    <w:rsid w:val="00364608"/>
    <w:rsid w:val="003678B4"/>
    <w:rsid w:val="00367A5C"/>
    <w:rsid w:val="00367F62"/>
    <w:rsid w:val="003706E3"/>
    <w:rsid w:val="003751E6"/>
    <w:rsid w:val="003852A2"/>
    <w:rsid w:val="00390840"/>
    <w:rsid w:val="00392475"/>
    <w:rsid w:val="0039466B"/>
    <w:rsid w:val="003976BC"/>
    <w:rsid w:val="003A0260"/>
    <w:rsid w:val="003A2F2B"/>
    <w:rsid w:val="003A5409"/>
    <w:rsid w:val="003C3520"/>
    <w:rsid w:val="003C6FF1"/>
    <w:rsid w:val="003C7DCF"/>
    <w:rsid w:val="003D29A7"/>
    <w:rsid w:val="003D2E34"/>
    <w:rsid w:val="003D3FAA"/>
    <w:rsid w:val="003D7184"/>
    <w:rsid w:val="003E0C1F"/>
    <w:rsid w:val="003E101A"/>
    <w:rsid w:val="003F7554"/>
    <w:rsid w:val="004015AA"/>
    <w:rsid w:val="004144D5"/>
    <w:rsid w:val="00414BD9"/>
    <w:rsid w:val="00423687"/>
    <w:rsid w:val="004237D4"/>
    <w:rsid w:val="00424662"/>
    <w:rsid w:val="004323EE"/>
    <w:rsid w:val="0043309C"/>
    <w:rsid w:val="004370B2"/>
    <w:rsid w:val="004402B3"/>
    <w:rsid w:val="00440C51"/>
    <w:rsid w:val="004435A4"/>
    <w:rsid w:val="0044599B"/>
    <w:rsid w:val="004539BF"/>
    <w:rsid w:val="00455F4D"/>
    <w:rsid w:val="00456CA3"/>
    <w:rsid w:val="00462D5E"/>
    <w:rsid w:val="0047478D"/>
    <w:rsid w:val="0048442D"/>
    <w:rsid w:val="00486C8F"/>
    <w:rsid w:val="004959EF"/>
    <w:rsid w:val="004A1EE3"/>
    <w:rsid w:val="004A6280"/>
    <w:rsid w:val="004B410C"/>
    <w:rsid w:val="004B43FC"/>
    <w:rsid w:val="004C2BA7"/>
    <w:rsid w:val="004C596F"/>
    <w:rsid w:val="004C7D34"/>
    <w:rsid w:val="004D4F05"/>
    <w:rsid w:val="004E293C"/>
    <w:rsid w:val="004E715E"/>
    <w:rsid w:val="004E796F"/>
    <w:rsid w:val="004F5866"/>
    <w:rsid w:val="004F6AD3"/>
    <w:rsid w:val="00501B16"/>
    <w:rsid w:val="005204B6"/>
    <w:rsid w:val="005206AE"/>
    <w:rsid w:val="00524C13"/>
    <w:rsid w:val="00527F3E"/>
    <w:rsid w:val="00532E09"/>
    <w:rsid w:val="00533923"/>
    <w:rsid w:val="0053451E"/>
    <w:rsid w:val="00546676"/>
    <w:rsid w:val="00546AE2"/>
    <w:rsid w:val="00547C0B"/>
    <w:rsid w:val="00551416"/>
    <w:rsid w:val="0055167A"/>
    <w:rsid w:val="00562532"/>
    <w:rsid w:val="005701CA"/>
    <w:rsid w:val="005745EF"/>
    <w:rsid w:val="00577DBF"/>
    <w:rsid w:val="00582FD8"/>
    <w:rsid w:val="005955C1"/>
    <w:rsid w:val="005A512A"/>
    <w:rsid w:val="005B15BB"/>
    <w:rsid w:val="005B218D"/>
    <w:rsid w:val="005B349F"/>
    <w:rsid w:val="005B6AF9"/>
    <w:rsid w:val="005C193B"/>
    <w:rsid w:val="005C5BF9"/>
    <w:rsid w:val="005D015B"/>
    <w:rsid w:val="005D0BB1"/>
    <w:rsid w:val="005D11BB"/>
    <w:rsid w:val="005D2A6D"/>
    <w:rsid w:val="005D4E85"/>
    <w:rsid w:val="005D52DE"/>
    <w:rsid w:val="005E1D29"/>
    <w:rsid w:val="005E3525"/>
    <w:rsid w:val="0060088C"/>
    <w:rsid w:val="006046F9"/>
    <w:rsid w:val="006061B0"/>
    <w:rsid w:val="00612C76"/>
    <w:rsid w:val="0061311A"/>
    <w:rsid w:val="00617BAA"/>
    <w:rsid w:val="0062400C"/>
    <w:rsid w:val="00624F0E"/>
    <w:rsid w:val="00626DF1"/>
    <w:rsid w:val="006333B0"/>
    <w:rsid w:val="00634576"/>
    <w:rsid w:val="00634A2B"/>
    <w:rsid w:val="00643C68"/>
    <w:rsid w:val="00645559"/>
    <w:rsid w:val="00654C33"/>
    <w:rsid w:val="00654F02"/>
    <w:rsid w:val="006554C8"/>
    <w:rsid w:val="0066422D"/>
    <w:rsid w:val="00666A5D"/>
    <w:rsid w:val="00667778"/>
    <w:rsid w:val="0067239E"/>
    <w:rsid w:val="006742C4"/>
    <w:rsid w:val="0067767C"/>
    <w:rsid w:val="006804BC"/>
    <w:rsid w:val="0068732C"/>
    <w:rsid w:val="00687A05"/>
    <w:rsid w:val="006A5A92"/>
    <w:rsid w:val="006A6EF6"/>
    <w:rsid w:val="006B14A8"/>
    <w:rsid w:val="006B79E4"/>
    <w:rsid w:val="006C0700"/>
    <w:rsid w:val="006C7522"/>
    <w:rsid w:val="006D3174"/>
    <w:rsid w:val="006E59C8"/>
    <w:rsid w:val="006F4BAC"/>
    <w:rsid w:val="006F6170"/>
    <w:rsid w:val="00700C81"/>
    <w:rsid w:val="0070440E"/>
    <w:rsid w:val="00705155"/>
    <w:rsid w:val="00720B21"/>
    <w:rsid w:val="00722838"/>
    <w:rsid w:val="00742FF0"/>
    <w:rsid w:val="007464FA"/>
    <w:rsid w:val="00751EA6"/>
    <w:rsid w:val="007550F8"/>
    <w:rsid w:val="0075607E"/>
    <w:rsid w:val="007610FF"/>
    <w:rsid w:val="00764BEA"/>
    <w:rsid w:val="007716A8"/>
    <w:rsid w:val="00774988"/>
    <w:rsid w:val="00775419"/>
    <w:rsid w:val="00781ECE"/>
    <w:rsid w:val="00796501"/>
    <w:rsid w:val="0079741A"/>
    <w:rsid w:val="007978F2"/>
    <w:rsid w:val="007A07BF"/>
    <w:rsid w:val="007A37C1"/>
    <w:rsid w:val="007B3829"/>
    <w:rsid w:val="007C00C5"/>
    <w:rsid w:val="007C66ED"/>
    <w:rsid w:val="007D2323"/>
    <w:rsid w:val="007D2A2A"/>
    <w:rsid w:val="007D2EA2"/>
    <w:rsid w:val="007D78A5"/>
    <w:rsid w:val="007E79E9"/>
    <w:rsid w:val="007F1E6E"/>
    <w:rsid w:val="007F6503"/>
    <w:rsid w:val="00800CFE"/>
    <w:rsid w:val="008027CA"/>
    <w:rsid w:val="00812564"/>
    <w:rsid w:val="00820280"/>
    <w:rsid w:val="00831C3D"/>
    <w:rsid w:val="0084714E"/>
    <w:rsid w:val="00855FBC"/>
    <w:rsid w:val="00860947"/>
    <w:rsid w:val="00861201"/>
    <w:rsid w:val="0086355C"/>
    <w:rsid w:val="008673E2"/>
    <w:rsid w:val="0086750E"/>
    <w:rsid w:val="00867C7B"/>
    <w:rsid w:val="008727DE"/>
    <w:rsid w:val="00877086"/>
    <w:rsid w:val="008808DA"/>
    <w:rsid w:val="008810F9"/>
    <w:rsid w:val="00895990"/>
    <w:rsid w:val="0089609C"/>
    <w:rsid w:val="00897FF9"/>
    <w:rsid w:val="008A61D6"/>
    <w:rsid w:val="008A7800"/>
    <w:rsid w:val="008B6F7E"/>
    <w:rsid w:val="008C6A5C"/>
    <w:rsid w:val="008D0CE4"/>
    <w:rsid w:val="008D1511"/>
    <w:rsid w:val="008D66A8"/>
    <w:rsid w:val="008E01C4"/>
    <w:rsid w:val="00900F79"/>
    <w:rsid w:val="00901DD1"/>
    <w:rsid w:val="009061EB"/>
    <w:rsid w:val="00917B02"/>
    <w:rsid w:val="00920700"/>
    <w:rsid w:val="0094140E"/>
    <w:rsid w:val="00947DC2"/>
    <w:rsid w:val="00952267"/>
    <w:rsid w:val="00952413"/>
    <w:rsid w:val="00953E13"/>
    <w:rsid w:val="00954EE9"/>
    <w:rsid w:val="00955320"/>
    <w:rsid w:val="00960D6E"/>
    <w:rsid w:val="0097188E"/>
    <w:rsid w:val="00981CF7"/>
    <w:rsid w:val="0098643B"/>
    <w:rsid w:val="009876D3"/>
    <w:rsid w:val="00990F6B"/>
    <w:rsid w:val="00991630"/>
    <w:rsid w:val="00993CB7"/>
    <w:rsid w:val="00995EA4"/>
    <w:rsid w:val="00997282"/>
    <w:rsid w:val="009A5AB3"/>
    <w:rsid w:val="009A703E"/>
    <w:rsid w:val="009B0A94"/>
    <w:rsid w:val="009B1284"/>
    <w:rsid w:val="009B1522"/>
    <w:rsid w:val="009B2BEF"/>
    <w:rsid w:val="009B355A"/>
    <w:rsid w:val="009B4479"/>
    <w:rsid w:val="009B7B46"/>
    <w:rsid w:val="009C1379"/>
    <w:rsid w:val="009C5EA6"/>
    <w:rsid w:val="009C64DE"/>
    <w:rsid w:val="009D27BA"/>
    <w:rsid w:val="009D422D"/>
    <w:rsid w:val="009E0637"/>
    <w:rsid w:val="009E128C"/>
    <w:rsid w:val="009E683F"/>
    <w:rsid w:val="009F07E1"/>
    <w:rsid w:val="009F6282"/>
    <w:rsid w:val="00A04049"/>
    <w:rsid w:val="00A077D8"/>
    <w:rsid w:val="00A10046"/>
    <w:rsid w:val="00A14CD4"/>
    <w:rsid w:val="00A168AA"/>
    <w:rsid w:val="00A240D9"/>
    <w:rsid w:val="00A24965"/>
    <w:rsid w:val="00A269F6"/>
    <w:rsid w:val="00A27517"/>
    <w:rsid w:val="00A27F77"/>
    <w:rsid w:val="00A34728"/>
    <w:rsid w:val="00A407F9"/>
    <w:rsid w:val="00A44ECA"/>
    <w:rsid w:val="00A47B48"/>
    <w:rsid w:val="00A538C8"/>
    <w:rsid w:val="00A56770"/>
    <w:rsid w:val="00A64033"/>
    <w:rsid w:val="00A64D24"/>
    <w:rsid w:val="00A6670A"/>
    <w:rsid w:val="00A70E0E"/>
    <w:rsid w:val="00A71CBA"/>
    <w:rsid w:val="00A750EB"/>
    <w:rsid w:val="00A77FA2"/>
    <w:rsid w:val="00A81AA6"/>
    <w:rsid w:val="00A83E42"/>
    <w:rsid w:val="00A96069"/>
    <w:rsid w:val="00AA2CDC"/>
    <w:rsid w:val="00AB3A1F"/>
    <w:rsid w:val="00AC3F9D"/>
    <w:rsid w:val="00AD17BE"/>
    <w:rsid w:val="00AD425F"/>
    <w:rsid w:val="00AE51CB"/>
    <w:rsid w:val="00AF1116"/>
    <w:rsid w:val="00AF18B4"/>
    <w:rsid w:val="00AF5D14"/>
    <w:rsid w:val="00AF768E"/>
    <w:rsid w:val="00B0324E"/>
    <w:rsid w:val="00B05C66"/>
    <w:rsid w:val="00B112BF"/>
    <w:rsid w:val="00B127E5"/>
    <w:rsid w:val="00B22CC9"/>
    <w:rsid w:val="00B23973"/>
    <w:rsid w:val="00B26CA5"/>
    <w:rsid w:val="00B327A4"/>
    <w:rsid w:val="00B54683"/>
    <w:rsid w:val="00B54CBE"/>
    <w:rsid w:val="00B6197E"/>
    <w:rsid w:val="00B623C7"/>
    <w:rsid w:val="00B64C46"/>
    <w:rsid w:val="00B71198"/>
    <w:rsid w:val="00B748E9"/>
    <w:rsid w:val="00B74D1F"/>
    <w:rsid w:val="00B75AB7"/>
    <w:rsid w:val="00B834AF"/>
    <w:rsid w:val="00B86687"/>
    <w:rsid w:val="00B91D82"/>
    <w:rsid w:val="00BA32E7"/>
    <w:rsid w:val="00BA4457"/>
    <w:rsid w:val="00BA457E"/>
    <w:rsid w:val="00BA560E"/>
    <w:rsid w:val="00BA738C"/>
    <w:rsid w:val="00BB5D36"/>
    <w:rsid w:val="00BB71F0"/>
    <w:rsid w:val="00BC2DEC"/>
    <w:rsid w:val="00BC376C"/>
    <w:rsid w:val="00BD537F"/>
    <w:rsid w:val="00BD658D"/>
    <w:rsid w:val="00BD755A"/>
    <w:rsid w:val="00C01F64"/>
    <w:rsid w:val="00C02790"/>
    <w:rsid w:val="00C12864"/>
    <w:rsid w:val="00C13347"/>
    <w:rsid w:val="00C14593"/>
    <w:rsid w:val="00C17681"/>
    <w:rsid w:val="00C20C39"/>
    <w:rsid w:val="00C26E51"/>
    <w:rsid w:val="00C30B95"/>
    <w:rsid w:val="00C31FA1"/>
    <w:rsid w:val="00C351E9"/>
    <w:rsid w:val="00C361AB"/>
    <w:rsid w:val="00C40B7F"/>
    <w:rsid w:val="00C55A64"/>
    <w:rsid w:val="00C55CE5"/>
    <w:rsid w:val="00C579A7"/>
    <w:rsid w:val="00C63287"/>
    <w:rsid w:val="00C658FC"/>
    <w:rsid w:val="00C67813"/>
    <w:rsid w:val="00C706F5"/>
    <w:rsid w:val="00C74841"/>
    <w:rsid w:val="00C86924"/>
    <w:rsid w:val="00C901E5"/>
    <w:rsid w:val="00C90E58"/>
    <w:rsid w:val="00CA54EF"/>
    <w:rsid w:val="00CA5F0C"/>
    <w:rsid w:val="00CB5BBB"/>
    <w:rsid w:val="00CC149C"/>
    <w:rsid w:val="00CC16B9"/>
    <w:rsid w:val="00CD1DE9"/>
    <w:rsid w:val="00CD4F44"/>
    <w:rsid w:val="00CD52CD"/>
    <w:rsid w:val="00CE44E9"/>
    <w:rsid w:val="00CE52D2"/>
    <w:rsid w:val="00CE6AC5"/>
    <w:rsid w:val="00CF50D9"/>
    <w:rsid w:val="00D045C8"/>
    <w:rsid w:val="00D06308"/>
    <w:rsid w:val="00D16507"/>
    <w:rsid w:val="00D21CB2"/>
    <w:rsid w:val="00D233E6"/>
    <w:rsid w:val="00D24976"/>
    <w:rsid w:val="00D3386A"/>
    <w:rsid w:val="00D34CDD"/>
    <w:rsid w:val="00D34CFE"/>
    <w:rsid w:val="00D3594A"/>
    <w:rsid w:val="00D41F9B"/>
    <w:rsid w:val="00D42EEB"/>
    <w:rsid w:val="00D4562C"/>
    <w:rsid w:val="00D507BE"/>
    <w:rsid w:val="00D519BF"/>
    <w:rsid w:val="00D53AB1"/>
    <w:rsid w:val="00D53E49"/>
    <w:rsid w:val="00D63AF7"/>
    <w:rsid w:val="00D63EE5"/>
    <w:rsid w:val="00D645EA"/>
    <w:rsid w:val="00D64611"/>
    <w:rsid w:val="00D67197"/>
    <w:rsid w:val="00D678DB"/>
    <w:rsid w:val="00D74E68"/>
    <w:rsid w:val="00D77DEE"/>
    <w:rsid w:val="00D81549"/>
    <w:rsid w:val="00D81560"/>
    <w:rsid w:val="00D822F6"/>
    <w:rsid w:val="00D87EC5"/>
    <w:rsid w:val="00D939EF"/>
    <w:rsid w:val="00D96DE1"/>
    <w:rsid w:val="00DA0EE8"/>
    <w:rsid w:val="00DB020E"/>
    <w:rsid w:val="00DC72A1"/>
    <w:rsid w:val="00DD27F4"/>
    <w:rsid w:val="00DD490E"/>
    <w:rsid w:val="00DD58C2"/>
    <w:rsid w:val="00DD7DD2"/>
    <w:rsid w:val="00DE0039"/>
    <w:rsid w:val="00DF1A68"/>
    <w:rsid w:val="00DF6FF8"/>
    <w:rsid w:val="00DF79C6"/>
    <w:rsid w:val="00E009FA"/>
    <w:rsid w:val="00E12424"/>
    <w:rsid w:val="00E12496"/>
    <w:rsid w:val="00E14D39"/>
    <w:rsid w:val="00E15F40"/>
    <w:rsid w:val="00E31D82"/>
    <w:rsid w:val="00E320D8"/>
    <w:rsid w:val="00E3464D"/>
    <w:rsid w:val="00E424FA"/>
    <w:rsid w:val="00E5177C"/>
    <w:rsid w:val="00E5197E"/>
    <w:rsid w:val="00E551FF"/>
    <w:rsid w:val="00E57252"/>
    <w:rsid w:val="00E725A0"/>
    <w:rsid w:val="00E731F0"/>
    <w:rsid w:val="00E75EAC"/>
    <w:rsid w:val="00E76CF6"/>
    <w:rsid w:val="00E77EF3"/>
    <w:rsid w:val="00E8201B"/>
    <w:rsid w:val="00E85488"/>
    <w:rsid w:val="00E86E95"/>
    <w:rsid w:val="00E95CDF"/>
    <w:rsid w:val="00E96242"/>
    <w:rsid w:val="00E973B1"/>
    <w:rsid w:val="00EA1641"/>
    <w:rsid w:val="00EA1BC2"/>
    <w:rsid w:val="00EA4999"/>
    <w:rsid w:val="00EB02FB"/>
    <w:rsid w:val="00EB1BC2"/>
    <w:rsid w:val="00EB20F4"/>
    <w:rsid w:val="00EB7258"/>
    <w:rsid w:val="00ED35AE"/>
    <w:rsid w:val="00ED4B58"/>
    <w:rsid w:val="00ED57EE"/>
    <w:rsid w:val="00EE128C"/>
    <w:rsid w:val="00EF2510"/>
    <w:rsid w:val="00EF327E"/>
    <w:rsid w:val="00EF6A1A"/>
    <w:rsid w:val="00F00E85"/>
    <w:rsid w:val="00F015FA"/>
    <w:rsid w:val="00F0214B"/>
    <w:rsid w:val="00F0355D"/>
    <w:rsid w:val="00F06C6E"/>
    <w:rsid w:val="00F07C1B"/>
    <w:rsid w:val="00F10D66"/>
    <w:rsid w:val="00F1204B"/>
    <w:rsid w:val="00F125A0"/>
    <w:rsid w:val="00F14827"/>
    <w:rsid w:val="00F1621B"/>
    <w:rsid w:val="00F20DBC"/>
    <w:rsid w:val="00F21E84"/>
    <w:rsid w:val="00F25F6D"/>
    <w:rsid w:val="00F3101A"/>
    <w:rsid w:val="00F322ED"/>
    <w:rsid w:val="00F3590B"/>
    <w:rsid w:val="00F36743"/>
    <w:rsid w:val="00F36F20"/>
    <w:rsid w:val="00F43965"/>
    <w:rsid w:val="00F47B49"/>
    <w:rsid w:val="00F51206"/>
    <w:rsid w:val="00F52C4C"/>
    <w:rsid w:val="00F654BC"/>
    <w:rsid w:val="00F663ED"/>
    <w:rsid w:val="00F712FE"/>
    <w:rsid w:val="00F76F16"/>
    <w:rsid w:val="00F80BDC"/>
    <w:rsid w:val="00F84D6D"/>
    <w:rsid w:val="00F85D15"/>
    <w:rsid w:val="00FA43E9"/>
    <w:rsid w:val="00FA459D"/>
    <w:rsid w:val="00FA611E"/>
    <w:rsid w:val="00FC0454"/>
    <w:rsid w:val="00FC1C4C"/>
    <w:rsid w:val="00FC3365"/>
    <w:rsid w:val="00FC5815"/>
    <w:rsid w:val="00FC6334"/>
    <w:rsid w:val="00FC7F69"/>
    <w:rsid w:val="00FD2F2D"/>
    <w:rsid w:val="00FE358F"/>
    <w:rsid w:val="00FE4A1A"/>
    <w:rsid w:val="00FF3F64"/>
    <w:rsid w:val="00FF68B4"/>
    <w:rsid w:val="01E86271"/>
    <w:rsid w:val="0385A70D"/>
    <w:rsid w:val="03C7FAD1"/>
    <w:rsid w:val="093B1994"/>
    <w:rsid w:val="095B2EA6"/>
    <w:rsid w:val="0ADF2E1A"/>
    <w:rsid w:val="0C252F42"/>
    <w:rsid w:val="0C4067CE"/>
    <w:rsid w:val="0D3EC562"/>
    <w:rsid w:val="0DD70917"/>
    <w:rsid w:val="110F7E84"/>
    <w:rsid w:val="11B3129E"/>
    <w:rsid w:val="131489DA"/>
    <w:rsid w:val="14FB55E1"/>
    <w:rsid w:val="164BC642"/>
    <w:rsid w:val="172F894D"/>
    <w:rsid w:val="179D6A49"/>
    <w:rsid w:val="1B810613"/>
    <w:rsid w:val="1C912C7B"/>
    <w:rsid w:val="1E5F9B77"/>
    <w:rsid w:val="1F28BEC8"/>
    <w:rsid w:val="209AC1AA"/>
    <w:rsid w:val="20DB2876"/>
    <w:rsid w:val="22D45F5C"/>
    <w:rsid w:val="24E11343"/>
    <w:rsid w:val="25E66777"/>
    <w:rsid w:val="26B6BE9D"/>
    <w:rsid w:val="285B72E8"/>
    <w:rsid w:val="2A589CB7"/>
    <w:rsid w:val="2B172517"/>
    <w:rsid w:val="2B2FF46A"/>
    <w:rsid w:val="2BB72F31"/>
    <w:rsid w:val="2E849E6D"/>
    <w:rsid w:val="2FD9AEC0"/>
    <w:rsid w:val="30F48071"/>
    <w:rsid w:val="32F887E5"/>
    <w:rsid w:val="3303FD4B"/>
    <w:rsid w:val="34ECEE4B"/>
    <w:rsid w:val="3561636B"/>
    <w:rsid w:val="370A2666"/>
    <w:rsid w:val="3818854F"/>
    <w:rsid w:val="397A6190"/>
    <w:rsid w:val="39B372CB"/>
    <w:rsid w:val="3C421309"/>
    <w:rsid w:val="3C485B91"/>
    <w:rsid w:val="3E0D53FE"/>
    <w:rsid w:val="3E54C31F"/>
    <w:rsid w:val="3FB2BDEB"/>
    <w:rsid w:val="41233CD6"/>
    <w:rsid w:val="41C71906"/>
    <w:rsid w:val="421B6D9B"/>
    <w:rsid w:val="42ACBBE8"/>
    <w:rsid w:val="43B3AC39"/>
    <w:rsid w:val="4666AE2E"/>
    <w:rsid w:val="46E6905F"/>
    <w:rsid w:val="4A2DED1D"/>
    <w:rsid w:val="4B9CF33B"/>
    <w:rsid w:val="4CDEB5B7"/>
    <w:rsid w:val="4F10819D"/>
    <w:rsid w:val="50A7D3D0"/>
    <w:rsid w:val="516C38E8"/>
    <w:rsid w:val="526AF715"/>
    <w:rsid w:val="52ADA804"/>
    <w:rsid w:val="52D085FB"/>
    <w:rsid w:val="52E60BC3"/>
    <w:rsid w:val="543C7A40"/>
    <w:rsid w:val="57EEA5C1"/>
    <w:rsid w:val="590320C6"/>
    <w:rsid w:val="5978B235"/>
    <w:rsid w:val="5A94EBDF"/>
    <w:rsid w:val="5A98BC20"/>
    <w:rsid w:val="5B664DE6"/>
    <w:rsid w:val="60A979C1"/>
    <w:rsid w:val="61434878"/>
    <w:rsid w:val="62844113"/>
    <w:rsid w:val="63C3E8BE"/>
    <w:rsid w:val="644420AF"/>
    <w:rsid w:val="6B3AF0F8"/>
    <w:rsid w:val="6C4488E5"/>
    <w:rsid w:val="6C861C73"/>
    <w:rsid w:val="71372F83"/>
    <w:rsid w:val="7143430E"/>
    <w:rsid w:val="72C40267"/>
    <w:rsid w:val="7336B7E6"/>
    <w:rsid w:val="734C813F"/>
    <w:rsid w:val="736DF85C"/>
    <w:rsid w:val="75264CB9"/>
    <w:rsid w:val="763D68F7"/>
    <w:rsid w:val="7671451C"/>
    <w:rsid w:val="78D409DE"/>
    <w:rsid w:val="7C8D581A"/>
    <w:rsid w:val="7CBE289C"/>
    <w:rsid w:val="7D5E2C9C"/>
    <w:rsid w:val="7E7D0A02"/>
    <w:rsid w:val="7F06AABD"/>
    <w:rsid w:val="7F419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3994"/>
  <w15:docId w15:val="{B1996E50-2FB4-454B-908E-6EE175B1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76" w:lineRule="auto"/>
      <w:ind w:left="576" w:right="529"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266"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16" w:line="267" w:lineRule="auto"/>
      <w:ind w:left="576"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D7184"/>
    <w:pPr>
      <w:ind w:left="720"/>
      <w:contextualSpacing/>
    </w:pPr>
  </w:style>
  <w:style w:type="paragraph" w:styleId="NormalWeb">
    <w:name w:val="Normal (Web)"/>
    <w:basedOn w:val="Normal"/>
    <w:uiPriority w:val="99"/>
    <w:semiHidden/>
    <w:unhideWhenUsed/>
    <w:rsid w:val="0021316A"/>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character" w:styleId="Hyperlink">
    <w:name w:val="Hyperlink"/>
    <w:basedOn w:val="DefaultParagraphFont"/>
    <w:uiPriority w:val="99"/>
    <w:semiHidden/>
    <w:unhideWhenUsed/>
    <w:rsid w:val="006E59C8"/>
    <w:rPr>
      <w:color w:val="0000FF"/>
      <w:u w:val="single"/>
    </w:rPr>
  </w:style>
  <w:style w:type="character" w:customStyle="1" w:styleId="addmd">
    <w:name w:val="addmd"/>
    <w:basedOn w:val="DefaultParagraphFont"/>
    <w:rsid w:val="00D3594A"/>
  </w:style>
  <w:style w:type="paragraph" w:styleId="z-TopofForm">
    <w:name w:val="HTML Top of Form"/>
    <w:basedOn w:val="Normal"/>
    <w:next w:val="Normal"/>
    <w:link w:val="z-TopofFormChar"/>
    <w:hidden/>
    <w:uiPriority w:val="99"/>
    <w:semiHidden/>
    <w:unhideWhenUsed/>
    <w:rsid w:val="00D3594A"/>
    <w:pPr>
      <w:pBdr>
        <w:bottom w:val="single" w:sz="6" w:space="1" w:color="auto"/>
      </w:pBdr>
      <w:spacing w:after="0" w:line="240" w:lineRule="auto"/>
      <w:ind w:left="0" w:right="0" w:firstLine="0"/>
      <w:jc w:val="center"/>
    </w:pPr>
    <w:rPr>
      <w:rFonts w:eastAsia="Times New Roman"/>
      <w:vanish/>
      <w:color w:val="auto"/>
      <w:kern w:val="0"/>
      <w:sz w:val="16"/>
      <w:szCs w:val="16"/>
      <w14:ligatures w14:val="none"/>
    </w:rPr>
  </w:style>
  <w:style w:type="character" w:customStyle="1" w:styleId="z-TopofFormChar">
    <w:name w:val="z-Top of Form Char"/>
    <w:basedOn w:val="DefaultParagraphFont"/>
    <w:link w:val="z-TopofForm"/>
    <w:uiPriority w:val="99"/>
    <w:semiHidden/>
    <w:rsid w:val="00D3594A"/>
    <w:rPr>
      <w:rFonts w:ascii="Arial" w:eastAsia="Times New Roman" w:hAnsi="Arial" w:cs="Arial"/>
      <w:vanish/>
      <w:kern w:val="0"/>
      <w:sz w:val="16"/>
      <w:szCs w:val="16"/>
      <w14:ligatures w14:val="none"/>
    </w:rPr>
  </w:style>
  <w:style w:type="character" w:customStyle="1" w:styleId="flwlv">
    <w:name w:val="flwlv"/>
    <w:basedOn w:val="DefaultParagraphFont"/>
    <w:rsid w:val="00081FD9"/>
  </w:style>
  <w:style w:type="character" w:customStyle="1" w:styleId="boeko">
    <w:name w:val="boeko"/>
    <w:basedOn w:val="DefaultParagraphFont"/>
    <w:rsid w:val="00081FD9"/>
  </w:style>
  <w:style w:type="character" w:customStyle="1" w:styleId="ms-button-flexcontainer">
    <w:name w:val="ms-button-flexcontainer"/>
    <w:basedOn w:val="DefaultParagraphFont"/>
    <w:rsid w:val="00081FD9"/>
  </w:style>
  <w:style w:type="character" w:customStyle="1" w:styleId="ms-button-label">
    <w:name w:val="ms-button-label"/>
    <w:basedOn w:val="DefaultParagraphFont"/>
    <w:rsid w:val="00081FD9"/>
  </w:style>
  <w:style w:type="paragraph" w:styleId="Header">
    <w:name w:val="header"/>
    <w:basedOn w:val="Normal"/>
    <w:link w:val="HeaderChar"/>
    <w:uiPriority w:val="99"/>
    <w:unhideWhenUsed/>
    <w:rsid w:val="005E3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525"/>
    <w:rPr>
      <w:rFonts w:ascii="Arial" w:eastAsia="Arial" w:hAnsi="Arial" w:cs="Arial"/>
      <w:color w:val="000000"/>
      <w:sz w:val="24"/>
    </w:rPr>
  </w:style>
  <w:style w:type="character" w:styleId="Emphasis">
    <w:name w:val="Emphasis"/>
    <w:basedOn w:val="DefaultParagraphFont"/>
    <w:uiPriority w:val="20"/>
    <w:qFormat/>
    <w:rsid w:val="005745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94513">
      <w:bodyDiv w:val="1"/>
      <w:marLeft w:val="0"/>
      <w:marRight w:val="0"/>
      <w:marTop w:val="0"/>
      <w:marBottom w:val="0"/>
      <w:divBdr>
        <w:top w:val="none" w:sz="0" w:space="0" w:color="auto"/>
        <w:left w:val="none" w:sz="0" w:space="0" w:color="auto"/>
        <w:bottom w:val="none" w:sz="0" w:space="0" w:color="auto"/>
        <w:right w:val="none" w:sz="0" w:space="0" w:color="auto"/>
      </w:divBdr>
      <w:divsChild>
        <w:div w:id="238634082">
          <w:marLeft w:val="0"/>
          <w:marRight w:val="0"/>
          <w:marTop w:val="0"/>
          <w:marBottom w:val="0"/>
          <w:divBdr>
            <w:top w:val="none" w:sz="0" w:space="0" w:color="auto"/>
            <w:left w:val="none" w:sz="0" w:space="0" w:color="auto"/>
            <w:bottom w:val="none" w:sz="0" w:space="0" w:color="auto"/>
            <w:right w:val="none" w:sz="0" w:space="0" w:color="auto"/>
          </w:divBdr>
          <w:divsChild>
            <w:div w:id="1510560807">
              <w:marLeft w:val="0"/>
              <w:marRight w:val="0"/>
              <w:marTop w:val="0"/>
              <w:marBottom w:val="0"/>
              <w:divBdr>
                <w:top w:val="none" w:sz="0" w:space="0" w:color="auto"/>
                <w:left w:val="none" w:sz="0" w:space="0" w:color="auto"/>
                <w:bottom w:val="none" w:sz="0" w:space="0" w:color="auto"/>
                <w:right w:val="none" w:sz="0" w:space="0" w:color="auto"/>
              </w:divBdr>
              <w:divsChild>
                <w:div w:id="806900794">
                  <w:marLeft w:val="0"/>
                  <w:marRight w:val="0"/>
                  <w:marTop w:val="0"/>
                  <w:marBottom w:val="0"/>
                  <w:divBdr>
                    <w:top w:val="none" w:sz="0" w:space="0" w:color="auto"/>
                    <w:left w:val="none" w:sz="0" w:space="0" w:color="auto"/>
                    <w:bottom w:val="none" w:sz="0" w:space="0" w:color="auto"/>
                    <w:right w:val="none" w:sz="0" w:space="0" w:color="auto"/>
                  </w:divBdr>
                  <w:divsChild>
                    <w:div w:id="276982743">
                      <w:marLeft w:val="0"/>
                      <w:marRight w:val="0"/>
                      <w:marTop w:val="0"/>
                      <w:marBottom w:val="0"/>
                      <w:divBdr>
                        <w:top w:val="none" w:sz="0" w:space="0" w:color="auto"/>
                        <w:left w:val="none" w:sz="0" w:space="0" w:color="auto"/>
                        <w:bottom w:val="none" w:sz="0" w:space="0" w:color="auto"/>
                        <w:right w:val="none" w:sz="0" w:space="0" w:color="auto"/>
                      </w:divBdr>
                      <w:divsChild>
                        <w:div w:id="995762722">
                          <w:marLeft w:val="0"/>
                          <w:marRight w:val="0"/>
                          <w:marTop w:val="0"/>
                          <w:marBottom w:val="0"/>
                          <w:divBdr>
                            <w:top w:val="none" w:sz="0" w:space="0" w:color="auto"/>
                            <w:left w:val="none" w:sz="0" w:space="0" w:color="auto"/>
                            <w:bottom w:val="none" w:sz="0" w:space="0" w:color="auto"/>
                            <w:right w:val="none" w:sz="0" w:space="0" w:color="auto"/>
                          </w:divBdr>
                          <w:divsChild>
                            <w:div w:id="474877544">
                              <w:marLeft w:val="0"/>
                              <w:marRight w:val="0"/>
                              <w:marTop w:val="0"/>
                              <w:marBottom w:val="0"/>
                              <w:divBdr>
                                <w:top w:val="none" w:sz="0" w:space="0" w:color="auto"/>
                                <w:left w:val="none" w:sz="0" w:space="0" w:color="auto"/>
                                <w:bottom w:val="none" w:sz="0" w:space="0" w:color="auto"/>
                                <w:right w:val="none" w:sz="0" w:space="0" w:color="auto"/>
                              </w:divBdr>
                              <w:divsChild>
                                <w:div w:id="1291278346">
                                  <w:marLeft w:val="0"/>
                                  <w:marRight w:val="0"/>
                                  <w:marTop w:val="0"/>
                                  <w:marBottom w:val="0"/>
                                  <w:divBdr>
                                    <w:top w:val="none" w:sz="0" w:space="0" w:color="auto"/>
                                    <w:left w:val="none" w:sz="0" w:space="0" w:color="auto"/>
                                    <w:bottom w:val="none" w:sz="0" w:space="0" w:color="auto"/>
                                    <w:right w:val="none" w:sz="0" w:space="0" w:color="auto"/>
                                  </w:divBdr>
                                  <w:divsChild>
                                    <w:div w:id="787893826">
                                      <w:marLeft w:val="0"/>
                                      <w:marRight w:val="0"/>
                                      <w:marTop w:val="0"/>
                                      <w:marBottom w:val="0"/>
                                      <w:divBdr>
                                        <w:top w:val="none" w:sz="0" w:space="0" w:color="auto"/>
                                        <w:left w:val="none" w:sz="0" w:space="0" w:color="auto"/>
                                        <w:bottom w:val="none" w:sz="0" w:space="0" w:color="auto"/>
                                        <w:right w:val="none" w:sz="0" w:space="0" w:color="auto"/>
                                      </w:divBdr>
                                      <w:divsChild>
                                        <w:div w:id="368647525">
                                          <w:marLeft w:val="105"/>
                                          <w:marRight w:val="0"/>
                                          <w:marTop w:val="0"/>
                                          <w:marBottom w:val="0"/>
                                          <w:divBdr>
                                            <w:top w:val="none" w:sz="0" w:space="0" w:color="auto"/>
                                            <w:left w:val="none" w:sz="0" w:space="0" w:color="auto"/>
                                            <w:bottom w:val="none" w:sz="0" w:space="0" w:color="auto"/>
                                            <w:right w:val="none" w:sz="0" w:space="0" w:color="auto"/>
                                          </w:divBdr>
                                          <w:divsChild>
                                            <w:div w:id="1857235428">
                                              <w:marLeft w:val="0"/>
                                              <w:marRight w:val="0"/>
                                              <w:marTop w:val="0"/>
                                              <w:marBottom w:val="0"/>
                                              <w:divBdr>
                                                <w:top w:val="none" w:sz="0" w:space="0" w:color="auto"/>
                                                <w:left w:val="none" w:sz="0" w:space="0" w:color="auto"/>
                                                <w:bottom w:val="none" w:sz="0" w:space="0" w:color="auto"/>
                                                <w:right w:val="none" w:sz="0" w:space="0" w:color="auto"/>
                                              </w:divBdr>
                                              <w:divsChild>
                                                <w:div w:id="1108739522">
                                                  <w:marLeft w:val="0"/>
                                                  <w:marRight w:val="0"/>
                                                  <w:marTop w:val="0"/>
                                                  <w:marBottom w:val="0"/>
                                                  <w:divBdr>
                                                    <w:top w:val="none" w:sz="0" w:space="0" w:color="auto"/>
                                                    <w:left w:val="none" w:sz="0" w:space="0" w:color="auto"/>
                                                    <w:bottom w:val="none" w:sz="0" w:space="0" w:color="auto"/>
                                                    <w:right w:val="none" w:sz="0" w:space="0" w:color="auto"/>
                                                  </w:divBdr>
                                                  <w:divsChild>
                                                    <w:div w:id="2091929711">
                                                      <w:marLeft w:val="0"/>
                                                      <w:marRight w:val="0"/>
                                                      <w:marTop w:val="0"/>
                                                      <w:marBottom w:val="0"/>
                                                      <w:divBdr>
                                                        <w:top w:val="none" w:sz="0" w:space="0" w:color="auto"/>
                                                        <w:left w:val="none" w:sz="0" w:space="0" w:color="auto"/>
                                                        <w:bottom w:val="none" w:sz="0" w:space="0" w:color="auto"/>
                                                        <w:right w:val="none" w:sz="0" w:space="0" w:color="auto"/>
                                                      </w:divBdr>
                                                      <w:divsChild>
                                                        <w:div w:id="1097292603">
                                                          <w:marLeft w:val="0"/>
                                                          <w:marRight w:val="0"/>
                                                          <w:marTop w:val="0"/>
                                                          <w:marBottom w:val="0"/>
                                                          <w:divBdr>
                                                            <w:top w:val="none" w:sz="0" w:space="0" w:color="auto"/>
                                                            <w:left w:val="none" w:sz="0" w:space="0" w:color="auto"/>
                                                            <w:bottom w:val="none" w:sz="0" w:space="0" w:color="auto"/>
                                                            <w:right w:val="none" w:sz="0" w:space="0" w:color="auto"/>
                                                          </w:divBdr>
                                                          <w:divsChild>
                                                            <w:div w:id="561016778">
                                                              <w:marLeft w:val="0"/>
                                                              <w:marRight w:val="0"/>
                                                              <w:marTop w:val="0"/>
                                                              <w:marBottom w:val="0"/>
                                                              <w:divBdr>
                                                                <w:top w:val="none" w:sz="0" w:space="0" w:color="auto"/>
                                                                <w:left w:val="none" w:sz="0" w:space="0" w:color="auto"/>
                                                                <w:bottom w:val="none" w:sz="0" w:space="0" w:color="auto"/>
                                                                <w:right w:val="none" w:sz="0" w:space="0" w:color="auto"/>
                                                              </w:divBdr>
                                                              <w:divsChild>
                                                                <w:div w:id="493765084">
                                                                  <w:marLeft w:val="0"/>
                                                                  <w:marRight w:val="0"/>
                                                                  <w:marTop w:val="0"/>
                                                                  <w:marBottom w:val="0"/>
                                                                  <w:divBdr>
                                                                    <w:top w:val="none" w:sz="0" w:space="0" w:color="auto"/>
                                                                    <w:left w:val="none" w:sz="0" w:space="0" w:color="auto"/>
                                                                    <w:bottom w:val="none" w:sz="0" w:space="0" w:color="auto"/>
                                                                    <w:right w:val="none" w:sz="0" w:space="0" w:color="auto"/>
                                                                  </w:divBdr>
                                                                  <w:divsChild>
                                                                    <w:div w:id="1902205836">
                                                                      <w:marLeft w:val="0"/>
                                                                      <w:marRight w:val="0"/>
                                                                      <w:marTop w:val="0"/>
                                                                      <w:marBottom w:val="0"/>
                                                                      <w:divBdr>
                                                                        <w:top w:val="none" w:sz="0" w:space="0" w:color="auto"/>
                                                                        <w:left w:val="none" w:sz="0" w:space="0" w:color="auto"/>
                                                                        <w:bottom w:val="none" w:sz="0" w:space="0" w:color="auto"/>
                                                                        <w:right w:val="none" w:sz="0" w:space="0" w:color="auto"/>
                                                                      </w:divBdr>
                                                                      <w:divsChild>
                                                                        <w:div w:id="553542389">
                                                                          <w:marLeft w:val="0"/>
                                                                          <w:marRight w:val="0"/>
                                                                          <w:marTop w:val="0"/>
                                                                          <w:marBottom w:val="0"/>
                                                                          <w:divBdr>
                                                                            <w:top w:val="none" w:sz="0" w:space="0" w:color="auto"/>
                                                                            <w:left w:val="none" w:sz="0" w:space="0" w:color="auto"/>
                                                                            <w:bottom w:val="none" w:sz="0" w:space="0" w:color="auto"/>
                                                                            <w:right w:val="none" w:sz="0" w:space="0" w:color="auto"/>
                                                                          </w:divBdr>
                                                                          <w:divsChild>
                                                                            <w:div w:id="454913926">
                                                                              <w:marLeft w:val="120"/>
                                                                              <w:marRight w:val="0"/>
                                                                              <w:marTop w:val="0"/>
                                                                              <w:marBottom w:val="0"/>
                                                                              <w:divBdr>
                                                                                <w:top w:val="none" w:sz="0" w:space="0" w:color="auto"/>
                                                                                <w:left w:val="none" w:sz="0" w:space="0" w:color="auto"/>
                                                                                <w:bottom w:val="none" w:sz="0" w:space="0" w:color="auto"/>
                                                                                <w:right w:val="none" w:sz="0" w:space="0" w:color="auto"/>
                                                                              </w:divBdr>
                                                                              <w:divsChild>
                                                                                <w:div w:id="1405682282">
                                                                                  <w:marLeft w:val="0"/>
                                                                                  <w:marRight w:val="0"/>
                                                                                  <w:marTop w:val="0"/>
                                                                                  <w:marBottom w:val="0"/>
                                                                                  <w:divBdr>
                                                                                    <w:top w:val="none" w:sz="0" w:space="0" w:color="auto"/>
                                                                                    <w:left w:val="none" w:sz="0" w:space="0" w:color="auto"/>
                                                                                    <w:bottom w:val="none" w:sz="0" w:space="0" w:color="auto"/>
                                                                                    <w:right w:val="none" w:sz="0" w:space="0" w:color="auto"/>
                                                                                  </w:divBdr>
                                                                                  <w:divsChild>
                                                                                    <w:div w:id="630399207">
                                                                                      <w:marLeft w:val="0"/>
                                                                                      <w:marRight w:val="0"/>
                                                                                      <w:marTop w:val="0"/>
                                                                                      <w:marBottom w:val="0"/>
                                                                                      <w:divBdr>
                                                                                        <w:top w:val="none" w:sz="0" w:space="0" w:color="auto"/>
                                                                                        <w:left w:val="none" w:sz="0" w:space="0" w:color="auto"/>
                                                                                        <w:bottom w:val="none" w:sz="0" w:space="0" w:color="auto"/>
                                                                                        <w:right w:val="none" w:sz="0" w:space="0" w:color="auto"/>
                                                                                      </w:divBdr>
                                                                                      <w:divsChild>
                                                                                        <w:div w:id="1491676457">
                                                                                          <w:marLeft w:val="0"/>
                                                                                          <w:marRight w:val="0"/>
                                                                                          <w:marTop w:val="0"/>
                                                                                          <w:marBottom w:val="0"/>
                                                                                          <w:divBdr>
                                                                                            <w:top w:val="none" w:sz="0" w:space="0" w:color="auto"/>
                                                                                            <w:left w:val="none" w:sz="0" w:space="0" w:color="auto"/>
                                                                                            <w:bottom w:val="none" w:sz="0" w:space="0" w:color="auto"/>
                                                                                            <w:right w:val="none" w:sz="0" w:space="0" w:color="auto"/>
                                                                                          </w:divBdr>
                                                                                          <w:divsChild>
                                                                                            <w:div w:id="1884098036">
                                                                                              <w:marLeft w:val="30"/>
                                                                                              <w:marRight w:val="30"/>
                                                                                              <w:marTop w:val="30"/>
                                                                                              <w:marBottom w:val="120"/>
                                                                                              <w:divBdr>
                                                                                                <w:top w:val="none" w:sz="0" w:space="0" w:color="auto"/>
                                                                                                <w:left w:val="none" w:sz="0" w:space="0" w:color="auto"/>
                                                                                                <w:bottom w:val="none" w:sz="0" w:space="0" w:color="auto"/>
                                                                                                <w:right w:val="none" w:sz="0" w:space="0" w:color="auto"/>
                                                                                              </w:divBdr>
                                                                                              <w:divsChild>
                                                                                                <w:div w:id="1636763036">
                                                                                                  <w:marLeft w:val="0"/>
                                                                                                  <w:marRight w:val="0"/>
                                                                                                  <w:marTop w:val="240"/>
                                                                                                  <w:marBottom w:val="150"/>
                                                                                                  <w:divBdr>
                                                                                                    <w:top w:val="none" w:sz="0" w:space="0" w:color="auto"/>
                                                                                                    <w:left w:val="none" w:sz="0" w:space="0" w:color="auto"/>
                                                                                                    <w:bottom w:val="none" w:sz="0" w:space="0" w:color="auto"/>
                                                                                                    <w:right w:val="none" w:sz="0" w:space="0" w:color="auto"/>
                                                                                                  </w:divBdr>
                                                                                                  <w:divsChild>
                                                                                                    <w:div w:id="695693883">
                                                                                                      <w:marLeft w:val="0"/>
                                                                                                      <w:marRight w:val="0"/>
                                                                                                      <w:marTop w:val="0"/>
                                                                                                      <w:marBottom w:val="0"/>
                                                                                                      <w:divBdr>
                                                                                                        <w:top w:val="none" w:sz="0" w:space="0" w:color="auto"/>
                                                                                                        <w:left w:val="none" w:sz="0" w:space="0" w:color="auto"/>
                                                                                                        <w:bottom w:val="none" w:sz="0" w:space="0" w:color="auto"/>
                                                                                                        <w:right w:val="none" w:sz="0" w:space="0" w:color="auto"/>
                                                                                                      </w:divBdr>
                                                                                                      <w:divsChild>
                                                                                                        <w:div w:id="666178095">
                                                                                                          <w:marLeft w:val="0"/>
                                                                                                          <w:marRight w:val="0"/>
                                                                                                          <w:marTop w:val="0"/>
                                                                                                          <w:marBottom w:val="0"/>
                                                                                                          <w:divBdr>
                                                                                                            <w:top w:val="none" w:sz="0" w:space="0" w:color="auto"/>
                                                                                                            <w:left w:val="none" w:sz="0" w:space="0" w:color="auto"/>
                                                                                                            <w:bottom w:val="none" w:sz="0" w:space="0" w:color="auto"/>
                                                                                                            <w:right w:val="none" w:sz="0" w:space="0" w:color="auto"/>
                                                                                                          </w:divBdr>
                                                                                                          <w:divsChild>
                                                                                                            <w:div w:id="7661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6420">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7331733">
      <w:bodyDiv w:val="1"/>
      <w:marLeft w:val="0"/>
      <w:marRight w:val="0"/>
      <w:marTop w:val="0"/>
      <w:marBottom w:val="0"/>
      <w:divBdr>
        <w:top w:val="none" w:sz="0" w:space="0" w:color="auto"/>
        <w:left w:val="none" w:sz="0" w:space="0" w:color="auto"/>
        <w:bottom w:val="none" w:sz="0" w:space="0" w:color="auto"/>
        <w:right w:val="none" w:sz="0" w:space="0" w:color="auto"/>
      </w:divBdr>
    </w:div>
    <w:div w:id="921723692">
      <w:bodyDiv w:val="1"/>
      <w:marLeft w:val="0"/>
      <w:marRight w:val="0"/>
      <w:marTop w:val="0"/>
      <w:marBottom w:val="0"/>
      <w:divBdr>
        <w:top w:val="none" w:sz="0" w:space="0" w:color="auto"/>
        <w:left w:val="none" w:sz="0" w:space="0" w:color="auto"/>
        <w:bottom w:val="none" w:sz="0" w:space="0" w:color="auto"/>
        <w:right w:val="none" w:sz="0" w:space="0" w:color="auto"/>
      </w:divBdr>
    </w:div>
    <w:div w:id="1427725873">
      <w:bodyDiv w:val="1"/>
      <w:marLeft w:val="0"/>
      <w:marRight w:val="0"/>
      <w:marTop w:val="0"/>
      <w:marBottom w:val="0"/>
      <w:divBdr>
        <w:top w:val="none" w:sz="0" w:space="0" w:color="auto"/>
        <w:left w:val="none" w:sz="0" w:space="0" w:color="auto"/>
        <w:bottom w:val="none" w:sz="0" w:space="0" w:color="auto"/>
        <w:right w:val="none" w:sz="0" w:space="0" w:color="auto"/>
      </w:divBdr>
      <w:divsChild>
        <w:div w:id="539130013">
          <w:marLeft w:val="0"/>
          <w:marRight w:val="0"/>
          <w:marTop w:val="0"/>
          <w:marBottom w:val="60"/>
          <w:divBdr>
            <w:top w:val="none" w:sz="0" w:space="0" w:color="auto"/>
            <w:left w:val="none" w:sz="0" w:space="0" w:color="auto"/>
            <w:bottom w:val="none" w:sz="0" w:space="0" w:color="auto"/>
            <w:right w:val="none" w:sz="0" w:space="0" w:color="auto"/>
          </w:divBdr>
        </w:div>
        <w:div w:id="1767925542">
          <w:marLeft w:val="0"/>
          <w:marRight w:val="0"/>
          <w:marTop w:val="0"/>
          <w:marBottom w:val="45"/>
          <w:divBdr>
            <w:top w:val="none" w:sz="0" w:space="0" w:color="auto"/>
            <w:left w:val="none" w:sz="0" w:space="0" w:color="auto"/>
            <w:bottom w:val="none" w:sz="0" w:space="0" w:color="auto"/>
            <w:right w:val="none" w:sz="0" w:space="0" w:color="auto"/>
          </w:divBdr>
        </w:div>
      </w:divsChild>
    </w:div>
    <w:div w:id="1530340952">
      <w:bodyDiv w:val="1"/>
      <w:marLeft w:val="0"/>
      <w:marRight w:val="0"/>
      <w:marTop w:val="0"/>
      <w:marBottom w:val="0"/>
      <w:divBdr>
        <w:top w:val="none" w:sz="0" w:space="0" w:color="auto"/>
        <w:left w:val="none" w:sz="0" w:space="0" w:color="auto"/>
        <w:bottom w:val="none" w:sz="0" w:space="0" w:color="auto"/>
        <w:right w:val="none" w:sz="0" w:space="0" w:color="auto"/>
      </w:divBdr>
      <w:divsChild>
        <w:div w:id="671377603">
          <w:marLeft w:val="0"/>
          <w:marRight w:val="0"/>
          <w:marTop w:val="0"/>
          <w:marBottom w:val="0"/>
          <w:divBdr>
            <w:top w:val="none" w:sz="0" w:space="0" w:color="auto"/>
            <w:left w:val="none" w:sz="0" w:space="0" w:color="auto"/>
            <w:bottom w:val="none" w:sz="0" w:space="0" w:color="auto"/>
            <w:right w:val="none" w:sz="0" w:space="0" w:color="auto"/>
          </w:divBdr>
          <w:divsChild>
            <w:div w:id="2060014669">
              <w:marLeft w:val="0"/>
              <w:marRight w:val="0"/>
              <w:marTop w:val="0"/>
              <w:marBottom w:val="0"/>
              <w:divBdr>
                <w:top w:val="none" w:sz="0" w:space="0" w:color="auto"/>
                <w:left w:val="none" w:sz="0" w:space="0" w:color="auto"/>
                <w:bottom w:val="none" w:sz="0" w:space="0" w:color="auto"/>
                <w:right w:val="none" w:sz="0" w:space="0" w:color="auto"/>
              </w:divBdr>
              <w:divsChild>
                <w:div w:id="1288774852">
                  <w:marLeft w:val="0"/>
                  <w:marRight w:val="0"/>
                  <w:marTop w:val="0"/>
                  <w:marBottom w:val="0"/>
                  <w:divBdr>
                    <w:top w:val="none" w:sz="0" w:space="0" w:color="auto"/>
                    <w:left w:val="none" w:sz="0" w:space="0" w:color="auto"/>
                    <w:bottom w:val="none" w:sz="0" w:space="0" w:color="auto"/>
                    <w:right w:val="none" w:sz="0" w:space="0" w:color="auto"/>
                  </w:divBdr>
                  <w:divsChild>
                    <w:div w:id="1868714322">
                      <w:marLeft w:val="0"/>
                      <w:marRight w:val="0"/>
                      <w:marTop w:val="0"/>
                      <w:marBottom w:val="0"/>
                      <w:divBdr>
                        <w:top w:val="none" w:sz="0" w:space="0" w:color="auto"/>
                        <w:left w:val="none" w:sz="0" w:space="0" w:color="auto"/>
                        <w:bottom w:val="none" w:sz="0" w:space="0" w:color="auto"/>
                        <w:right w:val="none" w:sz="0" w:space="0" w:color="auto"/>
                      </w:divBdr>
                      <w:divsChild>
                        <w:div w:id="816729693">
                          <w:marLeft w:val="0"/>
                          <w:marRight w:val="0"/>
                          <w:marTop w:val="0"/>
                          <w:marBottom w:val="0"/>
                          <w:divBdr>
                            <w:top w:val="none" w:sz="0" w:space="0" w:color="auto"/>
                            <w:left w:val="none" w:sz="0" w:space="0" w:color="auto"/>
                            <w:bottom w:val="none" w:sz="0" w:space="0" w:color="auto"/>
                            <w:right w:val="none" w:sz="0" w:space="0" w:color="auto"/>
                          </w:divBdr>
                          <w:divsChild>
                            <w:div w:id="1579942109">
                              <w:marLeft w:val="0"/>
                              <w:marRight w:val="0"/>
                              <w:marTop w:val="0"/>
                              <w:marBottom w:val="0"/>
                              <w:divBdr>
                                <w:top w:val="none" w:sz="0" w:space="0" w:color="auto"/>
                                <w:left w:val="none" w:sz="0" w:space="0" w:color="auto"/>
                                <w:bottom w:val="none" w:sz="0" w:space="0" w:color="auto"/>
                                <w:right w:val="none" w:sz="0" w:space="0" w:color="auto"/>
                              </w:divBdr>
                              <w:divsChild>
                                <w:div w:id="189030469">
                                  <w:marLeft w:val="0"/>
                                  <w:marRight w:val="0"/>
                                  <w:marTop w:val="0"/>
                                  <w:marBottom w:val="0"/>
                                  <w:divBdr>
                                    <w:top w:val="none" w:sz="0" w:space="0" w:color="auto"/>
                                    <w:left w:val="none" w:sz="0" w:space="0" w:color="auto"/>
                                    <w:bottom w:val="none" w:sz="0" w:space="0" w:color="auto"/>
                                    <w:right w:val="none" w:sz="0" w:space="0" w:color="auto"/>
                                  </w:divBdr>
                                  <w:divsChild>
                                    <w:div w:id="681861614">
                                      <w:marLeft w:val="0"/>
                                      <w:marRight w:val="0"/>
                                      <w:marTop w:val="0"/>
                                      <w:marBottom w:val="0"/>
                                      <w:divBdr>
                                        <w:top w:val="none" w:sz="0" w:space="0" w:color="auto"/>
                                        <w:left w:val="none" w:sz="0" w:space="0" w:color="auto"/>
                                        <w:bottom w:val="none" w:sz="0" w:space="0" w:color="auto"/>
                                        <w:right w:val="none" w:sz="0" w:space="0" w:color="auto"/>
                                      </w:divBdr>
                                      <w:divsChild>
                                        <w:div w:id="1078477139">
                                          <w:marLeft w:val="105"/>
                                          <w:marRight w:val="0"/>
                                          <w:marTop w:val="0"/>
                                          <w:marBottom w:val="0"/>
                                          <w:divBdr>
                                            <w:top w:val="none" w:sz="0" w:space="0" w:color="auto"/>
                                            <w:left w:val="none" w:sz="0" w:space="0" w:color="auto"/>
                                            <w:bottom w:val="none" w:sz="0" w:space="0" w:color="auto"/>
                                            <w:right w:val="none" w:sz="0" w:space="0" w:color="auto"/>
                                          </w:divBdr>
                                          <w:divsChild>
                                            <w:div w:id="199440296">
                                              <w:marLeft w:val="0"/>
                                              <w:marRight w:val="0"/>
                                              <w:marTop w:val="0"/>
                                              <w:marBottom w:val="0"/>
                                              <w:divBdr>
                                                <w:top w:val="none" w:sz="0" w:space="0" w:color="auto"/>
                                                <w:left w:val="none" w:sz="0" w:space="0" w:color="auto"/>
                                                <w:bottom w:val="none" w:sz="0" w:space="0" w:color="auto"/>
                                                <w:right w:val="none" w:sz="0" w:space="0" w:color="auto"/>
                                              </w:divBdr>
                                              <w:divsChild>
                                                <w:div w:id="93668050">
                                                  <w:marLeft w:val="0"/>
                                                  <w:marRight w:val="0"/>
                                                  <w:marTop w:val="0"/>
                                                  <w:marBottom w:val="0"/>
                                                  <w:divBdr>
                                                    <w:top w:val="none" w:sz="0" w:space="0" w:color="auto"/>
                                                    <w:left w:val="none" w:sz="0" w:space="0" w:color="auto"/>
                                                    <w:bottom w:val="none" w:sz="0" w:space="0" w:color="auto"/>
                                                    <w:right w:val="none" w:sz="0" w:space="0" w:color="auto"/>
                                                  </w:divBdr>
                                                  <w:divsChild>
                                                    <w:div w:id="82654919">
                                                      <w:marLeft w:val="0"/>
                                                      <w:marRight w:val="0"/>
                                                      <w:marTop w:val="0"/>
                                                      <w:marBottom w:val="0"/>
                                                      <w:divBdr>
                                                        <w:top w:val="none" w:sz="0" w:space="0" w:color="auto"/>
                                                        <w:left w:val="none" w:sz="0" w:space="0" w:color="auto"/>
                                                        <w:bottom w:val="none" w:sz="0" w:space="0" w:color="auto"/>
                                                        <w:right w:val="none" w:sz="0" w:space="0" w:color="auto"/>
                                                      </w:divBdr>
                                                      <w:divsChild>
                                                        <w:div w:id="1874228009">
                                                          <w:marLeft w:val="0"/>
                                                          <w:marRight w:val="0"/>
                                                          <w:marTop w:val="0"/>
                                                          <w:marBottom w:val="0"/>
                                                          <w:divBdr>
                                                            <w:top w:val="none" w:sz="0" w:space="0" w:color="auto"/>
                                                            <w:left w:val="none" w:sz="0" w:space="0" w:color="auto"/>
                                                            <w:bottom w:val="none" w:sz="0" w:space="0" w:color="auto"/>
                                                            <w:right w:val="none" w:sz="0" w:space="0" w:color="auto"/>
                                                          </w:divBdr>
                                                          <w:divsChild>
                                                            <w:div w:id="1145051597">
                                                              <w:marLeft w:val="0"/>
                                                              <w:marRight w:val="0"/>
                                                              <w:marTop w:val="0"/>
                                                              <w:marBottom w:val="0"/>
                                                              <w:divBdr>
                                                                <w:top w:val="none" w:sz="0" w:space="0" w:color="auto"/>
                                                                <w:left w:val="none" w:sz="0" w:space="0" w:color="auto"/>
                                                                <w:bottom w:val="none" w:sz="0" w:space="0" w:color="auto"/>
                                                                <w:right w:val="none" w:sz="0" w:space="0" w:color="auto"/>
                                                              </w:divBdr>
                                                              <w:divsChild>
                                                                <w:div w:id="178659889">
                                                                  <w:marLeft w:val="0"/>
                                                                  <w:marRight w:val="0"/>
                                                                  <w:marTop w:val="0"/>
                                                                  <w:marBottom w:val="0"/>
                                                                  <w:divBdr>
                                                                    <w:top w:val="none" w:sz="0" w:space="0" w:color="auto"/>
                                                                    <w:left w:val="none" w:sz="0" w:space="0" w:color="auto"/>
                                                                    <w:bottom w:val="none" w:sz="0" w:space="0" w:color="auto"/>
                                                                    <w:right w:val="none" w:sz="0" w:space="0" w:color="auto"/>
                                                                  </w:divBdr>
                                                                  <w:divsChild>
                                                                    <w:div w:id="1563449237">
                                                                      <w:marLeft w:val="0"/>
                                                                      <w:marRight w:val="0"/>
                                                                      <w:marTop w:val="0"/>
                                                                      <w:marBottom w:val="0"/>
                                                                      <w:divBdr>
                                                                        <w:top w:val="none" w:sz="0" w:space="0" w:color="auto"/>
                                                                        <w:left w:val="none" w:sz="0" w:space="0" w:color="auto"/>
                                                                        <w:bottom w:val="none" w:sz="0" w:space="0" w:color="auto"/>
                                                                        <w:right w:val="none" w:sz="0" w:space="0" w:color="auto"/>
                                                                      </w:divBdr>
                                                                      <w:divsChild>
                                                                        <w:div w:id="465972670">
                                                                          <w:marLeft w:val="120"/>
                                                                          <w:marRight w:val="0"/>
                                                                          <w:marTop w:val="0"/>
                                                                          <w:marBottom w:val="0"/>
                                                                          <w:divBdr>
                                                                            <w:top w:val="none" w:sz="0" w:space="0" w:color="auto"/>
                                                                            <w:left w:val="none" w:sz="0" w:space="0" w:color="auto"/>
                                                                            <w:bottom w:val="none" w:sz="0" w:space="0" w:color="auto"/>
                                                                            <w:right w:val="none" w:sz="0" w:space="0" w:color="auto"/>
                                                                          </w:divBdr>
                                                                          <w:divsChild>
                                                                            <w:div w:id="494734401">
                                                                              <w:marLeft w:val="0"/>
                                                                              <w:marRight w:val="0"/>
                                                                              <w:marTop w:val="0"/>
                                                                              <w:marBottom w:val="0"/>
                                                                              <w:divBdr>
                                                                                <w:top w:val="none" w:sz="0" w:space="0" w:color="auto"/>
                                                                                <w:left w:val="none" w:sz="0" w:space="0" w:color="auto"/>
                                                                                <w:bottom w:val="none" w:sz="0" w:space="0" w:color="auto"/>
                                                                                <w:right w:val="none" w:sz="0" w:space="0" w:color="auto"/>
                                                                              </w:divBdr>
                                                                              <w:divsChild>
                                                                                <w:div w:id="628515534">
                                                                                  <w:marLeft w:val="0"/>
                                                                                  <w:marRight w:val="0"/>
                                                                                  <w:marTop w:val="0"/>
                                                                                  <w:marBottom w:val="0"/>
                                                                                  <w:divBdr>
                                                                                    <w:top w:val="none" w:sz="0" w:space="0" w:color="auto"/>
                                                                                    <w:left w:val="none" w:sz="0" w:space="0" w:color="auto"/>
                                                                                    <w:bottom w:val="none" w:sz="0" w:space="0" w:color="auto"/>
                                                                                    <w:right w:val="none" w:sz="0" w:space="0" w:color="auto"/>
                                                                                  </w:divBdr>
                                                                                  <w:divsChild>
                                                                                    <w:div w:id="1327518653">
                                                                                      <w:marLeft w:val="0"/>
                                                                                      <w:marRight w:val="0"/>
                                                                                      <w:marTop w:val="0"/>
                                                                                      <w:marBottom w:val="0"/>
                                                                                      <w:divBdr>
                                                                                        <w:top w:val="none" w:sz="0" w:space="0" w:color="auto"/>
                                                                                        <w:left w:val="none" w:sz="0" w:space="0" w:color="auto"/>
                                                                                        <w:bottom w:val="none" w:sz="0" w:space="0" w:color="auto"/>
                                                                                        <w:right w:val="none" w:sz="0" w:space="0" w:color="auto"/>
                                                                                      </w:divBdr>
                                                                                      <w:divsChild>
                                                                                        <w:div w:id="166403827">
                                                                                          <w:marLeft w:val="30"/>
                                                                                          <w:marRight w:val="30"/>
                                                                                          <w:marTop w:val="30"/>
                                                                                          <w:marBottom w:val="120"/>
                                                                                          <w:divBdr>
                                                                                            <w:top w:val="none" w:sz="0" w:space="0" w:color="auto"/>
                                                                                            <w:left w:val="none" w:sz="0" w:space="0" w:color="auto"/>
                                                                                            <w:bottom w:val="none" w:sz="0" w:space="0" w:color="auto"/>
                                                                                            <w:right w:val="none" w:sz="0" w:space="0" w:color="auto"/>
                                                                                          </w:divBdr>
                                                                                          <w:divsChild>
                                                                                            <w:div w:id="1589192760">
                                                                                              <w:marLeft w:val="0"/>
                                                                                              <w:marRight w:val="0"/>
                                                                                              <w:marTop w:val="240"/>
                                                                                              <w:marBottom w:val="150"/>
                                                                                              <w:divBdr>
                                                                                                <w:top w:val="none" w:sz="0" w:space="0" w:color="auto"/>
                                                                                                <w:left w:val="none" w:sz="0" w:space="0" w:color="auto"/>
                                                                                                <w:bottom w:val="none" w:sz="0" w:space="0" w:color="auto"/>
                                                                                                <w:right w:val="none" w:sz="0" w:space="0" w:color="auto"/>
                                                                                              </w:divBdr>
                                                                                              <w:divsChild>
                                                                                                <w:div w:id="285281590">
                                                                                                  <w:marLeft w:val="0"/>
                                                                                                  <w:marRight w:val="0"/>
                                                                                                  <w:marTop w:val="0"/>
                                                                                                  <w:marBottom w:val="0"/>
                                                                                                  <w:divBdr>
                                                                                                    <w:top w:val="none" w:sz="0" w:space="0" w:color="auto"/>
                                                                                                    <w:left w:val="none" w:sz="0" w:space="0" w:color="auto"/>
                                                                                                    <w:bottom w:val="none" w:sz="0" w:space="0" w:color="auto"/>
                                                                                                    <w:right w:val="none" w:sz="0" w:space="0" w:color="auto"/>
                                                                                                  </w:divBdr>
                                                                                                  <w:divsChild>
                                                                                                    <w:div w:id="632564559">
                                                                                                      <w:marLeft w:val="0"/>
                                                                                                      <w:marRight w:val="0"/>
                                                                                                      <w:marTop w:val="0"/>
                                                                                                      <w:marBottom w:val="0"/>
                                                                                                      <w:divBdr>
                                                                                                        <w:top w:val="none" w:sz="0" w:space="0" w:color="auto"/>
                                                                                                        <w:left w:val="none" w:sz="0" w:space="0" w:color="auto"/>
                                                                                                        <w:bottom w:val="none" w:sz="0" w:space="0" w:color="auto"/>
                                                                                                        <w:right w:val="none" w:sz="0" w:space="0" w:color="auto"/>
                                                                                                      </w:divBdr>
                                                                                                      <w:divsChild>
                                                                                                        <w:div w:id="7827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6337">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3227711">
          <w:marLeft w:val="0"/>
          <w:marRight w:val="0"/>
          <w:marTop w:val="0"/>
          <w:marBottom w:val="0"/>
          <w:divBdr>
            <w:top w:val="none" w:sz="0" w:space="0" w:color="auto"/>
            <w:left w:val="none" w:sz="0" w:space="0" w:color="auto"/>
            <w:bottom w:val="none" w:sz="0" w:space="0" w:color="auto"/>
            <w:right w:val="none" w:sz="0" w:space="0" w:color="auto"/>
          </w:divBdr>
          <w:divsChild>
            <w:div w:id="1820152660">
              <w:marLeft w:val="0"/>
              <w:marRight w:val="0"/>
              <w:marTop w:val="0"/>
              <w:marBottom w:val="0"/>
              <w:divBdr>
                <w:top w:val="none" w:sz="0" w:space="0" w:color="auto"/>
                <w:left w:val="none" w:sz="0" w:space="0" w:color="auto"/>
                <w:bottom w:val="none" w:sz="0" w:space="0" w:color="auto"/>
                <w:right w:val="none" w:sz="0" w:space="0" w:color="auto"/>
              </w:divBdr>
              <w:divsChild>
                <w:div w:id="1769689100">
                  <w:marLeft w:val="0"/>
                  <w:marRight w:val="0"/>
                  <w:marTop w:val="0"/>
                  <w:marBottom w:val="0"/>
                  <w:divBdr>
                    <w:top w:val="none" w:sz="0" w:space="0" w:color="auto"/>
                    <w:left w:val="none" w:sz="0" w:space="0" w:color="auto"/>
                    <w:bottom w:val="none" w:sz="0" w:space="0" w:color="auto"/>
                    <w:right w:val="none" w:sz="0" w:space="0" w:color="auto"/>
                  </w:divBdr>
                  <w:divsChild>
                    <w:div w:id="948898806">
                      <w:marLeft w:val="0"/>
                      <w:marRight w:val="0"/>
                      <w:marTop w:val="0"/>
                      <w:marBottom w:val="0"/>
                      <w:divBdr>
                        <w:top w:val="none" w:sz="0" w:space="0" w:color="auto"/>
                        <w:left w:val="none" w:sz="0" w:space="0" w:color="auto"/>
                        <w:bottom w:val="none" w:sz="0" w:space="0" w:color="auto"/>
                        <w:right w:val="none" w:sz="0" w:space="0" w:color="auto"/>
                      </w:divBdr>
                      <w:divsChild>
                        <w:div w:id="1923757021">
                          <w:marLeft w:val="0"/>
                          <w:marRight w:val="0"/>
                          <w:marTop w:val="0"/>
                          <w:marBottom w:val="180"/>
                          <w:divBdr>
                            <w:top w:val="none" w:sz="0" w:space="0" w:color="auto"/>
                            <w:left w:val="none" w:sz="0" w:space="0" w:color="auto"/>
                            <w:bottom w:val="none" w:sz="0" w:space="0" w:color="auto"/>
                            <w:right w:val="none" w:sz="0" w:space="0" w:color="auto"/>
                          </w:divBdr>
                          <w:divsChild>
                            <w:div w:id="980307960">
                              <w:marLeft w:val="0"/>
                              <w:marRight w:val="0"/>
                              <w:marTop w:val="0"/>
                              <w:marBottom w:val="0"/>
                              <w:divBdr>
                                <w:top w:val="none" w:sz="0" w:space="0" w:color="auto"/>
                                <w:left w:val="none" w:sz="0" w:space="0" w:color="auto"/>
                                <w:bottom w:val="none" w:sz="0" w:space="0" w:color="auto"/>
                                <w:right w:val="none" w:sz="0" w:space="0" w:color="auto"/>
                              </w:divBdr>
                              <w:divsChild>
                                <w:div w:id="2091000309">
                                  <w:marLeft w:val="0"/>
                                  <w:marRight w:val="0"/>
                                  <w:marTop w:val="0"/>
                                  <w:marBottom w:val="0"/>
                                  <w:divBdr>
                                    <w:top w:val="none" w:sz="0" w:space="0" w:color="auto"/>
                                    <w:left w:val="none" w:sz="0" w:space="0" w:color="auto"/>
                                    <w:bottom w:val="none" w:sz="0" w:space="0" w:color="auto"/>
                                    <w:right w:val="none" w:sz="0" w:space="0" w:color="auto"/>
                                  </w:divBdr>
                                  <w:divsChild>
                                    <w:div w:id="1165435242">
                                      <w:marLeft w:val="0"/>
                                      <w:marRight w:val="0"/>
                                      <w:marTop w:val="0"/>
                                      <w:marBottom w:val="0"/>
                                      <w:divBdr>
                                        <w:top w:val="none" w:sz="0" w:space="0" w:color="auto"/>
                                        <w:left w:val="none" w:sz="0" w:space="0" w:color="auto"/>
                                        <w:bottom w:val="none" w:sz="0" w:space="0" w:color="auto"/>
                                        <w:right w:val="none" w:sz="0" w:space="0" w:color="auto"/>
                                      </w:divBdr>
                                      <w:divsChild>
                                        <w:div w:id="421878656">
                                          <w:marLeft w:val="0"/>
                                          <w:marRight w:val="0"/>
                                          <w:marTop w:val="0"/>
                                          <w:marBottom w:val="0"/>
                                          <w:divBdr>
                                            <w:top w:val="none" w:sz="0" w:space="0" w:color="auto"/>
                                            <w:left w:val="none" w:sz="0" w:space="0" w:color="auto"/>
                                            <w:bottom w:val="none" w:sz="0" w:space="0" w:color="auto"/>
                                            <w:right w:val="none" w:sz="0" w:space="0" w:color="auto"/>
                                          </w:divBdr>
                                        </w:div>
                                        <w:div w:id="167700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7661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60492">
      <w:bodyDiv w:val="1"/>
      <w:marLeft w:val="0"/>
      <w:marRight w:val="0"/>
      <w:marTop w:val="0"/>
      <w:marBottom w:val="0"/>
      <w:divBdr>
        <w:top w:val="none" w:sz="0" w:space="0" w:color="auto"/>
        <w:left w:val="none" w:sz="0" w:space="0" w:color="auto"/>
        <w:bottom w:val="none" w:sz="0" w:space="0" w:color="auto"/>
        <w:right w:val="none" w:sz="0" w:space="0" w:color="auto"/>
      </w:divBdr>
      <w:divsChild>
        <w:div w:id="898904174">
          <w:marLeft w:val="0"/>
          <w:marRight w:val="0"/>
          <w:marTop w:val="0"/>
          <w:marBottom w:val="0"/>
          <w:divBdr>
            <w:top w:val="none" w:sz="0" w:space="0" w:color="auto"/>
            <w:left w:val="none" w:sz="0" w:space="0" w:color="auto"/>
            <w:bottom w:val="none" w:sz="0" w:space="0" w:color="auto"/>
            <w:right w:val="none" w:sz="0" w:space="0" w:color="auto"/>
          </w:divBdr>
          <w:divsChild>
            <w:div w:id="941841759">
              <w:marLeft w:val="0"/>
              <w:marRight w:val="0"/>
              <w:marTop w:val="0"/>
              <w:marBottom w:val="0"/>
              <w:divBdr>
                <w:top w:val="none" w:sz="0" w:space="0" w:color="auto"/>
                <w:left w:val="none" w:sz="0" w:space="0" w:color="auto"/>
                <w:bottom w:val="none" w:sz="0" w:space="0" w:color="auto"/>
                <w:right w:val="none" w:sz="0" w:space="0" w:color="auto"/>
              </w:divBdr>
              <w:divsChild>
                <w:div w:id="1775247704">
                  <w:marLeft w:val="0"/>
                  <w:marRight w:val="0"/>
                  <w:marTop w:val="0"/>
                  <w:marBottom w:val="0"/>
                  <w:divBdr>
                    <w:top w:val="none" w:sz="0" w:space="0" w:color="auto"/>
                    <w:left w:val="none" w:sz="0" w:space="0" w:color="auto"/>
                    <w:bottom w:val="none" w:sz="0" w:space="0" w:color="auto"/>
                    <w:right w:val="none" w:sz="0" w:space="0" w:color="auto"/>
                  </w:divBdr>
                  <w:divsChild>
                    <w:div w:id="68952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f-uwtsd.alma.exlibrisgroup.com/leganto/public/44WHELF_UWTSD/lists/7628572900002421?auth=SAML" TargetMode="External"/><Relationship Id="rId13" Type="http://schemas.openxmlformats.org/officeDocument/2006/relationships/footer" Target="footer4.xm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helf-uwtsd.alma.exlibrisgroup.com/leganto/public/44WHELF_UWTSD/lists/7628572900002421?auth=SAML"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6065</TotalTime>
  <Pages>24</Pages>
  <Words>9497</Words>
  <Characters>54136</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cp:lastModifiedBy>Peake, Joshua</cp:lastModifiedBy>
  <cp:revision>554</cp:revision>
  <dcterms:created xsi:type="dcterms:W3CDTF">2024-01-08T13:57:00Z</dcterms:created>
  <dcterms:modified xsi:type="dcterms:W3CDTF">2024-04-19T20:22:00Z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2024-01-08T13:57:54Z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c1f6fdba-e4d0-40d4-bc4b-67b2a90c4eab</vt:lpwstr>
  </property>
  <property fmtid="{D5CDD505-2E9C-101B-9397-08002B2CF9AE}" pid="8" name="MSIP_Label_f2acd28b-79a3-4a0f-b0ff-4b75658b1549_ContentBits">
    <vt:lpwstr>0</vt:lpwstr>
  </property>
</Properties>
</file>